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F35B37" w:rsidTr="007B2FC9">
        <w:tc>
          <w:tcPr>
            <w:tcW w:w="9072" w:type="dxa"/>
            <w:shd w:val="clear" w:color="auto" w:fill="D9D9D9"/>
          </w:tcPr>
          <w:p w:rsidR="003D377B" w:rsidRPr="00F35B37" w:rsidRDefault="003D377B" w:rsidP="00153136">
            <w:pPr>
              <w:pStyle w:val="Ttulo3"/>
              <w:tabs>
                <w:tab w:val="left" w:pos="0"/>
              </w:tabs>
              <w:ind w:right="0"/>
              <w:jc w:val="both"/>
              <w:rPr>
                <w:rFonts w:cs="Arial"/>
                <w:bCs/>
                <w:sz w:val="28"/>
                <w:szCs w:val="28"/>
              </w:rPr>
            </w:pPr>
            <w:r w:rsidRPr="00F35B37">
              <w:rPr>
                <w:rFonts w:cs="Arial"/>
                <w:bCs/>
                <w:sz w:val="28"/>
                <w:szCs w:val="28"/>
              </w:rPr>
              <w:t>CARTA CONTRATO</w:t>
            </w:r>
            <w:r w:rsidR="000B72AF" w:rsidRPr="00F35B37">
              <w:rPr>
                <w:rFonts w:cs="Arial"/>
                <w:bCs/>
                <w:sz w:val="28"/>
                <w:szCs w:val="28"/>
              </w:rPr>
              <w:t xml:space="preserve"> Nº </w:t>
            </w:r>
            <w:r w:rsidR="003B2966" w:rsidRPr="00F35B37">
              <w:rPr>
                <w:rFonts w:cs="Arial"/>
                <w:bCs/>
                <w:sz w:val="28"/>
                <w:szCs w:val="28"/>
              </w:rPr>
              <w:t>1</w:t>
            </w:r>
            <w:r w:rsidR="00153136" w:rsidRPr="00F35B37">
              <w:rPr>
                <w:rFonts w:cs="Arial"/>
                <w:bCs/>
                <w:sz w:val="28"/>
                <w:szCs w:val="28"/>
              </w:rPr>
              <w:t>4</w:t>
            </w:r>
            <w:r w:rsidR="000B72AF" w:rsidRPr="00F35B37">
              <w:rPr>
                <w:rFonts w:cs="Arial"/>
                <w:bCs/>
                <w:sz w:val="28"/>
                <w:szCs w:val="28"/>
              </w:rPr>
              <w:t>/20</w:t>
            </w:r>
            <w:r w:rsidR="003B2966" w:rsidRPr="00F35B37">
              <w:rPr>
                <w:rFonts w:cs="Arial"/>
                <w:bCs/>
                <w:sz w:val="28"/>
                <w:szCs w:val="28"/>
              </w:rPr>
              <w:t>20</w:t>
            </w:r>
          </w:p>
        </w:tc>
      </w:tr>
    </w:tbl>
    <w:p w:rsidR="003D377B" w:rsidRPr="00F35B37" w:rsidRDefault="003D377B" w:rsidP="003D377B">
      <w:pPr>
        <w:jc w:val="center"/>
        <w:rPr>
          <w:b/>
          <w:sz w:val="18"/>
          <w:szCs w:val="18"/>
        </w:rPr>
      </w:pPr>
    </w:p>
    <w:p w:rsidR="003D377B" w:rsidRPr="00F35B37" w:rsidRDefault="003D377B" w:rsidP="003D377B">
      <w:pPr>
        <w:rPr>
          <w:rFonts w:cs="Arial"/>
          <w:bCs/>
          <w:sz w:val="28"/>
          <w:szCs w:val="28"/>
        </w:rPr>
      </w:pPr>
    </w:p>
    <w:p w:rsidR="003D377B" w:rsidRPr="00F35B37" w:rsidRDefault="003D377B" w:rsidP="003D377B">
      <w:pPr>
        <w:rPr>
          <w:rFonts w:cs="Arial"/>
          <w:bCs/>
          <w:sz w:val="28"/>
          <w:szCs w:val="28"/>
        </w:rPr>
      </w:pPr>
    </w:p>
    <w:p w:rsidR="003D377B" w:rsidRPr="00F35B37" w:rsidRDefault="003D377B" w:rsidP="006B4F8C">
      <w:pPr>
        <w:spacing w:before="120" w:line="360" w:lineRule="auto"/>
        <w:rPr>
          <w:rFonts w:cs="Arial"/>
          <w:sz w:val="24"/>
          <w:szCs w:val="24"/>
        </w:rPr>
      </w:pPr>
      <w:r w:rsidRPr="00F35B37">
        <w:rPr>
          <w:rFonts w:cs="Arial"/>
          <w:sz w:val="24"/>
          <w:szCs w:val="24"/>
          <w:lang w:eastAsia="pt-BR"/>
        </w:rPr>
        <w:t xml:space="preserve">A Companhia de Saneamento Municipal - </w:t>
      </w:r>
      <w:r w:rsidRPr="00F35B37">
        <w:rPr>
          <w:rFonts w:cs="Arial"/>
          <w:b/>
          <w:bCs/>
          <w:sz w:val="24"/>
          <w:szCs w:val="24"/>
          <w:lang w:eastAsia="pt-BR"/>
        </w:rPr>
        <w:t>CESAMA</w:t>
      </w:r>
      <w:r w:rsidRPr="00F35B37">
        <w:rPr>
          <w:rFonts w:cs="Arial"/>
          <w:sz w:val="24"/>
          <w:szCs w:val="24"/>
          <w:lang w:eastAsia="pt-BR"/>
        </w:rPr>
        <w:t xml:space="preserve">, empresa pública municipal, situada nesta cidade na Av. Rio Branco, 1843 – 8° ao 11° andares – Centro (CNPJ n° 21.572.243/0001-74), neste ato representada pelo seu Diretor Presidente, </w:t>
      </w:r>
      <w:r w:rsidR="00421CAD" w:rsidRPr="00F35B37">
        <w:rPr>
          <w:rFonts w:cs="Arial"/>
          <w:sz w:val="24"/>
          <w:szCs w:val="24"/>
          <w:lang w:eastAsia="pt-BR"/>
        </w:rPr>
        <w:t>S</w:t>
      </w:r>
      <w:r w:rsidRPr="00F35B37">
        <w:rPr>
          <w:rFonts w:cs="Arial"/>
          <w:sz w:val="24"/>
          <w:szCs w:val="24"/>
          <w:lang w:eastAsia="pt-BR"/>
        </w:rPr>
        <w:t xml:space="preserve">r. André Borges de Souza, brasileiro, casado, </w:t>
      </w:r>
      <w:proofErr w:type="gramStart"/>
      <w:r w:rsidRPr="00F35B37">
        <w:rPr>
          <w:rFonts w:cs="Arial"/>
          <w:sz w:val="24"/>
          <w:szCs w:val="24"/>
          <w:lang w:eastAsia="pt-BR"/>
        </w:rPr>
        <w:t>engenheiro,</w:t>
      </w:r>
      <w:proofErr w:type="gramEnd"/>
      <w:r w:rsidR="00036276" w:rsidRPr="00F35B37">
        <w:rPr>
          <w:rFonts w:cs="Arial"/>
          <w:sz w:val="24"/>
          <w:szCs w:val="24"/>
          <w:lang w:eastAsia="pt-BR"/>
        </w:rPr>
        <w:t>celebra</w:t>
      </w:r>
      <w:r w:rsidR="00BB7127" w:rsidRPr="00F35B37">
        <w:rPr>
          <w:rFonts w:cs="Arial"/>
          <w:sz w:val="24"/>
          <w:szCs w:val="24"/>
          <w:lang w:eastAsia="pt-BR"/>
        </w:rPr>
        <w:t xml:space="preserve"> esta CARTA CONTRATO com a</w:t>
      </w:r>
      <w:r w:rsidR="00E210B8" w:rsidRPr="00F35B37">
        <w:rPr>
          <w:rFonts w:cs="Arial"/>
          <w:sz w:val="24"/>
          <w:szCs w:val="24"/>
          <w:lang w:eastAsia="pt-BR"/>
        </w:rPr>
        <w:t xml:space="preserve">empresa </w:t>
      </w:r>
      <w:r w:rsidR="00873F25" w:rsidRPr="00F35B37">
        <w:rPr>
          <w:rFonts w:cs="Arial"/>
          <w:b/>
          <w:sz w:val="24"/>
          <w:szCs w:val="24"/>
          <w:lang w:eastAsia="pt-BR"/>
        </w:rPr>
        <w:t>HIDRO SOLO INDÚSTRIA E COMÉRCIO LTDA</w:t>
      </w:r>
      <w:r w:rsidR="006509C9" w:rsidRPr="00F35B37">
        <w:rPr>
          <w:rFonts w:cs="Arial"/>
          <w:sz w:val="24"/>
          <w:szCs w:val="24"/>
          <w:lang w:eastAsia="pt-BR"/>
        </w:rPr>
        <w:t xml:space="preserve"> (CNPJ nº </w:t>
      </w:r>
      <w:r w:rsidR="00873F25" w:rsidRPr="00F35B37">
        <w:rPr>
          <w:rFonts w:cs="Arial"/>
          <w:sz w:val="24"/>
          <w:szCs w:val="24"/>
          <w:lang w:eastAsia="pt-BR"/>
        </w:rPr>
        <w:t>08.</w:t>
      </w:r>
      <w:r w:rsidR="00081BB3" w:rsidRPr="00F35B37">
        <w:rPr>
          <w:rFonts w:cs="Arial"/>
          <w:sz w:val="24"/>
          <w:szCs w:val="24"/>
          <w:lang w:eastAsia="pt-BR"/>
        </w:rPr>
        <w:t>4</w:t>
      </w:r>
      <w:r w:rsidR="00873F25" w:rsidRPr="00F35B37">
        <w:rPr>
          <w:rFonts w:cs="Arial"/>
          <w:sz w:val="24"/>
          <w:szCs w:val="24"/>
          <w:lang w:eastAsia="pt-BR"/>
        </w:rPr>
        <w:t>35.257/0001-88</w:t>
      </w:r>
      <w:r w:rsidR="006509C9" w:rsidRPr="00F35B37">
        <w:rPr>
          <w:rFonts w:cs="Arial"/>
          <w:sz w:val="24"/>
          <w:szCs w:val="24"/>
          <w:lang w:eastAsia="pt-BR"/>
        </w:rPr>
        <w:t xml:space="preserve">), situada </w:t>
      </w:r>
      <w:r w:rsidR="00873F25" w:rsidRPr="00F35B37">
        <w:rPr>
          <w:rFonts w:cs="Arial"/>
          <w:sz w:val="24"/>
          <w:szCs w:val="24"/>
          <w:lang w:eastAsia="pt-BR"/>
        </w:rPr>
        <w:t xml:space="preserve">na Via </w:t>
      </w:r>
      <w:proofErr w:type="spellStart"/>
      <w:r w:rsidR="00873F25" w:rsidRPr="00F35B37">
        <w:rPr>
          <w:rFonts w:cs="Arial"/>
          <w:sz w:val="24"/>
          <w:szCs w:val="24"/>
          <w:lang w:eastAsia="pt-BR"/>
        </w:rPr>
        <w:t>Secudária</w:t>
      </w:r>
      <w:proofErr w:type="spellEnd"/>
      <w:r w:rsidR="00873F25" w:rsidRPr="00F35B37">
        <w:rPr>
          <w:rFonts w:cs="Arial"/>
          <w:sz w:val="24"/>
          <w:szCs w:val="24"/>
          <w:lang w:eastAsia="pt-BR"/>
        </w:rPr>
        <w:t xml:space="preserve"> 02, </w:t>
      </w:r>
      <w:r w:rsidR="00081BB3" w:rsidRPr="00F35B37">
        <w:rPr>
          <w:rFonts w:cs="Arial"/>
          <w:sz w:val="24"/>
          <w:szCs w:val="24"/>
          <w:lang w:eastAsia="pt-BR"/>
        </w:rPr>
        <w:t>324</w:t>
      </w:r>
      <w:r w:rsidR="00873F25" w:rsidRPr="00F35B37">
        <w:rPr>
          <w:rFonts w:cs="Arial"/>
          <w:sz w:val="24"/>
          <w:szCs w:val="24"/>
          <w:lang w:eastAsia="pt-BR"/>
        </w:rPr>
        <w:t xml:space="preserve"> – Lotes 05 e 06 - Distrito Industrial Gover</w:t>
      </w:r>
      <w:r w:rsidR="00081BB3" w:rsidRPr="00F35B37">
        <w:rPr>
          <w:rFonts w:cs="Arial"/>
          <w:sz w:val="24"/>
          <w:szCs w:val="24"/>
          <w:lang w:eastAsia="pt-BR"/>
        </w:rPr>
        <w:t xml:space="preserve">nador Luiz Cavalcante,Tabuleiro do </w:t>
      </w:r>
      <w:r w:rsidR="00873F25" w:rsidRPr="00F35B37">
        <w:rPr>
          <w:rFonts w:cs="Arial"/>
          <w:sz w:val="24"/>
          <w:szCs w:val="24"/>
          <w:lang w:eastAsia="pt-BR"/>
        </w:rPr>
        <w:t>Martins - Maceió</w:t>
      </w:r>
      <w:r w:rsidR="006509C9" w:rsidRPr="00F35B37">
        <w:rPr>
          <w:rFonts w:cs="Arial"/>
          <w:sz w:val="24"/>
          <w:szCs w:val="24"/>
          <w:lang w:eastAsia="pt-BR"/>
        </w:rPr>
        <w:t>/</w:t>
      </w:r>
      <w:r w:rsidR="00873F25" w:rsidRPr="00F35B37">
        <w:rPr>
          <w:rFonts w:cs="Arial"/>
          <w:sz w:val="24"/>
          <w:szCs w:val="24"/>
          <w:lang w:eastAsia="pt-BR"/>
        </w:rPr>
        <w:t>AL</w:t>
      </w:r>
      <w:r w:rsidR="006509C9" w:rsidRPr="00F35B37">
        <w:rPr>
          <w:rFonts w:cs="Arial"/>
          <w:sz w:val="24"/>
          <w:szCs w:val="24"/>
          <w:lang w:eastAsia="pt-BR"/>
        </w:rPr>
        <w:t xml:space="preserve"> (CEP </w:t>
      </w:r>
      <w:r w:rsidR="00081BB3" w:rsidRPr="00F35B37">
        <w:rPr>
          <w:rFonts w:cs="Arial"/>
          <w:sz w:val="24"/>
          <w:szCs w:val="24"/>
          <w:lang w:eastAsia="pt-BR"/>
        </w:rPr>
        <w:t>57.081-585</w:t>
      </w:r>
      <w:r w:rsidR="006509C9" w:rsidRPr="00F35B37">
        <w:rPr>
          <w:rFonts w:cs="Arial"/>
          <w:sz w:val="24"/>
          <w:szCs w:val="24"/>
          <w:lang w:eastAsia="pt-BR"/>
        </w:rPr>
        <w:t xml:space="preserve">), neste ato representada pelo Sr. </w:t>
      </w:r>
      <w:r w:rsidR="00873F25" w:rsidRPr="00F35B37">
        <w:rPr>
          <w:rFonts w:cs="Arial"/>
          <w:sz w:val="24"/>
          <w:szCs w:val="24"/>
          <w:lang w:eastAsia="pt-BR"/>
        </w:rPr>
        <w:t xml:space="preserve">José Ferreira de </w:t>
      </w:r>
      <w:proofErr w:type="spellStart"/>
      <w:r w:rsidR="00873F25" w:rsidRPr="00F35B37">
        <w:rPr>
          <w:rFonts w:cs="Arial"/>
          <w:sz w:val="24"/>
          <w:szCs w:val="24"/>
          <w:lang w:eastAsia="pt-BR"/>
        </w:rPr>
        <w:t>Alcantara</w:t>
      </w:r>
      <w:proofErr w:type="spellEnd"/>
      <w:r w:rsidR="006509C9" w:rsidRPr="00F35B37">
        <w:rPr>
          <w:rFonts w:cs="Arial"/>
          <w:sz w:val="24"/>
          <w:szCs w:val="24"/>
          <w:lang w:eastAsia="pt-BR"/>
        </w:rPr>
        <w:t xml:space="preserve">, brasileiro, </w:t>
      </w:r>
      <w:r w:rsidR="00873F25" w:rsidRPr="00F35B37">
        <w:rPr>
          <w:rFonts w:cs="Arial"/>
          <w:sz w:val="24"/>
          <w:szCs w:val="24"/>
          <w:lang w:eastAsia="pt-BR"/>
        </w:rPr>
        <w:t xml:space="preserve">casado, </w:t>
      </w:r>
      <w:r w:rsidR="006509C9" w:rsidRPr="00F35B37">
        <w:rPr>
          <w:rFonts w:cs="Arial"/>
          <w:sz w:val="24"/>
          <w:szCs w:val="24"/>
          <w:lang w:eastAsia="pt-BR"/>
        </w:rPr>
        <w:t xml:space="preserve">CPF </w:t>
      </w:r>
      <w:r w:rsidR="00081BB3" w:rsidRPr="00F35B37">
        <w:rPr>
          <w:rFonts w:cs="Arial"/>
          <w:sz w:val="24"/>
          <w:szCs w:val="24"/>
          <w:lang w:eastAsia="pt-BR"/>
        </w:rPr>
        <w:t>100.820.186-</w:t>
      </w:r>
      <w:r w:rsidR="00873F25" w:rsidRPr="00F35B37">
        <w:rPr>
          <w:rFonts w:cs="Arial"/>
          <w:sz w:val="24"/>
          <w:szCs w:val="24"/>
          <w:lang w:eastAsia="pt-BR"/>
        </w:rPr>
        <w:t>34</w:t>
      </w:r>
      <w:r w:rsidR="00E210B8" w:rsidRPr="00F35B37">
        <w:rPr>
          <w:rFonts w:cs="Arial"/>
          <w:sz w:val="24"/>
          <w:szCs w:val="24"/>
          <w:lang w:eastAsia="pt-BR"/>
        </w:rPr>
        <w:t>,</w:t>
      </w:r>
      <w:r w:rsidR="00117969" w:rsidRPr="00F35B37">
        <w:rPr>
          <w:rFonts w:cs="Arial"/>
          <w:sz w:val="24"/>
          <w:szCs w:val="24"/>
          <w:lang w:eastAsia="pt-BR"/>
        </w:rPr>
        <w:t xml:space="preserve"> instrumento que tem por</w:t>
      </w:r>
      <w:r w:rsidR="007B2FC9" w:rsidRPr="00F35B37">
        <w:rPr>
          <w:rFonts w:cs="Arial"/>
          <w:sz w:val="24"/>
          <w:szCs w:val="24"/>
          <w:lang w:eastAsia="pt-BR"/>
        </w:rPr>
        <w:t xml:space="preserve"> objeto a </w:t>
      </w:r>
      <w:r w:rsidR="003B2966" w:rsidRPr="00F35B37">
        <w:rPr>
          <w:rFonts w:cs="Arial"/>
          <w:b/>
          <w:bCs/>
          <w:sz w:val="24"/>
          <w:szCs w:val="24"/>
          <w:lang w:eastAsia="pt-BR"/>
        </w:rPr>
        <w:t xml:space="preserve">aquisição de fundo de filtro de areia de fluxo confinado com blocos portadores de </w:t>
      </w:r>
      <w:proofErr w:type="spellStart"/>
      <w:r w:rsidR="003B2966" w:rsidRPr="00F35B37">
        <w:rPr>
          <w:rFonts w:cs="Arial"/>
          <w:b/>
          <w:bCs/>
          <w:sz w:val="24"/>
          <w:szCs w:val="24"/>
          <w:lang w:eastAsia="pt-BR"/>
        </w:rPr>
        <w:t>crepinas</w:t>
      </w:r>
      <w:proofErr w:type="spellEnd"/>
      <w:r w:rsidR="003B2966" w:rsidRPr="00F35B37">
        <w:rPr>
          <w:rFonts w:cs="Arial"/>
          <w:b/>
          <w:bCs/>
          <w:sz w:val="24"/>
          <w:szCs w:val="24"/>
          <w:lang w:eastAsia="pt-BR"/>
        </w:rPr>
        <w:t xml:space="preserve"> de discos </w:t>
      </w:r>
      <w:proofErr w:type="spellStart"/>
      <w:r w:rsidR="003B2966" w:rsidRPr="00F35B37">
        <w:rPr>
          <w:rFonts w:cs="Arial"/>
          <w:b/>
          <w:bCs/>
          <w:sz w:val="24"/>
          <w:szCs w:val="24"/>
          <w:lang w:eastAsia="pt-BR"/>
        </w:rPr>
        <w:t>ranhurados</w:t>
      </w:r>
      <w:proofErr w:type="spellEnd"/>
      <w:r w:rsidR="003B2966" w:rsidRPr="00F35B37">
        <w:rPr>
          <w:rFonts w:cs="Arial"/>
          <w:b/>
          <w:bCs/>
          <w:sz w:val="24"/>
          <w:szCs w:val="24"/>
          <w:lang w:eastAsia="pt-BR"/>
        </w:rPr>
        <w:t xml:space="preserve"> para modernização de 06 (seis) filtros da Estação de tratamento de água </w:t>
      </w:r>
      <w:proofErr w:type="spellStart"/>
      <w:r w:rsidR="003B2966" w:rsidRPr="00F35B37">
        <w:rPr>
          <w:rFonts w:cs="Arial"/>
          <w:b/>
          <w:bCs/>
          <w:sz w:val="24"/>
          <w:szCs w:val="24"/>
          <w:lang w:eastAsia="pt-BR"/>
        </w:rPr>
        <w:t>Walfrido</w:t>
      </w:r>
      <w:proofErr w:type="spellEnd"/>
      <w:r w:rsidR="003B2966" w:rsidRPr="00F35B37">
        <w:rPr>
          <w:rFonts w:cs="Arial"/>
          <w:b/>
          <w:bCs/>
          <w:sz w:val="24"/>
          <w:szCs w:val="24"/>
          <w:lang w:eastAsia="pt-BR"/>
        </w:rPr>
        <w:t xml:space="preserve"> Machado de Mendonça – ETA CDI da CESAMA. Com base no disposto no art. 131, inc. I, do RILC (Regulamento Interno de Licitações, Contratos e Convênios da CESAMA)</w:t>
      </w:r>
      <w:r w:rsidRPr="00F35B37">
        <w:rPr>
          <w:rFonts w:cs="Arial"/>
          <w:b/>
          <w:bCs/>
          <w:sz w:val="24"/>
          <w:szCs w:val="24"/>
          <w:lang w:eastAsia="pt-BR"/>
        </w:rPr>
        <w:t>,</w:t>
      </w:r>
      <w:r w:rsidRPr="00F35B37">
        <w:rPr>
          <w:rFonts w:cs="Arial"/>
          <w:iCs/>
          <w:sz w:val="24"/>
          <w:szCs w:val="24"/>
        </w:rPr>
        <w:t xml:space="preserve"> conforme justificativa </w:t>
      </w:r>
      <w:r w:rsidR="00184BB3" w:rsidRPr="00F35B37">
        <w:rPr>
          <w:rFonts w:cs="Arial"/>
          <w:iCs/>
          <w:sz w:val="24"/>
          <w:szCs w:val="24"/>
        </w:rPr>
        <w:t>de fl</w:t>
      </w:r>
      <w:r w:rsidR="001A1D9D" w:rsidRPr="00F35B37">
        <w:rPr>
          <w:rFonts w:cs="Arial"/>
          <w:iCs/>
          <w:sz w:val="24"/>
          <w:szCs w:val="24"/>
        </w:rPr>
        <w:t>s</w:t>
      </w:r>
      <w:r w:rsidR="00184BB3" w:rsidRPr="00F35B37">
        <w:rPr>
          <w:rFonts w:cs="Arial"/>
          <w:iCs/>
          <w:sz w:val="24"/>
          <w:szCs w:val="24"/>
        </w:rPr>
        <w:t>.</w:t>
      </w:r>
      <w:r w:rsidR="003B2966" w:rsidRPr="00F35B37">
        <w:rPr>
          <w:rFonts w:cs="Arial"/>
          <w:iCs/>
          <w:sz w:val="24"/>
          <w:szCs w:val="24"/>
        </w:rPr>
        <w:t>72</w:t>
      </w:r>
      <w:r w:rsidR="00C71576" w:rsidRPr="00F35B37">
        <w:rPr>
          <w:rFonts w:cs="Arial"/>
          <w:iCs/>
          <w:sz w:val="24"/>
          <w:szCs w:val="24"/>
        </w:rPr>
        <w:t>/</w:t>
      </w:r>
      <w:r w:rsidR="003B2966" w:rsidRPr="00F35B37">
        <w:rPr>
          <w:rFonts w:cs="Arial"/>
          <w:iCs/>
          <w:sz w:val="24"/>
          <w:szCs w:val="24"/>
        </w:rPr>
        <w:t xml:space="preserve">76 </w:t>
      </w:r>
      <w:r w:rsidRPr="00F35B37">
        <w:rPr>
          <w:rFonts w:cs="Arial"/>
          <w:iCs/>
          <w:sz w:val="24"/>
          <w:szCs w:val="24"/>
        </w:rPr>
        <w:t>e autorizaç</w:t>
      </w:r>
      <w:r w:rsidR="00184BB3" w:rsidRPr="00F35B37">
        <w:rPr>
          <w:rFonts w:cs="Arial"/>
          <w:iCs/>
          <w:sz w:val="24"/>
          <w:szCs w:val="24"/>
        </w:rPr>
        <w:t>ão de fl.</w:t>
      </w:r>
      <w:r w:rsidR="003B2966" w:rsidRPr="00F35B37">
        <w:rPr>
          <w:rFonts w:cs="Arial"/>
          <w:iCs/>
          <w:sz w:val="24"/>
          <w:szCs w:val="24"/>
        </w:rPr>
        <w:t xml:space="preserve">86 </w:t>
      </w:r>
      <w:r w:rsidRPr="00F35B37">
        <w:rPr>
          <w:rFonts w:cs="Arial"/>
          <w:iCs/>
          <w:sz w:val="24"/>
          <w:szCs w:val="24"/>
        </w:rPr>
        <w:t xml:space="preserve">constantes </w:t>
      </w:r>
      <w:r w:rsidR="00D71EC9" w:rsidRPr="00F35B37">
        <w:rPr>
          <w:rFonts w:cs="Arial"/>
          <w:iCs/>
          <w:sz w:val="24"/>
          <w:szCs w:val="24"/>
        </w:rPr>
        <w:t>d</w:t>
      </w:r>
      <w:r w:rsidR="006B4F8C" w:rsidRPr="00F35B37">
        <w:rPr>
          <w:rFonts w:cs="Arial"/>
          <w:iCs/>
          <w:sz w:val="24"/>
          <w:szCs w:val="24"/>
        </w:rPr>
        <w:t>a</w:t>
      </w:r>
      <w:r w:rsidR="003B2966" w:rsidRPr="00F35B37">
        <w:rPr>
          <w:rFonts w:cs="Arial"/>
          <w:iCs/>
          <w:sz w:val="24"/>
          <w:szCs w:val="24"/>
        </w:rPr>
        <w:t xml:space="preserve"> </w:t>
      </w:r>
      <w:r w:rsidR="007B2FC9" w:rsidRPr="00F35B37">
        <w:rPr>
          <w:rFonts w:cs="Arial"/>
          <w:b/>
          <w:sz w:val="24"/>
          <w:szCs w:val="24"/>
          <w:lang w:eastAsia="pt-BR"/>
        </w:rPr>
        <w:t xml:space="preserve">Inexigibilidade </w:t>
      </w:r>
      <w:r w:rsidRPr="00F35B37">
        <w:rPr>
          <w:rFonts w:cs="Arial"/>
          <w:b/>
          <w:sz w:val="24"/>
          <w:szCs w:val="24"/>
          <w:lang w:eastAsia="pt-BR"/>
        </w:rPr>
        <w:t xml:space="preserve">nº </w:t>
      </w:r>
      <w:r w:rsidR="003B2966" w:rsidRPr="00F35B37">
        <w:rPr>
          <w:rFonts w:cs="Arial"/>
          <w:b/>
          <w:sz w:val="24"/>
          <w:szCs w:val="24"/>
          <w:lang w:eastAsia="pt-BR"/>
        </w:rPr>
        <w:t>06</w:t>
      </w:r>
      <w:r w:rsidR="002F1B41" w:rsidRPr="00F35B37">
        <w:rPr>
          <w:rFonts w:cs="Arial"/>
          <w:b/>
          <w:sz w:val="24"/>
          <w:szCs w:val="24"/>
          <w:lang w:eastAsia="pt-BR"/>
        </w:rPr>
        <w:t>/20</w:t>
      </w:r>
      <w:r w:rsidR="003B2966" w:rsidRPr="00F35B37">
        <w:rPr>
          <w:rFonts w:cs="Arial"/>
          <w:b/>
          <w:sz w:val="24"/>
          <w:szCs w:val="24"/>
          <w:lang w:eastAsia="pt-BR"/>
        </w:rPr>
        <w:t>20</w:t>
      </w:r>
      <w:r w:rsidRPr="00F35B37">
        <w:rPr>
          <w:rFonts w:cs="Arial"/>
          <w:iCs/>
          <w:sz w:val="24"/>
          <w:szCs w:val="24"/>
        </w:rPr>
        <w:t>, mediante as cláusulas e condições seguintes:</w:t>
      </w:r>
    </w:p>
    <w:p w:rsidR="003D377B" w:rsidRPr="00F35B37" w:rsidRDefault="003D377B" w:rsidP="003D377B">
      <w:pPr>
        <w:pStyle w:val="Ttulo3"/>
        <w:widowControl w:val="0"/>
        <w:tabs>
          <w:tab w:val="clear" w:pos="0"/>
          <w:tab w:val="num" w:pos="-3261"/>
        </w:tabs>
        <w:spacing w:before="480" w:line="360" w:lineRule="auto"/>
        <w:ind w:right="0"/>
        <w:jc w:val="both"/>
        <w:rPr>
          <w:rFonts w:cs="Arial"/>
          <w:sz w:val="24"/>
          <w:szCs w:val="24"/>
        </w:rPr>
      </w:pPr>
      <w:r w:rsidRPr="00F35B37">
        <w:rPr>
          <w:rFonts w:cs="Arial"/>
          <w:sz w:val="24"/>
          <w:szCs w:val="24"/>
        </w:rPr>
        <w:t>CLÁUSULA PRIMEIRA: DO OBJETO</w:t>
      </w:r>
    </w:p>
    <w:p w:rsidR="003D377B" w:rsidRPr="00F35B37" w:rsidRDefault="003D377B" w:rsidP="004F400C">
      <w:pPr>
        <w:spacing w:before="120" w:line="360" w:lineRule="auto"/>
        <w:rPr>
          <w:rStyle w:val="Forte"/>
          <w:bCs w:val="0"/>
          <w:sz w:val="24"/>
          <w:szCs w:val="24"/>
        </w:rPr>
      </w:pPr>
      <w:r w:rsidRPr="00F35B37">
        <w:rPr>
          <w:rFonts w:cs="Arial"/>
          <w:sz w:val="24"/>
          <w:szCs w:val="24"/>
        </w:rPr>
        <w:t>Constitui</w:t>
      </w:r>
      <w:r w:rsidR="009040BC" w:rsidRPr="00F35B37">
        <w:rPr>
          <w:rFonts w:cs="Arial"/>
          <w:sz w:val="24"/>
          <w:szCs w:val="24"/>
        </w:rPr>
        <w:t xml:space="preserve"> objeto do presente instrumento </w:t>
      </w:r>
      <w:r w:rsidRPr="00F35B37">
        <w:rPr>
          <w:rFonts w:cs="Arial"/>
          <w:sz w:val="24"/>
          <w:szCs w:val="24"/>
        </w:rPr>
        <w:t xml:space="preserve">a </w:t>
      </w:r>
      <w:r w:rsidR="003B2966" w:rsidRPr="00F35B37">
        <w:rPr>
          <w:rFonts w:cs="Arial"/>
          <w:b/>
          <w:bCs/>
          <w:sz w:val="24"/>
          <w:szCs w:val="24"/>
          <w:lang w:eastAsia="pt-BR"/>
        </w:rPr>
        <w:t xml:space="preserve">aquisição de fundo de filtro de areia de fluxo confinado com blocos portadores de </w:t>
      </w:r>
      <w:proofErr w:type="spellStart"/>
      <w:r w:rsidR="003B2966" w:rsidRPr="00F35B37">
        <w:rPr>
          <w:rFonts w:cs="Arial"/>
          <w:b/>
          <w:bCs/>
          <w:sz w:val="24"/>
          <w:szCs w:val="24"/>
          <w:lang w:eastAsia="pt-BR"/>
        </w:rPr>
        <w:t>crepinas</w:t>
      </w:r>
      <w:proofErr w:type="spellEnd"/>
      <w:r w:rsidR="003B2966" w:rsidRPr="00F35B37">
        <w:rPr>
          <w:rFonts w:cs="Arial"/>
          <w:b/>
          <w:bCs/>
          <w:sz w:val="24"/>
          <w:szCs w:val="24"/>
          <w:lang w:eastAsia="pt-BR"/>
        </w:rPr>
        <w:t xml:space="preserve"> de discos </w:t>
      </w:r>
      <w:proofErr w:type="spellStart"/>
      <w:r w:rsidR="003B2966" w:rsidRPr="00F35B37">
        <w:rPr>
          <w:rFonts w:cs="Arial"/>
          <w:b/>
          <w:bCs/>
          <w:sz w:val="24"/>
          <w:szCs w:val="24"/>
          <w:lang w:eastAsia="pt-BR"/>
        </w:rPr>
        <w:t>ranhurados</w:t>
      </w:r>
      <w:proofErr w:type="spellEnd"/>
      <w:r w:rsidR="003B2966" w:rsidRPr="00F35B37">
        <w:rPr>
          <w:rFonts w:cs="Arial"/>
          <w:b/>
          <w:bCs/>
          <w:sz w:val="24"/>
          <w:szCs w:val="24"/>
          <w:lang w:eastAsia="pt-BR"/>
        </w:rPr>
        <w:t xml:space="preserve"> para modernização de 06 (seis) filtros da Estação de tratamento de água </w:t>
      </w:r>
      <w:proofErr w:type="spellStart"/>
      <w:r w:rsidR="003B2966" w:rsidRPr="00F35B37">
        <w:rPr>
          <w:rFonts w:cs="Arial"/>
          <w:b/>
          <w:bCs/>
          <w:sz w:val="24"/>
          <w:szCs w:val="24"/>
          <w:lang w:eastAsia="pt-BR"/>
        </w:rPr>
        <w:t>Walfrido</w:t>
      </w:r>
      <w:proofErr w:type="spellEnd"/>
      <w:r w:rsidR="003B2966" w:rsidRPr="00F35B37">
        <w:rPr>
          <w:rFonts w:cs="Arial"/>
          <w:b/>
          <w:bCs/>
          <w:sz w:val="24"/>
          <w:szCs w:val="24"/>
          <w:lang w:eastAsia="pt-BR"/>
        </w:rPr>
        <w:t xml:space="preserve"> Machado de Mendonça – ETA CDI da CESAMA. Com base no disposto no art. 131, inc. I, do RILC (Regulamento Interno de Licitações, Contratos e Convênios da CESAMA)</w:t>
      </w:r>
      <w:r w:rsidR="00161AA1" w:rsidRPr="00F35B37">
        <w:rPr>
          <w:rFonts w:cs="Arial"/>
          <w:sz w:val="24"/>
          <w:szCs w:val="24"/>
          <w:lang w:eastAsia="pt-BR"/>
        </w:rPr>
        <w:t>,</w:t>
      </w:r>
      <w:r w:rsidR="00161AA1" w:rsidRPr="00F35B37">
        <w:rPr>
          <w:rFonts w:cs="Arial"/>
          <w:iCs/>
          <w:sz w:val="24"/>
          <w:szCs w:val="24"/>
        </w:rPr>
        <w:t xml:space="preserve"> conforme justificativa e autorizações constantes na </w:t>
      </w:r>
      <w:r w:rsidR="00001A44" w:rsidRPr="00F35B37">
        <w:rPr>
          <w:rFonts w:cs="Arial"/>
          <w:b/>
          <w:sz w:val="24"/>
          <w:szCs w:val="24"/>
          <w:lang w:eastAsia="pt-BR"/>
        </w:rPr>
        <w:t>Inexigibilidade</w:t>
      </w:r>
      <w:r w:rsidR="00161AA1" w:rsidRPr="00F35B37">
        <w:rPr>
          <w:rFonts w:cs="Arial"/>
          <w:b/>
          <w:sz w:val="24"/>
          <w:szCs w:val="24"/>
          <w:lang w:eastAsia="pt-BR"/>
        </w:rPr>
        <w:t xml:space="preserve"> nº </w:t>
      </w:r>
      <w:r w:rsidR="00001A44" w:rsidRPr="00F35B37">
        <w:rPr>
          <w:rFonts w:cs="Arial"/>
          <w:b/>
          <w:sz w:val="24"/>
          <w:szCs w:val="24"/>
          <w:lang w:eastAsia="pt-BR"/>
        </w:rPr>
        <w:t>0</w:t>
      </w:r>
      <w:r w:rsidR="003B2966" w:rsidRPr="00F35B37">
        <w:rPr>
          <w:rFonts w:cs="Arial"/>
          <w:b/>
          <w:sz w:val="24"/>
          <w:szCs w:val="24"/>
          <w:lang w:eastAsia="pt-BR"/>
        </w:rPr>
        <w:t>6</w:t>
      </w:r>
      <w:r w:rsidR="00161AA1" w:rsidRPr="00F35B37">
        <w:rPr>
          <w:rFonts w:cs="Arial"/>
          <w:b/>
          <w:sz w:val="24"/>
          <w:szCs w:val="24"/>
          <w:lang w:eastAsia="pt-BR"/>
        </w:rPr>
        <w:t>/20</w:t>
      </w:r>
      <w:r w:rsidR="003B2966" w:rsidRPr="00F35B37">
        <w:rPr>
          <w:rFonts w:cs="Arial"/>
          <w:b/>
          <w:sz w:val="24"/>
          <w:szCs w:val="24"/>
          <w:lang w:eastAsia="pt-BR"/>
        </w:rPr>
        <w:t>20</w:t>
      </w:r>
      <w:r w:rsidR="006B4F8C" w:rsidRPr="00F35B37">
        <w:rPr>
          <w:rStyle w:val="Forte"/>
          <w:sz w:val="24"/>
          <w:szCs w:val="24"/>
        </w:rPr>
        <w:t>, com fundamento no art. 13</w:t>
      </w:r>
      <w:r w:rsidR="00C14B9B" w:rsidRPr="00F35B37">
        <w:rPr>
          <w:rStyle w:val="Forte"/>
          <w:sz w:val="24"/>
          <w:szCs w:val="24"/>
        </w:rPr>
        <w:t>1</w:t>
      </w:r>
      <w:r w:rsidR="00EA3188" w:rsidRPr="00F35B37">
        <w:rPr>
          <w:rStyle w:val="Forte"/>
          <w:sz w:val="24"/>
          <w:szCs w:val="24"/>
        </w:rPr>
        <w:t xml:space="preserve">, I, </w:t>
      </w:r>
      <w:r w:rsidR="006B4F8C" w:rsidRPr="00F35B37">
        <w:rPr>
          <w:rStyle w:val="Forte"/>
          <w:sz w:val="24"/>
          <w:szCs w:val="24"/>
        </w:rPr>
        <w:t>do Regulamento Interno de Licitações, Contratos e Convênios da CESAMA</w:t>
      </w:r>
      <w:r w:rsidRPr="00F35B37">
        <w:rPr>
          <w:rStyle w:val="Forte"/>
          <w:bCs w:val="0"/>
          <w:sz w:val="24"/>
          <w:szCs w:val="24"/>
        </w:rPr>
        <w:t>.</w:t>
      </w:r>
    </w:p>
    <w:p w:rsidR="004F400C" w:rsidRPr="00F35B37" w:rsidRDefault="004F400C" w:rsidP="004F400C">
      <w:pPr>
        <w:spacing w:before="120" w:line="360" w:lineRule="auto"/>
        <w:rPr>
          <w:rStyle w:val="Forte"/>
          <w:bCs w:val="0"/>
          <w:sz w:val="24"/>
          <w:szCs w:val="24"/>
        </w:rPr>
      </w:pPr>
    </w:p>
    <w:p w:rsidR="004F400C" w:rsidRPr="00F35B37" w:rsidRDefault="004F400C" w:rsidP="004F400C">
      <w:pPr>
        <w:spacing w:before="120" w:line="360" w:lineRule="auto"/>
        <w:rPr>
          <w:rStyle w:val="Forte"/>
          <w:bCs w:val="0"/>
          <w:sz w:val="24"/>
          <w:szCs w:val="24"/>
        </w:rPr>
      </w:pPr>
    </w:p>
    <w:p w:rsidR="004F400C" w:rsidRPr="00F35B37" w:rsidRDefault="004F400C" w:rsidP="004F400C">
      <w:pPr>
        <w:pStyle w:val="PargrafodaLista"/>
        <w:numPr>
          <w:ilvl w:val="1"/>
          <w:numId w:val="13"/>
        </w:numPr>
        <w:spacing w:before="120" w:line="360" w:lineRule="auto"/>
        <w:rPr>
          <w:rFonts w:ascii="Arial" w:hAnsi="Arial" w:cs="Arial"/>
          <w:b/>
        </w:rPr>
      </w:pPr>
      <w:r w:rsidRPr="00F35B37">
        <w:rPr>
          <w:rFonts w:ascii="Arial" w:hAnsi="Arial" w:cs="Arial"/>
          <w:b/>
        </w:rPr>
        <w:lastRenderedPageBreak/>
        <w:t xml:space="preserve">ESPECIFICAÇÃO DO OBJETO </w:t>
      </w:r>
      <w:r w:rsidR="00F70238">
        <w:rPr>
          <w:rFonts w:ascii="Arial" w:hAnsi="Arial" w:cs="Arial"/>
          <w:b/>
        </w:rPr>
        <w:t xml:space="preserve"> </w:t>
      </w:r>
    </w:p>
    <w:p w:rsidR="004F400C" w:rsidRPr="00F35B37" w:rsidRDefault="004F400C" w:rsidP="004F400C">
      <w:pPr>
        <w:spacing w:before="120" w:line="360" w:lineRule="auto"/>
        <w:rPr>
          <w:rFonts w:cs="Arial"/>
          <w:sz w:val="24"/>
          <w:szCs w:val="24"/>
        </w:rPr>
      </w:pPr>
      <w:r w:rsidRPr="00F35B37">
        <w:rPr>
          <w:rFonts w:cs="Arial"/>
          <w:sz w:val="24"/>
          <w:szCs w:val="24"/>
        </w:rPr>
        <w:t xml:space="preserve">Fundo de Filtro de areia de fluxo confinado, com blocos portadores de </w:t>
      </w:r>
      <w:proofErr w:type="spellStart"/>
      <w:r w:rsidRPr="00F35B37">
        <w:rPr>
          <w:rFonts w:cs="Arial"/>
          <w:sz w:val="24"/>
          <w:szCs w:val="24"/>
        </w:rPr>
        <w:t>crepinas</w:t>
      </w:r>
      <w:proofErr w:type="spellEnd"/>
      <w:r w:rsidRPr="00F35B37">
        <w:rPr>
          <w:rFonts w:cs="Arial"/>
          <w:sz w:val="24"/>
          <w:szCs w:val="24"/>
        </w:rPr>
        <w:t xml:space="preserve"> de discos </w:t>
      </w:r>
      <w:proofErr w:type="spellStart"/>
      <w:r w:rsidRPr="00F35B37">
        <w:rPr>
          <w:rFonts w:cs="Arial"/>
          <w:sz w:val="24"/>
          <w:szCs w:val="24"/>
        </w:rPr>
        <w:t>ranhurados</w:t>
      </w:r>
      <w:proofErr w:type="spellEnd"/>
      <w:r w:rsidRPr="00F35B37">
        <w:rPr>
          <w:rFonts w:cs="Arial"/>
          <w:sz w:val="24"/>
          <w:szCs w:val="24"/>
        </w:rPr>
        <w:t xml:space="preserve"> para Estações de Tratamento de Água, composto por Blocos PLUVITEC® para fundo de fluxo confinado para areia, </w:t>
      </w:r>
      <w:proofErr w:type="spellStart"/>
      <w:r w:rsidRPr="00F35B37">
        <w:rPr>
          <w:rFonts w:cs="Arial"/>
          <w:sz w:val="24"/>
          <w:szCs w:val="24"/>
        </w:rPr>
        <w:t>crepinas</w:t>
      </w:r>
      <w:proofErr w:type="spellEnd"/>
      <w:r w:rsidRPr="00F35B37">
        <w:rPr>
          <w:rFonts w:cs="Arial"/>
          <w:sz w:val="24"/>
          <w:szCs w:val="24"/>
        </w:rPr>
        <w:t xml:space="preserve"> PLUVITEC® especiais e patenteadas a prova de colapso com cauda e orifícios calibrados diametralmente opostos para calibração da vazão de ar em </w:t>
      </w:r>
      <w:proofErr w:type="spellStart"/>
      <w:r w:rsidRPr="00F35B37">
        <w:rPr>
          <w:rFonts w:cs="Arial"/>
          <w:sz w:val="24"/>
          <w:szCs w:val="24"/>
        </w:rPr>
        <w:t>retrolavagem</w:t>
      </w:r>
      <w:proofErr w:type="spellEnd"/>
      <w:r w:rsidRPr="00F35B37">
        <w:rPr>
          <w:rFonts w:cs="Arial"/>
          <w:sz w:val="24"/>
          <w:szCs w:val="24"/>
        </w:rPr>
        <w:t xml:space="preserve"> e por curvas especiais de 90º com segmento tubular de descida de </w:t>
      </w:r>
      <w:proofErr w:type="gramStart"/>
      <w:r w:rsidRPr="00F35B37">
        <w:rPr>
          <w:rFonts w:cs="Arial"/>
          <w:sz w:val="24"/>
          <w:szCs w:val="24"/>
        </w:rPr>
        <w:t>75mm</w:t>
      </w:r>
      <w:proofErr w:type="gramEnd"/>
      <w:r w:rsidRPr="00F35B37">
        <w:rPr>
          <w:rFonts w:cs="Arial"/>
          <w:sz w:val="24"/>
          <w:szCs w:val="24"/>
        </w:rPr>
        <w:t xml:space="preserve"> de diâmetro, também com orifícios diametralmente opostos para calibração da vazão de ar em cada ramal. Incluso também gabarito estrutural para montagem dos conjuntos sobre os dutos para distribuição de água e ar.</w:t>
      </w:r>
    </w:p>
    <w:p w:rsidR="004F400C" w:rsidRPr="00F35B37" w:rsidRDefault="004F400C" w:rsidP="004F400C">
      <w:pPr>
        <w:spacing w:before="120" w:line="360" w:lineRule="auto"/>
        <w:rPr>
          <w:rFonts w:cs="Arial"/>
          <w:sz w:val="24"/>
          <w:szCs w:val="24"/>
        </w:rPr>
      </w:pPr>
      <w:r w:rsidRPr="00F35B37">
        <w:rPr>
          <w:rFonts w:cs="Arial"/>
          <w:sz w:val="24"/>
          <w:szCs w:val="24"/>
        </w:rPr>
        <w:t>ITEM ÚNICO –</w:t>
      </w:r>
      <w:proofErr w:type="gramStart"/>
      <w:r w:rsidRPr="00F35B37">
        <w:rPr>
          <w:rFonts w:cs="Arial"/>
          <w:sz w:val="24"/>
          <w:szCs w:val="24"/>
        </w:rPr>
        <w:t xml:space="preserve">  </w:t>
      </w:r>
      <w:proofErr w:type="gramEnd"/>
      <w:r w:rsidR="005E57CD" w:rsidRPr="005E57CD">
        <w:rPr>
          <w:rFonts w:cs="Arial"/>
          <w:sz w:val="24"/>
          <w:szCs w:val="24"/>
        </w:rPr>
        <w:t xml:space="preserve">Fornecimento do Fundo de Filtro de areia de fluxo confinado, com blocos portadores de </w:t>
      </w:r>
      <w:proofErr w:type="spellStart"/>
      <w:r w:rsidR="005E57CD" w:rsidRPr="005E57CD">
        <w:rPr>
          <w:rFonts w:cs="Arial"/>
          <w:sz w:val="24"/>
          <w:szCs w:val="24"/>
        </w:rPr>
        <w:t>crepinas</w:t>
      </w:r>
      <w:proofErr w:type="spellEnd"/>
      <w:r w:rsidR="005E57CD" w:rsidRPr="005E57CD">
        <w:rPr>
          <w:rFonts w:cs="Arial"/>
          <w:sz w:val="24"/>
          <w:szCs w:val="24"/>
        </w:rPr>
        <w:t xml:space="preserve"> de discos </w:t>
      </w:r>
      <w:proofErr w:type="spellStart"/>
      <w:r w:rsidR="005E57CD" w:rsidRPr="005E57CD">
        <w:rPr>
          <w:rFonts w:cs="Arial"/>
          <w:sz w:val="24"/>
          <w:szCs w:val="24"/>
        </w:rPr>
        <w:t>ranhurados</w:t>
      </w:r>
      <w:proofErr w:type="spellEnd"/>
      <w:r w:rsidR="005E57CD" w:rsidRPr="005E57CD">
        <w:rPr>
          <w:rFonts w:cs="Arial"/>
          <w:sz w:val="24"/>
          <w:szCs w:val="24"/>
        </w:rPr>
        <w:t xml:space="preserve"> para Estações de Tratamento de Água</w:t>
      </w:r>
      <w:r w:rsidR="005E57CD" w:rsidRPr="005E57CD">
        <w:rPr>
          <w:rFonts w:cs="Arial"/>
          <w:color w:val="FF0000"/>
          <w:sz w:val="24"/>
          <w:szCs w:val="24"/>
        </w:rPr>
        <w:t>, incluindo a supervisão da instalação do primeiro filtro</w:t>
      </w:r>
      <w:r w:rsidRPr="005E57CD">
        <w:rPr>
          <w:rFonts w:cs="Arial"/>
          <w:color w:val="FF0000"/>
          <w:sz w:val="24"/>
          <w:szCs w:val="24"/>
        </w:rPr>
        <w:t>.</w:t>
      </w:r>
    </w:p>
    <w:p w:rsidR="004F400C" w:rsidRPr="00F35B37" w:rsidRDefault="004F400C" w:rsidP="004F400C">
      <w:pPr>
        <w:spacing w:before="120" w:line="360" w:lineRule="auto"/>
        <w:rPr>
          <w:rFonts w:cs="Arial"/>
          <w:sz w:val="24"/>
          <w:szCs w:val="24"/>
        </w:rPr>
      </w:pPr>
      <w:r w:rsidRPr="00F35B37">
        <w:rPr>
          <w:rFonts w:cs="Arial"/>
          <w:sz w:val="24"/>
          <w:szCs w:val="24"/>
        </w:rPr>
        <w:t>QUANTIDADE: 98,84</w:t>
      </w:r>
      <w:proofErr w:type="spellStart"/>
      <w:r w:rsidRPr="00F35B37">
        <w:rPr>
          <w:rFonts w:cs="Arial"/>
          <w:sz w:val="24"/>
          <w:szCs w:val="24"/>
        </w:rPr>
        <w:t>m²</w:t>
      </w:r>
      <w:proofErr w:type="spellEnd"/>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t>CLÁUSULA SEGUNDA: VALOR E FORMA DE PAGAMENTO</w:t>
      </w:r>
    </w:p>
    <w:p w:rsidR="003F2034" w:rsidRDefault="003F2034" w:rsidP="003F2034">
      <w:pPr>
        <w:spacing w:before="120" w:line="360" w:lineRule="auto"/>
        <w:rPr>
          <w:rFonts w:cs="Arial"/>
          <w:sz w:val="24"/>
          <w:szCs w:val="24"/>
        </w:rPr>
      </w:pPr>
      <w:r w:rsidRPr="00F35B37">
        <w:rPr>
          <w:rFonts w:cs="Arial"/>
          <w:sz w:val="24"/>
          <w:szCs w:val="24"/>
        </w:rPr>
        <w:t>2.1</w:t>
      </w:r>
      <w:r w:rsidR="00CD5DB2" w:rsidRPr="00F35B37">
        <w:rPr>
          <w:rFonts w:cs="Arial"/>
          <w:sz w:val="24"/>
          <w:szCs w:val="24"/>
        </w:rPr>
        <w:t>.</w:t>
      </w:r>
      <w:r w:rsidRPr="00F35B37">
        <w:rPr>
          <w:rFonts w:cs="Arial"/>
          <w:sz w:val="24"/>
          <w:szCs w:val="24"/>
        </w:rPr>
        <w:t xml:space="preserve"> Valor global - A pre</w:t>
      </w:r>
      <w:r w:rsidR="00FC6794">
        <w:rPr>
          <w:rFonts w:cs="Arial"/>
          <w:sz w:val="24"/>
          <w:szCs w:val="24"/>
        </w:rPr>
        <w:t xml:space="preserve">sente </w:t>
      </w:r>
      <w:r w:rsidRPr="00F35B37">
        <w:rPr>
          <w:rFonts w:cs="Arial"/>
          <w:sz w:val="24"/>
          <w:szCs w:val="24"/>
        </w:rPr>
        <w:t>contr</w:t>
      </w:r>
      <w:bookmarkStart w:id="0" w:name="_GoBack"/>
      <w:bookmarkEnd w:id="0"/>
      <w:r w:rsidRPr="00F35B37">
        <w:rPr>
          <w:rFonts w:cs="Arial"/>
          <w:sz w:val="24"/>
          <w:szCs w:val="24"/>
        </w:rPr>
        <w:t>ata</w:t>
      </w:r>
      <w:r w:rsidR="00FC6794">
        <w:rPr>
          <w:rFonts w:cs="Arial"/>
          <w:sz w:val="24"/>
          <w:szCs w:val="24"/>
        </w:rPr>
        <w:t>ção</w:t>
      </w:r>
      <w:r w:rsidRPr="00F35B37">
        <w:rPr>
          <w:rFonts w:cs="Arial"/>
          <w:sz w:val="24"/>
          <w:szCs w:val="24"/>
        </w:rPr>
        <w:t xml:space="preserve"> tem como valor global a importância de </w:t>
      </w:r>
      <w:r w:rsidRPr="00F35B37">
        <w:rPr>
          <w:rFonts w:cs="Arial"/>
          <w:b/>
          <w:sz w:val="24"/>
          <w:szCs w:val="24"/>
        </w:rPr>
        <w:t xml:space="preserve">R$ </w:t>
      </w:r>
      <w:r w:rsidR="003B2966" w:rsidRPr="00F35B37">
        <w:rPr>
          <w:rFonts w:cs="Arial"/>
          <w:b/>
          <w:sz w:val="24"/>
          <w:szCs w:val="24"/>
        </w:rPr>
        <w:t>202.622,00</w:t>
      </w:r>
      <w:r w:rsidRPr="00F35B37">
        <w:rPr>
          <w:rFonts w:cs="Arial"/>
          <w:b/>
          <w:sz w:val="24"/>
          <w:szCs w:val="24"/>
        </w:rPr>
        <w:t xml:space="preserve"> (</w:t>
      </w:r>
      <w:r w:rsidR="003B2966" w:rsidRPr="00F35B37">
        <w:rPr>
          <w:rFonts w:cs="Arial"/>
          <w:b/>
          <w:sz w:val="24"/>
          <w:szCs w:val="24"/>
        </w:rPr>
        <w:t>duzentos e dois mil, seiscentos e vinte e dois reais</w:t>
      </w:r>
      <w:r w:rsidR="002F4AA0" w:rsidRPr="00F35B37">
        <w:rPr>
          <w:rFonts w:cs="Arial"/>
          <w:b/>
          <w:sz w:val="24"/>
          <w:szCs w:val="24"/>
        </w:rPr>
        <w:t>)</w:t>
      </w:r>
      <w:r w:rsidRPr="00F35B37">
        <w:rPr>
          <w:rFonts w:cs="Arial"/>
          <w:b/>
          <w:sz w:val="24"/>
          <w:szCs w:val="24"/>
        </w:rPr>
        <w:t>,</w:t>
      </w:r>
      <w:r w:rsidRPr="00F35B37">
        <w:rPr>
          <w:rFonts w:cs="Arial"/>
          <w:sz w:val="24"/>
          <w:szCs w:val="24"/>
        </w:rPr>
        <w:t xml:space="preserve"> pagos na forma do item 2.2.</w:t>
      </w:r>
    </w:p>
    <w:p w:rsidR="00E33549" w:rsidRPr="00AB40E2" w:rsidRDefault="00E33549" w:rsidP="00E33549">
      <w:pPr>
        <w:spacing w:before="120" w:line="360" w:lineRule="auto"/>
        <w:rPr>
          <w:rFonts w:cs="Arial"/>
          <w:sz w:val="24"/>
          <w:szCs w:val="24"/>
        </w:rPr>
      </w:pPr>
      <w:r w:rsidRPr="00AB40E2">
        <w:rPr>
          <w:rFonts w:cs="Arial"/>
          <w:sz w:val="24"/>
          <w:szCs w:val="24"/>
        </w:rPr>
        <w:t xml:space="preserve">2.1.1 Caso o vencimento ocorra no sábado, domingo, feriado ou ponto facultativo para a Cesama, o pagamento será realizado no primeiro dia útil </w:t>
      </w:r>
      <w:proofErr w:type="spellStart"/>
      <w:r w:rsidRPr="00AB40E2">
        <w:rPr>
          <w:rFonts w:cs="Arial"/>
          <w:sz w:val="24"/>
          <w:szCs w:val="24"/>
        </w:rPr>
        <w:t>subsequente</w:t>
      </w:r>
      <w:proofErr w:type="spellEnd"/>
      <w:r w:rsidRPr="00AB40E2">
        <w:rPr>
          <w:rFonts w:cs="Arial"/>
          <w:sz w:val="24"/>
          <w:szCs w:val="24"/>
        </w:rPr>
        <w:t xml:space="preserve">. </w:t>
      </w:r>
    </w:p>
    <w:p w:rsidR="00E33549" w:rsidRPr="00AB40E2" w:rsidRDefault="00E33549" w:rsidP="00E33549">
      <w:pPr>
        <w:spacing w:before="120" w:line="360" w:lineRule="auto"/>
        <w:rPr>
          <w:rFonts w:cs="Arial"/>
          <w:sz w:val="24"/>
          <w:szCs w:val="24"/>
        </w:rPr>
      </w:pPr>
      <w:r w:rsidRPr="00AB40E2">
        <w:rPr>
          <w:rFonts w:cs="Arial"/>
          <w:sz w:val="24"/>
          <w:szCs w:val="24"/>
        </w:rPr>
        <w:t>2.2. A Cesama efetuará os pagamentos até 30 (trinta) dias após a entrega dos materiais com a apresentação e aceitação da Nota Fiscal pela Gerência de Obras, da seguinte forma:</w:t>
      </w:r>
    </w:p>
    <w:p w:rsidR="00047FB9" w:rsidRPr="00AB40E2" w:rsidRDefault="00047FB9" w:rsidP="00E33549">
      <w:pPr>
        <w:spacing w:before="120" w:line="360" w:lineRule="auto"/>
        <w:rPr>
          <w:sz w:val="24"/>
          <w:szCs w:val="24"/>
        </w:rPr>
      </w:pPr>
      <w:r w:rsidRPr="00AB40E2">
        <w:rPr>
          <w:sz w:val="24"/>
          <w:szCs w:val="24"/>
        </w:rPr>
        <w:t>2.2.1 As notas fiscais eletrônicas – NF-</w:t>
      </w:r>
      <w:r w:rsidR="00715438" w:rsidRPr="00AB40E2">
        <w:rPr>
          <w:sz w:val="24"/>
          <w:szCs w:val="24"/>
        </w:rPr>
        <w:t xml:space="preserve">e </w:t>
      </w:r>
      <w:r w:rsidRPr="00AB40E2">
        <w:rPr>
          <w:sz w:val="24"/>
          <w:szCs w:val="24"/>
        </w:rPr>
        <w:t xml:space="preserve">– deverão ser enviadas para o e-mail </w:t>
      </w:r>
      <w:hyperlink r:id="rId8" w:history="1">
        <w:r w:rsidR="003B2966" w:rsidRPr="00AB40E2">
          <w:rPr>
            <w:rStyle w:val="Hyperlink"/>
            <w:color w:val="auto"/>
            <w:sz w:val="24"/>
            <w:szCs w:val="24"/>
          </w:rPr>
          <w:t>geob@cesama.com.br</w:t>
        </w:r>
      </w:hyperlink>
      <w:r w:rsidRPr="00AB40E2">
        <w:rPr>
          <w:sz w:val="24"/>
          <w:szCs w:val="24"/>
        </w:rPr>
        <w:t xml:space="preserve"> com cópia para </w:t>
      </w:r>
      <w:hyperlink r:id="rId9" w:history="1">
        <w:r w:rsidRPr="00AB40E2">
          <w:rPr>
            <w:sz w:val="24"/>
            <w:szCs w:val="24"/>
          </w:rPr>
          <w:t>nfe@cesama.com.br</w:t>
        </w:r>
      </w:hyperlink>
      <w:r w:rsidRPr="00AB40E2">
        <w:rPr>
          <w:sz w:val="24"/>
          <w:szCs w:val="24"/>
        </w:rPr>
        <w:t>.</w:t>
      </w:r>
    </w:p>
    <w:p w:rsidR="00047FB9" w:rsidRPr="00AB40E2" w:rsidRDefault="00047FB9" w:rsidP="00047FB9">
      <w:pPr>
        <w:numPr>
          <w:ilvl w:val="0"/>
          <w:numId w:val="1"/>
        </w:numPr>
        <w:spacing w:before="120" w:line="360" w:lineRule="auto"/>
        <w:rPr>
          <w:sz w:val="24"/>
          <w:szCs w:val="24"/>
        </w:rPr>
      </w:pPr>
      <w:r w:rsidRPr="00AB40E2">
        <w:rPr>
          <w:sz w:val="24"/>
          <w:szCs w:val="24"/>
        </w:rPr>
        <w:t>2.2.2. Nas Notas Fiscais deve ser informado o número do processo da CESAMA que originou a contratação.</w:t>
      </w:r>
    </w:p>
    <w:p w:rsidR="00E33549" w:rsidRPr="00AB40E2" w:rsidRDefault="00E33549" w:rsidP="00E33549">
      <w:pPr>
        <w:pStyle w:val="WW-Recuodecorpodetexto2"/>
        <w:numPr>
          <w:ilvl w:val="2"/>
          <w:numId w:val="17"/>
        </w:numPr>
        <w:spacing w:before="120" w:line="360" w:lineRule="auto"/>
        <w:rPr>
          <w:rFonts w:cs="Arial"/>
          <w:sz w:val="24"/>
          <w:szCs w:val="24"/>
        </w:rPr>
      </w:pPr>
      <w:r w:rsidRPr="00AB40E2">
        <w:rPr>
          <w:rFonts w:cs="Arial"/>
          <w:sz w:val="24"/>
          <w:szCs w:val="24"/>
        </w:rPr>
        <w:t xml:space="preserve">O pagamento </w:t>
      </w:r>
      <w:r w:rsidRPr="00AB40E2">
        <w:rPr>
          <w:rFonts w:cs="Arial"/>
          <w:b/>
          <w:bCs/>
          <w:sz w:val="24"/>
          <w:szCs w:val="24"/>
        </w:rPr>
        <w:t>SOMENTE</w:t>
      </w:r>
      <w:r w:rsidRPr="00AB40E2">
        <w:rPr>
          <w:rFonts w:cs="Arial"/>
          <w:sz w:val="24"/>
          <w:szCs w:val="24"/>
        </w:rPr>
        <w:t xml:space="preserve"> será efetuado:</w:t>
      </w:r>
    </w:p>
    <w:p w:rsidR="00E33549" w:rsidRPr="00AB40E2" w:rsidRDefault="00E33549" w:rsidP="00E33549">
      <w:pPr>
        <w:pStyle w:val="WW-Recuodecorpodetexto2"/>
        <w:numPr>
          <w:ilvl w:val="0"/>
          <w:numId w:val="16"/>
        </w:numPr>
        <w:spacing w:before="120" w:line="360" w:lineRule="auto"/>
        <w:ind w:left="284" w:hanging="284"/>
        <w:rPr>
          <w:rFonts w:cs="Arial"/>
          <w:sz w:val="24"/>
          <w:szCs w:val="24"/>
        </w:rPr>
      </w:pPr>
      <w:r w:rsidRPr="00AB40E2">
        <w:rPr>
          <w:rFonts w:cs="Arial"/>
          <w:sz w:val="24"/>
          <w:szCs w:val="24"/>
        </w:rPr>
        <w:lastRenderedPageBreak/>
        <w:t>Após a aceitação da Nota Fiscal / Fatura.</w:t>
      </w:r>
    </w:p>
    <w:p w:rsidR="00E33549" w:rsidRPr="00AB40E2" w:rsidRDefault="00E33549" w:rsidP="00E33549">
      <w:pPr>
        <w:pStyle w:val="WW-Recuodecorpodetexto2"/>
        <w:numPr>
          <w:ilvl w:val="0"/>
          <w:numId w:val="16"/>
        </w:numPr>
        <w:spacing w:before="120" w:line="360" w:lineRule="auto"/>
        <w:ind w:left="284" w:hanging="284"/>
        <w:rPr>
          <w:rFonts w:cs="Arial"/>
          <w:sz w:val="24"/>
          <w:szCs w:val="24"/>
        </w:rPr>
      </w:pPr>
      <w:r w:rsidRPr="00AB40E2">
        <w:rPr>
          <w:rFonts w:cs="Arial"/>
          <w:sz w:val="24"/>
          <w:szCs w:val="24"/>
        </w:rPr>
        <w:t xml:space="preserve">Após o recolhimento pela </w:t>
      </w:r>
      <w:proofErr w:type="gramStart"/>
      <w:r w:rsidRPr="00AB40E2">
        <w:rPr>
          <w:rFonts w:cs="Arial"/>
          <w:sz w:val="24"/>
          <w:szCs w:val="24"/>
        </w:rPr>
        <w:t>adjudicatária de quaisquer multas que lhe tenham sido impostas em decorrência de inadimplemento contratual</w:t>
      </w:r>
      <w:proofErr w:type="gramEnd"/>
      <w:r w:rsidRPr="00AB40E2">
        <w:rPr>
          <w:rFonts w:cs="Arial"/>
          <w:sz w:val="24"/>
          <w:szCs w:val="24"/>
        </w:rPr>
        <w:t>.</w:t>
      </w:r>
    </w:p>
    <w:p w:rsidR="00E33549" w:rsidRPr="00AB40E2" w:rsidRDefault="00E33549" w:rsidP="00E33549">
      <w:pPr>
        <w:pStyle w:val="Corpodetexto2"/>
        <w:spacing w:before="120" w:line="360" w:lineRule="auto"/>
        <w:rPr>
          <w:color w:val="auto"/>
          <w:sz w:val="24"/>
          <w:szCs w:val="24"/>
        </w:rPr>
      </w:pPr>
      <w:r w:rsidRPr="00AB40E2">
        <w:rPr>
          <w:color w:val="auto"/>
          <w:sz w:val="24"/>
          <w:szCs w:val="24"/>
        </w:rPr>
        <w:t xml:space="preserve">2.3 Na </w:t>
      </w:r>
      <w:r w:rsidRPr="00AB40E2">
        <w:rPr>
          <w:sz w:val="24"/>
          <w:szCs w:val="24"/>
        </w:rPr>
        <w:t xml:space="preserve">Nota Fiscal / </w:t>
      </w:r>
      <w:proofErr w:type="gramStart"/>
      <w:r w:rsidRPr="00AB40E2">
        <w:rPr>
          <w:sz w:val="24"/>
          <w:szCs w:val="24"/>
        </w:rPr>
        <w:t>Fatura</w:t>
      </w:r>
      <w:proofErr w:type="gramEnd"/>
      <w:r w:rsidRPr="00AB40E2">
        <w:rPr>
          <w:color w:val="auto"/>
          <w:sz w:val="24"/>
          <w:szCs w:val="24"/>
        </w:rPr>
        <w:t xml:space="preserve"> (em duas vias) deverão ser anexadas as certidões atualizadas de regularidade junto ao INSS, ao FGTS e à Justiça do Trabalho.</w:t>
      </w:r>
    </w:p>
    <w:p w:rsidR="00E33549" w:rsidRPr="00AB40E2" w:rsidRDefault="00E33549" w:rsidP="00E33549">
      <w:pPr>
        <w:pStyle w:val="Corpodetexto2"/>
        <w:spacing w:before="120" w:line="360" w:lineRule="auto"/>
        <w:rPr>
          <w:color w:val="auto"/>
          <w:sz w:val="24"/>
          <w:szCs w:val="24"/>
        </w:rPr>
      </w:pPr>
      <w:r w:rsidRPr="00AB40E2">
        <w:rPr>
          <w:color w:val="auto"/>
          <w:sz w:val="24"/>
          <w:szCs w:val="24"/>
        </w:rPr>
        <w:t>2.4 Na eventualidade de aplicação de multas, estas deverão ser liquidadas simultaneamente com parcela vinculada ao evento cujo descumprimento der origem à aplicação da penalidade.</w:t>
      </w:r>
    </w:p>
    <w:p w:rsidR="00E33549" w:rsidRPr="00AB40E2" w:rsidRDefault="00E33549" w:rsidP="00E33549">
      <w:pPr>
        <w:spacing w:before="120" w:line="360" w:lineRule="auto"/>
        <w:rPr>
          <w:rFonts w:cs="Arial"/>
          <w:sz w:val="24"/>
          <w:szCs w:val="24"/>
        </w:rPr>
      </w:pPr>
      <w:r w:rsidRPr="00AB40E2">
        <w:rPr>
          <w:rFonts w:cs="Arial"/>
          <w:sz w:val="24"/>
          <w:szCs w:val="24"/>
        </w:rPr>
        <w:t>2.5 O CNPJ da Contratada constante da Nota Fiscal / Fatura deverá ser o mesmo da documentação apresentada no processo.</w:t>
      </w:r>
    </w:p>
    <w:p w:rsidR="00E33549" w:rsidRPr="00AB40E2" w:rsidRDefault="00E33549" w:rsidP="00E33549">
      <w:pPr>
        <w:spacing w:before="120" w:line="360" w:lineRule="auto"/>
        <w:rPr>
          <w:rFonts w:cs="Arial"/>
          <w:iCs/>
          <w:sz w:val="24"/>
          <w:szCs w:val="24"/>
        </w:rPr>
      </w:pPr>
      <w:r w:rsidRPr="00AB40E2">
        <w:rPr>
          <w:rFonts w:cs="Arial"/>
          <w:iCs/>
          <w:sz w:val="24"/>
          <w:szCs w:val="24"/>
        </w:rPr>
        <w:t xml:space="preserve">2.6 A proponente </w:t>
      </w:r>
      <w:proofErr w:type="gramStart"/>
      <w:r w:rsidRPr="00AB40E2">
        <w:rPr>
          <w:rFonts w:cs="Arial"/>
          <w:iCs/>
          <w:sz w:val="24"/>
          <w:szCs w:val="24"/>
        </w:rPr>
        <w:t>tem</w:t>
      </w:r>
      <w:proofErr w:type="gramEnd"/>
      <w:r w:rsidRPr="00AB40E2">
        <w:rPr>
          <w:rFonts w:cs="Arial"/>
          <w:iCs/>
          <w:sz w:val="24"/>
          <w:szCs w:val="24"/>
        </w:rPr>
        <w:t xml:space="preserve"> conhecimento dos termos do Decreto 8.542 de 09/05/2005, que regulamenta o reajuste de preços nos contratos da Administração Pública Municipal Direta e Indireta e cujas normas se incorporam ao </w:t>
      </w:r>
      <w:r w:rsidRPr="00AB40E2">
        <w:rPr>
          <w:rFonts w:cs="Arial"/>
          <w:sz w:val="24"/>
          <w:szCs w:val="24"/>
        </w:rPr>
        <w:t>Contrato</w:t>
      </w:r>
      <w:r w:rsidRPr="00AB40E2">
        <w:rPr>
          <w:rFonts w:cs="Arial"/>
          <w:iCs/>
          <w:sz w:val="24"/>
          <w:szCs w:val="24"/>
        </w:rPr>
        <w:t>, no que couber.</w:t>
      </w:r>
    </w:p>
    <w:p w:rsidR="00E33549" w:rsidRPr="00AB40E2" w:rsidRDefault="00E33549" w:rsidP="00E33549">
      <w:pPr>
        <w:spacing w:before="120" w:line="360" w:lineRule="auto"/>
        <w:rPr>
          <w:rFonts w:cs="Arial"/>
          <w:sz w:val="24"/>
          <w:szCs w:val="24"/>
          <w:lang w:val="de-DE"/>
        </w:rPr>
      </w:pPr>
      <w:r w:rsidRPr="00AB40E2">
        <w:rPr>
          <w:rFonts w:cs="Arial"/>
          <w:sz w:val="24"/>
          <w:szCs w:val="24"/>
        </w:rPr>
        <w:t xml:space="preserve">2.7 Na hipótese de ocorrer atraso no pagamento da Nota Fiscal / </w:t>
      </w:r>
      <w:proofErr w:type="gramStart"/>
      <w:r w:rsidRPr="00AB40E2">
        <w:rPr>
          <w:rFonts w:cs="Arial"/>
          <w:sz w:val="24"/>
          <w:szCs w:val="24"/>
        </w:rPr>
        <w:t>Fatura</w:t>
      </w:r>
      <w:proofErr w:type="gramEnd"/>
      <w:r w:rsidRPr="00AB40E2">
        <w:rPr>
          <w:rFonts w:cs="Arial"/>
          <w:sz w:val="24"/>
          <w:szCs w:val="24"/>
        </w:rPr>
        <w:t xml:space="preserve"> por responsabilidade da CESAMA, esta se compromete a aplicar, conforme legislação em vigor, juros de mora sobre o valor devido “</w:t>
      </w:r>
      <w:r w:rsidRPr="00AB40E2">
        <w:rPr>
          <w:rFonts w:cs="Arial"/>
          <w:i/>
          <w:iCs/>
          <w:sz w:val="24"/>
          <w:szCs w:val="24"/>
        </w:rPr>
        <w:t>pro rata”</w:t>
      </w:r>
      <w:r w:rsidRPr="00AB40E2">
        <w:rPr>
          <w:rFonts w:cs="Arial"/>
          <w:sz w:val="24"/>
          <w:szCs w:val="24"/>
        </w:rPr>
        <w:t xml:space="preserve"> entre a data do vencimento e o efetivo pagamento</w:t>
      </w:r>
      <w:r w:rsidRPr="00AB40E2">
        <w:rPr>
          <w:rFonts w:cs="Arial"/>
          <w:sz w:val="24"/>
          <w:szCs w:val="24"/>
          <w:lang w:val="de-DE"/>
        </w:rPr>
        <w:t>.</w:t>
      </w:r>
    </w:p>
    <w:p w:rsidR="00E33549" w:rsidRPr="00AB40E2" w:rsidRDefault="00E33549" w:rsidP="00E33549">
      <w:pPr>
        <w:spacing w:before="120" w:line="360" w:lineRule="auto"/>
        <w:rPr>
          <w:rFonts w:cs="Arial"/>
          <w:sz w:val="24"/>
          <w:szCs w:val="24"/>
        </w:rPr>
      </w:pPr>
      <w:r w:rsidRPr="00AB40E2">
        <w:rPr>
          <w:rFonts w:cs="Arial"/>
          <w:sz w:val="24"/>
          <w:szCs w:val="24"/>
        </w:rPr>
        <w:t>2.8 A Contratada não poderá ceder ou dar em garantia, em qualquer hipótese, no todo ou em parte, os créditos de qualquer natureza, decorrentes ou oriundos do Contrato.</w:t>
      </w:r>
    </w:p>
    <w:p w:rsidR="00E33549" w:rsidRPr="00AB40E2" w:rsidRDefault="00E33549" w:rsidP="00E33549">
      <w:pPr>
        <w:spacing w:before="120" w:line="360" w:lineRule="auto"/>
        <w:rPr>
          <w:rFonts w:cs="Arial"/>
          <w:b/>
          <w:bCs/>
          <w:sz w:val="24"/>
          <w:szCs w:val="24"/>
        </w:rPr>
      </w:pPr>
      <w:proofErr w:type="gramStart"/>
      <w:r w:rsidRPr="00AB40E2">
        <w:rPr>
          <w:rFonts w:cs="Arial"/>
          <w:color w:val="000000"/>
          <w:sz w:val="24"/>
          <w:szCs w:val="24"/>
        </w:rPr>
        <w:t>2.9 Nenhum</w:t>
      </w:r>
      <w:proofErr w:type="gramEnd"/>
      <w:r w:rsidRPr="00AB40E2">
        <w:rPr>
          <w:rFonts w:cs="Arial"/>
          <w:color w:val="000000"/>
          <w:sz w:val="24"/>
          <w:szCs w:val="24"/>
        </w:rPr>
        <w:t xml:space="preserve">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AB40E2" w:rsidRDefault="00E33549" w:rsidP="00E33549">
      <w:pPr>
        <w:pStyle w:val="Corpodetexto2"/>
        <w:tabs>
          <w:tab w:val="left" w:pos="-3402"/>
          <w:tab w:val="left" w:pos="993"/>
        </w:tabs>
        <w:spacing w:before="120" w:line="360" w:lineRule="auto"/>
        <w:rPr>
          <w:color w:val="auto"/>
          <w:sz w:val="24"/>
          <w:szCs w:val="24"/>
        </w:rPr>
      </w:pPr>
      <w:r w:rsidRPr="00AB40E2">
        <w:rPr>
          <w:sz w:val="24"/>
          <w:szCs w:val="24"/>
        </w:rPr>
        <w:t xml:space="preserve">2.9.1 A antecipação de pagamento só poderá ocorrer caso o </w:t>
      </w:r>
      <w:r w:rsidR="00FC6794">
        <w:rPr>
          <w:color w:val="auto"/>
          <w:sz w:val="24"/>
          <w:szCs w:val="24"/>
        </w:rPr>
        <w:t>material/serviço</w:t>
      </w:r>
      <w:r w:rsidRPr="00AB40E2">
        <w:rPr>
          <w:sz w:val="24"/>
          <w:szCs w:val="24"/>
        </w:rPr>
        <w:t xml:space="preserve"> tenha sido entregue. </w:t>
      </w:r>
    </w:p>
    <w:p w:rsidR="00E33549" w:rsidRPr="00AB40E2" w:rsidRDefault="00E33549" w:rsidP="00E33549">
      <w:pPr>
        <w:pStyle w:val="Corpodetexto2"/>
        <w:tabs>
          <w:tab w:val="left" w:pos="-3402"/>
          <w:tab w:val="left" w:pos="993"/>
        </w:tabs>
        <w:spacing w:before="120" w:line="360" w:lineRule="auto"/>
        <w:rPr>
          <w:color w:val="auto"/>
          <w:sz w:val="24"/>
          <w:szCs w:val="24"/>
        </w:rPr>
      </w:pPr>
      <w:r w:rsidRPr="00AB40E2">
        <w:rPr>
          <w:sz w:val="24"/>
          <w:szCs w:val="24"/>
        </w:rPr>
        <w:t xml:space="preserve">2.9.2 A Cesama poderá realizar o pagamento antes do prazo definido no item 2.2, através de solicitação expressa do fornecedor, que será analisada pela Gerência </w:t>
      </w:r>
      <w:r w:rsidRPr="00AB40E2">
        <w:rPr>
          <w:sz w:val="24"/>
          <w:szCs w:val="24"/>
        </w:rPr>
        <w:lastRenderedPageBreak/>
        <w:t>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AB40E2">
        <w:rPr>
          <w:i/>
          <w:sz w:val="24"/>
          <w:szCs w:val="24"/>
        </w:rPr>
        <w:t>pro rata</w:t>
      </w:r>
      <w:r w:rsidRPr="00AB40E2">
        <w:rPr>
          <w:sz w:val="24"/>
          <w:szCs w:val="24"/>
        </w:rPr>
        <w:t>”.</w:t>
      </w:r>
    </w:p>
    <w:p w:rsidR="003D377B" w:rsidRPr="00F35B37" w:rsidRDefault="003D377B" w:rsidP="00E60368">
      <w:pPr>
        <w:pStyle w:val="Ttulo3"/>
        <w:widowControl w:val="0"/>
        <w:tabs>
          <w:tab w:val="clear" w:pos="0"/>
        </w:tabs>
        <w:spacing w:before="240" w:line="360" w:lineRule="auto"/>
        <w:ind w:right="0"/>
        <w:jc w:val="both"/>
        <w:rPr>
          <w:rFonts w:cs="Arial"/>
          <w:sz w:val="24"/>
          <w:szCs w:val="24"/>
        </w:rPr>
      </w:pPr>
      <w:r w:rsidRPr="00F35B37">
        <w:rPr>
          <w:rFonts w:cs="Arial"/>
          <w:sz w:val="24"/>
          <w:szCs w:val="24"/>
        </w:rPr>
        <w:t>CLÁUSULA TERCEIRA: DOS PRAZOS</w:t>
      </w:r>
    </w:p>
    <w:p w:rsidR="00436CDD" w:rsidRPr="00F35B37" w:rsidRDefault="00436CDD" w:rsidP="00436CDD">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3.1. A vigência da presente Carta Contrato será a partir da data da sua assinatura até o término do prazo de execução do objeto especificado neste instrumento.</w:t>
      </w:r>
    </w:p>
    <w:p w:rsidR="008D2FFE" w:rsidRPr="00F35B37" w:rsidRDefault="00436CDD" w:rsidP="00047FB9">
      <w:pPr>
        <w:tabs>
          <w:tab w:val="left" w:pos="567"/>
        </w:tabs>
        <w:suppressAutoHyphens w:val="0"/>
        <w:spacing w:before="120" w:line="360" w:lineRule="auto"/>
        <w:rPr>
          <w:rFonts w:cs="Arial"/>
          <w:sz w:val="24"/>
          <w:szCs w:val="24"/>
          <w:lang w:eastAsia="pt-BR"/>
        </w:rPr>
      </w:pPr>
      <w:r w:rsidRPr="00F35B37">
        <w:rPr>
          <w:rFonts w:cs="Arial"/>
          <w:sz w:val="24"/>
          <w:szCs w:val="24"/>
          <w:lang w:eastAsia="pt-BR"/>
        </w:rPr>
        <w:t xml:space="preserve">3.1.1. </w:t>
      </w:r>
      <w:r w:rsidR="008D2FFE" w:rsidRPr="00F35B37">
        <w:rPr>
          <w:rFonts w:cs="Arial"/>
          <w:sz w:val="24"/>
          <w:szCs w:val="24"/>
          <w:lang w:eastAsia="pt-BR"/>
        </w:rPr>
        <w:t xml:space="preserve">O </w:t>
      </w:r>
      <w:r w:rsidR="008D2FFE" w:rsidRPr="00F35B37">
        <w:rPr>
          <w:rFonts w:cs="Arial"/>
          <w:b/>
          <w:sz w:val="24"/>
          <w:szCs w:val="24"/>
          <w:lang w:eastAsia="pt-BR"/>
        </w:rPr>
        <w:t xml:space="preserve">prazo de execução do objeto será de </w:t>
      </w:r>
      <w:r w:rsidR="003B2966" w:rsidRPr="00F35B37">
        <w:rPr>
          <w:rFonts w:cs="Arial"/>
          <w:b/>
          <w:sz w:val="24"/>
          <w:szCs w:val="24"/>
          <w:lang w:eastAsia="pt-BR"/>
        </w:rPr>
        <w:t>90 (noventa) dias</w:t>
      </w:r>
      <w:proofErr w:type="gramStart"/>
      <w:r w:rsidR="003B2966" w:rsidRPr="00F35B37">
        <w:rPr>
          <w:rFonts w:cs="Arial"/>
          <w:sz w:val="24"/>
          <w:szCs w:val="24"/>
          <w:lang w:eastAsia="pt-BR"/>
        </w:rPr>
        <w:t xml:space="preserve">  </w:t>
      </w:r>
      <w:proofErr w:type="gramEnd"/>
      <w:r w:rsidR="008D2FFE" w:rsidRPr="00F35B37">
        <w:rPr>
          <w:rFonts w:cs="Arial"/>
          <w:sz w:val="24"/>
          <w:szCs w:val="24"/>
          <w:lang w:eastAsia="pt-BR"/>
        </w:rPr>
        <w:t>contatos a partir da emissão d</w:t>
      </w:r>
      <w:r w:rsidR="00D93F32" w:rsidRPr="00F35B37">
        <w:rPr>
          <w:rFonts w:cs="Arial"/>
          <w:sz w:val="24"/>
          <w:szCs w:val="24"/>
          <w:lang w:eastAsia="pt-BR"/>
        </w:rPr>
        <w:t>o</w:t>
      </w:r>
      <w:r w:rsidR="004F400C" w:rsidRPr="00F35B37">
        <w:rPr>
          <w:rFonts w:cs="Arial"/>
          <w:sz w:val="24"/>
          <w:szCs w:val="24"/>
          <w:lang w:eastAsia="pt-BR"/>
        </w:rPr>
        <w:t xml:space="preserve"> </w:t>
      </w:r>
      <w:r w:rsidR="00D93F32" w:rsidRPr="00F35B37">
        <w:rPr>
          <w:rFonts w:cs="Arial"/>
          <w:b/>
          <w:sz w:val="24"/>
          <w:szCs w:val="24"/>
          <w:lang w:eastAsia="pt-BR"/>
        </w:rPr>
        <w:t>primeiro pedido</w:t>
      </w:r>
      <w:r w:rsidR="00047FB9" w:rsidRPr="00F35B37">
        <w:rPr>
          <w:rFonts w:cs="Arial"/>
          <w:sz w:val="24"/>
          <w:szCs w:val="24"/>
          <w:lang w:eastAsia="pt-BR"/>
        </w:rPr>
        <w:t>, após</w:t>
      </w:r>
      <w:r w:rsidR="00E60368" w:rsidRPr="00F35B37">
        <w:rPr>
          <w:rFonts w:cs="Arial"/>
          <w:sz w:val="24"/>
          <w:szCs w:val="24"/>
          <w:lang w:eastAsia="pt-BR"/>
        </w:rPr>
        <w:t xml:space="preserve"> a assinatura da Carta Contrato</w:t>
      </w:r>
      <w:r w:rsidR="00D93F32" w:rsidRPr="00F35B37">
        <w:rPr>
          <w:rFonts w:cs="Arial"/>
          <w:sz w:val="24"/>
          <w:szCs w:val="24"/>
          <w:lang w:eastAsia="pt-BR"/>
        </w:rPr>
        <w:t>.</w:t>
      </w:r>
    </w:p>
    <w:p w:rsidR="00D93F32" w:rsidRPr="00F35B37" w:rsidRDefault="00D93F32" w:rsidP="00047FB9">
      <w:pPr>
        <w:tabs>
          <w:tab w:val="left" w:pos="567"/>
        </w:tabs>
        <w:suppressAutoHyphens w:val="0"/>
        <w:spacing w:before="120" w:line="360" w:lineRule="auto"/>
        <w:rPr>
          <w:rFonts w:cs="Arial"/>
          <w:sz w:val="24"/>
          <w:szCs w:val="24"/>
          <w:lang w:eastAsia="pt-BR"/>
        </w:rPr>
      </w:pPr>
      <w:r w:rsidRPr="00F35B37">
        <w:rPr>
          <w:rFonts w:cs="Arial"/>
          <w:sz w:val="24"/>
          <w:szCs w:val="24"/>
          <w:lang w:eastAsia="pt-BR"/>
        </w:rPr>
        <w:t>3.1.</w:t>
      </w:r>
      <w:r w:rsidR="008334C4" w:rsidRPr="00F35B37">
        <w:rPr>
          <w:rFonts w:cs="Arial"/>
          <w:sz w:val="24"/>
          <w:szCs w:val="24"/>
          <w:lang w:eastAsia="pt-BR"/>
        </w:rPr>
        <w:t>2.</w:t>
      </w:r>
      <w:r w:rsidRPr="00F35B37">
        <w:rPr>
          <w:rFonts w:cs="Arial"/>
          <w:sz w:val="24"/>
          <w:szCs w:val="24"/>
          <w:lang w:eastAsia="pt-BR"/>
        </w:rPr>
        <w:t xml:space="preserve"> O prazo para a entrega dos materiais é de </w:t>
      </w:r>
      <w:r w:rsidR="003B2966" w:rsidRPr="00F35B37">
        <w:rPr>
          <w:rFonts w:cs="Arial"/>
          <w:b/>
          <w:sz w:val="24"/>
          <w:szCs w:val="24"/>
          <w:lang w:eastAsia="pt-BR"/>
        </w:rPr>
        <w:t>60</w:t>
      </w:r>
      <w:r w:rsidRPr="00F35B37">
        <w:rPr>
          <w:rFonts w:cs="Arial"/>
          <w:b/>
          <w:sz w:val="24"/>
          <w:szCs w:val="24"/>
          <w:lang w:eastAsia="pt-BR"/>
        </w:rPr>
        <w:t xml:space="preserve"> (</w:t>
      </w:r>
      <w:r w:rsidR="003B2966" w:rsidRPr="00F35B37">
        <w:rPr>
          <w:rFonts w:cs="Arial"/>
          <w:b/>
          <w:sz w:val="24"/>
          <w:szCs w:val="24"/>
          <w:lang w:eastAsia="pt-BR"/>
        </w:rPr>
        <w:t>sessenta</w:t>
      </w:r>
      <w:r w:rsidRPr="00F35B37">
        <w:rPr>
          <w:rFonts w:cs="Arial"/>
          <w:b/>
          <w:sz w:val="24"/>
          <w:szCs w:val="24"/>
          <w:lang w:eastAsia="pt-BR"/>
        </w:rPr>
        <w:t>) dias</w:t>
      </w:r>
      <w:r w:rsidRPr="00F35B37">
        <w:rPr>
          <w:rFonts w:cs="Arial"/>
          <w:sz w:val="24"/>
          <w:szCs w:val="24"/>
          <w:lang w:eastAsia="pt-BR"/>
        </w:rPr>
        <w:t>, contados da solicitação formal.</w:t>
      </w:r>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t>CLÁUSULA QUARTA: DAS PENALIDADES</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 xml:space="preserve">Pelo descumprimento de quaisquer cláusulas ou condições estabelecidas neste Termo de Referência, a Contratada ficará sujeita às penalidades previstas no RILC - Regulamento Interno de Licitações, Contratos e Convênios da </w:t>
      </w:r>
      <w:proofErr w:type="gramStart"/>
      <w:r w:rsidRPr="00F35B37">
        <w:rPr>
          <w:rFonts w:eastAsia="Arial Unicode MS" w:cs="Arial"/>
          <w:bCs/>
          <w:sz w:val="24"/>
          <w:szCs w:val="24"/>
        </w:rPr>
        <w:t>CESAMA</w:t>
      </w:r>
      <w:r w:rsidR="00DE2C06" w:rsidRPr="00F35B37">
        <w:rPr>
          <w:rFonts w:eastAsia="Arial Unicode MS" w:cs="Arial"/>
          <w:bCs/>
          <w:sz w:val="24"/>
          <w:szCs w:val="24"/>
        </w:rPr>
        <w:t>alémd</w:t>
      </w:r>
      <w:r w:rsidR="00F97406" w:rsidRPr="00F35B37">
        <w:rPr>
          <w:rFonts w:eastAsia="Arial Unicode MS" w:cs="Arial"/>
          <w:bCs/>
          <w:sz w:val="24"/>
          <w:szCs w:val="24"/>
        </w:rPr>
        <w:t>as</w:t>
      </w:r>
      <w:proofErr w:type="gramEnd"/>
      <w:r w:rsidR="00F97406" w:rsidRPr="00F35B37">
        <w:rPr>
          <w:rFonts w:eastAsia="Arial Unicode MS" w:cs="Arial"/>
          <w:bCs/>
          <w:sz w:val="24"/>
          <w:szCs w:val="24"/>
        </w:rPr>
        <w:t xml:space="preserve"> previstas no presente termo.</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4.</w:t>
      </w:r>
      <w:r w:rsidR="003F2034" w:rsidRPr="00F35B37">
        <w:rPr>
          <w:rFonts w:eastAsia="Arial Unicode MS" w:cs="Arial"/>
          <w:bCs/>
          <w:sz w:val="24"/>
          <w:szCs w:val="24"/>
        </w:rPr>
        <w:t>1</w:t>
      </w:r>
      <w:r w:rsidRPr="00F35B37">
        <w:rPr>
          <w:rFonts w:eastAsia="Arial Unicode MS" w:cs="Arial"/>
          <w:bCs/>
          <w:sz w:val="24"/>
          <w:szCs w:val="24"/>
        </w:rPr>
        <w:t xml:space="preserve"> Pela inexecução, total ou parcial </w:t>
      </w:r>
      <w:proofErr w:type="gramStart"/>
      <w:r w:rsidRPr="00F35B37">
        <w:rPr>
          <w:rFonts w:eastAsia="Arial Unicode MS" w:cs="Arial"/>
          <w:bCs/>
          <w:sz w:val="24"/>
          <w:szCs w:val="24"/>
        </w:rPr>
        <w:t>do Carta</w:t>
      </w:r>
      <w:proofErr w:type="gramEnd"/>
      <w:r w:rsidRPr="00F35B37">
        <w:rPr>
          <w:rFonts w:eastAsia="Arial Unicode MS" w:cs="Arial"/>
          <w:bCs/>
          <w:sz w:val="24"/>
          <w:szCs w:val="24"/>
        </w:rPr>
        <w:t xml:space="preserve"> Contrato, a CESAMA poderá aplicar à CONTRATADA isoladamente ou cumulativamente: </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a) advertência;</w:t>
      </w:r>
    </w:p>
    <w:p w:rsidR="00047FB9" w:rsidRPr="00F35B37" w:rsidRDefault="00047FB9" w:rsidP="00150BF0">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 xml:space="preserve">b) multa meramente moratória, como previsto no item 4.1 ou multa-penalidade de </w:t>
      </w:r>
      <w:r w:rsidR="003F2034" w:rsidRPr="00F35B37">
        <w:rPr>
          <w:rFonts w:eastAsia="Arial Unicode MS" w:cs="Arial"/>
          <w:bCs/>
          <w:sz w:val="24"/>
          <w:szCs w:val="24"/>
        </w:rPr>
        <w:t xml:space="preserve">até </w:t>
      </w:r>
      <w:r w:rsidRPr="00F35B37">
        <w:rPr>
          <w:rFonts w:eastAsia="Arial Unicode MS" w:cs="Arial"/>
          <w:bCs/>
          <w:sz w:val="24"/>
          <w:szCs w:val="24"/>
        </w:rPr>
        <w:t xml:space="preserve">3% (três por cento) sobre o valor </w:t>
      </w:r>
      <w:proofErr w:type="gramStart"/>
      <w:r w:rsidRPr="00F35B37">
        <w:rPr>
          <w:rFonts w:eastAsia="Arial Unicode MS" w:cs="Arial"/>
          <w:bCs/>
          <w:sz w:val="24"/>
          <w:szCs w:val="24"/>
        </w:rPr>
        <w:t>do Carta</w:t>
      </w:r>
      <w:proofErr w:type="gramEnd"/>
      <w:r w:rsidRPr="00F35B37">
        <w:rPr>
          <w:rFonts w:eastAsia="Arial Unicode MS" w:cs="Arial"/>
          <w:bCs/>
          <w:sz w:val="24"/>
          <w:szCs w:val="24"/>
        </w:rPr>
        <w:t xml:space="preserve"> Contrato, na impossibilidade do mesmo;</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c) suspensão temporária de participar em licitação e impedimento de contratar com a CESAMA, por prazo não superior a 02 (dois) anos.</w:t>
      </w:r>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t>CLÁUSULA QUINTA: DAS OBRIGAÇÕES E RESPONSABILIDADES</w:t>
      </w:r>
    </w:p>
    <w:p w:rsidR="003D377B" w:rsidRPr="00F35B37" w:rsidRDefault="003D377B" w:rsidP="003D377B">
      <w:pPr>
        <w:pStyle w:val="WW-Corpodetexto312"/>
        <w:spacing w:before="240" w:line="360" w:lineRule="auto"/>
        <w:rPr>
          <w:bCs w:val="0"/>
          <w:sz w:val="24"/>
          <w:szCs w:val="24"/>
        </w:rPr>
      </w:pPr>
      <w:r w:rsidRPr="00F35B37">
        <w:rPr>
          <w:bCs w:val="0"/>
          <w:sz w:val="24"/>
          <w:szCs w:val="24"/>
        </w:rPr>
        <w:t>5.1. Da CESAMA:</w:t>
      </w:r>
    </w:p>
    <w:p w:rsidR="004B51D8" w:rsidRPr="00F35B37" w:rsidRDefault="004B51D8" w:rsidP="004B51D8">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lastRenderedPageBreak/>
        <w:t>5.1.1</w:t>
      </w:r>
      <w:proofErr w:type="gramStart"/>
      <w:r w:rsidRPr="00F35B37">
        <w:rPr>
          <w:rFonts w:eastAsia="Arial Unicode MS" w:cs="Arial"/>
          <w:bCs/>
          <w:sz w:val="24"/>
          <w:szCs w:val="24"/>
        </w:rPr>
        <w:t xml:space="preserve">  </w:t>
      </w:r>
      <w:proofErr w:type="gramEnd"/>
      <w:r w:rsidRPr="00F35B37">
        <w:rPr>
          <w:rFonts w:eastAsia="Arial Unicode MS" w:cs="Arial"/>
          <w:bCs/>
          <w:sz w:val="24"/>
          <w:szCs w:val="24"/>
        </w:rPr>
        <w:t>Emitir</w:t>
      </w:r>
      <w:r w:rsidR="004F400C" w:rsidRPr="00F35B37">
        <w:rPr>
          <w:rFonts w:eastAsia="Arial Unicode MS" w:cs="Arial"/>
          <w:bCs/>
          <w:sz w:val="24"/>
          <w:szCs w:val="24"/>
        </w:rPr>
        <w:t xml:space="preserve"> </w:t>
      </w:r>
      <w:r w:rsidR="00D93F32" w:rsidRPr="00F35B37">
        <w:rPr>
          <w:rFonts w:eastAsia="Arial Unicode MS" w:cs="Arial"/>
          <w:bCs/>
          <w:sz w:val="24"/>
          <w:szCs w:val="24"/>
        </w:rPr>
        <w:t>o</w:t>
      </w:r>
      <w:r w:rsidR="004F400C" w:rsidRPr="00F35B37">
        <w:rPr>
          <w:rFonts w:eastAsia="Arial Unicode MS" w:cs="Arial"/>
          <w:bCs/>
          <w:sz w:val="24"/>
          <w:szCs w:val="24"/>
        </w:rPr>
        <w:t xml:space="preserve"> </w:t>
      </w:r>
      <w:r w:rsidR="00D93F32" w:rsidRPr="00F35B37">
        <w:rPr>
          <w:rFonts w:eastAsia="Arial Unicode MS" w:cs="Arial"/>
          <w:bCs/>
          <w:sz w:val="24"/>
          <w:szCs w:val="24"/>
        </w:rPr>
        <w:t>primeiro pedido</w:t>
      </w:r>
      <w:r w:rsidRPr="00F35B37">
        <w:rPr>
          <w:rFonts w:eastAsia="Arial Unicode MS" w:cs="Arial"/>
          <w:bCs/>
          <w:sz w:val="24"/>
          <w:szCs w:val="24"/>
        </w:rPr>
        <w:t xml:space="preserve">, indicando o início da execução do </w:t>
      </w:r>
      <w:r w:rsidR="00B4030E" w:rsidRPr="00F35B37">
        <w:rPr>
          <w:rFonts w:eastAsia="Arial Unicode MS" w:cs="Arial"/>
          <w:bCs/>
          <w:sz w:val="24"/>
          <w:szCs w:val="24"/>
        </w:rPr>
        <w:t>contrato</w:t>
      </w:r>
      <w:r w:rsidRPr="00F35B37">
        <w:rPr>
          <w:rFonts w:eastAsia="Arial Unicode MS" w:cs="Arial"/>
          <w:bCs/>
          <w:sz w:val="24"/>
          <w:szCs w:val="24"/>
        </w:rPr>
        <w:t>.</w:t>
      </w:r>
    </w:p>
    <w:p w:rsidR="004B51D8" w:rsidRPr="00F35B37" w:rsidRDefault="004B51D8" w:rsidP="004B51D8">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 xml:space="preserve">5.1.2 Prestar à Contratada toda e qualquer informação, por esta solicitada, necessária à perfeita execução do objeto. </w:t>
      </w:r>
    </w:p>
    <w:p w:rsidR="004B51D8" w:rsidRPr="00F35B37" w:rsidRDefault="004B51D8" w:rsidP="004B51D8">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5.1.3 Efetuar o pagamento devido à Contratada no prazo avençado, após a entrega e aceitação da nota fiscal pelo departamento competente;</w:t>
      </w:r>
    </w:p>
    <w:p w:rsidR="004B51D8" w:rsidRPr="00F35B37" w:rsidRDefault="004B51D8" w:rsidP="004B51D8">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 xml:space="preserve">5.1.4 Fiscalizar a execução </w:t>
      </w:r>
      <w:proofErr w:type="gramStart"/>
      <w:r w:rsidRPr="00F35B37">
        <w:rPr>
          <w:rFonts w:eastAsia="Arial Unicode MS" w:cs="Arial"/>
          <w:bCs/>
          <w:sz w:val="24"/>
          <w:szCs w:val="24"/>
        </w:rPr>
        <w:t>do Carta</w:t>
      </w:r>
      <w:proofErr w:type="gramEnd"/>
      <w:r w:rsidRPr="00F35B37">
        <w:rPr>
          <w:rFonts w:eastAsia="Arial Unicode MS" w:cs="Arial"/>
          <w:bCs/>
          <w:sz w:val="24"/>
          <w:szCs w:val="24"/>
        </w:rPr>
        <w:t xml:space="preserve"> Contrato, o que não fará cessar ou diminuir a responsabilidade da Contratada pelo perfeito cumprimento das obrigações estipuladas, nem por quaisquer danos, inclusive quanto a terceiros, ou por irregularidades constatadas;</w:t>
      </w:r>
    </w:p>
    <w:p w:rsidR="00715438" w:rsidRPr="00F35B37" w:rsidRDefault="00715438" w:rsidP="00715438">
      <w:pPr>
        <w:autoSpaceDE w:val="0"/>
        <w:autoSpaceDN w:val="0"/>
        <w:adjustRightInd w:val="0"/>
        <w:spacing w:before="120" w:line="360" w:lineRule="auto"/>
        <w:rPr>
          <w:rFonts w:cs="Arial"/>
          <w:sz w:val="24"/>
          <w:szCs w:val="24"/>
        </w:rPr>
      </w:pPr>
      <w:r w:rsidRPr="00F35B37">
        <w:rPr>
          <w:rFonts w:cs="Arial"/>
          <w:sz w:val="24"/>
          <w:szCs w:val="24"/>
        </w:rPr>
        <w:t xml:space="preserve">5.1.5 Rejeitar todo e qualquer </w:t>
      </w:r>
      <w:r w:rsidR="00D93F32" w:rsidRPr="00F35B37">
        <w:rPr>
          <w:rFonts w:cs="Arial"/>
          <w:sz w:val="24"/>
          <w:szCs w:val="24"/>
        </w:rPr>
        <w:t>material</w:t>
      </w:r>
      <w:r w:rsidRPr="00F35B37">
        <w:rPr>
          <w:rFonts w:cs="Arial"/>
          <w:sz w:val="24"/>
          <w:szCs w:val="24"/>
        </w:rPr>
        <w:t xml:space="preserve"> de má qualidade e em desconformidade com as especificações deste Termo;</w:t>
      </w:r>
    </w:p>
    <w:p w:rsidR="00D93F32" w:rsidRPr="00F35B37" w:rsidRDefault="00D93F32" w:rsidP="00715438">
      <w:pPr>
        <w:autoSpaceDE w:val="0"/>
        <w:autoSpaceDN w:val="0"/>
        <w:adjustRightInd w:val="0"/>
        <w:spacing w:before="120" w:line="360" w:lineRule="auto"/>
        <w:rPr>
          <w:rFonts w:cs="Arial"/>
          <w:sz w:val="24"/>
          <w:szCs w:val="24"/>
        </w:rPr>
      </w:pPr>
      <w:r w:rsidRPr="00F35B37">
        <w:rPr>
          <w:rFonts w:cs="Arial"/>
          <w:sz w:val="24"/>
          <w:szCs w:val="24"/>
        </w:rPr>
        <w:t>5.1.6 Efetuar o recebimento provisório e o recebimento definitivo do objeto, por meio do Departamento de Compras e Estoque.</w:t>
      </w:r>
    </w:p>
    <w:p w:rsidR="003D377B" w:rsidRPr="00F35B37" w:rsidRDefault="003D377B" w:rsidP="003D377B">
      <w:pPr>
        <w:spacing w:before="240" w:line="360" w:lineRule="auto"/>
        <w:rPr>
          <w:rFonts w:cs="Arial"/>
          <w:b/>
          <w:sz w:val="24"/>
          <w:szCs w:val="24"/>
        </w:rPr>
      </w:pPr>
      <w:r w:rsidRPr="00F35B37">
        <w:rPr>
          <w:rFonts w:cs="Arial"/>
          <w:b/>
          <w:sz w:val="24"/>
          <w:szCs w:val="24"/>
        </w:rPr>
        <w:t>5.2. Da Contratada:</w:t>
      </w:r>
    </w:p>
    <w:p w:rsidR="00BA4949" w:rsidRPr="00F35B37" w:rsidRDefault="00BA4949" w:rsidP="00BA4949">
      <w:pPr>
        <w:autoSpaceDE w:val="0"/>
        <w:autoSpaceDN w:val="0"/>
        <w:adjustRightInd w:val="0"/>
        <w:spacing w:before="120" w:line="360" w:lineRule="auto"/>
        <w:rPr>
          <w:rFonts w:cs="Arial"/>
          <w:sz w:val="24"/>
          <w:szCs w:val="24"/>
        </w:rPr>
      </w:pPr>
      <w:r w:rsidRPr="00F35B37">
        <w:rPr>
          <w:rFonts w:cs="Arial"/>
          <w:sz w:val="24"/>
          <w:szCs w:val="24"/>
        </w:rPr>
        <w:t>5.2.1 Providenciar, imediatamente, a correção das deficiências apontadas pela CESAMA com respeito ao fornecimento do objeto.</w:t>
      </w:r>
    </w:p>
    <w:p w:rsidR="00BA4949" w:rsidRPr="00F35B37" w:rsidRDefault="00BA4949" w:rsidP="00BA4949">
      <w:pPr>
        <w:autoSpaceDE w:val="0"/>
        <w:autoSpaceDN w:val="0"/>
        <w:adjustRightInd w:val="0"/>
        <w:spacing w:before="120" w:line="360" w:lineRule="auto"/>
        <w:rPr>
          <w:rFonts w:cs="Arial"/>
          <w:sz w:val="24"/>
          <w:szCs w:val="24"/>
        </w:rPr>
      </w:pPr>
      <w:r w:rsidRPr="00F35B37">
        <w:rPr>
          <w:rFonts w:cs="Arial"/>
          <w:sz w:val="24"/>
          <w:szCs w:val="24"/>
        </w:rPr>
        <w:t xml:space="preserve">5.2.2 Entregar os </w:t>
      </w:r>
      <w:r w:rsidR="00D93F32" w:rsidRPr="00F35B37">
        <w:rPr>
          <w:rFonts w:cs="Arial"/>
          <w:sz w:val="24"/>
          <w:szCs w:val="24"/>
        </w:rPr>
        <w:t>materiais</w:t>
      </w:r>
      <w:r w:rsidRPr="00F35B37">
        <w:rPr>
          <w:rFonts w:cs="Arial"/>
          <w:sz w:val="24"/>
          <w:szCs w:val="24"/>
        </w:rPr>
        <w:t xml:space="preserve"> dentro das condições estabelecidas e respeitando os prazos fixados.</w:t>
      </w:r>
    </w:p>
    <w:p w:rsidR="00BA4949" w:rsidRPr="00F35B37" w:rsidRDefault="00BA4949" w:rsidP="00BA4949">
      <w:pPr>
        <w:autoSpaceDE w:val="0"/>
        <w:autoSpaceDN w:val="0"/>
        <w:adjustRightInd w:val="0"/>
        <w:spacing w:before="120" w:line="360" w:lineRule="auto"/>
        <w:rPr>
          <w:rFonts w:cs="Arial"/>
          <w:sz w:val="24"/>
          <w:szCs w:val="24"/>
        </w:rPr>
      </w:pPr>
      <w:r w:rsidRPr="00F35B37">
        <w:rPr>
          <w:rFonts w:cs="Arial"/>
          <w:sz w:val="24"/>
          <w:szCs w:val="24"/>
        </w:rPr>
        <w:t xml:space="preserve">5.2.3 Responsabilizar-se pela quantidade e qualidade dos </w:t>
      </w:r>
      <w:r w:rsidR="00D93F32" w:rsidRPr="00F35B37">
        <w:rPr>
          <w:rFonts w:cs="Arial"/>
          <w:sz w:val="24"/>
          <w:szCs w:val="24"/>
        </w:rPr>
        <w:t>materiais</w:t>
      </w:r>
      <w:r w:rsidRPr="00F35B37">
        <w:rPr>
          <w:rFonts w:cs="Arial"/>
          <w:sz w:val="24"/>
          <w:szCs w:val="24"/>
        </w:rPr>
        <w:t xml:space="preserve">, substituindo, imediatamente, aqueles que apresentarem qualquer tipo de vício ou imperfeição, ou não se adequarem às especificações constantes deste Termo, sob pena de aplicação das sanções cabíveis, inclusive rescisão do </w:t>
      </w:r>
      <w:r w:rsidRPr="00F35B37">
        <w:rPr>
          <w:sz w:val="24"/>
          <w:szCs w:val="24"/>
        </w:rPr>
        <w:t>Contrato</w:t>
      </w:r>
      <w:r w:rsidRPr="00F35B37">
        <w:rPr>
          <w:rFonts w:cs="Arial"/>
          <w:sz w:val="24"/>
          <w:szCs w:val="24"/>
        </w:rPr>
        <w:t>.</w:t>
      </w:r>
    </w:p>
    <w:p w:rsidR="00BA4949" w:rsidRPr="00F35B37" w:rsidRDefault="00BA4949" w:rsidP="00BA4949">
      <w:pPr>
        <w:autoSpaceDE w:val="0"/>
        <w:autoSpaceDN w:val="0"/>
        <w:adjustRightInd w:val="0"/>
        <w:spacing w:before="120" w:line="360" w:lineRule="auto"/>
        <w:rPr>
          <w:rFonts w:cs="Arial"/>
          <w:sz w:val="24"/>
          <w:szCs w:val="24"/>
        </w:rPr>
      </w:pPr>
      <w:r w:rsidRPr="00F35B37">
        <w:rPr>
          <w:rFonts w:cs="Arial"/>
          <w:sz w:val="24"/>
          <w:szCs w:val="24"/>
        </w:rPr>
        <w:t>5.2.4 Cumprir os prazos previstos neste Termo de Referência ou outros que venham a ser fixados pela CESAMA.</w:t>
      </w:r>
    </w:p>
    <w:p w:rsidR="00C55636" w:rsidRPr="00F35B37" w:rsidRDefault="00BA4949" w:rsidP="00D93F32">
      <w:pPr>
        <w:autoSpaceDE w:val="0"/>
        <w:autoSpaceDN w:val="0"/>
        <w:adjustRightInd w:val="0"/>
        <w:spacing w:before="120" w:line="360" w:lineRule="auto"/>
        <w:rPr>
          <w:rFonts w:cs="Arial"/>
          <w:sz w:val="24"/>
          <w:szCs w:val="24"/>
        </w:rPr>
      </w:pPr>
      <w:r w:rsidRPr="00F35B37">
        <w:rPr>
          <w:rFonts w:cs="Arial"/>
          <w:sz w:val="24"/>
          <w:szCs w:val="24"/>
        </w:rPr>
        <w:t>5.2.5 Dirimir qualquer dúvida e prestar esclarecimentos acerca da execução, durante toda a sua vigência, a pedido da CESAMA.</w:t>
      </w:r>
    </w:p>
    <w:p w:rsidR="004F400C" w:rsidRPr="00F35B37" w:rsidRDefault="004F400C" w:rsidP="004F400C">
      <w:pPr>
        <w:autoSpaceDE w:val="0"/>
        <w:autoSpaceDN w:val="0"/>
        <w:adjustRightInd w:val="0"/>
        <w:spacing w:before="120" w:line="360" w:lineRule="auto"/>
        <w:rPr>
          <w:rFonts w:cs="Arial"/>
          <w:sz w:val="24"/>
          <w:szCs w:val="24"/>
        </w:rPr>
      </w:pPr>
      <w:r w:rsidRPr="00F35B37">
        <w:rPr>
          <w:rFonts w:cs="Arial"/>
          <w:sz w:val="24"/>
          <w:szCs w:val="24"/>
        </w:rPr>
        <w:t>5.2.</w:t>
      </w:r>
      <w:r w:rsidR="008334C4" w:rsidRPr="00F35B37">
        <w:rPr>
          <w:rFonts w:cs="Arial"/>
          <w:sz w:val="24"/>
          <w:szCs w:val="24"/>
        </w:rPr>
        <w:t>6</w:t>
      </w:r>
      <w:r w:rsidRPr="00F35B37">
        <w:rPr>
          <w:rFonts w:cs="Arial"/>
          <w:sz w:val="24"/>
          <w:szCs w:val="24"/>
        </w:rPr>
        <w:t xml:space="preserve"> A entrega será realizada no prazo máximo de </w:t>
      </w:r>
      <w:r w:rsidR="005E57CD">
        <w:rPr>
          <w:rFonts w:cs="Arial"/>
          <w:sz w:val="24"/>
          <w:szCs w:val="24"/>
        </w:rPr>
        <w:t>60</w:t>
      </w:r>
      <w:r w:rsidRPr="00F35B37">
        <w:rPr>
          <w:rFonts w:cs="Arial"/>
          <w:sz w:val="24"/>
          <w:szCs w:val="24"/>
        </w:rPr>
        <w:t xml:space="preserve"> (</w:t>
      </w:r>
      <w:r w:rsidR="005E57CD">
        <w:rPr>
          <w:rFonts w:cs="Arial"/>
          <w:sz w:val="24"/>
          <w:szCs w:val="24"/>
        </w:rPr>
        <w:t>sessenta</w:t>
      </w:r>
      <w:r w:rsidRPr="00F35B37">
        <w:rPr>
          <w:rFonts w:cs="Arial"/>
          <w:sz w:val="24"/>
          <w:szCs w:val="24"/>
        </w:rPr>
        <w:t>) dias contados a partir do recebimento da solicitação, feita através do Primeiro pedido.</w:t>
      </w:r>
    </w:p>
    <w:p w:rsidR="004F400C" w:rsidRPr="00F35B37" w:rsidRDefault="004F400C" w:rsidP="004F400C">
      <w:pPr>
        <w:autoSpaceDE w:val="0"/>
        <w:autoSpaceDN w:val="0"/>
        <w:adjustRightInd w:val="0"/>
        <w:spacing w:before="120" w:line="360" w:lineRule="auto"/>
        <w:rPr>
          <w:rFonts w:cs="Arial"/>
          <w:sz w:val="24"/>
          <w:szCs w:val="24"/>
        </w:rPr>
      </w:pPr>
      <w:r w:rsidRPr="00F35B37">
        <w:rPr>
          <w:rFonts w:cs="Arial"/>
          <w:sz w:val="24"/>
          <w:szCs w:val="24"/>
        </w:rPr>
        <w:lastRenderedPageBreak/>
        <w:t>5.2.</w:t>
      </w:r>
      <w:r w:rsidR="008334C4" w:rsidRPr="00F35B37">
        <w:rPr>
          <w:rFonts w:cs="Arial"/>
          <w:sz w:val="24"/>
          <w:szCs w:val="24"/>
        </w:rPr>
        <w:t>6</w:t>
      </w:r>
      <w:r w:rsidRPr="00F35B37">
        <w:rPr>
          <w:rFonts w:cs="Arial"/>
          <w:sz w:val="24"/>
          <w:szCs w:val="24"/>
        </w:rPr>
        <w:t xml:space="preserve">.1 Os materiais deverão ser entregues na Estação de tratamento de água </w:t>
      </w:r>
      <w:proofErr w:type="spellStart"/>
      <w:r w:rsidRPr="00F35B37">
        <w:rPr>
          <w:rFonts w:cs="Arial"/>
          <w:sz w:val="24"/>
          <w:szCs w:val="24"/>
        </w:rPr>
        <w:t>Walfrido</w:t>
      </w:r>
      <w:proofErr w:type="spellEnd"/>
      <w:r w:rsidRPr="00F35B37">
        <w:rPr>
          <w:rFonts w:cs="Arial"/>
          <w:sz w:val="24"/>
          <w:szCs w:val="24"/>
        </w:rPr>
        <w:t xml:space="preserve"> Machado de Mendonça – ETA CDI da CESAMA, em dias úteis, das </w:t>
      </w:r>
      <w:proofErr w:type="gramStart"/>
      <w:r w:rsidRPr="00F35B37">
        <w:rPr>
          <w:rFonts w:cs="Arial"/>
          <w:sz w:val="24"/>
          <w:szCs w:val="24"/>
        </w:rPr>
        <w:t>08:00</w:t>
      </w:r>
      <w:proofErr w:type="gramEnd"/>
      <w:r w:rsidRPr="00F35B37">
        <w:rPr>
          <w:rFonts w:cs="Arial"/>
          <w:sz w:val="24"/>
          <w:szCs w:val="24"/>
        </w:rPr>
        <w:t>h às 11:30h e de 14:00h às 17:00h.</w:t>
      </w:r>
    </w:p>
    <w:p w:rsidR="004F400C" w:rsidRPr="00F35B37" w:rsidRDefault="004F400C" w:rsidP="004F400C">
      <w:pPr>
        <w:autoSpaceDE w:val="0"/>
        <w:autoSpaceDN w:val="0"/>
        <w:adjustRightInd w:val="0"/>
        <w:spacing w:before="120" w:line="360" w:lineRule="auto"/>
        <w:rPr>
          <w:rFonts w:cs="Arial"/>
          <w:sz w:val="24"/>
          <w:szCs w:val="24"/>
        </w:rPr>
      </w:pPr>
      <w:r w:rsidRPr="00F35B37">
        <w:rPr>
          <w:rFonts w:cs="Arial"/>
          <w:sz w:val="24"/>
          <w:szCs w:val="24"/>
        </w:rPr>
        <w:t>5.</w:t>
      </w:r>
      <w:r w:rsidR="008334C4" w:rsidRPr="00F35B37">
        <w:rPr>
          <w:rFonts w:cs="Arial"/>
          <w:sz w:val="24"/>
          <w:szCs w:val="24"/>
        </w:rPr>
        <w:t>3</w:t>
      </w:r>
      <w:r w:rsidRPr="00F35B37">
        <w:rPr>
          <w:rFonts w:cs="Arial"/>
          <w:sz w:val="24"/>
          <w:szCs w:val="24"/>
        </w:rPr>
        <w:t>. A CESAMA irá designar um empregado para acompanhar o recebimento dos materiais.</w:t>
      </w:r>
    </w:p>
    <w:p w:rsidR="004F400C" w:rsidRPr="00F35B37" w:rsidRDefault="004F400C" w:rsidP="004F400C">
      <w:pPr>
        <w:autoSpaceDE w:val="0"/>
        <w:autoSpaceDN w:val="0"/>
        <w:adjustRightInd w:val="0"/>
        <w:spacing w:before="120" w:line="360" w:lineRule="auto"/>
        <w:rPr>
          <w:rFonts w:cs="Arial"/>
          <w:sz w:val="24"/>
          <w:szCs w:val="24"/>
        </w:rPr>
      </w:pPr>
      <w:r w:rsidRPr="00F35B37">
        <w:rPr>
          <w:rFonts w:cs="Arial"/>
          <w:sz w:val="24"/>
          <w:szCs w:val="24"/>
        </w:rPr>
        <w:t>5.</w:t>
      </w:r>
      <w:r w:rsidR="008334C4" w:rsidRPr="00F35B37">
        <w:rPr>
          <w:rFonts w:cs="Arial"/>
          <w:sz w:val="24"/>
          <w:szCs w:val="24"/>
        </w:rPr>
        <w:t>3</w:t>
      </w:r>
      <w:r w:rsidRPr="00F35B37">
        <w:rPr>
          <w:rFonts w:cs="Arial"/>
          <w:sz w:val="24"/>
          <w:szCs w:val="24"/>
        </w:rPr>
        <w:t>.1. O empregado designado assinará termo ratificando o recebimento provisório, podendo recusar os materiais que estiverem em desacordo com a exigência deste Termo no prazo máximo de 10 (dez) dias úteis a contar de sua entrega no local informado no item 5.2.8.</w:t>
      </w:r>
    </w:p>
    <w:p w:rsidR="004F400C" w:rsidRPr="00F35B37" w:rsidRDefault="004F400C" w:rsidP="004F400C">
      <w:pPr>
        <w:autoSpaceDE w:val="0"/>
        <w:autoSpaceDN w:val="0"/>
        <w:adjustRightInd w:val="0"/>
        <w:spacing w:before="120" w:line="360" w:lineRule="auto"/>
        <w:rPr>
          <w:rFonts w:cs="Arial"/>
          <w:sz w:val="24"/>
          <w:szCs w:val="24"/>
        </w:rPr>
      </w:pPr>
      <w:r w:rsidRPr="00F35B37">
        <w:rPr>
          <w:rFonts w:cs="Arial"/>
          <w:sz w:val="24"/>
          <w:szCs w:val="24"/>
        </w:rPr>
        <w:t>5.</w:t>
      </w:r>
      <w:r w:rsidR="008334C4" w:rsidRPr="00F35B37">
        <w:rPr>
          <w:rFonts w:cs="Arial"/>
          <w:sz w:val="24"/>
          <w:szCs w:val="24"/>
        </w:rPr>
        <w:t>4</w:t>
      </w:r>
      <w:r w:rsidRPr="00F35B37">
        <w:rPr>
          <w:rFonts w:cs="Arial"/>
          <w:sz w:val="24"/>
          <w:szCs w:val="24"/>
        </w:rPr>
        <w:t xml:space="preserve">. Os materiais serão devolvidos / recusados na hipótese de não corresponderem às especificações deste Termo, devendo ser recolhidos das dependências da CESAMA para substituição, </w:t>
      </w:r>
      <w:proofErr w:type="gramStart"/>
      <w:r w:rsidRPr="00F35B37">
        <w:rPr>
          <w:rFonts w:cs="Arial"/>
          <w:sz w:val="24"/>
          <w:szCs w:val="24"/>
        </w:rPr>
        <w:t>às custas</w:t>
      </w:r>
      <w:proofErr w:type="gramEnd"/>
      <w:r w:rsidRPr="00F35B37">
        <w:rPr>
          <w:rFonts w:cs="Arial"/>
          <w:sz w:val="24"/>
          <w:szCs w:val="24"/>
        </w:rPr>
        <w:t xml:space="preserve"> da Contratada, no prazo máximo de 02 (dois) dias úteis.</w:t>
      </w:r>
    </w:p>
    <w:p w:rsidR="004F400C" w:rsidRPr="00F35B37" w:rsidRDefault="004F400C" w:rsidP="004F400C">
      <w:pPr>
        <w:autoSpaceDE w:val="0"/>
        <w:autoSpaceDN w:val="0"/>
        <w:adjustRightInd w:val="0"/>
        <w:spacing w:before="120" w:line="360" w:lineRule="auto"/>
        <w:rPr>
          <w:rFonts w:cs="Arial"/>
          <w:sz w:val="24"/>
          <w:szCs w:val="24"/>
        </w:rPr>
      </w:pPr>
      <w:r w:rsidRPr="00F35B37">
        <w:rPr>
          <w:rFonts w:cs="Arial"/>
          <w:sz w:val="24"/>
          <w:szCs w:val="24"/>
        </w:rPr>
        <w:t>5.</w:t>
      </w:r>
      <w:r w:rsidR="008334C4" w:rsidRPr="00F35B37">
        <w:rPr>
          <w:rFonts w:cs="Arial"/>
          <w:sz w:val="24"/>
          <w:szCs w:val="24"/>
        </w:rPr>
        <w:t>4</w:t>
      </w:r>
      <w:r w:rsidRPr="00F35B37">
        <w:rPr>
          <w:rFonts w:cs="Arial"/>
          <w:sz w:val="24"/>
          <w:szCs w:val="24"/>
        </w:rPr>
        <w:t>.1. A substituição de que trata o item 5.10 deverá ser feita no prazo máximo de 05 (cinco) dias corridos, a contar da data do recebimento da notificação formal da CESAMA, sujeitando-se a empresa, na inobservância, às penalidades previstas em lei e, no RILC e neste Termo.</w:t>
      </w:r>
    </w:p>
    <w:p w:rsidR="004F400C" w:rsidRPr="00F35B37" w:rsidRDefault="004F400C" w:rsidP="004F400C">
      <w:pPr>
        <w:autoSpaceDE w:val="0"/>
        <w:autoSpaceDN w:val="0"/>
        <w:adjustRightInd w:val="0"/>
        <w:spacing w:before="120" w:line="360" w:lineRule="auto"/>
        <w:rPr>
          <w:rFonts w:cs="Arial"/>
          <w:sz w:val="24"/>
          <w:szCs w:val="24"/>
        </w:rPr>
      </w:pPr>
      <w:r w:rsidRPr="00F35B37">
        <w:rPr>
          <w:rFonts w:cs="Arial"/>
          <w:sz w:val="24"/>
          <w:szCs w:val="24"/>
        </w:rPr>
        <w:t>5.</w:t>
      </w:r>
      <w:r w:rsidR="008334C4" w:rsidRPr="00F35B37">
        <w:rPr>
          <w:rFonts w:cs="Arial"/>
          <w:sz w:val="24"/>
          <w:szCs w:val="24"/>
        </w:rPr>
        <w:t>4</w:t>
      </w:r>
      <w:r w:rsidRPr="00F35B37">
        <w:rPr>
          <w:rFonts w:cs="Arial"/>
          <w:sz w:val="24"/>
          <w:szCs w:val="24"/>
        </w:rPr>
        <w:t>.2. A recusa total ou parcial dos materiais entregues, por motivos justificados no recebimento, não será razão para prorrogação do prazo da entrega, previamente consignado no Primeiro Pedido.</w:t>
      </w:r>
    </w:p>
    <w:p w:rsidR="004F400C" w:rsidRPr="00F35B37" w:rsidRDefault="004F400C" w:rsidP="004F400C">
      <w:pPr>
        <w:autoSpaceDE w:val="0"/>
        <w:autoSpaceDN w:val="0"/>
        <w:adjustRightInd w:val="0"/>
        <w:spacing w:before="120" w:line="360" w:lineRule="auto"/>
        <w:rPr>
          <w:rFonts w:cs="Arial"/>
          <w:sz w:val="24"/>
          <w:szCs w:val="24"/>
        </w:rPr>
      </w:pPr>
      <w:r w:rsidRPr="00F35B37">
        <w:rPr>
          <w:rFonts w:cs="Arial"/>
          <w:sz w:val="24"/>
          <w:szCs w:val="24"/>
        </w:rPr>
        <w:t>5.</w:t>
      </w:r>
      <w:r w:rsidR="008334C4" w:rsidRPr="00F35B37">
        <w:rPr>
          <w:rFonts w:cs="Arial"/>
          <w:sz w:val="24"/>
          <w:szCs w:val="24"/>
        </w:rPr>
        <w:t>5</w:t>
      </w:r>
      <w:r w:rsidRPr="00F35B37">
        <w:rPr>
          <w:rFonts w:cs="Arial"/>
          <w:sz w:val="24"/>
          <w:szCs w:val="24"/>
        </w:rPr>
        <w:t>. Verificando-se, novamente, a desconformidade do material entregue com o exigido em edital, ficará demonstrada a incapacidade da empresa contratada, sujeitando-se, a mesma, as penalidades previstas em lei, no RILC e neste Termo.</w:t>
      </w:r>
    </w:p>
    <w:p w:rsidR="004F400C" w:rsidRPr="00F35B37" w:rsidRDefault="004F400C" w:rsidP="004F400C">
      <w:pPr>
        <w:autoSpaceDE w:val="0"/>
        <w:autoSpaceDN w:val="0"/>
        <w:adjustRightInd w:val="0"/>
        <w:spacing w:before="120" w:line="360" w:lineRule="auto"/>
        <w:rPr>
          <w:rFonts w:cs="Arial"/>
          <w:sz w:val="24"/>
          <w:szCs w:val="24"/>
        </w:rPr>
      </w:pPr>
      <w:r w:rsidRPr="00F35B37">
        <w:rPr>
          <w:rFonts w:cs="Arial"/>
          <w:sz w:val="24"/>
          <w:szCs w:val="24"/>
        </w:rPr>
        <w:t>5.</w:t>
      </w:r>
      <w:r w:rsidR="008334C4" w:rsidRPr="00F35B37">
        <w:rPr>
          <w:rFonts w:cs="Arial"/>
          <w:sz w:val="24"/>
          <w:szCs w:val="24"/>
        </w:rPr>
        <w:t>6</w:t>
      </w:r>
      <w:r w:rsidRPr="00F35B37">
        <w:rPr>
          <w:rFonts w:cs="Arial"/>
          <w:sz w:val="24"/>
          <w:szCs w:val="24"/>
        </w:rPr>
        <w:t>. Manter, durante toda a execução deste Contrato, em compatibilidade com as obrigações a serem assumidas, todas as condições de habilitação e qualificação exigidas na dispensa de licitação.</w:t>
      </w:r>
    </w:p>
    <w:p w:rsidR="00776CC6" w:rsidRPr="00F35B37" w:rsidRDefault="00776CC6" w:rsidP="003F2034">
      <w:pPr>
        <w:numPr>
          <w:ilvl w:val="0"/>
          <w:numId w:val="1"/>
        </w:numPr>
        <w:tabs>
          <w:tab w:val="left" w:pos="567"/>
        </w:tabs>
        <w:spacing w:before="120" w:line="360" w:lineRule="auto"/>
        <w:rPr>
          <w:rFonts w:cs="Arial"/>
          <w:b/>
          <w:sz w:val="24"/>
          <w:szCs w:val="24"/>
        </w:rPr>
      </w:pPr>
    </w:p>
    <w:p w:rsidR="003D377B" w:rsidRPr="00F35B37" w:rsidRDefault="003D377B" w:rsidP="003F2034">
      <w:pPr>
        <w:numPr>
          <w:ilvl w:val="0"/>
          <w:numId w:val="1"/>
        </w:numPr>
        <w:tabs>
          <w:tab w:val="left" w:pos="567"/>
        </w:tabs>
        <w:spacing w:before="120" w:line="360" w:lineRule="auto"/>
        <w:rPr>
          <w:rFonts w:cs="Arial"/>
          <w:b/>
          <w:sz w:val="24"/>
          <w:szCs w:val="24"/>
        </w:rPr>
      </w:pPr>
      <w:r w:rsidRPr="00F35B37">
        <w:rPr>
          <w:rFonts w:cs="Arial"/>
          <w:b/>
          <w:sz w:val="24"/>
          <w:szCs w:val="24"/>
        </w:rPr>
        <w:t>CLÁUSULA SEXTA: DAS ALTERAÇÕES</w:t>
      </w:r>
    </w:p>
    <w:p w:rsidR="003D377B" w:rsidRPr="00F35B37" w:rsidRDefault="003D377B" w:rsidP="003D377B">
      <w:pPr>
        <w:spacing w:before="120" w:line="360" w:lineRule="auto"/>
        <w:rPr>
          <w:rFonts w:cs="Arial"/>
          <w:sz w:val="24"/>
          <w:szCs w:val="24"/>
        </w:rPr>
      </w:pPr>
      <w:r w:rsidRPr="00F35B37">
        <w:rPr>
          <w:rFonts w:cs="Arial"/>
          <w:sz w:val="24"/>
          <w:szCs w:val="24"/>
        </w:rPr>
        <w:t xml:space="preserve">6.1. </w:t>
      </w:r>
      <w:r w:rsidR="00BB7127" w:rsidRPr="00F35B37">
        <w:rPr>
          <w:rFonts w:eastAsia="Arial Unicode MS" w:cs="Arial"/>
          <w:iCs/>
          <w:sz w:val="24"/>
          <w:szCs w:val="24"/>
        </w:rPr>
        <w:t>A</w:t>
      </w:r>
      <w:r w:rsidR="008D2FFE" w:rsidRPr="00F35B37">
        <w:rPr>
          <w:rFonts w:eastAsia="Arial Unicode MS" w:cs="Arial"/>
          <w:iCs/>
          <w:sz w:val="24"/>
          <w:szCs w:val="24"/>
        </w:rPr>
        <w:t xml:space="preserve"> presente </w:t>
      </w:r>
      <w:r w:rsidR="00BB7127" w:rsidRPr="00F35B37">
        <w:rPr>
          <w:rFonts w:eastAsia="Arial Unicode MS" w:cs="Arial"/>
          <w:iCs/>
          <w:sz w:val="24"/>
          <w:szCs w:val="24"/>
        </w:rPr>
        <w:t xml:space="preserve">Carta </w:t>
      </w:r>
      <w:r w:rsidR="008D2FFE" w:rsidRPr="00F35B37">
        <w:rPr>
          <w:rFonts w:eastAsia="Arial Unicode MS" w:cs="Arial"/>
          <w:iCs/>
          <w:sz w:val="24"/>
          <w:szCs w:val="24"/>
        </w:rPr>
        <w:t>Contrato poderá ser alterad</w:t>
      </w:r>
      <w:r w:rsidR="00BB7127" w:rsidRPr="00F35B37">
        <w:rPr>
          <w:rFonts w:eastAsia="Arial Unicode MS" w:cs="Arial"/>
          <w:iCs/>
          <w:sz w:val="24"/>
          <w:szCs w:val="24"/>
        </w:rPr>
        <w:t>a</w:t>
      </w:r>
      <w:r w:rsidR="008D2FFE" w:rsidRPr="00F35B37">
        <w:rPr>
          <w:rFonts w:eastAsia="Arial Unicode MS" w:cs="Arial"/>
          <w:iCs/>
          <w:sz w:val="24"/>
          <w:szCs w:val="24"/>
        </w:rPr>
        <w:t xml:space="preserve">, por acordo entre as partes, nas </w:t>
      </w:r>
      <w:r w:rsidR="008D2FFE" w:rsidRPr="00F35B37">
        <w:rPr>
          <w:rFonts w:eastAsia="Arial Unicode MS" w:cs="Arial"/>
          <w:iCs/>
          <w:sz w:val="24"/>
          <w:szCs w:val="24"/>
        </w:rPr>
        <w:lastRenderedPageBreak/>
        <w:t>hipóteses disciplinadas no art. 81 da Lei nº 13.303/2016, entre outras legal ou contratualmente previstas</w:t>
      </w:r>
      <w:r w:rsidRPr="00F35B37">
        <w:rPr>
          <w:rFonts w:cs="Arial"/>
          <w:sz w:val="24"/>
          <w:szCs w:val="24"/>
        </w:rPr>
        <w:t>.</w:t>
      </w:r>
    </w:p>
    <w:p w:rsidR="00174A3A" w:rsidRPr="00F35B37" w:rsidRDefault="00174A3A" w:rsidP="008E66A2">
      <w:pPr>
        <w:spacing w:before="120"/>
        <w:rPr>
          <w:rFonts w:cs="Arial"/>
          <w:sz w:val="24"/>
          <w:szCs w:val="24"/>
        </w:rPr>
      </w:pPr>
    </w:p>
    <w:p w:rsidR="00FD11F3" w:rsidRPr="00F35B37" w:rsidRDefault="003D377B" w:rsidP="00FD11F3">
      <w:pPr>
        <w:spacing w:before="120" w:line="360" w:lineRule="auto"/>
        <w:rPr>
          <w:rFonts w:eastAsia="Arial Unicode MS" w:cs="Arial"/>
          <w:b/>
          <w:bCs/>
          <w:sz w:val="24"/>
          <w:szCs w:val="24"/>
        </w:rPr>
      </w:pPr>
      <w:r w:rsidRPr="00F35B37">
        <w:rPr>
          <w:rFonts w:cs="Arial"/>
          <w:b/>
          <w:sz w:val="24"/>
          <w:szCs w:val="24"/>
        </w:rPr>
        <w:t>CLÁUSULA SÉTIMA</w:t>
      </w:r>
      <w:r w:rsidR="00FD11F3" w:rsidRPr="00F35B37">
        <w:rPr>
          <w:rFonts w:eastAsia="Arial Unicode MS" w:cs="Arial"/>
          <w:b/>
          <w:bCs/>
          <w:sz w:val="24"/>
          <w:szCs w:val="24"/>
        </w:rPr>
        <w:t>: EXTINÇÃO DO CONTRATO</w:t>
      </w:r>
    </w:p>
    <w:p w:rsidR="00FD11F3" w:rsidRPr="00F35B37" w:rsidRDefault="00036276" w:rsidP="00FD11F3">
      <w:pPr>
        <w:spacing w:before="120" w:line="360" w:lineRule="auto"/>
        <w:rPr>
          <w:rFonts w:eastAsia="Arial Unicode MS" w:cs="Arial"/>
          <w:bCs/>
          <w:sz w:val="24"/>
          <w:szCs w:val="24"/>
        </w:rPr>
      </w:pPr>
      <w:r w:rsidRPr="00F35B37">
        <w:rPr>
          <w:rFonts w:eastAsia="Arial Unicode MS" w:cs="Arial"/>
          <w:bCs/>
          <w:sz w:val="24"/>
          <w:szCs w:val="24"/>
        </w:rPr>
        <w:t xml:space="preserve">7.1. </w:t>
      </w:r>
      <w:r w:rsidR="00FD11F3" w:rsidRPr="00F35B37">
        <w:rPr>
          <w:rFonts w:eastAsia="Arial Unicode MS" w:cs="Arial"/>
          <w:bCs/>
          <w:sz w:val="24"/>
          <w:szCs w:val="24"/>
        </w:rPr>
        <w:t>A presente Carta Contrato poderá ser extint</w:t>
      </w:r>
      <w:r w:rsidR="00013FD4" w:rsidRPr="00F35B37">
        <w:rPr>
          <w:rFonts w:eastAsia="Arial Unicode MS" w:cs="Arial"/>
          <w:bCs/>
          <w:sz w:val="24"/>
          <w:szCs w:val="24"/>
        </w:rPr>
        <w:t>a</w:t>
      </w:r>
      <w:r w:rsidR="00FD11F3" w:rsidRPr="00F35B37">
        <w:rPr>
          <w:rFonts w:eastAsia="Arial Unicode MS" w:cs="Arial"/>
          <w:bCs/>
          <w:sz w:val="24"/>
          <w:szCs w:val="24"/>
        </w:rPr>
        <w:t xml:space="preserve"> de acordo com as hipóteses previstas na legislação</w:t>
      </w:r>
      <w:r w:rsidR="00571FFB" w:rsidRPr="00F35B37">
        <w:rPr>
          <w:rFonts w:eastAsia="Arial Unicode MS" w:cs="Arial"/>
          <w:bCs/>
          <w:sz w:val="24"/>
          <w:szCs w:val="24"/>
        </w:rPr>
        <w:t xml:space="preserve"> e artigos 183 a 185 do Regulamento Interno de Licitações, Contratos e Convênios da CESAMA</w:t>
      </w:r>
      <w:r w:rsidR="00FD11F3" w:rsidRPr="00F35B37">
        <w:rPr>
          <w:rFonts w:eastAsia="Arial Unicode MS" w:cs="Arial"/>
          <w:bCs/>
          <w:sz w:val="24"/>
          <w:szCs w:val="24"/>
        </w:rPr>
        <w:t>, convencionando-se, ainda, que é cabível a sua resolução: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I. </w:t>
      </w:r>
      <w:proofErr w:type="gramStart"/>
      <w:r w:rsidRPr="00F35B37">
        <w:rPr>
          <w:rFonts w:eastAsia="Arial Unicode MS" w:cs="Arial"/>
          <w:bCs/>
          <w:sz w:val="24"/>
          <w:szCs w:val="24"/>
        </w:rPr>
        <w:t>em</w:t>
      </w:r>
      <w:proofErr w:type="gramEnd"/>
      <w:r w:rsidRPr="00F35B37">
        <w:rPr>
          <w:rFonts w:eastAsia="Arial Unicode MS" w:cs="Arial"/>
          <w:bCs/>
          <w:sz w:val="24"/>
          <w:szCs w:val="24"/>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II. </w:t>
      </w:r>
      <w:proofErr w:type="gramStart"/>
      <w:r w:rsidRPr="00F35B37">
        <w:rPr>
          <w:rFonts w:eastAsia="Arial Unicode MS" w:cs="Arial"/>
          <w:bCs/>
          <w:sz w:val="24"/>
          <w:szCs w:val="24"/>
        </w:rPr>
        <w:t>na</w:t>
      </w:r>
      <w:proofErr w:type="gramEnd"/>
      <w:r w:rsidRPr="00F35B37">
        <w:rPr>
          <w:rFonts w:eastAsia="Arial Unicode MS" w:cs="Arial"/>
          <w:bCs/>
          <w:sz w:val="24"/>
          <w:szCs w:val="24"/>
        </w:rPr>
        <w:t xml:space="preserve"> ausência de liberação, por parte da CESAMA, de área, local ou objeto necessário para a sua execução, nos prazos contratuais;</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III. </w:t>
      </w:r>
      <w:proofErr w:type="gramStart"/>
      <w:r w:rsidRPr="00F35B37">
        <w:rPr>
          <w:rFonts w:eastAsia="Arial Unicode MS" w:cs="Arial"/>
          <w:bCs/>
          <w:sz w:val="24"/>
          <w:szCs w:val="24"/>
        </w:rPr>
        <w:t>em</w:t>
      </w:r>
      <w:proofErr w:type="gramEnd"/>
      <w:r w:rsidRPr="00F35B37">
        <w:rPr>
          <w:rFonts w:eastAsia="Arial Unicode MS" w:cs="Arial"/>
          <w:bCs/>
          <w:sz w:val="24"/>
          <w:szCs w:val="24"/>
        </w:rPr>
        <w:t xml:space="preserve"> virtude da suspensão da execução do Contrato, por ordem escrita do CESAMA, por prazo superior a 120 (cento e vinte) dias ou ainda por repetidas suspensões que totalizem o mesmo prazo;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IV. </w:t>
      </w:r>
      <w:proofErr w:type="gramStart"/>
      <w:r w:rsidRPr="00F35B37">
        <w:rPr>
          <w:rFonts w:eastAsia="Arial Unicode MS" w:cs="Arial"/>
          <w:bCs/>
          <w:sz w:val="24"/>
          <w:szCs w:val="24"/>
        </w:rPr>
        <w:t>quando</w:t>
      </w:r>
      <w:proofErr w:type="gramEnd"/>
      <w:r w:rsidRPr="00F35B37">
        <w:rPr>
          <w:rFonts w:eastAsia="Arial Unicode MS" w:cs="Arial"/>
          <w:bCs/>
          <w:sz w:val="24"/>
          <w:szCs w:val="24"/>
        </w:rPr>
        <w:t xml:space="preserve"> for decretada a falência do CONTRATADO;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V. caso o CONTRATADO perca uma das condições de habilitação exigidas quando da contratação;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VI. </w:t>
      </w:r>
      <w:proofErr w:type="gramStart"/>
      <w:r w:rsidRPr="00F35B37">
        <w:rPr>
          <w:rFonts w:eastAsia="Arial Unicode MS" w:cs="Arial"/>
          <w:bCs/>
          <w:sz w:val="24"/>
          <w:szCs w:val="24"/>
        </w:rPr>
        <w:t>na</w:t>
      </w:r>
      <w:proofErr w:type="gramEnd"/>
      <w:r w:rsidRPr="00F35B37">
        <w:rPr>
          <w:rFonts w:eastAsia="Arial Unicode MS" w:cs="Arial"/>
          <w:bCs/>
          <w:sz w:val="24"/>
          <w:szCs w:val="24"/>
        </w:rPr>
        <w:t xml:space="preserve"> hipótese de descumprimento do previsto na Cláusula de Cessão de Contrato ou de Crédito, Sucessão Contratual e Subcontratação;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VII. </w:t>
      </w:r>
      <w:proofErr w:type="gramStart"/>
      <w:r w:rsidRPr="00F35B37">
        <w:rPr>
          <w:rFonts w:eastAsia="Arial Unicode MS" w:cs="Arial"/>
          <w:bCs/>
          <w:sz w:val="24"/>
          <w:szCs w:val="24"/>
        </w:rPr>
        <w:t>caso</w:t>
      </w:r>
      <w:proofErr w:type="gramEnd"/>
      <w:r w:rsidRPr="00F35B37">
        <w:rPr>
          <w:rFonts w:eastAsia="Arial Unicode MS" w:cs="Arial"/>
          <w:bCs/>
          <w:sz w:val="24"/>
          <w:szCs w:val="24"/>
        </w:rPr>
        <w:t xml:space="preserve"> o CONTRATADO seja declarada inidônea pela União, por Estado, pelo Distrito Federal ou pelo Município de Juiz de Fora/MG;</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VIII. </w:t>
      </w:r>
      <w:proofErr w:type="gramStart"/>
      <w:r w:rsidRPr="00F35B37">
        <w:rPr>
          <w:rFonts w:eastAsia="Arial Unicode MS" w:cs="Arial"/>
          <w:bCs/>
          <w:sz w:val="24"/>
          <w:szCs w:val="24"/>
        </w:rPr>
        <w:t>em</w:t>
      </w:r>
      <w:proofErr w:type="gramEnd"/>
      <w:r w:rsidRPr="00F35B37">
        <w:rPr>
          <w:rFonts w:eastAsia="Arial Unicode MS" w:cs="Arial"/>
          <w:bCs/>
          <w:sz w:val="24"/>
          <w:szCs w:val="24"/>
        </w:rPr>
        <w:t xml:space="preserve"> função da suspensão do direito de o CONTRATADO licitar ou contratar com o CESAMA;</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IX. </w:t>
      </w:r>
      <w:proofErr w:type="gramStart"/>
      <w:r w:rsidRPr="00F35B37">
        <w:rPr>
          <w:rFonts w:eastAsia="Arial Unicode MS" w:cs="Arial"/>
          <w:bCs/>
          <w:sz w:val="24"/>
          <w:szCs w:val="24"/>
        </w:rPr>
        <w:t>na</w:t>
      </w:r>
      <w:proofErr w:type="gramEnd"/>
      <w:r w:rsidRPr="00F35B37">
        <w:rPr>
          <w:rFonts w:eastAsia="Arial Unicode MS" w:cs="Arial"/>
          <w:bCs/>
          <w:sz w:val="24"/>
          <w:szCs w:val="24"/>
        </w:rPr>
        <w:t xml:space="preserve"> hipótese de caracterização de ato lesivo à Administração Pública, nos termos da Lei nº 12.846/2013, cometido pelo CONTRATADO no processo de contratação ou por ocasião da execução contratual;</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lastRenderedPageBreak/>
        <w:t xml:space="preserve">X. </w:t>
      </w:r>
      <w:proofErr w:type="gramStart"/>
      <w:r w:rsidRPr="00F35B37">
        <w:rPr>
          <w:rFonts w:eastAsia="Arial Unicode MS" w:cs="Arial"/>
          <w:bCs/>
          <w:sz w:val="24"/>
          <w:szCs w:val="24"/>
        </w:rPr>
        <w:t>em</w:t>
      </w:r>
      <w:proofErr w:type="gramEnd"/>
      <w:r w:rsidRPr="00F35B37">
        <w:rPr>
          <w:rFonts w:eastAsia="Arial Unicode MS" w:cs="Arial"/>
          <w:bCs/>
          <w:sz w:val="24"/>
          <w:szCs w:val="24"/>
        </w:rPr>
        <w:t xml:space="preserve"> razão da dissolução do CONTRATADO;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XI. </w:t>
      </w:r>
      <w:proofErr w:type="gramStart"/>
      <w:r w:rsidRPr="00F35B37">
        <w:rPr>
          <w:rFonts w:eastAsia="Arial Unicode MS" w:cs="Arial"/>
          <w:bCs/>
          <w:sz w:val="24"/>
          <w:szCs w:val="24"/>
        </w:rPr>
        <w:t>quando</w:t>
      </w:r>
      <w:proofErr w:type="gramEnd"/>
      <w:r w:rsidRPr="00F35B37">
        <w:rPr>
          <w:rFonts w:eastAsia="Arial Unicode MS" w:cs="Arial"/>
          <w:bCs/>
          <w:sz w:val="24"/>
          <w:szCs w:val="24"/>
        </w:rPr>
        <w:t xml:space="preserve"> da ocorrência de caso fortuito ou de força maior, regularmente comprovado, impeditivo da execução do Contrato; e</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XII. </w:t>
      </w:r>
      <w:proofErr w:type="gramStart"/>
      <w:r w:rsidRPr="00F35B37">
        <w:rPr>
          <w:rFonts w:eastAsia="Arial Unicode MS" w:cs="Arial"/>
          <w:bCs/>
          <w:sz w:val="24"/>
          <w:szCs w:val="24"/>
        </w:rPr>
        <w:t>em</w:t>
      </w:r>
      <w:proofErr w:type="gramEnd"/>
      <w:r w:rsidRPr="00F35B37">
        <w:rPr>
          <w:rFonts w:eastAsia="Arial Unicode MS" w:cs="Arial"/>
          <w:bCs/>
          <w:sz w:val="24"/>
          <w:szCs w:val="24"/>
        </w:rPr>
        <w:t xml:space="preserve"> decorrência de atraso, lentidão ou paralisação injustificáveis da execução do objeto do Contrato, que caracterize a impossibilidade de sua conclusão no prazo pactuado.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
          <w:bCs/>
          <w:sz w:val="24"/>
          <w:szCs w:val="24"/>
        </w:rPr>
        <w:t xml:space="preserve">Parágrafo Primeiro: </w:t>
      </w:r>
      <w:r w:rsidRPr="00F35B37">
        <w:rPr>
          <w:rFonts w:eastAsia="Arial Unicode MS" w:cs="Arial"/>
          <w:bCs/>
          <w:sz w:val="24"/>
          <w:szCs w:val="24"/>
        </w:rPr>
        <w:t>Caracteriza inadimplemento das obrigações de pagamento pecuniário do presente Contrato, a mora superior a 90 (noventa) dias.</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
          <w:bCs/>
          <w:sz w:val="24"/>
          <w:szCs w:val="24"/>
        </w:rPr>
        <w:t xml:space="preserve">Parágrafo Segundo: </w:t>
      </w:r>
      <w:r w:rsidRPr="00F35B37">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F35B37" w:rsidRDefault="00013FD4" w:rsidP="00013FD4">
      <w:pPr>
        <w:pStyle w:val="Ttulo2"/>
        <w:spacing w:before="480" w:line="360" w:lineRule="auto"/>
        <w:jc w:val="both"/>
        <w:rPr>
          <w:rFonts w:ascii="Arial" w:eastAsia="Arial Unicode MS" w:hAnsi="Arial" w:cs="Arial"/>
        </w:rPr>
      </w:pPr>
      <w:r w:rsidRPr="00F35B37">
        <w:rPr>
          <w:rFonts w:ascii="Arial" w:eastAsia="Arial Unicode MS" w:hAnsi="Arial" w:cs="Arial"/>
        </w:rPr>
        <w:t>CLÁUSULA OITAVA: LEGISLAÇÃO APLICÁVEL</w:t>
      </w:r>
    </w:p>
    <w:p w:rsidR="00013FD4" w:rsidRPr="00F35B37" w:rsidRDefault="00174A3A" w:rsidP="00013FD4">
      <w:pPr>
        <w:spacing w:before="120" w:line="360" w:lineRule="auto"/>
        <w:rPr>
          <w:rFonts w:eastAsia="Arial Unicode MS" w:cs="Arial"/>
          <w:bCs/>
          <w:sz w:val="24"/>
          <w:szCs w:val="24"/>
        </w:rPr>
      </w:pPr>
      <w:r w:rsidRPr="00F35B37">
        <w:rPr>
          <w:rFonts w:eastAsia="Arial Unicode MS" w:cs="Arial"/>
          <w:sz w:val="24"/>
          <w:szCs w:val="24"/>
        </w:rPr>
        <w:t>8</w:t>
      </w:r>
      <w:r w:rsidR="00013FD4" w:rsidRPr="00F35B37">
        <w:rPr>
          <w:rFonts w:eastAsia="Arial Unicode MS" w:cs="Arial"/>
          <w:sz w:val="24"/>
          <w:szCs w:val="24"/>
        </w:rPr>
        <w:t xml:space="preserve">.1. </w:t>
      </w:r>
      <w:r w:rsidR="00013FD4" w:rsidRPr="00F35B37">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F35B37">
        <w:rPr>
          <w:rFonts w:cs="Arial"/>
          <w:sz w:val="24"/>
          <w:szCs w:val="24"/>
        </w:rPr>
        <w:t xml:space="preserve">a Lei nº 12.846 – </w:t>
      </w:r>
      <w:proofErr w:type="gramStart"/>
      <w:r w:rsidR="00013FD4" w:rsidRPr="00F35B37">
        <w:rPr>
          <w:rFonts w:cs="Arial"/>
          <w:sz w:val="24"/>
          <w:szCs w:val="24"/>
        </w:rPr>
        <w:t>Anticorrupção,</w:t>
      </w:r>
      <w:proofErr w:type="gramEnd"/>
      <w:r w:rsidR="00F07DCC" w:rsidRPr="00F35B37">
        <w:rPr>
          <w:rFonts w:cs="Arial"/>
          <w:sz w:val="24"/>
          <w:szCs w:val="24"/>
        </w:rPr>
        <w:t xml:space="preserve">a </w:t>
      </w:r>
      <w:r w:rsidR="0098245B" w:rsidRPr="00F35B37">
        <w:rPr>
          <w:rFonts w:cs="Arial"/>
          <w:sz w:val="24"/>
          <w:szCs w:val="24"/>
        </w:rPr>
        <w:t>Política Anticorrupção,</w:t>
      </w:r>
      <w:r w:rsidR="00F07DCC" w:rsidRPr="00F35B37">
        <w:rPr>
          <w:rFonts w:cs="Arial"/>
          <w:sz w:val="24"/>
          <w:szCs w:val="24"/>
        </w:rPr>
        <w:t xml:space="preserve">o </w:t>
      </w:r>
      <w:r w:rsidR="002250D5" w:rsidRPr="00F35B37">
        <w:rPr>
          <w:rFonts w:cs="Arial"/>
          <w:bCs/>
          <w:sz w:val="24"/>
          <w:szCs w:val="24"/>
        </w:rPr>
        <w:t>Regulamento Interno de Licitações, Contratos e Convênios</w:t>
      </w:r>
      <w:r w:rsidR="002250D5" w:rsidRPr="00F35B37">
        <w:rPr>
          <w:rFonts w:cs="Arial"/>
          <w:sz w:val="24"/>
          <w:szCs w:val="24"/>
        </w:rPr>
        <w:t xml:space="preserve">, o </w:t>
      </w:r>
      <w:r w:rsidR="00013FD4" w:rsidRPr="00F35B37">
        <w:rPr>
          <w:rFonts w:cs="Arial"/>
          <w:sz w:val="24"/>
          <w:szCs w:val="24"/>
        </w:rPr>
        <w:t>Código de Ética da CESAMA,</w:t>
      </w:r>
      <w:r w:rsidR="005734C4" w:rsidRPr="00F35B37">
        <w:rPr>
          <w:rFonts w:eastAsia="Arial Unicode MS" w:cs="Arial"/>
          <w:bCs/>
          <w:sz w:val="24"/>
          <w:szCs w:val="24"/>
        </w:rPr>
        <w:t xml:space="preserve">e a </w:t>
      </w:r>
      <w:r w:rsidR="00013FD4" w:rsidRPr="00F35B37">
        <w:rPr>
          <w:rFonts w:eastAsia="Arial Unicode MS" w:cs="Arial"/>
          <w:bCs/>
          <w:sz w:val="24"/>
          <w:szCs w:val="24"/>
        </w:rPr>
        <w:t>legislação municipal civil e ambiental aplicáveis ao objeto do contrato.</w:t>
      </w:r>
    </w:p>
    <w:p w:rsidR="00013FD4" w:rsidRPr="00F35B37" w:rsidRDefault="00174A3A" w:rsidP="00013FD4">
      <w:pPr>
        <w:spacing w:before="120" w:line="360" w:lineRule="auto"/>
        <w:rPr>
          <w:rFonts w:eastAsia="Arial Unicode MS" w:cs="Arial"/>
          <w:bCs/>
          <w:sz w:val="24"/>
          <w:szCs w:val="24"/>
        </w:rPr>
      </w:pPr>
      <w:r w:rsidRPr="00F35B37">
        <w:rPr>
          <w:rFonts w:eastAsia="Arial Unicode MS" w:cs="Arial"/>
          <w:bCs/>
          <w:sz w:val="24"/>
          <w:szCs w:val="24"/>
        </w:rPr>
        <w:t>8</w:t>
      </w:r>
      <w:r w:rsidR="00013FD4" w:rsidRPr="00F35B37">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t>CLÁUSULA NO</w:t>
      </w:r>
      <w:r w:rsidR="006B057B" w:rsidRPr="00F35B37">
        <w:rPr>
          <w:rFonts w:cs="Arial"/>
          <w:sz w:val="24"/>
          <w:szCs w:val="24"/>
        </w:rPr>
        <w:t>N</w:t>
      </w:r>
      <w:r w:rsidRPr="00F35B37">
        <w:rPr>
          <w:rFonts w:cs="Arial"/>
          <w:sz w:val="24"/>
          <w:szCs w:val="24"/>
        </w:rPr>
        <w:t>A – DO FORO</w:t>
      </w:r>
    </w:p>
    <w:p w:rsidR="003D377B" w:rsidRPr="00F35B37" w:rsidRDefault="00174A3A" w:rsidP="003D377B">
      <w:pPr>
        <w:spacing w:before="120" w:line="360" w:lineRule="auto"/>
        <w:rPr>
          <w:rFonts w:cs="Arial"/>
          <w:sz w:val="24"/>
          <w:szCs w:val="24"/>
        </w:rPr>
      </w:pPr>
      <w:r w:rsidRPr="00F35B37">
        <w:rPr>
          <w:rFonts w:cs="Arial"/>
          <w:sz w:val="24"/>
          <w:szCs w:val="24"/>
        </w:rPr>
        <w:t>9</w:t>
      </w:r>
      <w:r w:rsidR="003D377B" w:rsidRPr="00F35B37">
        <w:rPr>
          <w:rFonts w:cs="Arial"/>
          <w:sz w:val="24"/>
          <w:szCs w:val="24"/>
        </w:rPr>
        <w:t>.</w:t>
      </w:r>
      <w:r w:rsidRPr="00F35B37">
        <w:rPr>
          <w:rFonts w:cs="Arial"/>
          <w:sz w:val="24"/>
          <w:szCs w:val="24"/>
        </w:rPr>
        <w:t>1</w:t>
      </w:r>
      <w:r w:rsidR="003D377B" w:rsidRPr="00F35B37">
        <w:rPr>
          <w:rFonts w:cs="Arial"/>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9B4088" w:rsidRPr="00F35B37" w:rsidRDefault="009B4088" w:rsidP="008E66A2">
      <w:pPr>
        <w:spacing w:before="120"/>
        <w:rPr>
          <w:rFonts w:cs="Arial"/>
          <w:iCs/>
          <w:sz w:val="24"/>
          <w:szCs w:val="24"/>
        </w:rPr>
      </w:pPr>
    </w:p>
    <w:p w:rsidR="003D377B" w:rsidRPr="00F35B37" w:rsidRDefault="003D377B" w:rsidP="009B4088">
      <w:pPr>
        <w:spacing w:before="120" w:line="360" w:lineRule="auto"/>
        <w:rPr>
          <w:rFonts w:cs="Arial"/>
          <w:iCs/>
          <w:sz w:val="24"/>
          <w:szCs w:val="24"/>
        </w:rPr>
      </w:pPr>
      <w:r w:rsidRPr="00F35B37">
        <w:rPr>
          <w:rFonts w:cs="Arial"/>
          <w:iCs/>
          <w:sz w:val="24"/>
          <w:szCs w:val="24"/>
        </w:rPr>
        <w:lastRenderedPageBreak/>
        <w:t>Por estarem assim justos e contratados, lavrou-se esta Carta Contrato, que vai assinada pelas partes, na presença de duas testemunhas.</w:t>
      </w:r>
    </w:p>
    <w:p w:rsidR="00073185" w:rsidRPr="00F35B37" w:rsidRDefault="00073185" w:rsidP="003D377B">
      <w:pPr>
        <w:spacing w:before="120" w:line="360" w:lineRule="auto"/>
        <w:jc w:val="center"/>
        <w:rPr>
          <w:rFonts w:cs="Arial"/>
          <w:sz w:val="24"/>
          <w:szCs w:val="24"/>
        </w:rPr>
      </w:pPr>
    </w:p>
    <w:p w:rsidR="003D377B" w:rsidRPr="00F35B37" w:rsidRDefault="003D377B" w:rsidP="003D377B">
      <w:pPr>
        <w:spacing w:before="120" w:line="360" w:lineRule="auto"/>
        <w:jc w:val="center"/>
        <w:rPr>
          <w:rFonts w:cs="Arial"/>
          <w:sz w:val="24"/>
          <w:szCs w:val="24"/>
        </w:rPr>
      </w:pPr>
      <w:r w:rsidRPr="00F35B37">
        <w:rPr>
          <w:rFonts w:cs="Arial"/>
          <w:sz w:val="24"/>
          <w:szCs w:val="24"/>
        </w:rPr>
        <w:t>Juiz de Fora</w:t>
      </w:r>
      <w:proofErr w:type="gramStart"/>
      <w:r w:rsidRPr="00F35B37">
        <w:rPr>
          <w:rFonts w:cs="Arial"/>
          <w:sz w:val="24"/>
          <w:szCs w:val="24"/>
        </w:rPr>
        <w:t xml:space="preserve">, </w:t>
      </w:r>
      <w:r w:rsidR="00181FAF" w:rsidRPr="00F35B37">
        <w:rPr>
          <w:rFonts w:cs="Arial"/>
          <w:sz w:val="24"/>
          <w:szCs w:val="24"/>
        </w:rPr>
        <w:t>...</w:t>
      </w:r>
      <w:proofErr w:type="gramEnd"/>
      <w:r w:rsidR="00181FAF" w:rsidRPr="00F35B37">
        <w:rPr>
          <w:rFonts w:cs="Arial"/>
          <w:sz w:val="24"/>
          <w:szCs w:val="24"/>
        </w:rPr>
        <w:t>.........</w:t>
      </w:r>
      <w:r w:rsidRPr="00F35B37">
        <w:rPr>
          <w:rFonts w:cs="Arial"/>
          <w:sz w:val="24"/>
          <w:szCs w:val="24"/>
        </w:rPr>
        <w:t xml:space="preserve"> </w:t>
      </w:r>
      <w:proofErr w:type="gramStart"/>
      <w:r w:rsidRPr="00F35B37">
        <w:rPr>
          <w:rFonts w:cs="Arial"/>
          <w:sz w:val="24"/>
          <w:szCs w:val="24"/>
        </w:rPr>
        <w:t>de</w:t>
      </w:r>
      <w:proofErr w:type="gramEnd"/>
      <w:r w:rsidRPr="00F35B37">
        <w:rPr>
          <w:rFonts w:cs="Arial"/>
          <w:sz w:val="24"/>
          <w:szCs w:val="24"/>
        </w:rPr>
        <w:t xml:space="preserve"> </w:t>
      </w:r>
      <w:r w:rsidR="00181FAF" w:rsidRPr="00F35B37">
        <w:rPr>
          <w:rFonts w:cs="Arial"/>
          <w:sz w:val="24"/>
          <w:szCs w:val="24"/>
        </w:rPr>
        <w:t>.............................</w:t>
      </w:r>
      <w:r w:rsidRPr="00F35B37">
        <w:rPr>
          <w:rFonts w:cs="Arial"/>
          <w:sz w:val="24"/>
          <w:szCs w:val="24"/>
        </w:rPr>
        <w:t xml:space="preserve"> </w:t>
      </w:r>
      <w:proofErr w:type="gramStart"/>
      <w:r w:rsidRPr="00F35B37">
        <w:rPr>
          <w:rFonts w:cs="Arial"/>
          <w:sz w:val="24"/>
          <w:szCs w:val="24"/>
        </w:rPr>
        <w:t>de</w:t>
      </w:r>
      <w:proofErr w:type="gramEnd"/>
      <w:r w:rsidR="00036276" w:rsidRPr="00F35B37">
        <w:rPr>
          <w:rFonts w:cs="Arial"/>
          <w:sz w:val="24"/>
          <w:szCs w:val="24"/>
        </w:rPr>
        <w:t xml:space="preserve"> 20</w:t>
      </w:r>
      <w:r w:rsidR="00181FAF" w:rsidRPr="00F35B37">
        <w:rPr>
          <w:rFonts w:cs="Arial"/>
          <w:sz w:val="24"/>
          <w:szCs w:val="24"/>
        </w:rPr>
        <w:t>.......</w:t>
      </w:r>
      <w:r w:rsidRPr="00F35B37">
        <w:rPr>
          <w:rFonts w:cs="Arial"/>
          <w:sz w:val="24"/>
          <w:szCs w:val="24"/>
        </w:rPr>
        <w:t>.</w:t>
      </w:r>
    </w:p>
    <w:p w:rsidR="003D377B" w:rsidRPr="00F35B37" w:rsidRDefault="003D377B" w:rsidP="003D377B">
      <w:pPr>
        <w:autoSpaceDE w:val="0"/>
        <w:autoSpaceDN w:val="0"/>
        <w:adjustRightInd w:val="0"/>
        <w:spacing w:before="120" w:line="360" w:lineRule="auto"/>
        <w:rPr>
          <w:rFonts w:cs="Arial"/>
          <w:sz w:val="24"/>
          <w:szCs w:val="24"/>
        </w:rPr>
      </w:pPr>
    </w:p>
    <w:tbl>
      <w:tblPr>
        <w:tblW w:w="0" w:type="auto"/>
        <w:tblLook w:val="04A0"/>
      </w:tblPr>
      <w:tblGrid>
        <w:gridCol w:w="4605"/>
        <w:gridCol w:w="4605"/>
      </w:tblGrid>
      <w:tr w:rsidR="00C65B67" w:rsidRPr="00F35B37" w:rsidTr="005263E2">
        <w:tc>
          <w:tcPr>
            <w:tcW w:w="4605" w:type="dxa"/>
          </w:tcPr>
          <w:p w:rsidR="003D377B" w:rsidRPr="00F35B37" w:rsidRDefault="003D377B" w:rsidP="005263E2">
            <w:pPr>
              <w:jc w:val="center"/>
              <w:rPr>
                <w:rFonts w:cs="Arial"/>
                <w:sz w:val="24"/>
                <w:szCs w:val="24"/>
              </w:rPr>
            </w:pPr>
            <w:r w:rsidRPr="00F35B37">
              <w:rPr>
                <w:rFonts w:cs="Arial"/>
                <w:sz w:val="24"/>
                <w:szCs w:val="24"/>
              </w:rPr>
              <w:t>André Borges de Souza</w:t>
            </w:r>
          </w:p>
          <w:p w:rsidR="003D377B" w:rsidRPr="00F35B37" w:rsidRDefault="003D377B" w:rsidP="005263E2">
            <w:pPr>
              <w:jc w:val="center"/>
              <w:rPr>
                <w:rFonts w:cs="Arial"/>
                <w:sz w:val="24"/>
                <w:szCs w:val="24"/>
              </w:rPr>
            </w:pPr>
            <w:r w:rsidRPr="00F35B37">
              <w:rPr>
                <w:rFonts w:cs="Arial"/>
                <w:sz w:val="24"/>
                <w:szCs w:val="24"/>
              </w:rPr>
              <w:t>Diretor Presidente da CESAMA</w:t>
            </w:r>
          </w:p>
        </w:tc>
        <w:tc>
          <w:tcPr>
            <w:tcW w:w="4605" w:type="dxa"/>
          </w:tcPr>
          <w:p w:rsidR="00087D36" w:rsidRPr="00F35B37" w:rsidRDefault="00087D36" w:rsidP="005263E2">
            <w:pPr>
              <w:jc w:val="center"/>
              <w:rPr>
                <w:rFonts w:cs="Arial"/>
                <w:sz w:val="24"/>
                <w:szCs w:val="24"/>
              </w:rPr>
            </w:pPr>
            <w:r w:rsidRPr="00F35B37">
              <w:rPr>
                <w:rFonts w:cs="Arial"/>
                <w:sz w:val="24"/>
                <w:szCs w:val="24"/>
              </w:rPr>
              <w:t xml:space="preserve">José Ferreira de </w:t>
            </w:r>
            <w:proofErr w:type="spellStart"/>
            <w:r w:rsidRPr="00F35B37">
              <w:rPr>
                <w:rFonts w:cs="Arial"/>
                <w:sz w:val="24"/>
                <w:szCs w:val="24"/>
              </w:rPr>
              <w:t>Alcantara</w:t>
            </w:r>
            <w:proofErr w:type="spellEnd"/>
          </w:p>
          <w:p w:rsidR="003D377B" w:rsidRPr="00F35B37" w:rsidRDefault="008A2C60" w:rsidP="005263E2">
            <w:pPr>
              <w:jc w:val="center"/>
              <w:rPr>
                <w:rFonts w:cs="Arial"/>
                <w:sz w:val="24"/>
                <w:szCs w:val="24"/>
              </w:rPr>
            </w:pPr>
            <w:r w:rsidRPr="00F35B37">
              <w:rPr>
                <w:rFonts w:cs="Arial"/>
                <w:sz w:val="24"/>
                <w:szCs w:val="24"/>
              </w:rPr>
              <w:t>HIDRO SOLO</w:t>
            </w:r>
          </w:p>
        </w:tc>
      </w:tr>
    </w:tbl>
    <w:p w:rsidR="003D377B" w:rsidRPr="00F35B37" w:rsidRDefault="003D377B" w:rsidP="003D377B">
      <w:pPr>
        <w:spacing w:before="120" w:line="360" w:lineRule="auto"/>
        <w:rPr>
          <w:rFonts w:cs="Arial"/>
          <w:sz w:val="24"/>
          <w:szCs w:val="24"/>
        </w:rPr>
      </w:pPr>
    </w:p>
    <w:p w:rsidR="003D377B" w:rsidRPr="00F35B37" w:rsidRDefault="003D377B" w:rsidP="00087D36">
      <w:pPr>
        <w:spacing w:before="120" w:line="360" w:lineRule="auto"/>
        <w:rPr>
          <w:rFonts w:cs="Arial"/>
          <w:sz w:val="24"/>
          <w:szCs w:val="24"/>
        </w:rPr>
      </w:pPr>
      <w:r w:rsidRPr="00F35B37">
        <w:rPr>
          <w:rFonts w:cs="Arial"/>
          <w:sz w:val="24"/>
          <w:szCs w:val="24"/>
        </w:rPr>
        <w:t>Testemunhas: 1)                                                          2)</w:t>
      </w:r>
    </w:p>
    <w:sectPr w:rsidR="003D377B" w:rsidRPr="00F35B37" w:rsidSect="001E307E">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C64" w:rsidRDefault="005D4C64">
      <w:r>
        <w:separator/>
      </w:r>
    </w:p>
  </w:endnote>
  <w:endnote w:type="continuationSeparator" w:id="1">
    <w:p w:rsidR="005D4C64" w:rsidRDefault="005D4C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6A2" w:rsidRDefault="008E66A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DD" w:rsidRPr="008D0226" w:rsidRDefault="006153B1" w:rsidP="00012D24">
    <w:pPr>
      <w:pStyle w:val="Cabealho"/>
      <w:tabs>
        <w:tab w:val="center" w:pos="4535"/>
        <w:tab w:val="left" w:pos="5775"/>
      </w:tabs>
      <w:rPr>
        <w:rFonts w:cs="Arial"/>
        <w:b/>
        <w:bCs/>
        <w:color w:val="000080"/>
        <w:sz w:val="12"/>
        <w:szCs w:val="12"/>
      </w:rPr>
    </w:pPr>
    <w:r w:rsidRPr="006153B1">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27649" type="#_x0000_t202" style="position:absolute;left:0;text-align:left;margin-left:569.35pt;margin-top:-11.65pt;width:105.75pt;height:110.6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" strokecolor="white [3212]">
          <v:textbox style="mso-fit-shape-to-text:t">
            <w:txbxContent>
              <w:p w:rsidR="002C66E3" w:rsidRDefault="002C66E3">
                <w:r w:rsidRPr="001311DF">
                  <w:rPr>
                    <w:noProof/>
                    <w:lang w:eastAsia="pt-BR"/>
                  </w:rPr>
                  <w:drawing>
                    <wp:inline distT="0" distB="0" distL="0" distR="0">
                      <wp:extent cx="962025" cy="5715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571500"/>
                              </a:xfrm>
                              <a:prstGeom prst="rect">
                                <a:avLst/>
                              </a:prstGeom>
                              <a:noFill/>
                              <a:ln>
                                <a:noFill/>
                              </a:ln>
                            </pic:spPr>
                          </pic:pic>
                        </a:graphicData>
                      </a:graphic>
                    </wp:inline>
                  </w:drawing>
                </w:r>
              </w:p>
            </w:txbxContent>
          </v:textbox>
          <w10:wrap type="square" anchorx="page"/>
        </v:shape>
      </w:pict>
    </w:r>
  </w:p>
  <w:p w:rsidR="00F47B64" w:rsidRPr="00DC08CD" w:rsidRDefault="00F47B64" w:rsidP="00F47B64">
    <w:pPr>
      <w:pStyle w:val="Rodap"/>
      <w:tabs>
        <w:tab w:val="right" w:pos="8505"/>
      </w:tabs>
      <w:ind w:right="-1"/>
      <w:jc w:val="center"/>
      <w:rPr>
        <w:rFonts w:cs="Arial"/>
        <w:b/>
        <w:sz w:val="16"/>
        <w:szCs w:val="16"/>
      </w:rPr>
    </w:pPr>
    <w:r w:rsidRPr="00DC08CD">
      <w:rPr>
        <w:rFonts w:cs="Arial"/>
        <w:b/>
        <w:sz w:val="16"/>
        <w:szCs w:val="16"/>
      </w:rPr>
      <w:t>Companhia de Saneamento Municipal - Cesama</w:t>
    </w:r>
  </w:p>
  <w:p w:rsidR="00F47B64" w:rsidRPr="00DC08CD" w:rsidRDefault="00F47B64"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F47B64" w:rsidRPr="00DC08CD" w:rsidRDefault="00F47B64"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Telefone:3692-9199</w:t>
    </w:r>
  </w:p>
  <w:p w:rsidR="00436CDD" w:rsidRPr="00012D24" w:rsidRDefault="00436CDD" w:rsidP="00012D24">
    <w:pPr>
      <w:pStyle w:val="Rodap"/>
      <w:ind w:left="-426"/>
      <w:jc w:val="center"/>
      <w:rPr>
        <w:rFonts w:cs="Arial"/>
        <w:b/>
        <w:bCs/>
        <w:i/>
        <w:iCs/>
        <w:color w:val="FF0000"/>
        <w:spacing w:val="30"/>
        <w:position w:val="5"/>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6A2" w:rsidRDefault="008E66A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C64" w:rsidRDefault="005D4C64">
      <w:r>
        <w:separator/>
      </w:r>
    </w:p>
  </w:footnote>
  <w:footnote w:type="continuationSeparator" w:id="1">
    <w:p w:rsidR="005D4C64" w:rsidRDefault="005D4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DD" w:rsidRDefault="006153B1">
    <w:pPr>
      <w:pStyle w:val="Cabealho"/>
      <w:framePr w:wrap="around" w:vAnchor="text" w:hAnchor="margin" w:xAlign="right" w:y="1"/>
      <w:rPr>
        <w:rStyle w:val="Nmerodepgina"/>
      </w:rPr>
    </w:pPr>
    <w:r>
      <w:rPr>
        <w:rStyle w:val="Nmerodepgina"/>
      </w:rPr>
      <w:fldChar w:fldCharType="begin"/>
    </w:r>
    <w:r w:rsidR="00436CDD">
      <w:rPr>
        <w:rStyle w:val="Nmerodepgina"/>
      </w:rPr>
      <w:instrText xml:space="preserve">PAGE  </w:instrText>
    </w:r>
    <w:r>
      <w:rPr>
        <w:rStyle w:val="Nmerodepgina"/>
      </w:rPr>
      <w:fldChar w:fldCharType="end"/>
    </w:r>
  </w:p>
  <w:p w:rsidR="00436CDD" w:rsidRDefault="00436CD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DD" w:rsidRPr="00321CDA" w:rsidRDefault="005D6F12"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6A2" w:rsidRDefault="008E66A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EF4D13"/>
    <w:multiLevelType w:val="multilevel"/>
    <w:tmpl w:val="A6909196"/>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val="0"/>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2">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0">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9"/>
  </w:num>
  <w:num w:numId="3">
    <w:abstractNumId w:val="5"/>
  </w:num>
  <w:num w:numId="4">
    <w:abstractNumId w:val="6"/>
  </w:num>
  <w:num w:numId="5">
    <w:abstractNumId w:val="15"/>
  </w:num>
  <w:num w:numId="6">
    <w:abstractNumId w:val="14"/>
  </w:num>
  <w:num w:numId="7">
    <w:abstractNumId w:val="13"/>
  </w:num>
  <w:num w:numId="8">
    <w:abstractNumId w:val="17"/>
  </w:num>
  <w:num w:numId="9">
    <w:abstractNumId w:val="8"/>
  </w:num>
  <w:num w:numId="10">
    <w:abstractNumId w:val="12"/>
  </w:num>
  <w:num w:numId="11">
    <w:abstractNumId w:val="10"/>
  </w:num>
  <w:num w:numId="12">
    <w:abstractNumId w:val="9"/>
  </w:num>
  <w:num w:numId="13">
    <w:abstractNumId w:val="11"/>
  </w:num>
  <w:num w:numId="14">
    <w:abstractNumId w:val="20"/>
  </w:num>
  <w:num w:numId="15">
    <w:abstractNumId w:val="16"/>
  </w:num>
  <w:num w:numId="16">
    <w:abstractNumId w:val="18"/>
  </w:num>
  <w:num w:numId="17">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51"/>
    <o:shapelayout v:ext="edit">
      <o:idmap v:ext="edit" data="27"/>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85E"/>
    <w:rsid w:val="000640A4"/>
    <w:rsid w:val="00064E3E"/>
    <w:rsid w:val="0006695F"/>
    <w:rsid w:val="00066FE0"/>
    <w:rsid w:val="000713D6"/>
    <w:rsid w:val="000716A9"/>
    <w:rsid w:val="00072F02"/>
    <w:rsid w:val="00073185"/>
    <w:rsid w:val="00075ADF"/>
    <w:rsid w:val="00081BB3"/>
    <w:rsid w:val="00086FA1"/>
    <w:rsid w:val="000876B7"/>
    <w:rsid w:val="00087D36"/>
    <w:rsid w:val="00090CB2"/>
    <w:rsid w:val="00091F5A"/>
    <w:rsid w:val="000A7FB7"/>
    <w:rsid w:val="000B3AC8"/>
    <w:rsid w:val="000B72AF"/>
    <w:rsid w:val="000D114B"/>
    <w:rsid w:val="000D5B47"/>
    <w:rsid w:val="000E332E"/>
    <w:rsid w:val="000E565E"/>
    <w:rsid w:val="000E6267"/>
    <w:rsid w:val="000E6E5B"/>
    <w:rsid w:val="000F6083"/>
    <w:rsid w:val="000F688B"/>
    <w:rsid w:val="00104E00"/>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31449"/>
    <w:rsid w:val="00234D3B"/>
    <w:rsid w:val="00241D3A"/>
    <w:rsid w:val="00242220"/>
    <w:rsid w:val="00242AE3"/>
    <w:rsid w:val="002444E9"/>
    <w:rsid w:val="0024581A"/>
    <w:rsid w:val="00247C57"/>
    <w:rsid w:val="0025409B"/>
    <w:rsid w:val="00255CF8"/>
    <w:rsid w:val="0026099F"/>
    <w:rsid w:val="00261551"/>
    <w:rsid w:val="00264A1C"/>
    <w:rsid w:val="0028009F"/>
    <w:rsid w:val="00281CEB"/>
    <w:rsid w:val="00285867"/>
    <w:rsid w:val="0028737F"/>
    <w:rsid w:val="002918E8"/>
    <w:rsid w:val="00294A70"/>
    <w:rsid w:val="002A0A54"/>
    <w:rsid w:val="002A710F"/>
    <w:rsid w:val="002B401F"/>
    <w:rsid w:val="002B5D1A"/>
    <w:rsid w:val="002C5C80"/>
    <w:rsid w:val="002C66E3"/>
    <w:rsid w:val="002C6AB8"/>
    <w:rsid w:val="002D0096"/>
    <w:rsid w:val="002D2C74"/>
    <w:rsid w:val="002E30DC"/>
    <w:rsid w:val="002E39C0"/>
    <w:rsid w:val="002E4231"/>
    <w:rsid w:val="002F1B41"/>
    <w:rsid w:val="002F3DB5"/>
    <w:rsid w:val="002F4AA0"/>
    <w:rsid w:val="00300371"/>
    <w:rsid w:val="003074E7"/>
    <w:rsid w:val="0031380D"/>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845E8"/>
    <w:rsid w:val="00384F1C"/>
    <w:rsid w:val="0039454E"/>
    <w:rsid w:val="003B2966"/>
    <w:rsid w:val="003B5E7A"/>
    <w:rsid w:val="003B6B69"/>
    <w:rsid w:val="003C1E7E"/>
    <w:rsid w:val="003C7D88"/>
    <w:rsid w:val="003D377B"/>
    <w:rsid w:val="003D60FC"/>
    <w:rsid w:val="003D626C"/>
    <w:rsid w:val="003F2034"/>
    <w:rsid w:val="003F2224"/>
    <w:rsid w:val="003F433D"/>
    <w:rsid w:val="003F4904"/>
    <w:rsid w:val="003F4AB0"/>
    <w:rsid w:val="00403869"/>
    <w:rsid w:val="004070D1"/>
    <w:rsid w:val="004143D0"/>
    <w:rsid w:val="00414773"/>
    <w:rsid w:val="00415B9F"/>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B6C"/>
    <w:rsid w:val="004707F9"/>
    <w:rsid w:val="0048292F"/>
    <w:rsid w:val="00484381"/>
    <w:rsid w:val="00491C2E"/>
    <w:rsid w:val="004946F8"/>
    <w:rsid w:val="004A11D7"/>
    <w:rsid w:val="004A765C"/>
    <w:rsid w:val="004B3F8B"/>
    <w:rsid w:val="004B51D8"/>
    <w:rsid w:val="004B5978"/>
    <w:rsid w:val="004B670C"/>
    <w:rsid w:val="004C0428"/>
    <w:rsid w:val="004C3C8C"/>
    <w:rsid w:val="004C529A"/>
    <w:rsid w:val="004C57A1"/>
    <w:rsid w:val="004C6529"/>
    <w:rsid w:val="004E0486"/>
    <w:rsid w:val="004E5E45"/>
    <w:rsid w:val="004F0024"/>
    <w:rsid w:val="004F400C"/>
    <w:rsid w:val="004F54F5"/>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49D5"/>
    <w:rsid w:val="005B19EB"/>
    <w:rsid w:val="005B393A"/>
    <w:rsid w:val="005C46B4"/>
    <w:rsid w:val="005C4CDE"/>
    <w:rsid w:val="005C55D2"/>
    <w:rsid w:val="005D21EF"/>
    <w:rsid w:val="005D3196"/>
    <w:rsid w:val="005D4513"/>
    <w:rsid w:val="005D4C64"/>
    <w:rsid w:val="005D649E"/>
    <w:rsid w:val="005D6F12"/>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3B1"/>
    <w:rsid w:val="00615C31"/>
    <w:rsid w:val="006217DC"/>
    <w:rsid w:val="00626F4F"/>
    <w:rsid w:val="0062732B"/>
    <w:rsid w:val="006425B3"/>
    <w:rsid w:val="00642C1D"/>
    <w:rsid w:val="0064759A"/>
    <w:rsid w:val="006509C9"/>
    <w:rsid w:val="00650D44"/>
    <w:rsid w:val="00650E8D"/>
    <w:rsid w:val="006709A6"/>
    <w:rsid w:val="00670D7F"/>
    <w:rsid w:val="00672B53"/>
    <w:rsid w:val="00684679"/>
    <w:rsid w:val="006846E6"/>
    <w:rsid w:val="00686065"/>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7B00"/>
    <w:rsid w:val="00715438"/>
    <w:rsid w:val="00715520"/>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8E6"/>
    <w:rsid w:val="00776CC6"/>
    <w:rsid w:val="00792BC4"/>
    <w:rsid w:val="00793391"/>
    <w:rsid w:val="00795CF2"/>
    <w:rsid w:val="007A09B4"/>
    <w:rsid w:val="007A0FD7"/>
    <w:rsid w:val="007A49C0"/>
    <w:rsid w:val="007B2FC9"/>
    <w:rsid w:val="007C3CE0"/>
    <w:rsid w:val="007D4036"/>
    <w:rsid w:val="007D5FD5"/>
    <w:rsid w:val="007F3261"/>
    <w:rsid w:val="007F5EBC"/>
    <w:rsid w:val="007F6D09"/>
    <w:rsid w:val="007F706B"/>
    <w:rsid w:val="007F75B3"/>
    <w:rsid w:val="007F79A1"/>
    <w:rsid w:val="00802D3C"/>
    <w:rsid w:val="00804F10"/>
    <w:rsid w:val="00811CCD"/>
    <w:rsid w:val="00813B26"/>
    <w:rsid w:val="00817F3F"/>
    <w:rsid w:val="008334C4"/>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49EE"/>
    <w:rsid w:val="008B031B"/>
    <w:rsid w:val="008C15A0"/>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60C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6B0B"/>
    <w:rsid w:val="00A77A69"/>
    <w:rsid w:val="00A84D87"/>
    <w:rsid w:val="00A8520C"/>
    <w:rsid w:val="00AA3068"/>
    <w:rsid w:val="00AA3382"/>
    <w:rsid w:val="00AB40E2"/>
    <w:rsid w:val="00AB53D3"/>
    <w:rsid w:val="00AB7929"/>
    <w:rsid w:val="00AC54E3"/>
    <w:rsid w:val="00AC5C68"/>
    <w:rsid w:val="00AD6893"/>
    <w:rsid w:val="00AE08DD"/>
    <w:rsid w:val="00AE27A5"/>
    <w:rsid w:val="00AE65E3"/>
    <w:rsid w:val="00AE69C3"/>
    <w:rsid w:val="00AF316B"/>
    <w:rsid w:val="00AF3C00"/>
    <w:rsid w:val="00B02F86"/>
    <w:rsid w:val="00B104BF"/>
    <w:rsid w:val="00B11A8A"/>
    <w:rsid w:val="00B17B8C"/>
    <w:rsid w:val="00B225A0"/>
    <w:rsid w:val="00B22E63"/>
    <w:rsid w:val="00B2557F"/>
    <w:rsid w:val="00B400C0"/>
    <w:rsid w:val="00B4030E"/>
    <w:rsid w:val="00B41EF6"/>
    <w:rsid w:val="00B43590"/>
    <w:rsid w:val="00B516AD"/>
    <w:rsid w:val="00B52770"/>
    <w:rsid w:val="00B552A4"/>
    <w:rsid w:val="00B6544C"/>
    <w:rsid w:val="00B659FD"/>
    <w:rsid w:val="00B65D05"/>
    <w:rsid w:val="00B67C83"/>
    <w:rsid w:val="00B86D5E"/>
    <w:rsid w:val="00B877C1"/>
    <w:rsid w:val="00B877D1"/>
    <w:rsid w:val="00B9099B"/>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6783"/>
    <w:rsid w:val="00BD74C9"/>
    <w:rsid w:val="00BE5C2C"/>
    <w:rsid w:val="00BE7BDB"/>
    <w:rsid w:val="00BF0C38"/>
    <w:rsid w:val="00BF2908"/>
    <w:rsid w:val="00BF5BD4"/>
    <w:rsid w:val="00BF6AA1"/>
    <w:rsid w:val="00C0144C"/>
    <w:rsid w:val="00C05159"/>
    <w:rsid w:val="00C11732"/>
    <w:rsid w:val="00C14B9B"/>
    <w:rsid w:val="00C15E8A"/>
    <w:rsid w:val="00C22D9D"/>
    <w:rsid w:val="00C2660D"/>
    <w:rsid w:val="00C2720C"/>
    <w:rsid w:val="00C27447"/>
    <w:rsid w:val="00C303C6"/>
    <w:rsid w:val="00C41A06"/>
    <w:rsid w:val="00C47E8D"/>
    <w:rsid w:val="00C55636"/>
    <w:rsid w:val="00C624D4"/>
    <w:rsid w:val="00C64146"/>
    <w:rsid w:val="00C65B67"/>
    <w:rsid w:val="00C7157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1A43"/>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5111B"/>
    <w:rsid w:val="00D60788"/>
    <w:rsid w:val="00D6250C"/>
    <w:rsid w:val="00D655BB"/>
    <w:rsid w:val="00D6586E"/>
    <w:rsid w:val="00D71E31"/>
    <w:rsid w:val="00D71EC9"/>
    <w:rsid w:val="00D72D4E"/>
    <w:rsid w:val="00D8166E"/>
    <w:rsid w:val="00D8491C"/>
    <w:rsid w:val="00D8711A"/>
    <w:rsid w:val="00D93EEF"/>
    <w:rsid w:val="00D93F32"/>
    <w:rsid w:val="00D9478A"/>
    <w:rsid w:val="00D94935"/>
    <w:rsid w:val="00D95387"/>
    <w:rsid w:val="00DA26FF"/>
    <w:rsid w:val="00DA2F03"/>
    <w:rsid w:val="00DA5D20"/>
    <w:rsid w:val="00DB0310"/>
    <w:rsid w:val="00DB0C5A"/>
    <w:rsid w:val="00DB2A2F"/>
    <w:rsid w:val="00DB2ADB"/>
    <w:rsid w:val="00DB3B7F"/>
    <w:rsid w:val="00DC0E31"/>
    <w:rsid w:val="00DC6FAD"/>
    <w:rsid w:val="00DD2B89"/>
    <w:rsid w:val="00DD46BF"/>
    <w:rsid w:val="00DD5DD3"/>
    <w:rsid w:val="00DD7027"/>
    <w:rsid w:val="00DE135D"/>
    <w:rsid w:val="00DE2C06"/>
    <w:rsid w:val="00DE2FDD"/>
    <w:rsid w:val="00DF7B89"/>
    <w:rsid w:val="00E014D4"/>
    <w:rsid w:val="00E15872"/>
    <w:rsid w:val="00E210B8"/>
    <w:rsid w:val="00E30478"/>
    <w:rsid w:val="00E33549"/>
    <w:rsid w:val="00E426A7"/>
    <w:rsid w:val="00E43FA8"/>
    <w:rsid w:val="00E45AEB"/>
    <w:rsid w:val="00E51092"/>
    <w:rsid w:val="00E5221A"/>
    <w:rsid w:val="00E57D04"/>
    <w:rsid w:val="00E60368"/>
    <w:rsid w:val="00E60938"/>
    <w:rsid w:val="00E6154F"/>
    <w:rsid w:val="00E6200C"/>
    <w:rsid w:val="00E66DEC"/>
    <w:rsid w:val="00E70719"/>
    <w:rsid w:val="00E73401"/>
    <w:rsid w:val="00E7360A"/>
    <w:rsid w:val="00E76AD9"/>
    <w:rsid w:val="00E77FF0"/>
    <w:rsid w:val="00E809AB"/>
    <w:rsid w:val="00E81132"/>
    <w:rsid w:val="00E823AF"/>
    <w:rsid w:val="00E8402E"/>
    <w:rsid w:val="00E878BA"/>
    <w:rsid w:val="00E9247A"/>
    <w:rsid w:val="00EA3188"/>
    <w:rsid w:val="00EB03A1"/>
    <w:rsid w:val="00EB3C86"/>
    <w:rsid w:val="00EB61AA"/>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DC6"/>
    <w:rsid w:val="00F07DCC"/>
    <w:rsid w:val="00F126BF"/>
    <w:rsid w:val="00F13B25"/>
    <w:rsid w:val="00F16881"/>
    <w:rsid w:val="00F17262"/>
    <w:rsid w:val="00F23E50"/>
    <w:rsid w:val="00F258B5"/>
    <w:rsid w:val="00F333EB"/>
    <w:rsid w:val="00F33D9D"/>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1CE8"/>
    <w:rsid w:val="00F97406"/>
    <w:rsid w:val="00F97613"/>
    <w:rsid w:val="00FB626C"/>
    <w:rsid w:val="00FC3630"/>
    <w:rsid w:val="00FC6794"/>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ob@cesam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2240</Words>
  <Characters>12099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5</cp:revision>
  <cp:lastPrinted>2019-03-06T18:54:00Z</cp:lastPrinted>
  <dcterms:created xsi:type="dcterms:W3CDTF">2020-06-17T17:08:00Z</dcterms:created>
  <dcterms:modified xsi:type="dcterms:W3CDTF">2020-06-18T14:12:00Z</dcterms:modified>
</cp:coreProperties>
</file>