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1E71E3" w14:textId="77777777" w:rsidR="00332F5B" w:rsidRDefault="00332F5B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</w:p>
    <w:p w14:paraId="579B6093" w14:textId="3F11F7C8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A65DB5">
        <w:rPr>
          <w:rFonts w:asciiTheme="minorHAnsi" w:hAnsiTheme="minorHAnsi" w:cstheme="minorHAnsi"/>
          <w:b/>
          <w:sz w:val="26"/>
          <w:szCs w:val="26"/>
        </w:rPr>
        <w:t>4</w:t>
      </w:r>
      <w:r w:rsidR="00A24716">
        <w:rPr>
          <w:rFonts w:asciiTheme="minorHAnsi" w:hAnsiTheme="minorHAnsi" w:cstheme="minorHAnsi"/>
          <w:b/>
          <w:sz w:val="26"/>
          <w:szCs w:val="26"/>
        </w:rPr>
        <w:t>4</w:t>
      </w:r>
      <w:r w:rsidRPr="00334946">
        <w:rPr>
          <w:rFonts w:asciiTheme="minorHAnsi" w:hAnsiTheme="minorHAnsi" w:cstheme="minorHAnsi"/>
          <w:b/>
          <w:sz w:val="26"/>
          <w:szCs w:val="26"/>
        </w:rPr>
        <w:t>/2021</w:t>
      </w:r>
    </w:p>
    <w:p w14:paraId="7ED4D2FF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45AF7A8C" w14:textId="19A9D5ED" w:rsidR="000836F0" w:rsidRDefault="00A65DB5" w:rsidP="00332F5B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Primeiro</w:t>
      </w:r>
      <w:r w:rsidR="000836F0" w:rsidRPr="00334946">
        <w:rPr>
          <w:rFonts w:asciiTheme="minorHAnsi" w:hAnsiTheme="minorHAnsi" w:cstheme="minorHAnsi"/>
        </w:rPr>
        <w:t xml:space="preserve"> Termo Aditivo ao Contrato n° </w:t>
      </w:r>
      <w:r>
        <w:rPr>
          <w:rFonts w:asciiTheme="minorHAnsi" w:hAnsiTheme="minorHAnsi" w:cstheme="minorHAnsi"/>
        </w:rPr>
        <w:t>63</w:t>
      </w:r>
      <w:r w:rsidR="000836F0" w:rsidRPr="00334946">
        <w:rPr>
          <w:rFonts w:asciiTheme="minorHAnsi" w:hAnsiTheme="minorHAnsi" w:cstheme="minorHAnsi"/>
        </w:rPr>
        <w:t>/20</w:t>
      </w:r>
      <w:r w:rsidR="000836F0">
        <w:rPr>
          <w:rFonts w:asciiTheme="minorHAnsi" w:hAnsiTheme="minorHAnsi" w:cstheme="minorHAnsi"/>
        </w:rPr>
        <w:t>19</w:t>
      </w:r>
      <w:r w:rsidR="000836F0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0836F0" w:rsidRPr="00334946">
        <w:rPr>
          <w:rFonts w:asciiTheme="minorHAnsi" w:hAnsiTheme="minorHAnsi" w:cstheme="minorHAnsi"/>
          <w:b/>
          <w:bCs/>
        </w:rPr>
        <w:t xml:space="preserve">CESAMA </w:t>
      </w:r>
      <w:r w:rsidR="000836F0" w:rsidRPr="00334946">
        <w:rPr>
          <w:rFonts w:asciiTheme="minorHAnsi" w:hAnsiTheme="minorHAnsi" w:cstheme="minorHAnsi"/>
        </w:rPr>
        <w:t xml:space="preserve">e a empresa </w:t>
      </w:r>
      <w:r w:rsidRPr="00A65DB5">
        <w:rPr>
          <w:rFonts w:asciiTheme="minorHAnsi" w:hAnsiTheme="minorHAnsi" w:cstheme="minorHAnsi"/>
          <w:b/>
          <w:bCs/>
        </w:rPr>
        <w:t>FEDERAL SISTEMAS DE SEGURANÇA E MONITORAMENTO LTDA</w:t>
      </w:r>
      <w:r w:rsidRPr="00334946">
        <w:rPr>
          <w:rFonts w:asciiTheme="minorHAnsi" w:hAnsiTheme="minorHAnsi" w:cstheme="minorHAnsi"/>
          <w:b/>
          <w:bCs/>
        </w:rPr>
        <w:t>.</w:t>
      </w:r>
    </w:p>
    <w:p w14:paraId="797FD7C6" w14:textId="77777777" w:rsidR="008D68DD" w:rsidRPr="00334946" w:rsidRDefault="008D68DD" w:rsidP="000836F0">
      <w:pPr>
        <w:tabs>
          <w:tab w:val="left" w:pos="2268"/>
        </w:tabs>
        <w:spacing w:before="60" w:after="60" w:line="320" w:lineRule="exact"/>
        <w:ind w:left="2124"/>
        <w:jc w:val="both"/>
        <w:rPr>
          <w:rFonts w:asciiTheme="minorHAnsi" w:hAnsiTheme="minorHAnsi" w:cstheme="minorHAnsi"/>
          <w:b/>
          <w:bCs/>
        </w:rPr>
      </w:pPr>
    </w:p>
    <w:p w14:paraId="431091BD" w14:textId="42E2AD1E" w:rsidR="000836F0" w:rsidRPr="00334946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r w:rsidR="00A65DB5" w:rsidRPr="004E7DFC">
        <w:rPr>
          <w:rFonts w:asciiTheme="minorHAnsi" w:hAnsiTheme="minorHAnsi" w:cstheme="minorHAnsi"/>
        </w:rPr>
        <w:t>FEDERAL SISTEMAS DE SEGURANÇA E MONITORAMENTO LTDA</w:t>
      </w:r>
      <w:r w:rsidR="00A65DB5" w:rsidRPr="00A65DB5">
        <w:rPr>
          <w:rFonts w:asciiTheme="minorHAnsi" w:hAnsiTheme="minorHAnsi" w:cstheme="minorHAnsi"/>
        </w:rPr>
        <w:t xml:space="preserve">, inscrita no CNPJ sob o nº 11.655.954/0001-59, situada na Av. Presidente Vargas, 254 A – Centro – Ceres/GO (CEP 76.300.000), neste ato representada por </w:t>
      </w:r>
      <w:proofErr w:type="spellStart"/>
      <w:r w:rsidR="00A65DB5" w:rsidRPr="00A65DB5">
        <w:rPr>
          <w:rFonts w:asciiTheme="minorHAnsi" w:hAnsiTheme="minorHAnsi" w:cstheme="minorHAnsi"/>
        </w:rPr>
        <w:t>Walisson</w:t>
      </w:r>
      <w:proofErr w:type="spellEnd"/>
      <w:r w:rsidR="00A65DB5" w:rsidRPr="00A65DB5">
        <w:rPr>
          <w:rFonts w:asciiTheme="minorHAnsi" w:hAnsiTheme="minorHAnsi" w:cstheme="minorHAnsi"/>
        </w:rPr>
        <w:t xml:space="preserve"> Sidney Ferreira da Silva, brasileiro, Identidade 4577703 DGPC-GO, CPF 721.865.261.15</w:t>
      </w:r>
      <w:r w:rsidR="00420569">
        <w:rPr>
          <w:rFonts w:asciiTheme="minorHAnsi" w:hAnsiTheme="minorHAnsi" w:cstheme="minorHAnsi"/>
        </w:rPr>
        <w:t xml:space="preserve"> e/ou Silvia Batista Lopes, brasileira, solteira, empresária, Identidade 4985423 </w:t>
      </w:r>
      <w:r w:rsidRPr="00BE5D66">
        <w:rPr>
          <w:rFonts w:asciiTheme="minorHAnsi" w:hAnsiTheme="minorHAnsi" w:cstheme="minorHAnsi"/>
        </w:rPr>
        <w:t xml:space="preserve"> </w:t>
      </w:r>
      <w:r w:rsidR="00420569" w:rsidRPr="00A65DB5">
        <w:rPr>
          <w:rFonts w:asciiTheme="minorHAnsi" w:hAnsiTheme="minorHAnsi" w:cstheme="minorHAnsi"/>
        </w:rPr>
        <w:t>DGPC-GO</w:t>
      </w:r>
      <w:r w:rsidR="00420569">
        <w:rPr>
          <w:rFonts w:asciiTheme="minorHAnsi" w:hAnsiTheme="minorHAnsi" w:cstheme="minorHAnsi"/>
        </w:rPr>
        <w:t xml:space="preserve">, CPF 027.347.561.45, 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a </w:t>
      </w:r>
      <w:r w:rsidRPr="00334946">
        <w:rPr>
          <w:rFonts w:asciiTheme="minorHAnsi" w:hAnsiTheme="minorHAnsi" w:cstheme="minorHAnsi"/>
        </w:rPr>
        <w:t>Lei 13.303/2016</w:t>
      </w:r>
      <w:r w:rsidR="00420569">
        <w:rPr>
          <w:rFonts w:asciiTheme="minorHAnsi" w:hAnsiTheme="minorHAnsi" w:cstheme="minorHAnsi"/>
        </w:rPr>
        <w:t xml:space="preserve"> </w:t>
      </w:r>
      <w:r w:rsidR="00420569">
        <w:rPr>
          <w:rFonts w:asciiTheme="minorHAnsi" w:hAnsiTheme="minorHAnsi" w:cstheme="minorHAnsi"/>
        </w:rPr>
        <w:t>e com o Regulamento interno de Licitações, Contratos e Convênios da CESAMA</w:t>
      </w:r>
      <w:r w:rsidRPr="00BE5D66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conforme justificativa de f</w:t>
      </w:r>
      <w:r w:rsidR="00CB66A7">
        <w:rPr>
          <w:rFonts w:asciiTheme="minorHAnsi" w:hAnsiTheme="minorHAnsi" w:cstheme="minorHAnsi"/>
        </w:rPr>
        <w:t>olha</w:t>
      </w:r>
      <w:r w:rsidRPr="00334946">
        <w:rPr>
          <w:rFonts w:asciiTheme="minorHAnsi" w:hAnsiTheme="minorHAnsi" w:cstheme="minorHAnsi"/>
        </w:rPr>
        <w:t xml:space="preserve"> </w:t>
      </w:r>
      <w:r w:rsidR="00A65DB5">
        <w:rPr>
          <w:rFonts w:asciiTheme="minorHAnsi" w:hAnsiTheme="minorHAnsi" w:cstheme="minorHAnsi"/>
        </w:rPr>
        <w:t xml:space="preserve">351 e autorização de folha 365 – verso, </w:t>
      </w:r>
      <w:r w:rsidRPr="00334946">
        <w:rPr>
          <w:rFonts w:asciiTheme="minorHAnsi" w:hAnsiTheme="minorHAnsi" w:cstheme="minorHAnsi"/>
        </w:rPr>
        <w:t xml:space="preserve">constantes do </w:t>
      </w:r>
      <w:r w:rsidRPr="004E7DFC">
        <w:rPr>
          <w:rFonts w:asciiTheme="minorHAnsi" w:hAnsiTheme="minorHAnsi" w:cstheme="minorHAnsi"/>
          <w:bCs/>
        </w:rPr>
        <w:t>Pregão Eletrônico Nº 0</w:t>
      </w:r>
      <w:r w:rsidR="00A65DB5" w:rsidRPr="004E7DFC">
        <w:rPr>
          <w:rFonts w:asciiTheme="minorHAnsi" w:hAnsiTheme="minorHAnsi" w:cstheme="minorHAnsi"/>
          <w:bCs/>
        </w:rPr>
        <w:t>93</w:t>
      </w:r>
      <w:r w:rsidRPr="004E7DFC">
        <w:rPr>
          <w:rFonts w:asciiTheme="minorHAnsi" w:hAnsiTheme="minorHAnsi" w:cstheme="minorHAnsi"/>
          <w:bCs/>
        </w:rPr>
        <w:t>/19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seguir:</w:t>
      </w:r>
    </w:p>
    <w:p w14:paraId="6DB3D0CE" w14:textId="4303FA4A" w:rsidR="000836F0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60AFDCE6" w14:textId="77777777" w:rsidR="00A65DB5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CLÁUSULA PRIMEIRA:</w:t>
      </w:r>
    </w:p>
    <w:p w14:paraId="55BA5478" w14:textId="26124216" w:rsidR="00A65DB5" w:rsidRPr="00A65DB5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prazo contratual previsto na cláusula quarta do </w:t>
      </w:r>
      <w:r>
        <w:rPr>
          <w:rFonts w:asciiTheme="minorHAnsi" w:hAnsiTheme="minorHAnsi" w:cstheme="minorHAnsi"/>
          <w:b/>
        </w:rPr>
        <w:t xml:space="preserve">Contrato nº </w:t>
      </w:r>
      <w:r>
        <w:rPr>
          <w:rFonts w:asciiTheme="minorHAnsi" w:hAnsiTheme="minorHAnsi" w:cstheme="minorHAnsi"/>
          <w:b/>
        </w:rPr>
        <w:t>63</w:t>
      </w:r>
      <w:r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9</w:t>
      </w:r>
      <w:r>
        <w:rPr>
          <w:rFonts w:asciiTheme="minorHAnsi" w:hAnsiTheme="minorHAnsi" w:cstheme="minorHAnsi"/>
          <w:b/>
        </w:rPr>
        <w:t xml:space="preserve"> será aditado por mais </w:t>
      </w:r>
      <w:r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vinte</w:t>
      </w:r>
      <w:r>
        <w:rPr>
          <w:rFonts w:asciiTheme="minorHAnsi" w:hAnsiTheme="minorHAnsi" w:cstheme="minorHAnsi"/>
          <w:b/>
        </w:rPr>
        <w:t>) meses</w:t>
      </w:r>
      <w:r>
        <w:rPr>
          <w:rFonts w:asciiTheme="minorHAnsi" w:hAnsiTheme="minorHAnsi" w:cstheme="minorHAnsi"/>
        </w:rPr>
        <w:t xml:space="preserve">, ficando prorrogado de </w:t>
      </w:r>
      <w:r w:rsidRPr="00903C7D">
        <w:rPr>
          <w:rFonts w:asciiTheme="minorHAnsi" w:hAnsiTheme="minorHAnsi" w:cstheme="minorHAnsi"/>
          <w:u w:val="single"/>
        </w:rPr>
        <w:t>05</w:t>
      </w:r>
      <w:r w:rsidRPr="00903C7D">
        <w:rPr>
          <w:rFonts w:asciiTheme="minorHAnsi" w:hAnsiTheme="minorHAnsi" w:cstheme="minorHAnsi"/>
          <w:u w:val="single"/>
        </w:rPr>
        <w:t xml:space="preserve"> de </w:t>
      </w:r>
      <w:r w:rsidRPr="00903C7D">
        <w:rPr>
          <w:rFonts w:asciiTheme="minorHAnsi" w:hAnsiTheme="minorHAnsi" w:cstheme="minorHAnsi"/>
          <w:u w:val="single"/>
        </w:rPr>
        <w:t>agosto</w:t>
      </w:r>
      <w:r w:rsidRPr="00903C7D">
        <w:rPr>
          <w:rFonts w:asciiTheme="minorHAnsi" w:hAnsiTheme="minorHAnsi" w:cstheme="minorHAnsi"/>
          <w:u w:val="single"/>
        </w:rPr>
        <w:t xml:space="preserve"> de 2021 a </w:t>
      </w:r>
      <w:r w:rsidRPr="00903C7D">
        <w:rPr>
          <w:rFonts w:asciiTheme="minorHAnsi" w:hAnsiTheme="minorHAnsi" w:cstheme="minorHAnsi"/>
          <w:u w:val="single"/>
        </w:rPr>
        <w:t>0</w:t>
      </w:r>
      <w:r w:rsidRPr="00903C7D">
        <w:rPr>
          <w:rFonts w:asciiTheme="minorHAnsi" w:hAnsiTheme="minorHAnsi" w:cstheme="minorHAnsi"/>
          <w:u w:val="single"/>
        </w:rPr>
        <w:t xml:space="preserve">4 de </w:t>
      </w:r>
      <w:r w:rsidRPr="00903C7D">
        <w:rPr>
          <w:rFonts w:asciiTheme="minorHAnsi" w:hAnsiTheme="minorHAnsi" w:cstheme="minorHAnsi"/>
          <w:u w:val="single"/>
        </w:rPr>
        <w:t>a</w:t>
      </w:r>
      <w:r w:rsidRPr="00903C7D">
        <w:rPr>
          <w:rFonts w:asciiTheme="minorHAnsi" w:hAnsiTheme="minorHAnsi" w:cstheme="minorHAnsi"/>
          <w:u w:val="single"/>
        </w:rPr>
        <w:t>bril de 2023</w:t>
      </w:r>
      <w:r w:rsidRPr="00A65DB5">
        <w:rPr>
          <w:rFonts w:asciiTheme="minorHAnsi" w:hAnsiTheme="minorHAnsi" w:cstheme="minorHAnsi"/>
        </w:rPr>
        <w:t>.</w:t>
      </w:r>
    </w:p>
    <w:p w14:paraId="68477587" w14:textId="77777777" w:rsidR="00A65DB5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/>
          <w:b/>
        </w:rPr>
      </w:pPr>
    </w:p>
    <w:p w14:paraId="1874B880" w14:textId="77777777" w:rsidR="00A65DB5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CLÁUSULA SEGUNDA:</w:t>
      </w:r>
    </w:p>
    <w:p w14:paraId="161C8F65" w14:textId="77777777" w:rsidR="00903C7D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Este instrumento acresce ao contrato original </w:t>
      </w:r>
      <w:r>
        <w:rPr>
          <w:rFonts w:asciiTheme="minorHAnsi" w:hAnsiTheme="minorHAnsi"/>
        </w:rPr>
        <w:t xml:space="preserve">o valor estimado de </w:t>
      </w:r>
      <w:r>
        <w:rPr>
          <w:rFonts w:asciiTheme="minorHAnsi" w:hAnsiTheme="minorHAnsi"/>
          <w:b/>
        </w:rPr>
        <w:t xml:space="preserve">R$ </w:t>
      </w:r>
      <w:r>
        <w:rPr>
          <w:rFonts w:asciiTheme="minorHAnsi" w:hAnsiTheme="minorHAnsi"/>
          <w:b/>
        </w:rPr>
        <w:t>46.316,00</w:t>
      </w:r>
      <w:r>
        <w:rPr>
          <w:rFonts w:asciiTheme="minorHAnsi" w:hAnsiTheme="minorHAnsi"/>
          <w:b/>
        </w:rPr>
        <w:t xml:space="preserve"> (</w:t>
      </w:r>
      <w:r>
        <w:rPr>
          <w:rFonts w:asciiTheme="minorHAnsi" w:hAnsiTheme="minorHAnsi"/>
          <w:b/>
        </w:rPr>
        <w:t>quarenta e seis mil trezentos e dezesseis reais</w:t>
      </w:r>
      <w:r>
        <w:rPr>
          <w:rFonts w:asciiTheme="minorHAnsi" w:hAnsiTheme="minorHAnsi" w:cstheme="minorHAnsi"/>
          <w:bCs/>
        </w:rPr>
        <w:t>)</w:t>
      </w:r>
      <w:r w:rsidR="00903C7D">
        <w:rPr>
          <w:rFonts w:asciiTheme="minorHAnsi" w:hAnsiTheme="minorHAnsi" w:cstheme="minorHAnsi"/>
          <w:bCs/>
        </w:rPr>
        <w:t>.</w:t>
      </w:r>
    </w:p>
    <w:p w14:paraId="3A7A36B5" w14:textId="77777777" w:rsidR="00903C7D" w:rsidRDefault="00903C7D" w:rsidP="00903C7D">
      <w:pPr>
        <w:spacing w:before="120" w:after="60" w:line="320" w:lineRule="exact"/>
        <w:ind w:left="-284"/>
        <w:jc w:val="both"/>
        <w:rPr>
          <w:rFonts w:asciiTheme="minorHAnsi" w:hAnsiTheme="minorHAnsi"/>
        </w:rPr>
      </w:pPr>
    </w:p>
    <w:p w14:paraId="7A8B76B0" w14:textId="60B5D35B" w:rsidR="00A65DB5" w:rsidRPr="00903C7D" w:rsidRDefault="00A65DB5" w:rsidP="00903C7D">
      <w:pPr>
        <w:spacing w:before="120" w:after="60" w:line="320" w:lineRule="exact"/>
        <w:ind w:left="-284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</w:rPr>
        <w:t>CLÁUSULA TERCEIRA:</w:t>
      </w:r>
    </w:p>
    <w:p w14:paraId="535546AE" w14:textId="3EA12210" w:rsidR="00A65DB5" w:rsidRDefault="00A65DB5" w:rsidP="00903C7D">
      <w:pPr>
        <w:ind w:left="-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 partes acordam acrescentar ao Contrato nº 0</w:t>
      </w:r>
      <w:r>
        <w:rPr>
          <w:rFonts w:asciiTheme="minorHAnsi" w:hAnsiTheme="minorHAnsi" w:cstheme="minorHAnsi"/>
          <w:bCs/>
        </w:rPr>
        <w:t>63</w:t>
      </w:r>
      <w:r>
        <w:rPr>
          <w:rFonts w:asciiTheme="minorHAnsi" w:hAnsiTheme="minorHAnsi" w:cstheme="minorHAnsi"/>
          <w:bCs/>
        </w:rPr>
        <w:t>/201</w:t>
      </w:r>
      <w:r>
        <w:rPr>
          <w:rFonts w:asciiTheme="minorHAnsi" w:hAnsiTheme="minorHAnsi" w:cstheme="minorHAnsi"/>
          <w:bCs/>
        </w:rPr>
        <w:t>9</w:t>
      </w:r>
      <w:r>
        <w:rPr>
          <w:rFonts w:asciiTheme="minorHAnsi" w:hAnsiTheme="minorHAnsi" w:cstheme="minorHAnsi"/>
          <w:bCs/>
        </w:rPr>
        <w:t xml:space="preserve"> a CLAUSULA DÉCIMA </w:t>
      </w:r>
      <w:r>
        <w:rPr>
          <w:rFonts w:asciiTheme="minorHAnsi" w:hAnsiTheme="minorHAnsi" w:cstheme="minorHAnsi"/>
          <w:bCs/>
        </w:rPr>
        <w:t>TERCEIRA</w:t>
      </w:r>
      <w:r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14:paraId="09856E16" w14:textId="77777777" w:rsidR="00A65DB5" w:rsidRDefault="00A65DB5" w:rsidP="00A65DB5">
      <w:pPr>
        <w:ind w:left="-284"/>
        <w:jc w:val="both"/>
        <w:rPr>
          <w:rFonts w:asciiTheme="minorHAnsi" w:hAnsiTheme="minorHAnsi" w:cstheme="minorHAnsi"/>
          <w:bCs/>
        </w:rPr>
      </w:pPr>
    </w:p>
    <w:p w14:paraId="5EDCF28B" w14:textId="295D6D34" w:rsidR="00A65DB5" w:rsidRDefault="00A65DB5" w:rsidP="00A65DB5">
      <w:pPr>
        <w:ind w:left="127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CLÁUSULA DÉCIMA-</w:t>
      </w:r>
      <w:r>
        <w:rPr>
          <w:rFonts w:asciiTheme="minorHAnsi" w:hAnsiTheme="minorHAnsi" w:cstheme="minorHAnsi"/>
          <w:b/>
        </w:rPr>
        <w:t>TERCEIRA</w:t>
      </w:r>
      <w:r>
        <w:rPr>
          <w:rFonts w:asciiTheme="minorHAnsi" w:hAnsiTheme="minorHAnsi" w:cstheme="minorHAnsi"/>
          <w:b/>
        </w:rPr>
        <w:t xml:space="preserve">: PRÁTICAS DE COMPLIANCE E ANTICORRUPÇÃO </w:t>
      </w:r>
    </w:p>
    <w:p w14:paraId="5D51B34F" w14:textId="46CE97E2" w:rsidR="00A65DB5" w:rsidRDefault="00A65DB5" w:rsidP="00A65DB5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14:paraId="2258BE5C" w14:textId="32E03224" w:rsidR="00A65DB5" w:rsidRDefault="00A65DB5" w:rsidP="00A65DB5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Convention </w:t>
      </w:r>
      <w:proofErr w:type="spellStart"/>
      <w:r>
        <w:rPr>
          <w:rFonts w:asciiTheme="minorHAnsi" w:hAnsiTheme="minorHAnsi" w:cstheme="minorHAnsi"/>
          <w:bCs/>
        </w:rPr>
        <w:t>on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Combating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Bribery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of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Foreign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Public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Officials</w:t>
      </w:r>
      <w:proofErr w:type="spellEnd"/>
      <w:r>
        <w:rPr>
          <w:rFonts w:asciiTheme="minorHAnsi" w:hAnsiTheme="minorHAnsi" w:cstheme="minorHAnsi"/>
          <w:bCs/>
        </w:rPr>
        <w:t xml:space="preserve"> in </w:t>
      </w:r>
      <w:proofErr w:type="spellStart"/>
      <w:r>
        <w:rPr>
          <w:rFonts w:asciiTheme="minorHAnsi" w:hAnsiTheme="minorHAnsi" w:cstheme="minorHAnsi"/>
          <w:bCs/>
        </w:rPr>
        <w:t>International</w:t>
      </w:r>
      <w:proofErr w:type="spellEnd"/>
      <w:r>
        <w:rPr>
          <w:rFonts w:asciiTheme="minorHAnsi" w:hAnsiTheme="minorHAnsi" w:cstheme="minorHAnsi"/>
          <w:bCs/>
        </w:rPr>
        <w:t xml:space="preserve"> Business </w:t>
      </w:r>
      <w:proofErr w:type="spellStart"/>
      <w:r>
        <w:rPr>
          <w:rFonts w:asciiTheme="minorHAnsi" w:hAnsiTheme="minorHAnsi" w:cstheme="minorHAnsi"/>
          <w:bCs/>
        </w:rPr>
        <w:t>Transactions</w:t>
      </w:r>
      <w:proofErr w:type="spellEnd"/>
      <w:r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Convention Against </w:t>
      </w:r>
      <w:proofErr w:type="spellStart"/>
      <w:r>
        <w:rPr>
          <w:rFonts w:asciiTheme="minorHAnsi" w:hAnsiTheme="minorHAnsi" w:cstheme="minorHAnsi"/>
          <w:bCs/>
        </w:rPr>
        <w:t>Corruption</w:t>
      </w:r>
      <w:proofErr w:type="spellEnd"/>
      <w:r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14:paraId="418B8F09" w14:textId="6B23CEF9" w:rsidR="00A65DB5" w:rsidRDefault="00A65DB5" w:rsidP="00A65DB5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21FB2E47" w14:textId="304CE383" w:rsidR="00A65DB5" w:rsidRDefault="00A65DB5" w:rsidP="00A65DB5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3C2B23BF" w14:textId="515E42F5" w:rsidR="00A65DB5" w:rsidRDefault="00A65DB5" w:rsidP="00A65DB5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5E073AF0" w14:textId="0F24F3D3" w:rsidR="00A65DB5" w:rsidRDefault="00A65DB5" w:rsidP="00A65DB5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14:paraId="566D003F" w14:textId="08F79F30" w:rsidR="00A65DB5" w:rsidRDefault="00A65DB5" w:rsidP="00A65DB5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14:paraId="2EAF62C7" w14:textId="6010B930" w:rsidR="00A65DB5" w:rsidRDefault="00A65DB5" w:rsidP="00A65DB5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196D49BB" w14:textId="3ADF7120" w:rsidR="00A65DB5" w:rsidRDefault="00A65DB5" w:rsidP="00A65DB5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</w:t>
      </w:r>
      <w:proofErr w:type="spellStart"/>
      <w:r>
        <w:rPr>
          <w:rFonts w:asciiTheme="minorHAnsi" w:hAnsiTheme="minorHAnsi" w:cstheme="minorHAnsi"/>
          <w:bCs/>
        </w:rPr>
        <w:t>auxilio</w:t>
      </w:r>
      <w:proofErr w:type="spellEnd"/>
      <w:r>
        <w:rPr>
          <w:rFonts w:asciiTheme="minorHAnsi" w:hAnsiTheme="minorHAnsi" w:cstheme="minorHAnsi"/>
          <w:bCs/>
        </w:rPr>
        <w:t xml:space="preserve">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10B251D2" w14:textId="0CC2DDD7" w:rsidR="00A65DB5" w:rsidRDefault="00A65DB5" w:rsidP="00A65DB5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23F99253" w14:textId="68F25BA5" w:rsidR="00A65DB5" w:rsidRDefault="00A65DB5" w:rsidP="00A65DB5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14:paraId="386F33FF" w14:textId="48C76E87" w:rsidR="00A65DB5" w:rsidRDefault="00A65DB5" w:rsidP="00A65DB5">
      <w:pPr>
        <w:ind w:left="127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1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>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14:paraId="1D2AA02B" w14:textId="77777777" w:rsidR="00A65DB5" w:rsidRDefault="00A65DB5" w:rsidP="00A65DB5">
      <w:pPr>
        <w:ind w:left="1276"/>
        <w:jc w:val="both"/>
        <w:rPr>
          <w:rFonts w:asciiTheme="minorHAnsi" w:hAnsiTheme="minorHAnsi" w:cstheme="minorHAnsi"/>
          <w:bCs/>
        </w:rPr>
      </w:pPr>
    </w:p>
    <w:p w14:paraId="074F65FE" w14:textId="77777777" w:rsidR="00A65DB5" w:rsidRDefault="00A65DB5" w:rsidP="00A65DB5">
      <w:pPr>
        <w:spacing w:before="120" w:after="60" w:line="32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CLÁUSULA QUARTA:</w:t>
      </w:r>
    </w:p>
    <w:p w14:paraId="0C0888FC" w14:textId="7AEE6017" w:rsidR="00B65374" w:rsidRDefault="00A65DB5" w:rsidP="00B65374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</w:t>
      </w:r>
    </w:p>
    <w:p w14:paraId="3E7BD881" w14:textId="09722CE4" w:rsidR="00A65DB5" w:rsidRDefault="00A65DB5" w:rsidP="00A65DB5">
      <w:pPr>
        <w:spacing w:before="120" w:after="60" w:line="32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2DA61B" w14:textId="7205D785" w:rsidR="00A65DB5" w:rsidRDefault="00A65DB5" w:rsidP="00A65DB5">
      <w:pPr>
        <w:spacing w:before="120" w:after="60" w:line="32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Juiz de Fora, </w:t>
      </w:r>
      <w:r>
        <w:rPr>
          <w:rFonts w:asciiTheme="minorHAnsi" w:hAnsiTheme="minorHAnsi"/>
        </w:rPr>
        <w:t>16</w:t>
      </w:r>
      <w:r>
        <w:rPr>
          <w:rFonts w:asciiTheme="minorHAnsi" w:hAnsiTheme="minorHAnsi"/>
        </w:rPr>
        <w:t xml:space="preserve"> de </w:t>
      </w:r>
      <w:r>
        <w:rPr>
          <w:rFonts w:asciiTheme="minorHAnsi" w:hAnsiTheme="minorHAnsi"/>
        </w:rPr>
        <w:t>julho</w:t>
      </w:r>
      <w:r>
        <w:rPr>
          <w:rFonts w:asciiTheme="minorHAnsi" w:hAnsiTheme="minorHAnsi"/>
        </w:rPr>
        <w:t xml:space="preserve"> de 2021.</w:t>
      </w:r>
    </w:p>
    <w:p w14:paraId="624A1A18" w14:textId="77777777" w:rsidR="00A65DB5" w:rsidRDefault="00A65DB5" w:rsidP="00A65DB5">
      <w:pPr>
        <w:rPr>
          <w:rFonts w:asciiTheme="minorHAnsi" w:hAnsiTheme="minorHAnsi" w:cs="Arial"/>
        </w:rPr>
      </w:pPr>
    </w:p>
    <w:p w14:paraId="4FD80513" w14:textId="77777777" w:rsidR="00A65DB5" w:rsidRDefault="00A65DB5" w:rsidP="00A65DB5">
      <w:pPr>
        <w:rPr>
          <w:rFonts w:asciiTheme="minorHAnsi" w:hAnsiTheme="minorHAnsi" w:cs="Arial"/>
        </w:rPr>
      </w:pPr>
    </w:p>
    <w:p w14:paraId="2D479B7F" w14:textId="4CE92B0C" w:rsidR="00A65DB5" w:rsidRDefault="00A65DB5" w:rsidP="00A65DB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</w:t>
      </w:r>
      <w:r>
        <w:rPr>
          <w:rFonts w:asciiTheme="minorHAnsi" w:hAnsiTheme="minorHAnsi" w:cstheme="minorHAnsi"/>
        </w:rPr>
        <w:t xml:space="preserve">Júlio César Teixeira     </w:t>
      </w:r>
      <w:r>
        <w:rPr>
          <w:rFonts w:asciiTheme="minorHAnsi" w:hAnsiTheme="minorHAnsi" w:cs="Arial"/>
        </w:rPr>
        <w:t xml:space="preserve">                   </w:t>
      </w:r>
      <w:r>
        <w:rPr>
          <w:rFonts w:asciiTheme="minorHAnsi" w:hAnsiTheme="minorHAnsi" w:cstheme="minorHAnsi"/>
        </w:rPr>
        <w:t xml:space="preserve">  </w:t>
      </w:r>
      <w:r w:rsidR="000001F0">
        <w:rPr>
          <w:rFonts w:asciiTheme="minorHAnsi" w:hAnsiTheme="minorHAnsi" w:cstheme="minorHAnsi"/>
        </w:rPr>
        <w:t xml:space="preserve">                       </w:t>
      </w:r>
      <w:proofErr w:type="spellStart"/>
      <w:r w:rsidR="000001F0" w:rsidRPr="00A65DB5">
        <w:rPr>
          <w:rFonts w:asciiTheme="minorHAnsi" w:hAnsiTheme="minorHAnsi" w:cstheme="minorHAnsi"/>
        </w:rPr>
        <w:t>Walisson</w:t>
      </w:r>
      <w:proofErr w:type="spellEnd"/>
      <w:r w:rsidR="000001F0" w:rsidRPr="00A65DB5">
        <w:rPr>
          <w:rFonts w:asciiTheme="minorHAnsi" w:hAnsiTheme="minorHAnsi" w:cstheme="minorHAnsi"/>
        </w:rPr>
        <w:t xml:space="preserve"> Sidney Ferreira da Silva</w:t>
      </w:r>
    </w:p>
    <w:p w14:paraId="2C9276F3" w14:textId="77777777" w:rsidR="00A65DB5" w:rsidRDefault="00A65DB5" w:rsidP="00A65DB5">
      <w:pPr>
        <w:rPr>
          <w:rFonts w:asciiTheme="minorHAnsi" w:hAnsiTheme="minorHAnsi" w:cstheme="minorHAnsi"/>
        </w:rPr>
      </w:pPr>
      <w:r>
        <w:rPr>
          <w:rFonts w:asciiTheme="minorHAnsi" w:hAnsiTheme="minorHAnsi" w:cs="Arial"/>
        </w:rPr>
        <w:t xml:space="preserve">       Diretor Presidente / CESAMA             </w:t>
      </w:r>
      <w:r>
        <w:rPr>
          <w:rFonts w:asciiTheme="minorHAnsi" w:hAnsiTheme="minorHAnsi" w:cstheme="minorHAnsi"/>
        </w:rPr>
        <w:t xml:space="preserve">                      </w:t>
      </w:r>
      <w:r w:rsidRPr="00A65DB5">
        <w:rPr>
          <w:rFonts w:asciiTheme="minorHAnsi" w:hAnsiTheme="minorHAnsi" w:cstheme="minorHAnsi"/>
        </w:rPr>
        <w:t xml:space="preserve">Federal Sistemas de Monitoramento e </w:t>
      </w:r>
      <w:r>
        <w:rPr>
          <w:rFonts w:asciiTheme="minorHAnsi" w:hAnsiTheme="minorHAnsi" w:cstheme="minorHAnsi"/>
        </w:rPr>
        <w:t xml:space="preserve">  </w:t>
      </w:r>
    </w:p>
    <w:p w14:paraId="2F2518B3" w14:textId="33EB520E" w:rsidR="00A65DB5" w:rsidRDefault="00A65DB5" w:rsidP="00A65DB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  <w:r w:rsidRPr="00A65DB5">
        <w:rPr>
          <w:rFonts w:asciiTheme="minorHAnsi" w:hAnsiTheme="minorHAnsi" w:cstheme="minorHAnsi"/>
        </w:rPr>
        <w:t>Segurança Ltda</w:t>
      </w:r>
      <w:r>
        <w:rPr>
          <w:rFonts w:asciiTheme="minorHAnsi" w:hAnsiTheme="minorHAnsi" w:cstheme="minorHAnsi"/>
        </w:rPr>
        <w:t>.</w:t>
      </w:r>
    </w:p>
    <w:p w14:paraId="65B7A53F" w14:textId="514B4AA3" w:rsidR="004959E8" w:rsidRDefault="004959E8" w:rsidP="00A65DB5">
      <w:pPr>
        <w:rPr>
          <w:rFonts w:asciiTheme="minorHAnsi" w:hAnsiTheme="minorHAnsi" w:cstheme="minorHAnsi"/>
        </w:rPr>
      </w:pPr>
    </w:p>
    <w:p w14:paraId="507B2681" w14:textId="77777777" w:rsidR="004959E8" w:rsidRDefault="004959E8" w:rsidP="00A65DB5">
      <w:pPr>
        <w:rPr>
          <w:rFonts w:asciiTheme="minorHAnsi" w:hAnsiTheme="minorHAnsi" w:cstheme="minorHAnsi"/>
        </w:rPr>
      </w:pPr>
    </w:p>
    <w:p w14:paraId="3D316265" w14:textId="622784DA" w:rsidR="00A65DB5" w:rsidRDefault="004959E8" w:rsidP="004959E8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Silvia Batista Lopes                                                               </w:t>
      </w:r>
      <w:r w:rsidRPr="004959E8">
        <w:rPr>
          <w:rFonts w:asciiTheme="minorHAnsi" w:hAnsiTheme="minorHAnsi" w:cstheme="minorHAnsi"/>
        </w:rPr>
        <w:t xml:space="preserve"> </w:t>
      </w:r>
    </w:p>
    <w:p w14:paraId="4ED66769" w14:textId="691DB666" w:rsidR="004959E8" w:rsidRDefault="004959E8" w:rsidP="004959E8">
      <w:pPr>
        <w:ind w:left="3540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</w:t>
      </w:r>
      <w:r w:rsidRPr="00A65DB5">
        <w:rPr>
          <w:rFonts w:asciiTheme="minorHAnsi" w:hAnsiTheme="minorHAnsi" w:cstheme="minorHAnsi"/>
        </w:rPr>
        <w:t xml:space="preserve">Federal Sistemas de Monitoramento e </w:t>
      </w:r>
      <w:r>
        <w:rPr>
          <w:rFonts w:asciiTheme="minorHAnsi" w:hAnsiTheme="minorHAnsi" w:cstheme="minorHAnsi"/>
        </w:rPr>
        <w:t xml:space="preserve">  </w:t>
      </w:r>
    </w:p>
    <w:p w14:paraId="124A11C5" w14:textId="77777777" w:rsidR="004959E8" w:rsidRDefault="004959E8" w:rsidP="004959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  <w:r w:rsidRPr="00A65DB5">
        <w:rPr>
          <w:rFonts w:asciiTheme="minorHAnsi" w:hAnsiTheme="minorHAnsi" w:cstheme="minorHAnsi"/>
        </w:rPr>
        <w:t>Segurança Ltda</w:t>
      </w:r>
      <w:r>
        <w:rPr>
          <w:rFonts w:asciiTheme="minorHAnsi" w:hAnsiTheme="minorHAnsi" w:cstheme="minorHAnsi"/>
        </w:rPr>
        <w:t>.</w:t>
      </w:r>
    </w:p>
    <w:p w14:paraId="5D9C76A6" w14:textId="3E987840" w:rsidR="00903C7D" w:rsidRDefault="00903C7D" w:rsidP="00A65DB5">
      <w:pPr>
        <w:jc w:val="both"/>
        <w:rPr>
          <w:rFonts w:asciiTheme="minorHAnsi" w:hAnsiTheme="minorHAnsi" w:cs="Arial"/>
          <w:color w:val="000000"/>
        </w:rPr>
      </w:pPr>
    </w:p>
    <w:p w14:paraId="20DD7825" w14:textId="77777777" w:rsidR="00903C7D" w:rsidRDefault="00903C7D" w:rsidP="00A65DB5">
      <w:pPr>
        <w:jc w:val="both"/>
        <w:rPr>
          <w:rFonts w:asciiTheme="minorHAnsi" w:hAnsiTheme="minorHAnsi" w:cs="Arial"/>
          <w:color w:val="000000"/>
        </w:rPr>
      </w:pPr>
    </w:p>
    <w:p w14:paraId="2A988E97" w14:textId="5680A8ED" w:rsidR="00A65DB5" w:rsidRDefault="00A65DB5" w:rsidP="00A65DB5">
      <w:pPr>
        <w:jc w:val="both"/>
        <w:rPr>
          <w:rFonts w:asciiTheme="minorHAnsi" w:eastAsia="Arial Unicode MS" w:hAnsiTheme="minorHAnsi"/>
        </w:rPr>
      </w:pPr>
      <w:r>
        <w:rPr>
          <w:rFonts w:asciiTheme="minorHAnsi" w:hAnsiTheme="minorHAnsi" w:cs="Arial"/>
          <w:color w:val="000000"/>
        </w:rPr>
        <w:t>Testemunhas 1)                                                                      2)</w:t>
      </w:r>
    </w:p>
    <w:p w14:paraId="39A2FECA" w14:textId="77777777" w:rsidR="00A65DB5" w:rsidRDefault="00A65DB5" w:rsidP="00A65DB5">
      <w:pPr>
        <w:rPr>
          <w:rFonts w:eastAsia="Arial Unicode MS"/>
        </w:rPr>
      </w:pPr>
    </w:p>
    <w:p w14:paraId="5F4CF748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26B779F9" w14:textId="77777777" w:rsidR="000836F0" w:rsidRPr="00334946" w:rsidRDefault="000836F0" w:rsidP="000836F0">
      <w:pPr>
        <w:ind w:left="-284"/>
        <w:rPr>
          <w:rFonts w:asciiTheme="minorHAnsi" w:hAnsiTheme="minorHAnsi" w:cstheme="minorHAnsi"/>
        </w:rPr>
      </w:pPr>
    </w:p>
    <w:p w14:paraId="29349E48" w14:textId="64A2E0EA" w:rsidR="008A4F47" w:rsidRPr="000836F0" w:rsidRDefault="00CF2ED9" w:rsidP="000836F0">
      <w:r w:rsidRPr="000836F0">
        <w:t xml:space="preserve"> </w:t>
      </w:r>
    </w:p>
    <w:sectPr w:rsidR="008A4F47" w:rsidRPr="000836F0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04D2" w14:textId="77777777" w:rsidR="00D06FE6" w:rsidRDefault="00D06FE6">
      <w:r>
        <w:separator/>
      </w:r>
    </w:p>
  </w:endnote>
  <w:endnote w:type="continuationSeparator" w:id="0">
    <w:p w14:paraId="060264E1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1EAE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5AD42D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0F70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2A5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C39B7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160F0FD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ADFE706" w14:textId="6308261D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AAEC04C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845AF94" w14:textId="4C8F6D59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098B" w14:textId="77777777" w:rsidR="00D06FE6" w:rsidRDefault="00D06FE6">
      <w:r>
        <w:separator/>
      </w:r>
    </w:p>
  </w:footnote>
  <w:footnote w:type="continuationSeparator" w:id="0">
    <w:p w14:paraId="73892DBE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D1F2" w14:textId="7FC3D5B9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0B34153" wp14:editId="27DE0304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01F0"/>
    <w:rsid w:val="0000287A"/>
    <w:rsid w:val="000469ED"/>
    <w:rsid w:val="00047052"/>
    <w:rsid w:val="00077914"/>
    <w:rsid w:val="000836F0"/>
    <w:rsid w:val="000C14CF"/>
    <w:rsid w:val="000C2500"/>
    <w:rsid w:val="000F5251"/>
    <w:rsid w:val="000F5AB7"/>
    <w:rsid w:val="000F5AD2"/>
    <w:rsid w:val="00106C12"/>
    <w:rsid w:val="00114745"/>
    <w:rsid w:val="00115159"/>
    <w:rsid w:val="001226E2"/>
    <w:rsid w:val="00150DB5"/>
    <w:rsid w:val="00175273"/>
    <w:rsid w:val="00180946"/>
    <w:rsid w:val="001C238C"/>
    <w:rsid w:val="001D09B8"/>
    <w:rsid w:val="00246D14"/>
    <w:rsid w:val="002519DC"/>
    <w:rsid w:val="00295561"/>
    <w:rsid w:val="002A0191"/>
    <w:rsid w:val="002A04A9"/>
    <w:rsid w:val="002D5D37"/>
    <w:rsid w:val="002E051E"/>
    <w:rsid w:val="003245DA"/>
    <w:rsid w:val="00332F5B"/>
    <w:rsid w:val="003449F6"/>
    <w:rsid w:val="00395732"/>
    <w:rsid w:val="003B2A51"/>
    <w:rsid w:val="00420569"/>
    <w:rsid w:val="00422795"/>
    <w:rsid w:val="00445F7E"/>
    <w:rsid w:val="004619A9"/>
    <w:rsid w:val="004959E8"/>
    <w:rsid w:val="004B4BAF"/>
    <w:rsid w:val="004C072C"/>
    <w:rsid w:val="004E7DFC"/>
    <w:rsid w:val="004F4F3B"/>
    <w:rsid w:val="0050008C"/>
    <w:rsid w:val="00510248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764D21"/>
    <w:rsid w:val="00780029"/>
    <w:rsid w:val="0078158E"/>
    <w:rsid w:val="00791591"/>
    <w:rsid w:val="00797CD9"/>
    <w:rsid w:val="007A4504"/>
    <w:rsid w:val="007F7D05"/>
    <w:rsid w:val="00846430"/>
    <w:rsid w:val="008A4F47"/>
    <w:rsid w:val="008B59C5"/>
    <w:rsid w:val="008C18F3"/>
    <w:rsid w:val="008D68DD"/>
    <w:rsid w:val="00903C7D"/>
    <w:rsid w:val="00935156"/>
    <w:rsid w:val="009514A9"/>
    <w:rsid w:val="009C3832"/>
    <w:rsid w:val="009D7B74"/>
    <w:rsid w:val="00A15E4A"/>
    <w:rsid w:val="00A23D56"/>
    <w:rsid w:val="00A24716"/>
    <w:rsid w:val="00A47DF9"/>
    <w:rsid w:val="00A65DB5"/>
    <w:rsid w:val="00A72912"/>
    <w:rsid w:val="00AC1C65"/>
    <w:rsid w:val="00AE39B5"/>
    <w:rsid w:val="00B15AA0"/>
    <w:rsid w:val="00B34C37"/>
    <w:rsid w:val="00B40F91"/>
    <w:rsid w:val="00B46585"/>
    <w:rsid w:val="00B65374"/>
    <w:rsid w:val="00B862DF"/>
    <w:rsid w:val="00BA74C0"/>
    <w:rsid w:val="00BB3EDC"/>
    <w:rsid w:val="00BC28B6"/>
    <w:rsid w:val="00C13FCC"/>
    <w:rsid w:val="00C4134B"/>
    <w:rsid w:val="00C60BD8"/>
    <w:rsid w:val="00CB66A7"/>
    <w:rsid w:val="00CE4856"/>
    <w:rsid w:val="00CE4FE5"/>
    <w:rsid w:val="00CF2ED9"/>
    <w:rsid w:val="00D06FE6"/>
    <w:rsid w:val="00D34CFB"/>
    <w:rsid w:val="00D52BFC"/>
    <w:rsid w:val="00D9344E"/>
    <w:rsid w:val="00DC3016"/>
    <w:rsid w:val="00DF0F73"/>
    <w:rsid w:val="00DF725B"/>
    <w:rsid w:val="00E02DA5"/>
    <w:rsid w:val="00E13CB3"/>
    <w:rsid w:val="00E94C80"/>
    <w:rsid w:val="00ED0749"/>
    <w:rsid w:val="00ED61B3"/>
    <w:rsid w:val="00F072BC"/>
    <w:rsid w:val="00FA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801ACD"/>
  <w15:docId w15:val="{C0B29A26-8885-4C64-94BD-97E5D92D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1075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8</cp:revision>
  <cp:lastPrinted>2017-11-01T12:00:00Z</cp:lastPrinted>
  <dcterms:created xsi:type="dcterms:W3CDTF">2021-06-16T19:04:00Z</dcterms:created>
  <dcterms:modified xsi:type="dcterms:W3CDTF">2021-06-16T19:35:00Z</dcterms:modified>
</cp:coreProperties>
</file>