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20812" w:rsidRDefault="00720812"/>
    <w:tbl>
      <w:tblPr>
        <w:tblW w:w="0" w:type="auto"/>
        <w:shd w:val="clear" w:color="auto" w:fill="D9D9D9"/>
        <w:tblLook w:val="04A0"/>
      </w:tblPr>
      <w:tblGrid>
        <w:gridCol w:w="9072"/>
      </w:tblGrid>
      <w:tr w:rsidR="00C65B67" w:rsidRPr="000513F5" w:rsidTr="007B2FC9">
        <w:tc>
          <w:tcPr>
            <w:tcW w:w="9072" w:type="dxa"/>
            <w:shd w:val="clear" w:color="auto" w:fill="D9D9D9"/>
          </w:tcPr>
          <w:p w:rsidR="003D377B" w:rsidRPr="000513F5" w:rsidRDefault="003D377B" w:rsidP="00AC548D">
            <w:pPr>
              <w:pStyle w:val="Ttulo3"/>
              <w:tabs>
                <w:tab w:val="left" w:pos="0"/>
              </w:tabs>
              <w:ind w:right="0"/>
              <w:jc w:val="both"/>
              <w:rPr>
                <w:rFonts w:cs="Arial"/>
                <w:bCs/>
                <w:sz w:val="28"/>
                <w:szCs w:val="28"/>
              </w:rPr>
            </w:pPr>
            <w:r w:rsidRPr="000513F5">
              <w:rPr>
                <w:rFonts w:cs="Arial"/>
                <w:bCs/>
                <w:sz w:val="28"/>
                <w:szCs w:val="28"/>
              </w:rPr>
              <w:t>CARTA CONTRATO</w:t>
            </w:r>
            <w:r w:rsidR="000B72AF" w:rsidRPr="000513F5">
              <w:rPr>
                <w:rFonts w:cs="Arial"/>
                <w:bCs/>
                <w:sz w:val="28"/>
                <w:szCs w:val="28"/>
              </w:rPr>
              <w:t xml:space="preserve"> Nº </w:t>
            </w:r>
            <w:r w:rsidR="008F2151">
              <w:rPr>
                <w:rFonts w:cs="Arial"/>
                <w:bCs/>
                <w:sz w:val="28"/>
                <w:szCs w:val="28"/>
              </w:rPr>
              <w:t>39</w:t>
            </w:r>
            <w:r w:rsidR="000B72AF" w:rsidRPr="000513F5">
              <w:rPr>
                <w:rFonts w:cs="Arial"/>
                <w:bCs/>
                <w:sz w:val="28"/>
                <w:szCs w:val="28"/>
              </w:rPr>
              <w:t>/20</w:t>
            </w:r>
            <w:r w:rsidR="003B2966" w:rsidRPr="000513F5">
              <w:rPr>
                <w:rFonts w:cs="Arial"/>
                <w:bCs/>
                <w:sz w:val="28"/>
                <w:szCs w:val="28"/>
              </w:rPr>
              <w:t>2</w:t>
            </w:r>
            <w:r w:rsidR="00434122">
              <w:rPr>
                <w:rFonts w:cs="Arial"/>
                <w:bCs/>
                <w:sz w:val="28"/>
                <w:szCs w:val="28"/>
              </w:rPr>
              <w:t>2</w:t>
            </w:r>
          </w:p>
        </w:tc>
      </w:tr>
    </w:tbl>
    <w:p w:rsidR="003D377B" w:rsidRPr="000513F5" w:rsidRDefault="003D377B" w:rsidP="003D377B">
      <w:pPr>
        <w:jc w:val="center"/>
        <w:rPr>
          <w:b/>
          <w:sz w:val="18"/>
          <w:szCs w:val="18"/>
        </w:rPr>
      </w:pPr>
    </w:p>
    <w:p w:rsidR="002338F6" w:rsidRDefault="002338F6" w:rsidP="003D377B">
      <w:pPr>
        <w:rPr>
          <w:rFonts w:cs="Arial"/>
          <w:bCs/>
          <w:sz w:val="23"/>
          <w:szCs w:val="23"/>
        </w:rPr>
      </w:pPr>
    </w:p>
    <w:p w:rsidR="00434122" w:rsidRDefault="00434122" w:rsidP="003D377B">
      <w:pPr>
        <w:rPr>
          <w:rFonts w:cs="Arial"/>
          <w:bCs/>
          <w:sz w:val="23"/>
          <w:szCs w:val="23"/>
        </w:rPr>
      </w:pPr>
    </w:p>
    <w:p w:rsidR="00720812" w:rsidRDefault="00720812" w:rsidP="003D377B">
      <w:pPr>
        <w:rPr>
          <w:rFonts w:cs="Arial"/>
          <w:bCs/>
          <w:sz w:val="23"/>
          <w:szCs w:val="23"/>
        </w:rPr>
      </w:pPr>
    </w:p>
    <w:p w:rsidR="00720812" w:rsidRDefault="00720812" w:rsidP="003D377B">
      <w:pPr>
        <w:rPr>
          <w:rFonts w:cs="Arial"/>
          <w:bCs/>
          <w:sz w:val="23"/>
          <w:szCs w:val="23"/>
        </w:rPr>
      </w:pPr>
    </w:p>
    <w:p w:rsidR="00720812" w:rsidRDefault="00720812" w:rsidP="003D377B">
      <w:pPr>
        <w:rPr>
          <w:rFonts w:cs="Arial"/>
          <w:bCs/>
          <w:sz w:val="23"/>
          <w:szCs w:val="23"/>
        </w:rPr>
      </w:pPr>
    </w:p>
    <w:p w:rsidR="00434122" w:rsidRDefault="00434122" w:rsidP="003D377B">
      <w:pPr>
        <w:rPr>
          <w:rFonts w:cs="Arial"/>
          <w:bCs/>
          <w:sz w:val="23"/>
          <w:szCs w:val="23"/>
        </w:rPr>
      </w:pPr>
    </w:p>
    <w:p w:rsidR="00E61E11" w:rsidRDefault="00E61E11" w:rsidP="003D377B">
      <w:pPr>
        <w:rPr>
          <w:rFonts w:cs="Arial"/>
          <w:bCs/>
          <w:sz w:val="23"/>
          <w:szCs w:val="23"/>
        </w:rPr>
      </w:pPr>
    </w:p>
    <w:p w:rsidR="003D377B" w:rsidRPr="00E61E11" w:rsidRDefault="003D377B" w:rsidP="006B4F8C">
      <w:pPr>
        <w:spacing w:before="120" w:line="360" w:lineRule="auto"/>
        <w:rPr>
          <w:rFonts w:cs="Arial"/>
          <w:sz w:val="23"/>
          <w:szCs w:val="23"/>
          <w:lang w:eastAsia="pt-BR"/>
        </w:rPr>
      </w:pPr>
      <w:r w:rsidRPr="00E61E11">
        <w:rPr>
          <w:rFonts w:cs="Arial"/>
          <w:sz w:val="23"/>
          <w:szCs w:val="23"/>
          <w:lang w:eastAsia="pt-BR"/>
        </w:rPr>
        <w:t xml:space="preserve">A </w:t>
      </w:r>
      <w:r w:rsidRPr="00E61E11">
        <w:rPr>
          <w:rFonts w:cs="Arial"/>
          <w:b/>
          <w:sz w:val="23"/>
          <w:szCs w:val="23"/>
          <w:lang w:eastAsia="pt-BR"/>
        </w:rPr>
        <w:t>Companhia de Saneamento Municipal</w:t>
      </w:r>
      <w:r w:rsidRPr="00E61E11">
        <w:rPr>
          <w:rFonts w:cs="Arial"/>
          <w:sz w:val="23"/>
          <w:szCs w:val="23"/>
          <w:lang w:eastAsia="pt-BR"/>
        </w:rPr>
        <w:t xml:space="preserve"> - </w:t>
      </w:r>
      <w:r w:rsidRPr="00E61E11">
        <w:rPr>
          <w:rFonts w:cs="Arial"/>
          <w:b/>
          <w:bCs/>
          <w:sz w:val="23"/>
          <w:szCs w:val="23"/>
          <w:lang w:eastAsia="pt-BR"/>
        </w:rPr>
        <w:t>CESAMA</w:t>
      </w:r>
      <w:r w:rsidRPr="00E61E11">
        <w:rPr>
          <w:rFonts w:cs="Arial"/>
          <w:sz w:val="23"/>
          <w:szCs w:val="23"/>
          <w:lang w:eastAsia="pt-BR"/>
        </w:rPr>
        <w:t xml:space="preserve">, empresa pública municipal, situada nesta cidade na Av. Rio Branco, 1843 – 8° ao 11° andares – Centro (CNPJ n° 21.572.243/0001-74), neste ato representada pelo seu Diretor Presidente, </w:t>
      </w:r>
      <w:r w:rsidR="00191301" w:rsidRPr="00E61E11">
        <w:rPr>
          <w:rFonts w:cs="Arial"/>
          <w:sz w:val="23"/>
          <w:szCs w:val="23"/>
          <w:lang w:eastAsia="pt-BR"/>
        </w:rPr>
        <w:t>D</w:t>
      </w:r>
      <w:r w:rsidRPr="00E61E11">
        <w:rPr>
          <w:rFonts w:cs="Arial"/>
          <w:sz w:val="23"/>
          <w:szCs w:val="23"/>
          <w:lang w:eastAsia="pt-BR"/>
        </w:rPr>
        <w:t xml:space="preserve">r. </w:t>
      </w:r>
      <w:r w:rsidR="00191301" w:rsidRPr="00E61E11">
        <w:rPr>
          <w:rFonts w:cs="Arial"/>
          <w:sz w:val="23"/>
          <w:szCs w:val="23"/>
          <w:lang w:eastAsia="pt-BR"/>
        </w:rPr>
        <w:t>Júlio César Teixeira</w:t>
      </w:r>
      <w:r w:rsidRPr="00E61E11">
        <w:rPr>
          <w:rFonts w:cs="Arial"/>
          <w:sz w:val="23"/>
          <w:szCs w:val="23"/>
          <w:lang w:eastAsia="pt-BR"/>
        </w:rPr>
        <w:t xml:space="preserve">, brasileiro, </w:t>
      </w:r>
      <w:r w:rsidR="00191301" w:rsidRPr="00E61E11">
        <w:rPr>
          <w:rFonts w:cs="Arial"/>
          <w:sz w:val="23"/>
          <w:szCs w:val="23"/>
          <w:lang w:eastAsia="pt-BR"/>
        </w:rPr>
        <w:t>solteiro</w:t>
      </w:r>
      <w:r w:rsidRPr="00E61E11">
        <w:rPr>
          <w:rFonts w:cs="Arial"/>
          <w:sz w:val="23"/>
          <w:szCs w:val="23"/>
          <w:lang w:eastAsia="pt-BR"/>
        </w:rPr>
        <w:t>, engenheiro</w:t>
      </w:r>
      <w:r w:rsidR="00191301" w:rsidRPr="00E61E11">
        <w:rPr>
          <w:rFonts w:cs="Arial"/>
          <w:sz w:val="23"/>
          <w:szCs w:val="23"/>
          <w:lang w:eastAsia="pt-BR"/>
        </w:rPr>
        <w:t xml:space="preserve"> </w:t>
      </w:r>
      <w:proofErr w:type="gramStart"/>
      <w:r w:rsidR="00191301" w:rsidRPr="00E61E11">
        <w:rPr>
          <w:rFonts w:cs="Arial"/>
          <w:sz w:val="23"/>
          <w:szCs w:val="23"/>
          <w:lang w:eastAsia="pt-BR"/>
        </w:rPr>
        <w:t>civil</w:t>
      </w:r>
      <w:r w:rsidRPr="00E61E11">
        <w:rPr>
          <w:rFonts w:cs="Arial"/>
          <w:sz w:val="23"/>
          <w:szCs w:val="23"/>
          <w:lang w:eastAsia="pt-BR"/>
        </w:rPr>
        <w:t>,</w:t>
      </w:r>
      <w:proofErr w:type="gramEnd"/>
      <w:r w:rsidR="00036276" w:rsidRPr="00E61E11">
        <w:rPr>
          <w:rFonts w:cs="Arial"/>
          <w:sz w:val="23"/>
          <w:szCs w:val="23"/>
          <w:lang w:eastAsia="pt-BR"/>
        </w:rPr>
        <w:t>celebra</w:t>
      </w:r>
      <w:r w:rsidR="00BB7127" w:rsidRPr="00E61E11">
        <w:rPr>
          <w:rFonts w:cs="Arial"/>
          <w:sz w:val="23"/>
          <w:szCs w:val="23"/>
          <w:lang w:eastAsia="pt-BR"/>
        </w:rPr>
        <w:t xml:space="preserve"> esta </w:t>
      </w:r>
      <w:r w:rsidR="00392B47" w:rsidRPr="00E61E11">
        <w:rPr>
          <w:rFonts w:cs="Arial"/>
          <w:sz w:val="23"/>
          <w:szCs w:val="23"/>
          <w:lang w:eastAsia="pt-BR"/>
        </w:rPr>
        <w:t xml:space="preserve">CARTA CONTRATO com </w:t>
      </w:r>
      <w:r w:rsidR="002345C6" w:rsidRPr="00E61E11">
        <w:rPr>
          <w:rFonts w:cs="Arial"/>
          <w:sz w:val="23"/>
          <w:szCs w:val="23"/>
          <w:lang w:eastAsia="pt-BR"/>
        </w:rPr>
        <w:t xml:space="preserve">a </w:t>
      </w:r>
      <w:r w:rsidR="00CF54DC" w:rsidRPr="0024025F">
        <w:rPr>
          <w:rFonts w:cs="Arial"/>
          <w:color w:val="FF0000"/>
          <w:sz w:val="23"/>
          <w:szCs w:val="23"/>
          <w:lang w:eastAsia="pt-BR"/>
        </w:rPr>
        <w:t xml:space="preserve">empresa  </w:t>
      </w:r>
      <w:r w:rsidR="008F2151">
        <w:rPr>
          <w:rFonts w:cs="Arial"/>
          <w:b/>
          <w:sz w:val="23"/>
          <w:szCs w:val="23"/>
          <w:lang w:eastAsia="pt-BR"/>
        </w:rPr>
        <w:t>DIGICROM ANALÍTICA LTDA</w:t>
      </w:r>
      <w:r w:rsidR="008F2151">
        <w:rPr>
          <w:rFonts w:cs="Arial"/>
          <w:sz w:val="23"/>
          <w:szCs w:val="23"/>
          <w:lang w:eastAsia="pt-BR"/>
        </w:rPr>
        <w:t xml:space="preserve">, inscrita no CNPJ nº 60.160.546/0001-31, </w:t>
      </w:r>
      <w:proofErr w:type="spellStart"/>
      <w:r w:rsidR="008F2151">
        <w:rPr>
          <w:rFonts w:cs="Arial"/>
          <w:sz w:val="23"/>
          <w:szCs w:val="23"/>
          <w:lang w:eastAsia="pt-BR"/>
        </w:rPr>
        <w:t>situadona</w:t>
      </w:r>
      <w:proofErr w:type="spellEnd"/>
      <w:r w:rsidR="008F2151">
        <w:rPr>
          <w:rFonts w:cs="Arial"/>
          <w:sz w:val="23"/>
          <w:szCs w:val="23"/>
          <w:lang w:eastAsia="pt-BR"/>
        </w:rPr>
        <w:t xml:space="preserve"> Rua dos Marianos, 227 – Campo Grande, São Paulo /SP (CEP 04.691-110), neste ato representada pelo Sr. Francisco Fores Medina, brasileiro naturalizado, </w:t>
      </w:r>
      <w:proofErr w:type="gramStart"/>
      <w:r w:rsidR="008F2151">
        <w:rPr>
          <w:rFonts w:cs="Arial"/>
          <w:sz w:val="23"/>
          <w:szCs w:val="23"/>
          <w:lang w:eastAsia="pt-BR"/>
        </w:rPr>
        <w:t>divorciado</w:t>
      </w:r>
      <w:proofErr w:type="gramEnd"/>
      <w:r w:rsidR="008F2151">
        <w:rPr>
          <w:rFonts w:cs="Arial"/>
          <w:sz w:val="23"/>
          <w:szCs w:val="23"/>
          <w:lang w:eastAsia="pt-BR"/>
        </w:rPr>
        <w:t>,engenheiro, CREA-SP n٥ 95.834, CPF 670.018.748.68, e/ou Eduardo Fores Medina, brasileiro, casado, empresário, Identidade nº 10.150.366-0 SSP/SP, CPF 861.116.808-97 e/ou Shirley Fores Medina, brasileira, casada, empresária, Identidade nº 19.936.540 SSP/SP, CPF 127.350.758.42</w:t>
      </w:r>
      <w:r w:rsidR="00834991" w:rsidRPr="00E61E11">
        <w:rPr>
          <w:rFonts w:cs="Arial"/>
          <w:sz w:val="23"/>
          <w:szCs w:val="23"/>
          <w:lang w:eastAsia="pt-BR"/>
        </w:rPr>
        <w:t xml:space="preserve">, </w:t>
      </w:r>
      <w:r w:rsidR="00392B47" w:rsidRPr="00E61E11">
        <w:rPr>
          <w:rFonts w:cs="Arial"/>
          <w:b/>
          <w:bCs/>
          <w:sz w:val="23"/>
          <w:szCs w:val="23"/>
          <w:lang w:eastAsia="pt-BR"/>
        </w:rPr>
        <w:t xml:space="preserve">com base no disposto </w:t>
      </w:r>
      <w:r w:rsidR="00392B47" w:rsidRPr="0024025F">
        <w:rPr>
          <w:rFonts w:cs="Arial"/>
          <w:b/>
          <w:bCs/>
          <w:color w:val="FF0000"/>
          <w:sz w:val="23"/>
          <w:szCs w:val="23"/>
          <w:lang w:eastAsia="pt-BR"/>
        </w:rPr>
        <w:t xml:space="preserve">no art. </w:t>
      </w:r>
      <w:r w:rsidR="001F0FC6">
        <w:rPr>
          <w:rFonts w:cs="Arial"/>
          <w:b/>
          <w:bCs/>
          <w:color w:val="FF0000"/>
          <w:sz w:val="23"/>
          <w:szCs w:val="23"/>
          <w:lang w:eastAsia="pt-BR"/>
        </w:rPr>
        <w:t>9</w:t>
      </w:r>
      <w:r w:rsidR="00D62DB6">
        <w:rPr>
          <w:rFonts w:cs="Arial"/>
          <w:b/>
          <w:bCs/>
          <w:color w:val="FF0000"/>
          <w:sz w:val="23"/>
          <w:szCs w:val="23"/>
          <w:lang w:eastAsia="pt-BR"/>
        </w:rPr>
        <w:t>1</w:t>
      </w:r>
      <w:r w:rsidR="00392B47" w:rsidRPr="00E61E11">
        <w:rPr>
          <w:rFonts w:cs="Arial"/>
          <w:b/>
          <w:bCs/>
          <w:sz w:val="23"/>
          <w:szCs w:val="23"/>
          <w:lang w:eastAsia="pt-BR"/>
        </w:rPr>
        <w:t>do RILC (Regulamento Interno de Licitações, Contratos e Convênios da CESAMA)</w:t>
      </w:r>
      <w:r w:rsidR="00392B47" w:rsidRPr="00E61E11">
        <w:rPr>
          <w:rFonts w:cs="Arial"/>
          <w:sz w:val="23"/>
          <w:szCs w:val="23"/>
          <w:lang w:eastAsia="pt-BR"/>
        </w:rPr>
        <w:t>conforme especificações contidas n</w:t>
      </w:r>
      <w:r w:rsidR="00834991" w:rsidRPr="00E61E11">
        <w:rPr>
          <w:rFonts w:cs="Arial"/>
          <w:sz w:val="23"/>
          <w:szCs w:val="23"/>
          <w:lang w:eastAsia="pt-BR"/>
        </w:rPr>
        <w:t>o</w:t>
      </w:r>
      <w:r w:rsidR="00392B47" w:rsidRPr="00E61E11">
        <w:rPr>
          <w:rFonts w:cs="Arial"/>
          <w:sz w:val="23"/>
          <w:szCs w:val="23"/>
          <w:lang w:eastAsia="pt-BR"/>
        </w:rPr>
        <w:t xml:space="preserve"> Termo de Referência</w:t>
      </w:r>
      <w:r w:rsidR="00586869" w:rsidRPr="00E61E11">
        <w:rPr>
          <w:rFonts w:cs="Arial"/>
          <w:sz w:val="23"/>
          <w:szCs w:val="23"/>
          <w:lang w:eastAsia="pt-BR"/>
        </w:rPr>
        <w:t xml:space="preserve"> de </w:t>
      </w:r>
      <w:r w:rsidR="004C73F1" w:rsidRPr="00E61E11">
        <w:rPr>
          <w:rFonts w:cs="Arial"/>
          <w:sz w:val="23"/>
          <w:szCs w:val="23"/>
          <w:lang w:eastAsia="pt-BR"/>
        </w:rPr>
        <w:t xml:space="preserve">fls. </w:t>
      </w:r>
      <w:r w:rsidR="00860AAB">
        <w:rPr>
          <w:rFonts w:cs="Arial"/>
          <w:sz w:val="23"/>
          <w:szCs w:val="23"/>
          <w:lang w:eastAsia="pt-BR"/>
        </w:rPr>
        <w:t>64/77</w:t>
      </w:r>
      <w:r w:rsidRPr="00E61E11">
        <w:rPr>
          <w:rFonts w:cs="Arial"/>
          <w:sz w:val="23"/>
          <w:szCs w:val="23"/>
          <w:lang w:eastAsia="pt-BR"/>
        </w:rPr>
        <w:t>e autorizaç</w:t>
      </w:r>
      <w:r w:rsidR="00184BB3" w:rsidRPr="00E61E11">
        <w:rPr>
          <w:rFonts w:cs="Arial"/>
          <w:sz w:val="23"/>
          <w:szCs w:val="23"/>
          <w:lang w:eastAsia="pt-BR"/>
        </w:rPr>
        <w:t>ão de fl</w:t>
      </w:r>
      <w:r w:rsidR="00C13FF2">
        <w:rPr>
          <w:rFonts w:cs="Arial"/>
          <w:sz w:val="23"/>
          <w:szCs w:val="23"/>
          <w:lang w:eastAsia="pt-BR"/>
        </w:rPr>
        <w:t>.</w:t>
      </w:r>
      <w:r w:rsidR="00860AAB">
        <w:rPr>
          <w:rFonts w:cs="Arial"/>
          <w:sz w:val="23"/>
          <w:szCs w:val="23"/>
          <w:lang w:eastAsia="pt-BR"/>
        </w:rPr>
        <w:t>87</w:t>
      </w:r>
      <w:r w:rsidRPr="00E61E11">
        <w:rPr>
          <w:rFonts w:cs="Arial"/>
          <w:sz w:val="23"/>
          <w:szCs w:val="23"/>
          <w:lang w:eastAsia="pt-BR"/>
        </w:rPr>
        <w:t xml:space="preserve">constantes </w:t>
      </w:r>
      <w:proofErr w:type="spellStart"/>
      <w:r w:rsidR="00D71EC9" w:rsidRPr="00E61E11">
        <w:rPr>
          <w:rFonts w:cs="Arial"/>
          <w:sz w:val="23"/>
          <w:szCs w:val="23"/>
          <w:lang w:eastAsia="pt-BR"/>
        </w:rPr>
        <w:t>d</w:t>
      </w:r>
      <w:r w:rsidR="006B4F8C" w:rsidRPr="00E61E11">
        <w:rPr>
          <w:rFonts w:cs="Arial"/>
          <w:sz w:val="23"/>
          <w:szCs w:val="23"/>
          <w:lang w:eastAsia="pt-BR"/>
        </w:rPr>
        <w:t>a</w:t>
      </w:r>
      <w:r w:rsidR="00D707AE">
        <w:rPr>
          <w:rFonts w:cs="Arial"/>
          <w:sz w:val="23"/>
          <w:szCs w:val="23"/>
          <w:lang w:eastAsia="pt-BR"/>
        </w:rPr>
        <w:t>Inexigibilidade</w:t>
      </w:r>
      <w:r w:rsidRPr="00E61E11">
        <w:rPr>
          <w:rFonts w:cs="Arial"/>
          <w:sz w:val="23"/>
          <w:szCs w:val="23"/>
          <w:lang w:eastAsia="pt-BR"/>
        </w:rPr>
        <w:t>nº</w:t>
      </w:r>
      <w:proofErr w:type="spellEnd"/>
      <w:r w:rsidRPr="00E61E11">
        <w:rPr>
          <w:rFonts w:cs="Arial"/>
          <w:sz w:val="23"/>
          <w:szCs w:val="23"/>
          <w:lang w:eastAsia="pt-BR"/>
        </w:rPr>
        <w:t xml:space="preserve"> </w:t>
      </w:r>
      <w:r w:rsidR="00C9376E">
        <w:rPr>
          <w:rFonts w:cs="Arial"/>
          <w:sz w:val="23"/>
          <w:szCs w:val="23"/>
          <w:lang w:eastAsia="pt-BR"/>
        </w:rPr>
        <w:t>1</w:t>
      </w:r>
      <w:r w:rsidR="008F2151">
        <w:rPr>
          <w:rFonts w:cs="Arial"/>
          <w:sz w:val="23"/>
          <w:szCs w:val="23"/>
          <w:lang w:eastAsia="pt-BR"/>
        </w:rPr>
        <w:t>5</w:t>
      </w:r>
      <w:r w:rsidR="002F1B41" w:rsidRPr="00E61E11">
        <w:rPr>
          <w:rFonts w:cs="Arial"/>
          <w:sz w:val="23"/>
          <w:szCs w:val="23"/>
          <w:lang w:eastAsia="pt-BR"/>
        </w:rPr>
        <w:t>/20</w:t>
      </w:r>
      <w:r w:rsidR="003B2966" w:rsidRPr="00E61E11">
        <w:rPr>
          <w:rFonts w:cs="Arial"/>
          <w:sz w:val="23"/>
          <w:szCs w:val="23"/>
          <w:lang w:eastAsia="pt-BR"/>
        </w:rPr>
        <w:t>2</w:t>
      </w:r>
      <w:r w:rsidR="00043771">
        <w:rPr>
          <w:rFonts w:cs="Arial"/>
          <w:sz w:val="23"/>
          <w:szCs w:val="23"/>
          <w:lang w:eastAsia="pt-BR"/>
        </w:rPr>
        <w:t>2</w:t>
      </w:r>
      <w:r w:rsidRPr="00E61E11">
        <w:rPr>
          <w:rFonts w:cs="Arial"/>
          <w:sz w:val="23"/>
          <w:szCs w:val="23"/>
          <w:lang w:eastAsia="pt-BR"/>
        </w:rPr>
        <w:t>, mediante as cláusulas e condições seguintes:</w:t>
      </w:r>
    </w:p>
    <w:p w:rsidR="003D377B" w:rsidRPr="00E61E11" w:rsidRDefault="003D377B" w:rsidP="003D377B">
      <w:pPr>
        <w:pStyle w:val="Ttulo3"/>
        <w:widowControl w:val="0"/>
        <w:tabs>
          <w:tab w:val="clear" w:pos="0"/>
          <w:tab w:val="num" w:pos="-3261"/>
        </w:tabs>
        <w:spacing w:before="480" w:line="360" w:lineRule="auto"/>
        <w:ind w:right="0"/>
        <w:jc w:val="both"/>
        <w:rPr>
          <w:rFonts w:cs="Arial"/>
          <w:sz w:val="23"/>
          <w:szCs w:val="23"/>
        </w:rPr>
      </w:pPr>
      <w:r w:rsidRPr="00E61E11">
        <w:rPr>
          <w:rFonts w:cs="Arial"/>
          <w:sz w:val="23"/>
          <w:szCs w:val="23"/>
        </w:rPr>
        <w:t>CLÁUSULA PRIMEIRA: DO OBJETO</w:t>
      </w:r>
    </w:p>
    <w:p w:rsidR="00191301" w:rsidRPr="00E61E11" w:rsidRDefault="003D377B" w:rsidP="00191301">
      <w:pPr>
        <w:spacing w:before="120" w:line="360" w:lineRule="auto"/>
        <w:rPr>
          <w:rFonts w:cs="Arial"/>
          <w:sz w:val="23"/>
          <w:szCs w:val="23"/>
          <w:lang w:eastAsia="pt-BR"/>
        </w:rPr>
      </w:pPr>
      <w:r w:rsidRPr="00E61E11">
        <w:rPr>
          <w:rFonts w:cs="Arial"/>
          <w:sz w:val="23"/>
          <w:szCs w:val="23"/>
          <w:lang w:eastAsia="pt-BR"/>
        </w:rPr>
        <w:t>Constitui</w:t>
      </w:r>
      <w:r w:rsidR="009040BC" w:rsidRPr="00E61E11">
        <w:rPr>
          <w:rFonts w:cs="Arial"/>
          <w:sz w:val="23"/>
          <w:szCs w:val="23"/>
          <w:lang w:eastAsia="pt-BR"/>
        </w:rPr>
        <w:t xml:space="preserve"> objeto do presente instrumento </w:t>
      </w:r>
      <w:r w:rsidRPr="00D707AE">
        <w:rPr>
          <w:rFonts w:cs="Arial"/>
          <w:color w:val="FF0000"/>
          <w:sz w:val="23"/>
          <w:szCs w:val="23"/>
          <w:lang w:eastAsia="pt-BR"/>
        </w:rPr>
        <w:t xml:space="preserve">a </w:t>
      </w:r>
      <w:r w:rsidR="00860AAB" w:rsidRPr="00860AAB">
        <w:rPr>
          <w:rFonts w:cs="Arial"/>
          <w:b/>
          <w:bCs/>
          <w:color w:val="FF0000"/>
          <w:sz w:val="23"/>
          <w:szCs w:val="23"/>
          <w:lang w:eastAsia="pt-BR"/>
        </w:rPr>
        <w:t xml:space="preserve">contratação de empresa especializada para prestar serviços de manutenção em três equipamentos de bancada, para controle de processos de tratamento de água, de uso do laboratório do DETA, sendo um </w:t>
      </w:r>
      <w:proofErr w:type="spellStart"/>
      <w:r w:rsidR="00860AAB" w:rsidRPr="00860AAB">
        <w:rPr>
          <w:rFonts w:cs="Arial"/>
          <w:b/>
          <w:bCs/>
          <w:color w:val="FF0000"/>
          <w:sz w:val="23"/>
          <w:szCs w:val="23"/>
          <w:lang w:eastAsia="pt-BR"/>
        </w:rPr>
        <w:t>Turbidímetro</w:t>
      </w:r>
      <w:proofErr w:type="spellEnd"/>
      <w:r w:rsidR="00860AAB" w:rsidRPr="00860AAB">
        <w:rPr>
          <w:rFonts w:cs="Arial"/>
          <w:b/>
          <w:bCs/>
          <w:color w:val="FF0000"/>
          <w:sz w:val="23"/>
          <w:szCs w:val="23"/>
          <w:lang w:eastAsia="pt-BR"/>
        </w:rPr>
        <w:t xml:space="preserve"> portátil modelo DM – TU – Marca DIGIMED, um Medidor portátil de cor modelo DM-COR – Marca DIGIMED, um modelo DM-FL – Marca DIGIMED</w:t>
      </w:r>
      <w:r w:rsidR="00A70ADD" w:rsidRPr="00D707AE">
        <w:rPr>
          <w:rFonts w:cs="Arial"/>
          <w:b/>
          <w:bCs/>
          <w:color w:val="FF0000"/>
          <w:sz w:val="23"/>
          <w:szCs w:val="23"/>
          <w:lang w:eastAsia="pt-BR"/>
        </w:rPr>
        <w:t xml:space="preserve">, </w:t>
      </w:r>
      <w:r w:rsidR="00161AA1" w:rsidRPr="00D707AE">
        <w:rPr>
          <w:rFonts w:cs="Arial"/>
          <w:b/>
          <w:bCs/>
          <w:color w:val="FF0000"/>
          <w:sz w:val="23"/>
          <w:szCs w:val="23"/>
          <w:lang w:eastAsia="pt-BR"/>
        </w:rPr>
        <w:t xml:space="preserve">conforme justificativa e autorizações constantes na </w:t>
      </w:r>
      <w:r w:rsidR="00D707AE" w:rsidRPr="00D707AE">
        <w:rPr>
          <w:rFonts w:cs="Arial"/>
          <w:b/>
          <w:bCs/>
          <w:color w:val="FF0000"/>
          <w:sz w:val="23"/>
          <w:szCs w:val="23"/>
          <w:lang w:eastAsia="pt-BR"/>
        </w:rPr>
        <w:t>Inexigibilidade</w:t>
      </w:r>
      <w:r w:rsidR="00045F57" w:rsidRPr="00D707AE">
        <w:rPr>
          <w:rFonts w:cs="Arial"/>
          <w:b/>
          <w:bCs/>
          <w:color w:val="FF0000"/>
          <w:sz w:val="23"/>
          <w:szCs w:val="23"/>
          <w:lang w:eastAsia="pt-BR"/>
        </w:rPr>
        <w:t xml:space="preserve"> nº </w:t>
      </w:r>
      <w:r w:rsidR="00C9376E">
        <w:rPr>
          <w:rFonts w:cs="Arial"/>
          <w:b/>
          <w:bCs/>
          <w:color w:val="FF0000"/>
          <w:sz w:val="23"/>
          <w:szCs w:val="23"/>
          <w:lang w:eastAsia="pt-BR"/>
        </w:rPr>
        <w:t>1</w:t>
      </w:r>
      <w:r w:rsidR="00860AAB">
        <w:rPr>
          <w:rFonts w:cs="Arial"/>
          <w:b/>
          <w:bCs/>
          <w:color w:val="FF0000"/>
          <w:sz w:val="23"/>
          <w:szCs w:val="23"/>
          <w:lang w:eastAsia="pt-BR"/>
        </w:rPr>
        <w:t>5</w:t>
      </w:r>
      <w:r w:rsidR="00C94456" w:rsidRPr="00D707AE">
        <w:rPr>
          <w:rFonts w:cs="Arial"/>
          <w:b/>
          <w:bCs/>
          <w:color w:val="FF0000"/>
          <w:sz w:val="23"/>
          <w:szCs w:val="23"/>
          <w:lang w:eastAsia="pt-BR"/>
        </w:rPr>
        <w:t>/202</w:t>
      </w:r>
      <w:r w:rsidR="00043771" w:rsidRPr="00D707AE">
        <w:rPr>
          <w:rFonts w:cs="Arial"/>
          <w:b/>
          <w:bCs/>
          <w:color w:val="FF0000"/>
          <w:sz w:val="23"/>
          <w:szCs w:val="23"/>
          <w:lang w:eastAsia="pt-BR"/>
        </w:rPr>
        <w:t>2</w:t>
      </w:r>
      <w:r w:rsidR="006B4F8C" w:rsidRPr="00E61E11">
        <w:rPr>
          <w:rFonts w:cs="Arial"/>
          <w:sz w:val="23"/>
          <w:szCs w:val="23"/>
          <w:lang w:eastAsia="pt-BR"/>
        </w:rPr>
        <w:t xml:space="preserve">, com fundamento no </w:t>
      </w:r>
      <w:r w:rsidR="00FB10FA" w:rsidRPr="00E61E11">
        <w:rPr>
          <w:rFonts w:cs="Arial"/>
          <w:sz w:val="23"/>
          <w:szCs w:val="23"/>
          <w:lang w:eastAsia="pt-BR"/>
        </w:rPr>
        <w:t>art.</w:t>
      </w:r>
      <w:r w:rsidR="00D62DB6">
        <w:rPr>
          <w:rFonts w:cs="Arial"/>
          <w:color w:val="FF0000"/>
          <w:sz w:val="23"/>
          <w:szCs w:val="23"/>
          <w:lang w:eastAsia="pt-BR"/>
        </w:rPr>
        <w:t>30</w:t>
      </w:r>
      <w:r w:rsidR="00FB10FA" w:rsidRPr="00D707AE">
        <w:rPr>
          <w:rFonts w:cs="Arial"/>
          <w:color w:val="FF0000"/>
          <w:sz w:val="23"/>
          <w:szCs w:val="23"/>
          <w:lang w:eastAsia="pt-BR"/>
        </w:rPr>
        <w:t xml:space="preserve">, </w:t>
      </w:r>
      <w:proofErr w:type="gramStart"/>
      <w:r w:rsidR="00D62DB6">
        <w:rPr>
          <w:rFonts w:cs="Arial"/>
          <w:color w:val="FF0000"/>
          <w:sz w:val="23"/>
          <w:szCs w:val="23"/>
          <w:lang w:eastAsia="pt-BR"/>
        </w:rPr>
        <w:t>caput,</w:t>
      </w:r>
      <w:proofErr w:type="gramEnd"/>
      <w:r w:rsidR="00FB10FA" w:rsidRPr="00D707AE">
        <w:rPr>
          <w:rFonts w:cs="Arial"/>
          <w:color w:val="FF0000"/>
          <w:sz w:val="23"/>
          <w:szCs w:val="23"/>
          <w:lang w:eastAsia="pt-BR"/>
        </w:rPr>
        <w:t xml:space="preserve">da Lei n 13.303/16 e </w:t>
      </w:r>
      <w:r w:rsidR="00D7456C" w:rsidRPr="00D707AE">
        <w:rPr>
          <w:rFonts w:cs="Arial"/>
          <w:color w:val="FF0000"/>
          <w:sz w:val="23"/>
          <w:szCs w:val="23"/>
          <w:lang w:eastAsia="pt-BR"/>
        </w:rPr>
        <w:t xml:space="preserve">art. </w:t>
      </w:r>
      <w:r w:rsidR="001F0FC6">
        <w:rPr>
          <w:rFonts w:cs="Arial"/>
          <w:color w:val="FF0000"/>
          <w:sz w:val="23"/>
          <w:szCs w:val="23"/>
          <w:lang w:eastAsia="pt-BR"/>
        </w:rPr>
        <w:t>9</w:t>
      </w:r>
      <w:r w:rsidR="004125E7">
        <w:rPr>
          <w:rFonts w:cs="Arial"/>
          <w:color w:val="FF0000"/>
          <w:sz w:val="23"/>
          <w:szCs w:val="23"/>
          <w:lang w:eastAsia="pt-BR"/>
        </w:rPr>
        <w:t>1</w:t>
      </w:r>
      <w:r w:rsidR="00D7456C" w:rsidRPr="00D707AE">
        <w:rPr>
          <w:rFonts w:cs="Arial"/>
          <w:color w:val="FF0000"/>
          <w:sz w:val="23"/>
          <w:szCs w:val="23"/>
          <w:lang w:eastAsia="pt-BR"/>
        </w:rPr>
        <w:t>do RILC (Regulamento Interno de Licitações, Contratos e Convênios da CESAMA)</w:t>
      </w:r>
      <w:r w:rsidR="00191301" w:rsidRPr="00E61E11">
        <w:rPr>
          <w:rFonts w:cs="Arial"/>
          <w:sz w:val="23"/>
          <w:szCs w:val="23"/>
          <w:lang w:eastAsia="pt-BR"/>
        </w:rPr>
        <w:t xml:space="preserve">, conforme </w:t>
      </w:r>
      <w:r w:rsidR="00191301" w:rsidRPr="00E61E11">
        <w:rPr>
          <w:rFonts w:cs="Arial"/>
          <w:sz w:val="23"/>
          <w:szCs w:val="23"/>
          <w:lang w:eastAsia="pt-BR"/>
        </w:rPr>
        <w:lastRenderedPageBreak/>
        <w:t>termo de referência, o qual integra esse termo independente de transcrição por ser de conhecimento das partes, assim como a proposta comercial.</w:t>
      </w:r>
    </w:p>
    <w:p w:rsidR="00860AAB" w:rsidRPr="00860AAB" w:rsidRDefault="00860AAB" w:rsidP="00763303">
      <w:pPr>
        <w:pStyle w:val="PargrafodaLista"/>
        <w:numPr>
          <w:ilvl w:val="1"/>
          <w:numId w:val="3"/>
        </w:numPr>
        <w:spacing w:before="120" w:line="360" w:lineRule="auto"/>
        <w:rPr>
          <w:rFonts w:ascii="Arial" w:hAnsi="Arial" w:cs="Arial"/>
          <w:b/>
          <w:sz w:val="23"/>
          <w:szCs w:val="23"/>
        </w:rPr>
      </w:pPr>
      <w:r w:rsidRPr="00860AAB">
        <w:rPr>
          <w:rFonts w:ascii="Arial" w:hAnsi="Arial" w:cs="Arial"/>
          <w:b/>
          <w:sz w:val="23"/>
          <w:szCs w:val="23"/>
        </w:rPr>
        <w:t>ESPECIFICAÇÃO TÉCNICA/ DESCRIÇÃO DOS SERVIÇOS</w:t>
      </w:r>
    </w:p>
    <w:p w:rsidR="00860AAB" w:rsidRDefault="00860AAB" w:rsidP="00860AAB">
      <w:pPr>
        <w:numPr>
          <w:ilvl w:val="0"/>
          <w:numId w:val="14"/>
        </w:numPr>
        <w:spacing w:line="360" w:lineRule="auto"/>
        <w:rPr>
          <w:rFonts w:cs="Arial"/>
          <w:sz w:val="22"/>
          <w:szCs w:val="22"/>
        </w:rPr>
      </w:pPr>
      <w:r>
        <w:rPr>
          <w:rFonts w:cs="Arial"/>
          <w:b/>
          <w:sz w:val="24"/>
          <w:szCs w:val="24"/>
        </w:rPr>
        <w:t xml:space="preserve">Item </w:t>
      </w:r>
      <w:proofErr w:type="gramStart"/>
      <w:r>
        <w:rPr>
          <w:rFonts w:cs="Arial"/>
          <w:b/>
          <w:sz w:val="24"/>
          <w:szCs w:val="24"/>
        </w:rPr>
        <w:t>1</w:t>
      </w:r>
      <w:proofErr w:type="gramEnd"/>
      <w:r>
        <w:rPr>
          <w:rFonts w:cs="Arial"/>
          <w:sz w:val="24"/>
          <w:szCs w:val="24"/>
        </w:rPr>
        <w:t xml:space="preserve">: Revisão Geral: Manutenção, calibração e certificação. Substituição de máscara do teclado/DISPLAY de </w:t>
      </w:r>
      <w:proofErr w:type="gramStart"/>
      <w:r>
        <w:rPr>
          <w:rFonts w:cs="Arial"/>
          <w:sz w:val="24"/>
          <w:szCs w:val="24"/>
        </w:rPr>
        <w:t>01 equipamentos</w:t>
      </w:r>
      <w:proofErr w:type="gramEnd"/>
      <w:r>
        <w:rPr>
          <w:rFonts w:cs="Arial"/>
          <w:sz w:val="24"/>
          <w:szCs w:val="24"/>
        </w:rPr>
        <w:t xml:space="preserve"> modelo DM – TU – Marca DIGIMED </w:t>
      </w:r>
    </w:p>
    <w:p w:rsidR="00860AAB" w:rsidRDefault="00860AAB" w:rsidP="00860AAB">
      <w:pPr>
        <w:spacing w:line="360" w:lineRule="auto"/>
        <w:ind w:left="360"/>
        <w:rPr>
          <w:rFonts w:cs="Arial"/>
        </w:rPr>
      </w:pPr>
      <w:r>
        <w:rPr>
          <w:rFonts w:cs="Arial"/>
          <w:sz w:val="24"/>
          <w:szCs w:val="24"/>
        </w:rPr>
        <w:t>Descrição dos serviços:</w:t>
      </w:r>
    </w:p>
    <w:p w:rsidR="00860AAB" w:rsidRDefault="00860AAB" w:rsidP="00860AAB">
      <w:pPr>
        <w:numPr>
          <w:ilvl w:val="0"/>
          <w:numId w:val="15"/>
        </w:numPr>
        <w:spacing w:line="360" w:lineRule="auto"/>
        <w:ind w:left="720" w:hanging="360"/>
        <w:rPr>
          <w:rFonts w:cs="Arial"/>
        </w:rPr>
      </w:pPr>
      <w:r>
        <w:rPr>
          <w:rFonts w:cs="Arial"/>
          <w:sz w:val="24"/>
          <w:szCs w:val="24"/>
        </w:rPr>
        <w:t xml:space="preserve">Serv. </w:t>
      </w:r>
      <w:proofErr w:type="spellStart"/>
      <w:r>
        <w:rPr>
          <w:rFonts w:cs="Arial"/>
          <w:sz w:val="24"/>
          <w:szCs w:val="24"/>
        </w:rPr>
        <w:t>Manut</w:t>
      </w:r>
      <w:proofErr w:type="spellEnd"/>
      <w:r>
        <w:rPr>
          <w:rFonts w:cs="Arial"/>
          <w:sz w:val="24"/>
          <w:szCs w:val="24"/>
        </w:rPr>
        <w:t>. Unidade de Medida - Serviço de manutenção no circuito de captação e tratamento de sinal de medida principal em equipamentos portáteis.</w:t>
      </w:r>
    </w:p>
    <w:p w:rsidR="00860AAB" w:rsidRDefault="00860AAB" w:rsidP="00860AAB">
      <w:pPr>
        <w:numPr>
          <w:ilvl w:val="0"/>
          <w:numId w:val="15"/>
        </w:numPr>
        <w:spacing w:line="360" w:lineRule="auto"/>
        <w:ind w:left="720" w:hanging="360"/>
        <w:rPr>
          <w:rFonts w:cs="Arial"/>
        </w:rPr>
      </w:pPr>
      <w:r>
        <w:rPr>
          <w:rFonts w:cs="Arial"/>
          <w:sz w:val="24"/>
          <w:szCs w:val="24"/>
        </w:rPr>
        <w:t xml:space="preserve">Serv. </w:t>
      </w:r>
      <w:proofErr w:type="spellStart"/>
      <w:r>
        <w:rPr>
          <w:rFonts w:cs="Arial"/>
          <w:sz w:val="24"/>
          <w:szCs w:val="24"/>
        </w:rPr>
        <w:t>Manut</w:t>
      </w:r>
      <w:proofErr w:type="spellEnd"/>
      <w:r>
        <w:rPr>
          <w:rFonts w:cs="Arial"/>
          <w:sz w:val="24"/>
          <w:szCs w:val="24"/>
        </w:rPr>
        <w:t>. Circuito Comando Teclado - Serviço de manutenção no circuito de comando e tratamento do sinal do teclado em equipamentos portáteis.</w:t>
      </w:r>
    </w:p>
    <w:p w:rsidR="00860AAB" w:rsidRDefault="00860AAB" w:rsidP="00860AAB">
      <w:pPr>
        <w:numPr>
          <w:ilvl w:val="0"/>
          <w:numId w:val="15"/>
        </w:numPr>
        <w:spacing w:line="360" w:lineRule="auto"/>
        <w:ind w:left="720" w:hanging="360"/>
        <w:rPr>
          <w:rFonts w:cs="Arial"/>
        </w:rPr>
      </w:pPr>
      <w:r>
        <w:rPr>
          <w:rFonts w:cs="Arial"/>
          <w:sz w:val="24"/>
          <w:szCs w:val="24"/>
        </w:rPr>
        <w:t xml:space="preserve">Rev. Geral: manutenção, calibração e certificação - Revisão Geral em equipamentos portáteis. Descrição do serviço: limpeza das placas, teste de teclado e display, </w:t>
      </w:r>
      <w:proofErr w:type="spellStart"/>
      <w:r>
        <w:rPr>
          <w:rFonts w:cs="Arial"/>
          <w:sz w:val="24"/>
          <w:szCs w:val="24"/>
        </w:rPr>
        <w:t>check</w:t>
      </w:r>
      <w:proofErr w:type="spellEnd"/>
      <w:r>
        <w:rPr>
          <w:rFonts w:cs="Arial"/>
          <w:sz w:val="24"/>
          <w:szCs w:val="24"/>
        </w:rPr>
        <w:t xml:space="preserve"> de temperatura, </w:t>
      </w:r>
      <w:proofErr w:type="spellStart"/>
      <w:r>
        <w:rPr>
          <w:rFonts w:cs="Arial"/>
          <w:sz w:val="24"/>
          <w:szCs w:val="24"/>
        </w:rPr>
        <w:t>check</w:t>
      </w:r>
      <w:proofErr w:type="spellEnd"/>
      <w:r>
        <w:rPr>
          <w:rFonts w:cs="Arial"/>
          <w:sz w:val="24"/>
          <w:szCs w:val="24"/>
        </w:rPr>
        <w:t xml:space="preserve"> da bateria </w:t>
      </w:r>
      <w:proofErr w:type="gramStart"/>
      <w:r>
        <w:rPr>
          <w:rFonts w:cs="Arial"/>
          <w:sz w:val="24"/>
          <w:szCs w:val="24"/>
        </w:rPr>
        <w:t>9V</w:t>
      </w:r>
      <w:proofErr w:type="gramEnd"/>
      <w:r>
        <w:rPr>
          <w:rFonts w:cs="Arial"/>
          <w:sz w:val="24"/>
          <w:szCs w:val="24"/>
        </w:rPr>
        <w:t xml:space="preserve">, verificação dos circuitos de saída, atualização de software, revisão geral com ajuste e certificado de calibração </w:t>
      </w:r>
      <w:proofErr w:type="spellStart"/>
      <w:r>
        <w:rPr>
          <w:rFonts w:cs="Arial"/>
          <w:sz w:val="24"/>
          <w:szCs w:val="24"/>
        </w:rPr>
        <w:t>rastreável</w:t>
      </w:r>
      <w:proofErr w:type="spellEnd"/>
      <w:r>
        <w:rPr>
          <w:rFonts w:cs="Arial"/>
          <w:sz w:val="24"/>
          <w:szCs w:val="24"/>
        </w:rPr>
        <w:t>.</w:t>
      </w:r>
    </w:p>
    <w:p w:rsidR="00860AAB" w:rsidRDefault="00860AAB" w:rsidP="00860AAB">
      <w:pPr>
        <w:numPr>
          <w:ilvl w:val="0"/>
          <w:numId w:val="15"/>
        </w:numPr>
        <w:spacing w:line="360" w:lineRule="auto"/>
        <w:ind w:left="720" w:hanging="360"/>
        <w:rPr>
          <w:rFonts w:cs="Arial"/>
        </w:rPr>
      </w:pPr>
      <w:r>
        <w:rPr>
          <w:rFonts w:cs="Arial"/>
          <w:sz w:val="24"/>
          <w:szCs w:val="24"/>
        </w:rPr>
        <w:t xml:space="preserve">Serv. Subst. Conectores - Substituição dos Conectores em Equipamentos Portáteis </w:t>
      </w:r>
      <w:proofErr w:type="spellStart"/>
      <w:r>
        <w:rPr>
          <w:rFonts w:cs="Arial"/>
          <w:sz w:val="24"/>
          <w:szCs w:val="24"/>
        </w:rPr>
        <w:t>Nefelométricos</w:t>
      </w:r>
      <w:proofErr w:type="spellEnd"/>
    </w:p>
    <w:p w:rsidR="00860AAB" w:rsidRPr="00757691" w:rsidRDefault="00860AAB" w:rsidP="00860AAB">
      <w:pPr>
        <w:numPr>
          <w:ilvl w:val="0"/>
          <w:numId w:val="15"/>
        </w:numPr>
        <w:spacing w:line="360" w:lineRule="auto"/>
        <w:ind w:left="720" w:hanging="360"/>
        <w:rPr>
          <w:rFonts w:cs="Arial"/>
        </w:rPr>
      </w:pPr>
      <w:r>
        <w:rPr>
          <w:rFonts w:cs="Arial"/>
          <w:sz w:val="24"/>
          <w:szCs w:val="24"/>
        </w:rPr>
        <w:t xml:space="preserve">Serv. Subst. Máscara Teclado/Display - Substituição da Máscara do Teclado/Display em Equipamentos Portáteis </w:t>
      </w:r>
      <w:proofErr w:type="spellStart"/>
      <w:r>
        <w:rPr>
          <w:rFonts w:cs="Arial"/>
          <w:sz w:val="24"/>
          <w:szCs w:val="24"/>
        </w:rPr>
        <w:t>Nefelométricos</w:t>
      </w:r>
      <w:proofErr w:type="spellEnd"/>
    </w:p>
    <w:p w:rsidR="00757691" w:rsidRDefault="00757691" w:rsidP="00757691">
      <w:pPr>
        <w:spacing w:line="360" w:lineRule="auto"/>
        <w:ind w:left="720"/>
        <w:rPr>
          <w:rFonts w:cs="Arial"/>
        </w:rPr>
      </w:pPr>
    </w:p>
    <w:p w:rsidR="00860AAB" w:rsidRDefault="00860AAB" w:rsidP="00860AAB">
      <w:pPr>
        <w:numPr>
          <w:ilvl w:val="0"/>
          <w:numId w:val="14"/>
        </w:numPr>
        <w:spacing w:line="360" w:lineRule="auto"/>
        <w:rPr>
          <w:rFonts w:cs="Arial"/>
        </w:rPr>
      </w:pPr>
      <w:r>
        <w:rPr>
          <w:rFonts w:cs="Arial"/>
          <w:b/>
          <w:sz w:val="24"/>
          <w:szCs w:val="24"/>
        </w:rPr>
        <w:t>Item 02</w:t>
      </w:r>
      <w:r>
        <w:rPr>
          <w:rFonts w:cs="Arial"/>
          <w:sz w:val="24"/>
          <w:szCs w:val="24"/>
        </w:rPr>
        <w:t>: Revisão Geral: Manutenção, calibração e certificação. Substituição de máscara do teclado/DISPLAY de 01 equipamento modelo DM – COR – Marca DIGIMED</w:t>
      </w:r>
    </w:p>
    <w:p w:rsidR="00860AAB" w:rsidRPr="00757691" w:rsidRDefault="00860AAB" w:rsidP="00757691">
      <w:pPr>
        <w:spacing w:line="360" w:lineRule="auto"/>
        <w:ind w:left="360"/>
        <w:rPr>
          <w:rFonts w:cs="Arial"/>
          <w:sz w:val="24"/>
          <w:szCs w:val="24"/>
        </w:rPr>
      </w:pPr>
      <w:r>
        <w:rPr>
          <w:rFonts w:cs="Arial"/>
          <w:sz w:val="24"/>
          <w:szCs w:val="24"/>
        </w:rPr>
        <w:t>Descrição dos serviços</w:t>
      </w:r>
    </w:p>
    <w:p w:rsidR="00860AAB" w:rsidRPr="00757691" w:rsidRDefault="00860AAB" w:rsidP="00757691">
      <w:pPr>
        <w:numPr>
          <w:ilvl w:val="0"/>
          <w:numId w:val="15"/>
        </w:numPr>
        <w:spacing w:line="360" w:lineRule="auto"/>
        <w:ind w:left="720" w:hanging="360"/>
        <w:rPr>
          <w:rFonts w:cs="Arial"/>
          <w:sz w:val="24"/>
          <w:szCs w:val="24"/>
        </w:rPr>
      </w:pPr>
      <w:r>
        <w:rPr>
          <w:rFonts w:cs="Arial"/>
          <w:sz w:val="24"/>
          <w:szCs w:val="24"/>
        </w:rPr>
        <w:t xml:space="preserve">Serv. </w:t>
      </w:r>
      <w:proofErr w:type="spellStart"/>
      <w:r>
        <w:rPr>
          <w:rFonts w:cs="Arial"/>
          <w:sz w:val="24"/>
          <w:szCs w:val="24"/>
        </w:rPr>
        <w:t>Manut</w:t>
      </w:r>
      <w:proofErr w:type="spellEnd"/>
      <w:r>
        <w:rPr>
          <w:rFonts w:cs="Arial"/>
          <w:sz w:val="24"/>
          <w:szCs w:val="24"/>
        </w:rPr>
        <w:t>. Circuito Comando Teclado - Serviço de manutenção no circuito de comando e tratamento do sinal do teclado em equipamentos portáteis.</w:t>
      </w:r>
    </w:p>
    <w:p w:rsidR="00860AAB" w:rsidRPr="00757691" w:rsidRDefault="00860AAB" w:rsidP="00757691">
      <w:pPr>
        <w:numPr>
          <w:ilvl w:val="0"/>
          <w:numId w:val="15"/>
        </w:numPr>
        <w:spacing w:line="360" w:lineRule="auto"/>
        <w:ind w:left="720" w:hanging="360"/>
        <w:rPr>
          <w:rFonts w:cs="Arial"/>
          <w:sz w:val="24"/>
          <w:szCs w:val="24"/>
        </w:rPr>
      </w:pPr>
      <w:r>
        <w:rPr>
          <w:rFonts w:cs="Arial"/>
          <w:sz w:val="24"/>
          <w:szCs w:val="24"/>
        </w:rPr>
        <w:t xml:space="preserve">Rev. Geral: manutenção, calibração e certificação - Revisão Geral em equipamentos portáteis. Descrição do serviço: limpeza das placas, teste de teclado e display, </w:t>
      </w:r>
      <w:proofErr w:type="spellStart"/>
      <w:r>
        <w:rPr>
          <w:rFonts w:cs="Arial"/>
          <w:sz w:val="24"/>
          <w:szCs w:val="24"/>
        </w:rPr>
        <w:t>check</w:t>
      </w:r>
      <w:proofErr w:type="spellEnd"/>
      <w:r>
        <w:rPr>
          <w:rFonts w:cs="Arial"/>
          <w:sz w:val="24"/>
          <w:szCs w:val="24"/>
        </w:rPr>
        <w:t xml:space="preserve"> de temperatura, </w:t>
      </w:r>
      <w:proofErr w:type="spellStart"/>
      <w:r>
        <w:rPr>
          <w:rFonts w:cs="Arial"/>
          <w:sz w:val="24"/>
          <w:szCs w:val="24"/>
        </w:rPr>
        <w:t>check</w:t>
      </w:r>
      <w:proofErr w:type="spellEnd"/>
      <w:r>
        <w:rPr>
          <w:rFonts w:cs="Arial"/>
          <w:sz w:val="24"/>
          <w:szCs w:val="24"/>
        </w:rPr>
        <w:t xml:space="preserve"> da bateria </w:t>
      </w:r>
      <w:proofErr w:type="gramStart"/>
      <w:r>
        <w:rPr>
          <w:rFonts w:cs="Arial"/>
          <w:sz w:val="24"/>
          <w:szCs w:val="24"/>
        </w:rPr>
        <w:t>9V</w:t>
      </w:r>
      <w:proofErr w:type="gramEnd"/>
      <w:r>
        <w:rPr>
          <w:rFonts w:cs="Arial"/>
          <w:sz w:val="24"/>
          <w:szCs w:val="24"/>
        </w:rPr>
        <w:t xml:space="preserve">, verificação dos </w:t>
      </w:r>
      <w:r>
        <w:rPr>
          <w:rFonts w:cs="Arial"/>
          <w:sz w:val="24"/>
          <w:szCs w:val="24"/>
        </w:rPr>
        <w:lastRenderedPageBreak/>
        <w:t xml:space="preserve">circuitos de saída, atualização de software, revisão geral com ajuste e certificado de calibração </w:t>
      </w:r>
      <w:proofErr w:type="spellStart"/>
      <w:r>
        <w:rPr>
          <w:rFonts w:cs="Arial"/>
          <w:sz w:val="24"/>
          <w:szCs w:val="24"/>
        </w:rPr>
        <w:t>rastreável</w:t>
      </w:r>
      <w:proofErr w:type="spellEnd"/>
      <w:r>
        <w:rPr>
          <w:rFonts w:cs="Arial"/>
          <w:sz w:val="24"/>
          <w:szCs w:val="24"/>
        </w:rPr>
        <w:t>.</w:t>
      </w:r>
    </w:p>
    <w:p w:rsidR="00860AAB" w:rsidRPr="00757691" w:rsidRDefault="00860AAB" w:rsidP="00757691">
      <w:pPr>
        <w:numPr>
          <w:ilvl w:val="0"/>
          <w:numId w:val="15"/>
        </w:numPr>
        <w:spacing w:line="360" w:lineRule="auto"/>
        <w:ind w:left="720" w:hanging="360"/>
        <w:rPr>
          <w:rFonts w:cs="Arial"/>
          <w:sz w:val="24"/>
          <w:szCs w:val="24"/>
        </w:rPr>
      </w:pPr>
      <w:r>
        <w:rPr>
          <w:rFonts w:cs="Arial"/>
          <w:sz w:val="24"/>
          <w:szCs w:val="24"/>
        </w:rPr>
        <w:t xml:space="preserve">Serv. Subst. Conectores - Substituição dos Conectores em Equipamentos Portáteis </w:t>
      </w:r>
      <w:proofErr w:type="spellStart"/>
      <w:r>
        <w:rPr>
          <w:rFonts w:cs="Arial"/>
          <w:sz w:val="24"/>
          <w:szCs w:val="24"/>
        </w:rPr>
        <w:t>Triestímulos</w:t>
      </w:r>
      <w:proofErr w:type="spellEnd"/>
      <w:r>
        <w:rPr>
          <w:rFonts w:cs="Arial"/>
          <w:sz w:val="24"/>
          <w:szCs w:val="24"/>
        </w:rPr>
        <w:t>.</w:t>
      </w:r>
    </w:p>
    <w:p w:rsidR="00860AAB" w:rsidRDefault="00860AAB" w:rsidP="00757691">
      <w:pPr>
        <w:numPr>
          <w:ilvl w:val="0"/>
          <w:numId w:val="15"/>
        </w:numPr>
        <w:spacing w:line="360" w:lineRule="auto"/>
        <w:ind w:left="720" w:hanging="360"/>
        <w:rPr>
          <w:rFonts w:cs="Arial"/>
          <w:sz w:val="24"/>
          <w:szCs w:val="24"/>
        </w:rPr>
      </w:pPr>
      <w:r>
        <w:rPr>
          <w:rFonts w:cs="Arial"/>
          <w:sz w:val="24"/>
          <w:szCs w:val="24"/>
        </w:rPr>
        <w:t xml:space="preserve">Serv. Subst. Máscara Teclado/Display - Substituição da Máscara do Teclado/Display em Equipamentos Portáteis </w:t>
      </w:r>
      <w:proofErr w:type="spellStart"/>
      <w:r>
        <w:rPr>
          <w:rFonts w:cs="Arial"/>
          <w:sz w:val="24"/>
          <w:szCs w:val="24"/>
        </w:rPr>
        <w:t>Triestímulos</w:t>
      </w:r>
      <w:proofErr w:type="spellEnd"/>
      <w:r>
        <w:rPr>
          <w:rFonts w:cs="Arial"/>
          <w:sz w:val="24"/>
          <w:szCs w:val="24"/>
        </w:rPr>
        <w:t>.</w:t>
      </w:r>
    </w:p>
    <w:p w:rsidR="00757691" w:rsidRPr="00757691" w:rsidRDefault="00757691" w:rsidP="00757691">
      <w:pPr>
        <w:spacing w:line="360" w:lineRule="auto"/>
        <w:ind w:left="720"/>
        <w:rPr>
          <w:rFonts w:cs="Arial"/>
          <w:sz w:val="24"/>
          <w:szCs w:val="24"/>
        </w:rPr>
      </w:pPr>
    </w:p>
    <w:p w:rsidR="00860AAB" w:rsidRDefault="00860AAB" w:rsidP="00860AAB">
      <w:pPr>
        <w:spacing w:line="360" w:lineRule="auto"/>
        <w:rPr>
          <w:rFonts w:cs="Arial"/>
        </w:rPr>
      </w:pPr>
      <w:r>
        <w:rPr>
          <w:rFonts w:cs="Arial"/>
          <w:b/>
          <w:sz w:val="24"/>
          <w:szCs w:val="24"/>
        </w:rPr>
        <w:t>Item 03</w:t>
      </w:r>
      <w:r>
        <w:rPr>
          <w:rFonts w:cs="Arial"/>
          <w:sz w:val="24"/>
          <w:szCs w:val="24"/>
        </w:rPr>
        <w:t xml:space="preserve"> Revisão Geral: Manutenção, calibração e certificação. Substituição de máscara do teclado/DISPLAY de </w:t>
      </w:r>
      <w:proofErr w:type="gramStart"/>
      <w:r>
        <w:rPr>
          <w:rFonts w:cs="Arial"/>
          <w:sz w:val="24"/>
          <w:szCs w:val="24"/>
        </w:rPr>
        <w:t>01 equipamentos</w:t>
      </w:r>
      <w:proofErr w:type="gramEnd"/>
      <w:r>
        <w:rPr>
          <w:rFonts w:cs="Arial"/>
          <w:sz w:val="24"/>
          <w:szCs w:val="24"/>
        </w:rPr>
        <w:t xml:space="preserve"> modelo DM – FL – Marca DIGIMED</w:t>
      </w:r>
    </w:p>
    <w:p w:rsidR="00860AAB" w:rsidRPr="00757691" w:rsidRDefault="00860AAB" w:rsidP="00757691">
      <w:pPr>
        <w:spacing w:line="360" w:lineRule="auto"/>
        <w:ind w:left="360"/>
        <w:rPr>
          <w:rFonts w:cs="Arial"/>
          <w:sz w:val="24"/>
          <w:szCs w:val="24"/>
        </w:rPr>
      </w:pPr>
      <w:r>
        <w:rPr>
          <w:rFonts w:cs="Arial"/>
          <w:sz w:val="24"/>
          <w:szCs w:val="24"/>
        </w:rPr>
        <w:t>Descrição dos serviços</w:t>
      </w:r>
    </w:p>
    <w:p w:rsidR="00860AAB" w:rsidRPr="00757691" w:rsidRDefault="00860AAB" w:rsidP="00757691">
      <w:pPr>
        <w:numPr>
          <w:ilvl w:val="0"/>
          <w:numId w:val="15"/>
        </w:numPr>
        <w:spacing w:line="360" w:lineRule="auto"/>
        <w:ind w:left="720" w:hanging="360"/>
        <w:rPr>
          <w:rFonts w:cs="Arial"/>
          <w:sz w:val="24"/>
          <w:szCs w:val="24"/>
        </w:rPr>
      </w:pPr>
      <w:r>
        <w:rPr>
          <w:rFonts w:cs="Arial"/>
          <w:sz w:val="24"/>
          <w:szCs w:val="24"/>
        </w:rPr>
        <w:t xml:space="preserve">Serv. </w:t>
      </w:r>
      <w:proofErr w:type="spellStart"/>
      <w:r>
        <w:rPr>
          <w:rFonts w:cs="Arial"/>
          <w:sz w:val="24"/>
          <w:szCs w:val="24"/>
        </w:rPr>
        <w:t>Manut</w:t>
      </w:r>
      <w:proofErr w:type="spellEnd"/>
      <w:r>
        <w:rPr>
          <w:rFonts w:cs="Arial"/>
          <w:sz w:val="24"/>
          <w:szCs w:val="24"/>
        </w:rPr>
        <w:t>. Circuito Comando Teclado - Serviço de manutenção no circuito de comando e tratamento do sinal do teclado em equipamentos portáteis.</w:t>
      </w:r>
    </w:p>
    <w:p w:rsidR="00860AAB" w:rsidRPr="00757691" w:rsidRDefault="00860AAB" w:rsidP="00757691">
      <w:pPr>
        <w:numPr>
          <w:ilvl w:val="0"/>
          <w:numId w:val="15"/>
        </w:numPr>
        <w:spacing w:line="360" w:lineRule="auto"/>
        <w:ind w:left="720" w:hanging="360"/>
        <w:rPr>
          <w:rFonts w:cs="Arial"/>
          <w:sz w:val="24"/>
          <w:szCs w:val="24"/>
        </w:rPr>
      </w:pPr>
      <w:r>
        <w:rPr>
          <w:rFonts w:cs="Arial"/>
          <w:sz w:val="24"/>
          <w:szCs w:val="24"/>
        </w:rPr>
        <w:t xml:space="preserve">Rev. Geral: manutenção, calibração e certificação - Revisão Geral em equipamentos portáteis. Descrição do serviço: limpeza das placas, teste de teclado e display, </w:t>
      </w:r>
      <w:proofErr w:type="spellStart"/>
      <w:r>
        <w:rPr>
          <w:rFonts w:cs="Arial"/>
          <w:sz w:val="24"/>
          <w:szCs w:val="24"/>
        </w:rPr>
        <w:t>check</w:t>
      </w:r>
      <w:proofErr w:type="spellEnd"/>
      <w:r>
        <w:rPr>
          <w:rFonts w:cs="Arial"/>
          <w:sz w:val="24"/>
          <w:szCs w:val="24"/>
        </w:rPr>
        <w:t xml:space="preserve"> de temperatura, </w:t>
      </w:r>
      <w:proofErr w:type="spellStart"/>
      <w:r>
        <w:rPr>
          <w:rFonts w:cs="Arial"/>
          <w:sz w:val="24"/>
          <w:szCs w:val="24"/>
        </w:rPr>
        <w:t>check</w:t>
      </w:r>
      <w:proofErr w:type="spellEnd"/>
      <w:r>
        <w:rPr>
          <w:rFonts w:cs="Arial"/>
          <w:sz w:val="24"/>
          <w:szCs w:val="24"/>
        </w:rPr>
        <w:t xml:space="preserve"> da bateria </w:t>
      </w:r>
      <w:proofErr w:type="gramStart"/>
      <w:r>
        <w:rPr>
          <w:rFonts w:cs="Arial"/>
          <w:sz w:val="24"/>
          <w:szCs w:val="24"/>
        </w:rPr>
        <w:t>9V</w:t>
      </w:r>
      <w:proofErr w:type="gramEnd"/>
      <w:r>
        <w:rPr>
          <w:rFonts w:cs="Arial"/>
          <w:sz w:val="24"/>
          <w:szCs w:val="24"/>
        </w:rPr>
        <w:t xml:space="preserve">, verificação dos circuitos de saída, atualização de software, revisão geral com ajuste e certificado de calibração </w:t>
      </w:r>
      <w:proofErr w:type="spellStart"/>
      <w:r>
        <w:rPr>
          <w:rFonts w:cs="Arial"/>
          <w:sz w:val="24"/>
          <w:szCs w:val="24"/>
        </w:rPr>
        <w:t>rastreável</w:t>
      </w:r>
      <w:proofErr w:type="spellEnd"/>
      <w:r>
        <w:rPr>
          <w:rFonts w:cs="Arial"/>
          <w:sz w:val="24"/>
          <w:szCs w:val="24"/>
        </w:rPr>
        <w:t>.</w:t>
      </w:r>
    </w:p>
    <w:p w:rsidR="00860AAB" w:rsidRPr="00757691" w:rsidRDefault="00860AAB" w:rsidP="00757691">
      <w:pPr>
        <w:numPr>
          <w:ilvl w:val="0"/>
          <w:numId w:val="15"/>
        </w:numPr>
        <w:spacing w:line="360" w:lineRule="auto"/>
        <w:ind w:left="720" w:hanging="360"/>
        <w:rPr>
          <w:rFonts w:cs="Arial"/>
          <w:sz w:val="24"/>
          <w:szCs w:val="24"/>
        </w:rPr>
      </w:pPr>
      <w:r>
        <w:rPr>
          <w:rFonts w:cs="Arial"/>
          <w:sz w:val="24"/>
          <w:szCs w:val="24"/>
        </w:rPr>
        <w:t>Serv. Subst. Conectores - Substituição dos Conectores em Equipamentos Portáteis Colorimétricos.</w:t>
      </w:r>
    </w:p>
    <w:p w:rsidR="00860AAB" w:rsidRPr="00757691" w:rsidRDefault="00860AAB" w:rsidP="00757691">
      <w:pPr>
        <w:numPr>
          <w:ilvl w:val="0"/>
          <w:numId w:val="15"/>
        </w:numPr>
        <w:spacing w:line="360" w:lineRule="auto"/>
        <w:ind w:left="720" w:hanging="360"/>
        <w:rPr>
          <w:rFonts w:cs="Arial"/>
          <w:sz w:val="24"/>
          <w:szCs w:val="24"/>
        </w:rPr>
      </w:pPr>
      <w:r>
        <w:rPr>
          <w:rFonts w:cs="Arial"/>
          <w:sz w:val="24"/>
          <w:szCs w:val="24"/>
        </w:rPr>
        <w:t>Serv. Subst. Máscara Teclado/Display - Substituição da Máscara do Teclado/Display em Equipamentos Portáteis colorimétricos.</w:t>
      </w:r>
    </w:p>
    <w:p w:rsidR="00757691" w:rsidRDefault="00757691" w:rsidP="00860AAB">
      <w:pPr>
        <w:spacing w:before="120" w:line="360" w:lineRule="auto"/>
        <w:rPr>
          <w:rFonts w:cs="Arial"/>
          <w:b/>
          <w:sz w:val="23"/>
          <w:szCs w:val="23"/>
        </w:rPr>
      </w:pPr>
    </w:p>
    <w:p w:rsidR="00A6382A" w:rsidRPr="00D97276" w:rsidRDefault="00A6382A" w:rsidP="00A6382A">
      <w:pPr>
        <w:spacing w:line="360" w:lineRule="auto"/>
        <w:rPr>
          <w:rFonts w:cs="Arial"/>
          <w:b/>
          <w:bCs/>
          <w:sz w:val="24"/>
          <w:szCs w:val="24"/>
        </w:rPr>
      </w:pPr>
      <w:r>
        <w:rPr>
          <w:rFonts w:cs="Arial"/>
          <w:b/>
          <w:bCs/>
          <w:sz w:val="24"/>
          <w:szCs w:val="24"/>
        </w:rPr>
        <w:t xml:space="preserve">1.2 </w:t>
      </w:r>
      <w:proofErr w:type="gramStart"/>
      <w:r w:rsidRPr="00D97276">
        <w:rPr>
          <w:rFonts w:cs="Arial"/>
          <w:b/>
          <w:bCs/>
          <w:sz w:val="24"/>
          <w:szCs w:val="24"/>
        </w:rPr>
        <w:t>ENTREGA</w:t>
      </w:r>
      <w:proofErr w:type="gramEnd"/>
      <w:r w:rsidRPr="00D97276">
        <w:rPr>
          <w:rFonts w:cs="Arial"/>
          <w:b/>
          <w:bCs/>
          <w:sz w:val="24"/>
          <w:szCs w:val="24"/>
        </w:rPr>
        <w:t xml:space="preserve"> E CONDIÇÕES DE FORNECIMENTO</w:t>
      </w:r>
    </w:p>
    <w:p w:rsidR="00A6382A" w:rsidRPr="00A6382A" w:rsidRDefault="00A6382A" w:rsidP="00A6382A">
      <w:pPr>
        <w:spacing w:before="120" w:line="360" w:lineRule="auto"/>
        <w:rPr>
          <w:rFonts w:cs="Arial"/>
          <w:sz w:val="23"/>
          <w:szCs w:val="23"/>
          <w:lang w:eastAsia="pt-BR"/>
        </w:rPr>
      </w:pPr>
      <w:r w:rsidRPr="00A6382A">
        <w:rPr>
          <w:rFonts w:cs="Arial"/>
          <w:sz w:val="23"/>
          <w:szCs w:val="23"/>
          <w:lang w:eastAsia="pt-BR"/>
        </w:rPr>
        <w:t>1.2.1. O serviço será realizado no prazo máximo de 15 (quinze) dias contados a partir do recebimento da Ordem de Serviço, que será emitida após a assinatura do contrato.</w:t>
      </w:r>
    </w:p>
    <w:p w:rsidR="00A6382A" w:rsidRPr="00A6382A" w:rsidRDefault="00A6382A" w:rsidP="00A6382A">
      <w:pPr>
        <w:spacing w:before="120" w:line="360" w:lineRule="auto"/>
        <w:rPr>
          <w:rFonts w:cs="Arial"/>
          <w:sz w:val="23"/>
          <w:szCs w:val="23"/>
          <w:lang w:eastAsia="pt-BR"/>
        </w:rPr>
      </w:pPr>
      <w:r w:rsidRPr="00A6382A">
        <w:rPr>
          <w:rFonts w:cs="Arial"/>
          <w:sz w:val="23"/>
          <w:szCs w:val="23"/>
          <w:lang w:eastAsia="pt-BR"/>
        </w:rPr>
        <w:t>1.2.2. A manutenção objeto deste Termo de Referência poderá ser recusada na hipótese de não corresponder às especificações e à proposta comercial registrada no processo de Inexigibilidade, devendo ser readequada, à custa da Contratada, não gerando, a priori, dilação do prazo global.</w:t>
      </w:r>
    </w:p>
    <w:p w:rsidR="00A6382A" w:rsidRPr="00A6382A" w:rsidRDefault="00A6382A" w:rsidP="00A6382A">
      <w:pPr>
        <w:spacing w:before="120" w:line="360" w:lineRule="auto"/>
        <w:rPr>
          <w:rFonts w:cs="Arial"/>
          <w:sz w:val="23"/>
          <w:szCs w:val="23"/>
          <w:lang w:eastAsia="pt-BR"/>
        </w:rPr>
      </w:pPr>
      <w:r w:rsidRPr="00A6382A">
        <w:rPr>
          <w:rFonts w:cs="Arial"/>
          <w:sz w:val="23"/>
          <w:szCs w:val="23"/>
          <w:lang w:eastAsia="pt-BR"/>
        </w:rPr>
        <w:lastRenderedPageBreak/>
        <w:t>1.2.3. Verificando-se, novamente, a desconformidade do resultado entregue com o exigido neste documento e o preconizado na proposta comercial anexa, ficará demonstrada a incapacidade da empresa contratada, sujeitando-se, a mesma, às penalidades previstas neste Termo de Referência e no Regulamento Interno de Licitações, Contratos e Convênios da CESAMA.</w:t>
      </w:r>
    </w:p>
    <w:p w:rsidR="00A6382A" w:rsidRPr="00A6382A" w:rsidRDefault="00A6382A" w:rsidP="00A6382A">
      <w:pPr>
        <w:spacing w:before="120" w:line="360" w:lineRule="auto"/>
        <w:rPr>
          <w:rFonts w:cs="Arial"/>
          <w:sz w:val="23"/>
          <w:szCs w:val="23"/>
          <w:lang w:eastAsia="pt-BR"/>
        </w:rPr>
      </w:pPr>
      <w:r w:rsidRPr="00A6382A">
        <w:rPr>
          <w:rFonts w:cs="Arial"/>
          <w:sz w:val="23"/>
          <w:szCs w:val="23"/>
          <w:lang w:eastAsia="pt-BR"/>
        </w:rPr>
        <w:t xml:space="preserve">1.2.4. A empresa Contratada deverá responsabilizar-se pela contratação de </w:t>
      </w:r>
      <w:proofErr w:type="spellStart"/>
      <w:r w:rsidRPr="00A6382A">
        <w:rPr>
          <w:rFonts w:cs="Arial"/>
          <w:sz w:val="23"/>
          <w:szCs w:val="23"/>
          <w:lang w:eastAsia="pt-BR"/>
        </w:rPr>
        <w:t>todamão-de-obra</w:t>
      </w:r>
      <w:proofErr w:type="spellEnd"/>
      <w:r w:rsidRPr="00A6382A">
        <w:rPr>
          <w:rFonts w:cs="Arial"/>
          <w:sz w:val="23"/>
          <w:szCs w:val="23"/>
          <w:lang w:eastAsia="pt-BR"/>
        </w:rPr>
        <w:t xml:space="preserve"> necessária ao desenvolvimento dos serviços, objeto deste Termo de Referência, bem como pelo pagamento de frete e todos os impostos e taxas que venham a recair sobre os serviços prestados, inclusive encargos trabalhistas, sociais e previdenciários, isentando expressamente a CESAMA de qualquer responsabilidade a que título for.</w:t>
      </w:r>
    </w:p>
    <w:p w:rsidR="00A6382A" w:rsidRPr="00A6382A" w:rsidRDefault="00A6382A" w:rsidP="00A6382A">
      <w:pPr>
        <w:spacing w:before="120" w:line="360" w:lineRule="auto"/>
        <w:rPr>
          <w:rFonts w:cs="Arial"/>
          <w:sz w:val="23"/>
          <w:szCs w:val="23"/>
          <w:lang w:eastAsia="pt-BR"/>
        </w:rPr>
      </w:pPr>
      <w:r w:rsidRPr="00A6382A">
        <w:rPr>
          <w:rFonts w:cs="Arial"/>
          <w:sz w:val="23"/>
          <w:szCs w:val="23"/>
          <w:lang w:eastAsia="pt-BR"/>
        </w:rPr>
        <w:t>1.2.5. Todos os custos e despesas decorrentes da prestação do serviço</w:t>
      </w:r>
      <w:proofErr w:type="gramStart"/>
      <w:r w:rsidRPr="00A6382A">
        <w:rPr>
          <w:rFonts w:cs="Arial"/>
          <w:sz w:val="23"/>
          <w:szCs w:val="23"/>
          <w:lang w:eastAsia="pt-BR"/>
        </w:rPr>
        <w:t>, são</w:t>
      </w:r>
      <w:proofErr w:type="gramEnd"/>
      <w:r w:rsidRPr="00A6382A">
        <w:rPr>
          <w:rFonts w:cs="Arial"/>
          <w:sz w:val="23"/>
          <w:szCs w:val="23"/>
          <w:lang w:eastAsia="pt-BR"/>
        </w:rPr>
        <w:t xml:space="preserve"> de responsabilidade da empresa Contratada, considerando inclusos no preço ofertado.</w:t>
      </w:r>
    </w:p>
    <w:p w:rsidR="00A6382A" w:rsidRPr="00A6382A" w:rsidRDefault="00A6382A" w:rsidP="00A6382A">
      <w:pPr>
        <w:spacing w:before="120" w:line="360" w:lineRule="auto"/>
        <w:rPr>
          <w:rFonts w:cs="Arial"/>
          <w:sz w:val="23"/>
          <w:szCs w:val="23"/>
          <w:lang w:eastAsia="pt-BR"/>
        </w:rPr>
      </w:pPr>
      <w:r w:rsidRPr="00A6382A">
        <w:rPr>
          <w:rFonts w:cs="Arial"/>
          <w:sz w:val="23"/>
          <w:szCs w:val="23"/>
          <w:lang w:eastAsia="pt-BR"/>
        </w:rPr>
        <w:t xml:space="preserve">1.2.6. A Contratada, por si ou por seu empregado, é responsável pelos </w:t>
      </w:r>
      <w:proofErr w:type="spellStart"/>
      <w:r w:rsidRPr="00A6382A">
        <w:rPr>
          <w:rFonts w:cs="Arial"/>
          <w:sz w:val="23"/>
          <w:szCs w:val="23"/>
          <w:lang w:eastAsia="pt-BR"/>
        </w:rPr>
        <w:t>danoscausados</w:t>
      </w:r>
      <w:proofErr w:type="spellEnd"/>
      <w:r w:rsidRPr="00A6382A">
        <w:rPr>
          <w:rFonts w:cs="Arial"/>
          <w:sz w:val="23"/>
          <w:szCs w:val="23"/>
          <w:lang w:eastAsia="pt-BR"/>
        </w:rPr>
        <w:t xml:space="preserve"> diretamente à </w:t>
      </w:r>
      <w:proofErr w:type="spellStart"/>
      <w:r w:rsidRPr="00A6382A">
        <w:rPr>
          <w:rFonts w:cs="Arial"/>
          <w:sz w:val="23"/>
          <w:szCs w:val="23"/>
          <w:lang w:eastAsia="pt-BR"/>
        </w:rPr>
        <w:t>Cesama</w:t>
      </w:r>
      <w:proofErr w:type="spellEnd"/>
      <w:r w:rsidRPr="00A6382A">
        <w:rPr>
          <w:rFonts w:cs="Arial"/>
          <w:sz w:val="23"/>
          <w:szCs w:val="23"/>
          <w:lang w:eastAsia="pt-BR"/>
        </w:rPr>
        <w:t xml:space="preserve"> ou a terceiros, decorrentes de sua culpa </w:t>
      </w:r>
      <w:proofErr w:type="spellStart"/>
      <w:r w:rsidRPr="00A6382A">
        <w:rPr>
          <w:rFonts w:cs="Arial"/>
          <w:sz w:val="23"/>
          <w:szCs w:val="23"/>
          <w:lang w:eastAsia="pt-BR"/>
        </w:rPr>
        <w:t>oudolo</w:t>
      </w:r>
      <w:proofErr w:type="spellEnd"/>
      <w:r w:rsidRPr="00A6382A">
        <w:rPr>
          <w:rFonts w:cs="Arial"/>
          <w:sz w:val="23"/>
          <w:szCs w:val="23"/>
          <w:lang w:eastAsia="pt-BR"/>
        </w:rPr>
        <w:t xml:space="preserve"> na execução do Contrato, não excluindo ou reduzindo </w:t>
      </w:r>
      <w:proofErr w:type="spellStart"/>
      <w:r w:rsidRPr="00A6382A">
        <w:rPr>
          <w:rFonts w:cs="Arial"/>
          <w:sz w:val="23"/>
          <w:szCs w:val="23"/>
          <w:lang w:eastAsia="pt-BR"/>
        </w:rPr>
        <w:t>estaresponsabilidade</w:t>
      </w:r>
      <w:proofErr w:type="spellEnd"/>
      <w:r w:rsidRPr="00A6382A">
        <w:rPr>
          <w:rFonts w:cs="Arial"/>
          <w:sz w:val="23"/>
          <w:szCs w:val="23"/>
          <w:lang w:eastAsia="pt-BR"/>
        </w:rPr>
        <w:t xml:space="preserve"> a fiscalização ou o acompanhamento da </w:t>
      </w:r>
      <w:proofErr w:type="spellStart"/>
      <w:r w:rsidRPr="00A6382A">
        <w:rPr>
          <w:rFonts w:cs="Arial"/>
          <w:sz w:val="23"/>
          <w:szCs w:val="23"/>
          <w:lang w:eastAsia="pt-BR"/>
        </w:rPr>
        <w:t>Cesama</w:t>
      </w:r>
      <w:proofErr w:type="spellEnd"/>
      <w:r w:rsidRPr="00A6382A">
        <w:rPr>
          <w:rFonts w:cs="Arial"/>
          <w:sz w:val="23"/>
          <w:szCs w:val="23"/>
          <w:lang w:eastAsia="pt-BR"/>
        </w:rPr>
        <w:t>.</w:t>
      </w:r>
    </w:p>
    <w:p w:rsidR="00A6382A" w:rsidRDefault="00A6382A" w:rsidP="00860AAB">
      <w:pPr>
        <w:spacing w:before="120" w:line="360" w:lineRule="auto"/>
        <w:rPr>
          <w:rFonts w:cs="Arial"/>
          <w:b/>
          <w:sz w:val="23"/>
          <w:szCs w:val="23"/>
        </w:rPr>
      </w:pPr>
    </w:p>
    <w:p w:rsidR="003D377B" w:rsidRPr="00860AAB" w:rsidRDefault="003D377B" w:rsidP="00860AAB">
      <w:pPr>
        <w:spacing w:before="120" w:line="360" w:lineRule="auto"/>
        <w:rPr>
          <w:rFonts w:cs="Arial"/>
          <w:b/>
          <w:sz w:val="23"/>
          <w:szCs w:val="23"/>
        </w:rPr>
      </w:pPr>
      <w:r w:rsidRPr="00860AAB">
        <w:rPr>
          <w:rFonts w:cs="Arial"/>
          <w:b/>
          <w:sz w:val="23"/>
          <w:szCs w:val="23"/>
        </w:rPr>
        <w:t>CLÁUSULA SEGUNDA: VALOR E FORMA DE PAGAMENTO</w:t>
      </w:r>
    </w:p>
    <w:p w:rsidR="003F2034" w:rsidRPr="00C92DBA" w:rsidRDefault="003F2034" w:rsidP="003F2034">
      <w:pPr>
        <w:spacing w:before="120" w:line="360" w:lineRule="auto"/>
        <w:rPr>
          <w:rFonts w:cs="Arial"/>
          <w:sz w:val="23"/>
          <w:szCs w:val="23"/>
        </w:rPr>
      </w:pPr>
      <w:r w:rsidRPr="00E61E11">
        <w:rPr>
          <w:rFonts w:cs="Arial"/>
          <w:sz w:val="23"/>
          <w:szCs w:val="23"/>
        </w:rPr>
        <w:t>2.1</w:t>
      </w:r>
      <w:r w:rsidR="00CD5DB2" w:rsidRPr="00E61E11">
        <w:rPr>
          <w:rFonts w:cs="Arial"/>
          <w:sz w:val="23"/>
          <w:szCs w:val="23"/>
        </w:rPr>
        <w:t>.</w:t>
      </w:r>
      <w:r w:rsidRPr="00E61E11">
        <w:rPr>
          <w:rFonts w:cs="Arial"/>
          <w:sz w:val="23"/>
          <w:szCs w:val="23"/>
        </w:rPr>
        <w:t xml:space="preserve"> Valor global - A pre</w:t>
      </w:r>
      <w:r w:rsidR="00FC6794" w:rsidRPr="00E61E11">
        <w:rPr>
          <w:rFonts w:cs="Arial"/>
          <w:sz w:val="23"/>
          <w:szCs w:val="23"/>
        </w:rPr>
        <w:t xml:space="preserve">sente </w:t>
      </w:r>
      <w:r w:rsidRPr="00E61E11">
        <w:rPr>
          <w:rFonts w:cs="Arial"/>
          <w:sz w:val="23"/>
          <w:szCs w:val="23"/>
        </w:rPr>
        <w:t>contrata</w:t>
      </w:r>
      <w:r w:rsidR="00FC6794" w:rsidRPr="00E61E11">
        <w:rPr>
          <w:rFonts w:cs="Arial"/>
          <w:sz w:val="23"/>
          <w:szCs w:val="23"/>
        </w:rPr>
        <w:t>ção</w:t>
      </w:r>
      <w:r w:rsidRPr="00E61E11">
        <w:rPr>
          <w:rFonts w:cs="Arial"/>
          <w:sz w:val="23"/>
          <w:szCs w:val="23"/>
        </w:rPr>
        <w:t xml:space="preserve"> tem </w:t>
      </w:r>
      <w:r w:rsidRPr="00C92DBA">
        <w:rPr>
          <w:rFonts w:cs="Arial"/>
          <w:sz w:val="23"/>
          <w:szCs w:val="23"/>
        </w:rPr>
        <w:t xml:space="preserve">como valor global a importância </w:t>
      </w:r>
      <w:proofErr w:type="spellStart"/>
      <w:proofErr w:type="gramStart"/>
      <w:r w:rsidRPr="00C92DBA">
        <w:rPr>
          <w:rFonts w:cs="Arial"/>
          <w:sz w:val="23"/>
          <w:szCs w:val="23"/>
        </w:rPr>
        <w:t>de</w:t>
      </w:r>
      <w:r w:rsidR="00C92DBA" w:rsidRPr="00C92DBA">
        <w:rPr>
          <w:rFonts w:cs="Arial"/>
          <w:b/>
          <w:bCs/>
          <w:sz w:val="23"/>
          <w:szCs w:val="23"/>
        </w:rPr>
        <w:t>R</w:t>
      </w:r>
      <w:proofErr w:type="spellEnd"/>
      <w:proofErr w:type="gramEnd"/>
      <w:r w:rsidR="00C92DBA" w:rsidRPr="00C92DBA">
        <w:rPr>
          <w:rFonts w:cs="Arial"/>
          <w:b/>
          <w:bCs/>
          <w:sz w:val="23"/>
          <w:szCs w:val="23"/>
        </w:rPr>
        <w:t xml:space="preserve">$ </w:t>
      </w:r>
      <w:r w:rsidR="00757691">
        <w:rPr>
          <w:b/>
          <w:sz w:val="23"/>
          <w:szCs w:val="23"/>
        </w:rPr>
        <w:t>8</w:t>
      </w:r>
      <w:r w:rsidR="00C9376E">
        <w:rPr>
          <w:b/>
          <w:sz w:val="23"/>
          <w:szCs w:val="23"/>
        </w:rPr>
        <w:t>.</w:t>
      </w:r>
      <w:r w:rsidR="00757691">
        <w:rPr>
          <w:b/>
          <w:sz w:val="23"/>
          <w:szCs w:val="23"/>
        </w:rPr>
        <w:t>086</w:t>
      </w:r>
      <w:r w:rsidR="00C9376E">
        <w:rPr>
          <w:b/>
          <w:sz w:val="23"/>
          <w:szCs w:val="23"/>
        </w:rPr>
        <w:t>,</w:t>
      </w:r>
      <w:r w:rsidR="00757691">
        <w:rPr>
          <w:b/>
          <w:sz w:val="23"/>
          <w:szCs w:val="23"/>
        </w:rPr>
        <w:t xml:space="preserve">00 </w:t>
      </w:r>
      <w:r w:rsidR="00C92DBA" w:rsidRPr="00C92DBA">
        <w:rPr>
          <w:rFonts w:cs="Arial"/>
          <w:b/>
          <w:bCs/>
          <w:sz w:val="23"/>
          <w:szCs w:val="23"/>
        </w:rPr>
        <w:t>(</w:t>
      </w:r>
      <w:r w:rsidR="00757691">
        <w:rPr>
          <w:rFonts w:cs="Arial"/>
          <w:b/>
          <w:bCs/>
          <w:sz w:val="23"/>
          <w:szCs w:val="23"/>
        </w:rPr>
        <w:t>oito mil e oitenta e seis reais</w:t>
      </w:r>
      <w:r w:rsidR="00C92DBA" w:rsidRPr="00C92DBA">
        <w:rPr>
          <w:rFonts w:cs="Arial"/>
          <w:b/>
          <w:bCs/>
          <w:sz w:val="23"/>
          <w:szCs w:val="23"/>
        </w:rPr>
        <w:t>)</w:t>
      </w:r>
      <w:r w:rsidR="005C1521" w:rsidRPr="00C92DBA">
        <w:rPr>
          <w:rFonts w:cs="Arial"/>
          <w:sz w:val="23"/>
          <w:szCs w:val="23"/>
        </w:rPr>
        <w:t>,</w:t>
      </w:r>
      <w:r w:rsidRPr="00C92DBA">
        <w:rPr>
          <w:rFonts w:cs="Arial"/>
          <w:sz w:val="23"/>
          <w:szCs w:val="23"/>
        </w:rPr>
        <w:t xml:space="preserve"> pagos na forma do item 2.2.</w:t>
      </w:r>
    </w:p>
    <w:p w:rsidR="00E33549" w:rsidRDefault="00E33549" w:rsidP="00E33549">
      <w:pPr>
        <w:spacing w:before="120" w:line="360" w:lineRule="auto"/>
        <w:rPr>
          <w:rFonts w:cs="Arial"/>
          <w:sz w:val="23"/>
          <w:szCs w:val="23"/>
        </w:rPr>
      </w:pPr>
      <w:r w:rsidRPr="00E61E11">
        <w:rPr>
          <w:rFonts w:cs="Arial"/>
          <w:sz w:val="23"/>
          <w:szCs w:val="23"/>
        </w:rPr>
        <w:t>2.1.1</w:t>
      </w:r>
      <w:r w:rsidR="007322DA">
        <w:rPr>
          <w:rFonts w:cs="Arial"/>
          <w:sz w:val="23"/>
          <w:szCs w:val="23"/>
        </w:rPr>
        <w:t>.</w:t>
      </w:r>
      <w:r w:rsidRPr="00E61E11">
        <w:rPr>
          <w:rFonts w:cs="Arial"/>
          <w:sz w:val="23"/>
          <w:szCs w:val="23"/>
        </w:rPr>
        <w:t xml:space="preserve"> Caso o vencimento ocorra no sábado, domingo, feriado ou ponto facultativo para a </w:t>
      </w:r>
      <w:proofErr w:type="spellStart"/>
      <w:r w:rsidRPr="00E61E11">
        <w:rPr>
          <w:rFonts w:cs="Arial"/>
          <w:sz w:val="23"/>
          <w:szCs w:val="23"/>
        </w:rPr>
        <w:t>Cesama</w:t>
      </w:r>
      <w:proofErr w:type="spellEnd"/>
      <w:r w:rsidRPr="00E61E11">
        <w:rPr>
          <w:rFonts w:cs="Arial"/>
          <w:sz w:val="23"/>
          <w:szCs w:val="23"/>
        </w:rPr>
        <w:t xml:space="preserve">, o pagamento será realizado no primeiro dia útil </w:t>
      </w:r>
      <w:proofErr w:type="spellStart"/>
      <w:r w:rsidRPr="00E61E11">
        <w:rPr>
          <w:rFonts w:cs="Arial"/>
          <w:sz w:val="23"/>
          <w:szCs w:val="23"/>
        </w:rPr>
        <w:t>subsequente</w:t>
      </w:r>
      <w:proofErr w:type="spellEnd"/>
      <w:r w:rsidRPr="00E61E11">
        <w:rPr>
          <w:rFonts w:cs="Arial"/>
          <w:sz w:val="23"/>
          <w:szCs w:val="23"/>
        </w:rPr>
        <w:t xml:space="preserve">. </w:t>
      </w:r>
    </w:p>
    <w:p w:rsidR="006F5C44" w:rsidRPr="00E61E11" w:rsidRDefault="006F5C44" w:rsidP="00E33549">
      <w:pPr>
        <w:spacing w:before="120" w:line="360" w:lineRule="auto"/>
        <w:rPr>
          <w:rFonts w:cs="Arial"/>
          <w:sz w:val="23"/>
          <w:szCs w:val="23"/>
        </w:rPr>
      </w:pPr>
      <w:r>
        <w:rPr>
          <w:rFonts w:cs="Arial"/>
        </w:rPr>
        <w:t>2.1.2</w:t>
      </w:r>
      <w:r w:rsidRPr="006F5C44">
        <w:rPr>
          <w:rFonts w:cs="Arial"/>
          <w:sz w:val="23"/>
          <w:szCs w:val="23"/>
        </w:rPr>
        <w:t>. O pagamento será efetuado de acordo com o cronograma físico financeiro, através de depósito em conta bancária ou via TED (transferência eletrônica disponível), cujas tarifas extras correrão por conta da Contratada</w:t>
      </w:r>
      <w:r>
        <w:rPr>
          <w:rFonts w:cs="Arial"/>
          <w:sz w:val="23"/>
          <w:szCs w:val="23"/>
        </w:rPr>
        <w:t>.</w:t>
      </w:r>
    </w:p>
    <w:p w:rsidR="00E33549" w:rsidRPr="00E61E11" w:rsidRDefault="00E33549" w:rsidP="00E33549">
      <w:pPr>
        <w:spacing w:before="120" w:line="360" w:lineRule="auto"/>
        <w:rPr>
          <w:rFonts w:cs="Arial"/>
          <w:sz w:val="23"/>
          <w:szCs w:val="23"/>
        </w:rPr>
      </w:pPr>
      <w:r w:rsidRPr="0024025F">
        <w:rPr>
          <w:rFonts w:cs="Arial"/>
          <w:color w:val="FF0000"/>
          <w:sz w:val="23"/>
          <w:szCs w:val="23"/>
        </w:rPr>
        <w:t xml:space="preserve">2.2. </w:t>
      </w:r>
      <w:r w:rsidR="00757691" w:rsidRPr="00757691">
        <w:rPr>
          <w:rFonts w:cs="Arial"/>
          <w:color w:val="FF0000"/>
          <w:sz w:val="23"/>
          <w:szCs w:val="23"/>
        </w:rPr>
        <w:t>A CESAMA efetuará o pagamento 30 (trinta) dias após a entrega dos serviços juntamente com a apresentação e aceitação da Nota Fiscal / Fatura pelo departamento competente</w:t>
      </w:r>
      <w:r w:rsidRPr="0024025F">
        <w:rPr>
          <w:rFonts w:cs="Arial"/>
          <w:color w:val="FF0000"/>
          <w:sz w:val="23"/>
          <w:szCs w:val="23"/>
        </w:rPr>
        <w:t>, da seguinte forma</w:t>
      </w:r>
      <w:r w:rsidRPr="00E61E11">
        <w:rPr>
          <w:rFonts w:cs="Arial"/>
          <w:sz w:val="23"/>
          <w:szCs w:val="23"/>
        </w:rPr>
        <w:t>:</w:t>
      </w:r>
    </w:p>
    <w:p w:rsidR="00047FB9" w:rsidRPr="00E61E11" w:rsidRDefault="00047FB9" w:rsidP="00E33549">
      <w:pPr>
        <w:spacing w:before="120" w:line="360" w:lineRule="auto"/>
        <w:rPr>
          <w:rFonts w:cs="Arial"/>
          <w:sz w:val="23"/>
          <w:szCs w:val="23"/>
        </w:rPr>
      </w:pPr>
      <w:r w:rsidRPr="00E61E11">
        <w:rPr>
          <w:rFonts w:cs="Arial"/>
          <w:sz w:val="23"/>
          <w:szCs w:val="23"/>
        </w:rPr>
        <w:lastRenderedPageBreak/>
        <w:t>2.2.</w:t>
      </w:r>
      <w:r w:rsidR="00AC548D" w:rsidRPr="00E61E11">
        <w:rPr>
          <w:rFonts w:cs="Arial"/>
          <w:sz w:val="23"/>
          <w:szCs w:val="23"/>
        </w:rPr>
        <w:t>2.</w:t>
      </w:r>
      <w:r w:rsidRPr="00E61E11">
        <w:rPr>
          <w:rFonts w:cs="Arial"/>
          <w:sz w:val="23"/>
          <w:szCs w:val="23"/>
        </w:rPr>
        <w:t xml:space="preserve"> As notas fiscais eletrônicas – </w:t>
      </w:r>
      <w:proofErr w:type="spellStart"/>
      <w:r w:rsidRPr="00E61E11">
        <w:rPr>
          <w:rFonts w:cs="Arial"/>
          <w:sz w:val="23"/>
          <w:szCs w:val="23"/>
        </w:rPr>
        <w:t>NF-</w:t>
      </w:r>
      <w:r w:rsidR="00715438" w:rsidRPr="00E61E11">
        <w:rPr>
          <w:rFonts w:cs="Arial"/>
          <w:sz w:val="23"/>
          <w:szCs w:val="23"/>
        </w:rPr>
        <w:t>e</w:t>
      </w:r>
      <w:proofErr w:type="spellEnd"/>
      <w:r w:rsidR="00715438" w:rsidRPr="00E61E11">
        <w:rPr>
          <w:rFonts w:cs="Arial"/>
          <w:sz w:val="23"/>
          <w:szCs w:val="23"/>
        </w:rPr>
        <w:t xml:space="preserve"> </w:t>
      </w:r>
      <w:r w:rsidRPr="00E61E11">
        <w:rPr>
          <w:rFonts w:cs="Arial"/>
          <w:sz w:val="23"/>
          <w:szCs w:val="23"/>
        </w:rPr>
        <w:t xml:space="preserve">– deverão ser enviadas para o e-mail </w:t>
      </w:r>
      <w:hyperlink r:id="rId8" w:history="1">
        <w:r w:rsidR="0024025F" w:rsidRPr="00E41F6E">
          <w:rPr>
            <w:rStyle w:val="Hyperlink"/>
            <w:rFonts w:cs="Arial"/>
            <w:sz w:val="23"/>
            <w:szCs w:val="23"/>
          </w:rPr>
          <w:t>nfe@cesama.com.br</w:t>
        </w:r>
      </w:hyperlink>
      <w:r w:rsidR="006F5C44" w:rsidRPr="006F5C44">
        <w:t xml:space="preserve">e </w:t>
      </w:r>
      <w:r w:rsidR="00A6382A" w:rsidRPr="00A6382A">
        <w:rPr>
          <w:rStyle w:val="Hyperlink"/>
          <w:rFonts w:cs="Arial"/>
          <w:sz w:val="23"/>
          <w:szCs w:val="23"/>
        </w:rPr>
        <w:t>compras@cesama.com.br</w:t>
      </w:r>
      <w:r w:rsidR="006F5C44">
        <w:rPr>
          <w:rStyle w:val="Hyperlink"/>
          <w:rFonts w:cs="Arial"/>
          <w:sz w:val="23"/>
          <w:szCs w:val="23"/>
        </w:rPr>
        <w:t>;</w:t>
      </w:r>
    </w:p>
    <w:p w:rsidR="00047FB9" w:rsidRPr="00E61E11" w:rsidRDefault="00047FB9" w:rsidP="00047FB9">
      <w:pPr>
        <w:numPr>
          <w:ilvl w:val="0"/>
          <w:numId w:val="1"/>
        </w:numPr>
        <w:spacing w:before="120" w:line="360" w:lineRule="auto"/>
        <w:rPr>
          <w:rFonts w:cs="Arial"/>
          <w:sz w:val="23"/>
          <w:szCs w:val="23"/>
        </w:rPr>
      </w:pPr>
      <w:r w:rsidRPr="00E61E11">
        <w:rPr>
          <w:rFonts w:cs="Arial"/>
          <w:sz w:val="23"/>
          <w:szCs w:val="23"/>
        </w:rPr>
        <w:t>2.2.</w:t>
      </w:r>
      <w:r w:rsidR="00AC548D" w:rsidRPr="00E61E11">
        <w:rPr>
          <w:rFonts w:cs="Arial"/>
          <w:sz w:val="23"/>
          <w:szCs w:val="23"/>
        </w:rPr>
        <w:t>3</w:t>
      </w:r>
      <w:r w:rsidRPr="00E61E11">
        <w:rPr>
          <w:rFonts w:cs="Arial"/>
          <w:sz w:val="23"/>
          <w:szCs w:val="23"/>
        </w:rPr>
        <w:t>. Nas Notas Fiscais deve ser informado o número do processo da CESAMA que originou a contratação.</w:t>
      </w:r>
    </w:p>
    <w:p w:rsidR="00E33549" w:rsidRPr="00E61E11" w:rsidRDefault="00E33549" w:rsidP="00B7721A">
      <w:pPr>
        <w:pStyle w:val="WW-Recuodecorpodetexto2"/>
        <w:numPr>
          <w:ilvl w:val="2"/>
          <w:numId w:val="5"/>
        </w:numPr>
        <w:spacing w:before="120" w:line="360" w:lineRule="auto"/>
        <w:rPr>
          <w:rFonts w:cs="Arial"/>
          <w:sz w:val="23"/>
          <w:szCs w:val="23"/>
        </w:rPr>
      </w:pPr>
      <w:r w:rsidRPr="00E61E11">
        <w:rPr>
          <w:rFonts w:cs="Arial"/>
          <w:sz w:val="23"/>
          <w:szCs w:val="23"/>
        </w:rPr>
        <w:t xml:space="preserve">O pagamento </w:t>
      </w:r>
      <w:r w:rsidRPr="00E61E11">
        <w:rPr>
          <w:rFonts w:cs="Arial"/>
          <w:b/>
          <w:bCs/>
          <w:sz w:val="23"/>
          <w:szCs w:val="23"/>
        </w:rPr>
        <w:t>SOMENTE</w:t>
      </w:r>
      <w:r w:rsidRPr="00E61E11">
        <w:rPr>
          <w:rFonts w:cs="Arial"/>
          <w:sz w:val="23"/>
          <w:szCs w:val="23"/>
        </w:rPr>
        <w:t xml:space="preserve"> será efetuado:</w:t>
      </w:r>
    </w:p>
    <w:p w:rsidR="00E33549" w:rsidRPr="00E61E11" w:rsidRDefault="00E33549" w:rsidP="00B7721A">
      <w:pPr>
        <w:pStyle w:val="WW-Recuodecorpodetexto2"/>
        <w:numPr>
          <w:ilvl w:val="0"/>
          <w:numId w:val="4"/>
        </w:numPr>
        <w:spacing w:before="120" w:line="360" w:lineRule="auto"/>
        <w:ind w:left="284" w:hanging="284"/>
        <w:rPr>
          <w:rFonts w:cs="Arial"/>
          <w:sz w:val="23"/>
          <w:szCs w:val="23"/>
        </w:rPr>
      </w:pPr>
      <w:r w:rsidRPr="00E61E11">
        <w:rPr>
          <w:rFonts w:cs="Arial"/>
          <w:sz w:val="23"/>
          <w:szCs w:val="23"/>
        </w:rPr>
        <w:t>Após a aceitação da Nota Fiscal / Fatura.</w:t>
      </w:r>
    </w:p>
    <w:p w:rsidR="00E33549" w:rsidRPr="00E61E11" w:rsidRDefault="00E33549" w:rsidP="00B7721A">
      <w:pPr>
        <w:pStyle w:val="WW-Recuodecorpodetexto2"/>
        <w:numPr>
          <w:ilvl w:val="0"/>
          <w:numId w:val="4"/>
        </w:numPr>
        <w:spacing w:before="120" w:line="360" w:lineRule="auto"/>
        <w:ind w:left="284" w:hanging="284"/>
        <w:rPr>
          <w:rFonts w:cs="Arial"/>
          <w:sz w:val="23"/>
          <w:szCs w:val="23"/>
        </w:rPr>
      </w:pPr>
      <w:r w:rsidRPr="00E61E11">
        <w:rPr>
          <w:rFonts w:cs="Arial"/>
          <w:sz w:val="23"/>
          <w:szCs w:val="23"/>
        </w:rPr>
        <w:t xml:space="preserve">Após o recolhimento pela </w:t>
      </w:r>
      <w:proofErr w:type="gramStart"/>
      <w:r w:rsidRPr="00E61E11">
        <w:rPr>
          <w:rFonts w:cs="Arial"/>
          <w:sz w:val="23"/>
          <w:szCs w:val="23"/>
        </w:rPr>
        <w:t>adjudicatária de quaisquer multas que lhe tenham sido impostas em decorrência de inadimplemento contratual</w:t>
      </w:r>
      <w:proofErr w:type="gramEnd"/>
      <w:r w:rsidRPr="00E61E11">
        <w:rPr>
          <w:rFonts w:cs="Arial"/>
          <w:sz w:val="23"/>
          <w:szCs w:val="23"/>
        </w:rPr>
        <w:t>.</w:t>
      </w:r>
    </w:p>
    <w:p w:rsidR="00E33549" w:rsidRPr="00E61E11" w:rsidRDefault="00E33549" w:rsidP="00E33549">
      <w:pPr>
        <w:pStyle w:val="Corpodetexto2"/>
        <w:spacing w:before="120" w:line="360" w:lineRule="auto"/>
        <w:rPr>
          <w:color w:val="auto"/>
          <w:sz w:val="23"/>
          <w:szCs w:val="23"/>
        </w:rPr>
      </w:pPr>
      <w:r w:rsidRPr="00E61E11">
        <w:rPr>
          <w:color w:val="auto"/>
          <w:sz w:val="23"/>
          <w:szCs w:val="23"/>
        </w:rPr>
        <w:t>2.</w:t>
      </w:r>
      <w:r w:rsidR="0055260B">
        <w:rPr>
          <w:color w:val="auto"/>
          <w:sz w:val="23"/>
          <w:szCs w:val="23"/>
        </w:rPr>
        <w:t>3</w:t>
      </w:r>
      <w:r w:rsidR="00A12689" w:rsidRPr="00E61E11">
        <w:rPr>
          <w:color w:val="auto"/>
          <w:sz w:val="23"/>
          <w:szCs w:val="23"/>
        </w:rPr>
        <w:t>.</w:t>
      </w:r>
      <w:r w:rsidRPr="00E61E11">
        <w:rPr>
          <w:color w:val="auto"/>
          <w:sz w:val="23"/>
          <w:szCs w:val="23"/>
        </w:rPr>
        <w:t xml:space="preserve"> Na </w:t>
      </w:r>
      <w:r w:rsidRPr="00E61E11">
        <w:rPr>
          <w:sz w:val="23"/>
          <w:szCs w:val="23"/>
        </w:rPr>
        <w:t>Nota Fiscal / Fatura</w:t>
      </w:r>
      <w:r w:rsidRPr="00E61E11">
        <w:rPr>
          <w:color w:val="auto"/>
          <w:sz w:val="23"/>
          <w:szCs w:val="23"/>
        </w:rPr>
        <w:t xml:space="preserve"> (em duas vias) deverão ser anexadas </w:t>
      </w:r>
      <w:proofErr w:type="gramStart"/>
      <w:r w:rsidRPr="00E61E11">
        <w:rPr>
          <w:color w:val="auto"/>
          <w:sz w:val="23"/>
          <w:szCs w:val="23"/>
        </w:rPr>
        <w:t>as</w:t>
      </w:r>
      <w:proofErr w:type="gramEnd"/>
      <w:r w:rsidRPr="00E61E11">
        <w:rPr>
          <w:color w:val="auto"/>
          <w:sz w:val="23"/>
          <w:szCs w:val="23"/>
        </w:rPr>
        <w:t xml:space="preserve"> certidões atualizadas de regularidade junto ao INSS, ao FGTS e à Justiça do Trabalho.</w:t>
      </w:r>
    </w:p>
    <w:p w:rsidR="00E33549" w:rsidRPr="00E61E11" w:rsidRDefault="00E33549" w:rsidP="00E33549">
      <w:pPr>
        <w:pStyle w:val="Corpodetexto2"/>
        <w:spacing w:before="120" w:line="360" w:lineRule="auto"/>
        <w:rPr>
          <w:color w:val="auto"/>
          <w:sz w:val="23"/>
          <w:szCs w:val="23"/>
        </w:rPr>
      </w:pPr>
      <w:r w:rsidRPr="00E61E11">
        <w:rPr>
          <w:color w:val="auto"/>
          <w:sz w:val="23"/>
          <w:szCs w:val="23"/>
        </w:rPr>
        <w:t>2.</w:t>
      </w:r>
      <w:r w:rsidR="0055260B">
        <w:rPr>
          <w:color w:val="auto"/>
          <w:sz w:val="23"/>
          <w:szCs w:val="23"/>
        </w:rPr>
        <w:t>4</w:t>
      </w:r>
      <w:r w:rsidR="00A12689" w:rsidRPr="00E61E11">
        <w:rPr>
          <w:color w:val="auto"/>
          <w:sz w:val="23"/>
          <w:szCs w:val="23"/>
        </w:rPr>
        <w:t>.</w:t>
      </w:r>
      <w:r w:rsidRPr="00E61E11">
        <w:rPr>
          <w:color w:val="auto"/>
          <w:sz w:val="23"/>
          <w:szCs w:val="23"/>
        </w:rPr>
        <w:t xml:space="preserve"> Na eventualidade de aplicação de multas, estas deverão ser liquidadas simultaneamente com parcela vinculada ao evento cujo descumprimento der origem à aplicação da penalidade.</w:t>
      </w:r>
    </w:p>
    <w:p w:rsidR="00E33549" w:rsidRPr="00E61E11" w:rsidRDefault="00E33549" w:rsidP="00E33549">
      <w:pPr>
        <w:spacing w:before="120" w:line="360" w:lineRule="auto"/>
        <w:rPr>
          <w:rFonts w:cs="Arial"/>
          <w:sz w:val="23"/>
          <w:szCs w:val="23"/>
        </w:rPr>
      </w:pPr>
      <w:r w:rsidRPr="00E61E11">
        <w:rPr>
          <w:rFonts w:cs="Arial"/>
          <w:sz w:val="23"/>
          <w:szCs w:val="23"/>
        </w:rPr>
        <w:t>2.</w:t>
      </w:r>
      <w:r w:rsidR="0055260B">
        <w:rPr>
          <w:rFonts w:cs="Arial"/>
          <w:sz w:val="23"/>
          <w:szCs w:val="23"/>
        </w:rPr>
        <w:t>5</w:t>
      </w:r>
      <w:r w:rsidR="00A12689" w:rsidRPr="00E61E11">
        <w:rPr>
          <w:rFonts w:cs="Arial"/>
          <w:sz w:val="23"/>
          <w:szCs w:val="23"/>
        </w:rPr>
        <w:t>.</w:t>
      </w:r>
      <w:r w:rsidRPr="00E61E11">
        <w:rPr>
          <w:rFonts w:cs="Arial"/>
          <w:sz w:val="23"/>
          <w:szCs w:val="23"/>
        </w:rPr>
        <w:t xml:space="preserve"> O CNPJ da Contratada constante da Nota Fiscal / Fatura deverá ser o mesmo da documentação apresentada no processo.</w:t>
      </w:r>
    </w:p>
    <w:p w:rsidR="00F71A1E" w:rsidRPr="00F71A1E" w:rsidRDefault="00E33549" w:rsidP="00F71A1E">
      <w:pPr>
        <w:spacing w:before="120" w:line="360" w:lineRule="auto"/>
        <w:rPr>
          <w:rFonts w:cs="Arial"/>
          <w:sz w:val="23"/>
          <w:szCs w:val="23"/>
        </w:rPr>
      </w:pPr>
      <w:proofErr w:type="gramStart"/>
      <w:r w:rsidRPr="00F71A1E">
        <w:rPr>
          <w:rFonts w:cs="Arial"/>
          <w:sz w:val="23"/>
          <w:szCs w:val="23"/>
        </w:rPr>
        <w:t>2.</w:t>
      </w:r>
      <w:r w:rsidR="0055260B" w:rsidRPr="00F71A1E">
        <w:rPr>
          <w:rFonts w:cs="Arial"/>
          <w:sz w:val="23"/>
          <w:szCs w:val="23"/>
        </w:rPr>
        <w:t>6</w:t>
      </w:r>
      <w:r w:rsidR="00A12689" w:rsidRPr="00F71A1E">
        <w:rPr>
          <w:rFonts w:cs="Arial"/>
          <w:sz w:val="23"/>
          <w:szCs w:val="23"/>
        </w:rPr>
        <w:t>.</w:t>
      </w:r>
      <w:proofErr w:type="gramEnd"/>
      <w:r w:rsidR="00F71A1E" w:rsidRPr="00F71A1E">
        <w:rPr>
          <w:rFonts w:cs="Arial"/>
          <w:sz w:val="23"/>
          <w:szCs w:val="23"/>
        </w:rPr>
        <w:t>Aplica-se o IPCA - Índice Nacional de Preços ao Consumidor Amplo para o reajustamento dos preços.</w:t>
      </w:r>
    </w:p>
    <w:p w:rsidR="00F71A1E" w:rsidRDefault="00F71A1E" w:rsidP="00F71A1E">
      <w:pPr>
        <w:spacing w:before="120" w:line="360" w:lineRule="auto"/>
        <w:rPr>
          <w:rFonts w:cs="Arial"/>
          <w:color w:val="000000" w:themeColor="text1"/>
          <w:sz w:val="23"/>
          <w:szCs w:val="23"/>
        </w:rPr>
      </w:pPr>
      <w:r w:rsidRPr="00F71A1E">
        <w:rPr>
          <w:rFonts w:cs="Arial"/>
          <w:sz w:val="23"/>
          <w:szCs w:val="23"/>
        </w:rPr>
        <w:t>2.6.1. Para o primeiro reajuste, o marco inicial para a concessão do reajustamento de preços é a data limite</w:t>
      </w:r>
      <w:r>
        <w:rPr>
          <w:rFonts w:cs="Arial"/>
          <w:color w:val="000000" w:themeColor="text1"/>
          <w:sz w:val="23"/>
          <w:szCs w:val="23"/>
        </w:rPr>
        <w:t xml:space="preserve"> da apresentação da proposta. </w:t>
      </w:r>
    </w:p>
    <w:p w:rsidR="00E33549" w:rsidRPr="00E61E11" w:rsidRDefault="00E33549" w:rsidP="00E33549">
      <w:pPr>
        <w:spacing w:before="120" w:line="360" w:lineRule="auto"/>
        <w:rPr>
          <w:rFonts w:cs="Arial"/>
          <w:sz w:val="23"/>
          <w:szCs w:val="23"/>
          <w:lang w:val="de-DE"/>
        </w:rPr>
      </w:pPr>
      <w:r w:rsidRPr="00E61E11">
        <w:rPr>
          <w:rFonts w:cs="Arial"/>
          <w:sz w:val="23"/>
          <w:szCs w:val="23"/>
        </w:rPr>
        <w:t>2.</w:t>
      </w:r>
      <w:r w:rsidR="0055260B">
        <w:rPr>
          <w:rFonts w:cs="Arial"/>
          <w:sz w:val="23"/>
          <w:szCs w:val="23"/>
        </w:rPr>
        <w:t>7</w:t>
      </w:r>
      <w:r w:rsidR="00A12689" w:rsidRPr="00E61E11">
        <w:rPr>
          <w:rFonts w:cs="Arial"/>
          <w:sz w:val="23"/>
          <w:szCs w:val="23"/>
        </w:rPr>
        <w:t>.</w:t>
      </w:r>
      <w:r w:rsidRPr="00E61E11">
        <w:rPr>
          <w:rFonts w:cs="Arial"/>
          <w:sz w:val="23"/>
          <w:szCs w:val="23"/>
        </w:rPr>
        <w:t xml:space="preserve"> Na hipótese de ocorrer atraso no pagamento da Nota Fiscal / Fatura por responsabilidade da CESAMA, esta se compromete a aplicar, conforme legislação em vigor, juros de mora sobre o valor devido “</w:t>
      </w:r>
      <w:r w:rsidRPr="00E61E11">
        <w:rPr>
          <w:rFonts w:cs="Arial"/>
          <w:i/>
          <w:iCs/>
          <w:sz w:val="23"/>
          <w:szCs w:val="23"/>
        </w:rPr>
        <w:t>pro rata”</w:t>
      </w:r>
      <w:r w:rsidRPr="00E61E11">
        <w:rPr>
          <w:rFonts w:cs="Arial"/>
          <w:sz w:val="23"/>
          <w:szCs w:val="23"/>
        </w:rPr>
        <w:t xml:space="preserve"> entre a data do vencimento e o efetivo pagamento</w:t>
      </w:r>
      <w:r w:rsidRPr="00E61E11">
        <w:rPr>
          <w:rFonts w:cs="Arial"/>
          <w:sz w:val="23"/>
          <w:szCs w:val="23"/>
          <w:lang w:val="de-DE"/>
        </w:rPr>
        <w:t>.</w:t>
      </w:r>
    </w:p>
    <w:p w:rsidR="00E33549" w:rsidRPr="00E61E11" w:rsidRDefault="00E33549" w:rsidP="00E33549">
      <w:pPr>
        <w:spacing w:before="120" w:line="360" w:lineRule="auto"/>
        <w:rPr>
          <w:rFonts w:cs="Arial"/>
          <w:sz w:val="23"/>
          <w:szCs w:val="23"/>
        </w:rPr>
      </w:pPr>
      <w:r w:rsidRPr="00E61E11">
        <w:rPr>
          <w:rFonts w:cs="Arial"/>
          <w:sz w:val="23"/>
          <w:szCs w:val="23"/>
        </w:rPr>
        <w:t>2.</w:t>
      </w:r>
      <w:r w:rsidR="0055260B">
        <w:rPr>
          <w:rFonts w:cs="Arial"/>
          <w:sz w:val="23"/>
          <w:szCs w:val="23"/>
        </w:rPr>
        <w:t>8</w:t>
      </w:r>
      <w:r w:rsidR="00A12689" w:rsidRPr="00E61E11">
        <w:rPr>
          <w:rFonts w:cs="Arial"/>
          <w:sz w:val="23"/>
          <w:szCs w:val="23"/>
        </w:rPr>
        <w:t>.</w:t>
      </w:r>
      <w:r w:rsidRPr="00E61E11">
        <w:rPr>
          <w:rFonts w:cs="Arial"/>
          <w:sz w:val="23"/>
          <w:szCs w:val="23"/>
        </w:rPr>
        <w:t xml:space="preserve"> A Contratada não poderá ceder ou dar em garantia, em qualquer hipótese, no todo ou em parte, os créditos de qualquer natureza, decorrentes ou oriundos do Contrato.</w:t>
      </w:r>
    </w:p>
    <w:p w:rsidR="00E33549" w:rsidRPr="00E61E11" w:rsidRDefault="00E33549" w:rsidP="00E33549">
      <w:pPr>
        <w:spacing w:before="120" w:line="360" w:lineRule="auto"/>
        <w:rPr>
          <w:rFonts w:cs="Arial"/>
          <w:b/>
          <w:bCs/>
          <w:sz w:val="23"/>
          <w:szCs w:val="23"/>
        </w:rPr>
      </w:pPr>
      <w:r w:rsidRPr="00E61E11">
        <w:rPr>
          <w:rFonts w:cs="Arial"/>
          <w:color w:val="000000"/>
          <w:sz w:val="23"/>
          <w:szCs w:val="23"/>
        </w:rPr>
        <w:t>2.</w:t>
      </w:r>
      <w:r w:rsidR="0055260B">
        <w:rPr>
          <w:rFonts w:cs="Arial"/>
          <w:color w:val="000000"/>
          <w:sz w:val="23"/>
          <w:szCs w:val="23"/>
        </w:rPr>
        <w:t>9</w:t>
      </w:r>
      <w:r w:rsidR="00A12689" w:rsidRPr="00E61E11">
        <w:rPr>
          <w:rFonts w:cs="Arial"/>
          <w:color w:val="000000"/>
          <w:sz w:val="23"/>
          <w:szCs w:val="23"/>
        </w:rPr>
        <w:t>.</w:t>
      </w:r>
      <w:r w:rsidRPr="00E61E11">
        <w:rPr>
          <w:rFonts w:cs="Arial"/>
          <w:color w:val="000000"/>
          <w:sz w:val="23"/>
          <w:szCs w:val="23"/>
        </w:rPr>
        <w:t xml:space="preserve">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E33549" w:rsidRPr="00E61E11" w:rsidRDefault="00E33549" w:rsidP="00E33549">
      <w:pPr>
        <w:pStyle w:val="Corpodetexto2"/>
        <w:tabs>
          <w:tab w:val="left" w:pos="-3402"/>
          <w:tab w:val="left" w:pos="993"/>
        </w:tabs>
        <w:spacing w:before="120" w:line="360" w:lineRule="auto"/>
        <w:rPr>
          <w:color w:val="auto"/>
          <w:sz w:val="23"/>
          <w:szCs w:val="23"/>
        </w:rPr>
      </w:pPr>
      <w:r w:rsidRPr="00E61E11">
        <w:rPr>
          <w:sz w:val="23"/>
          <w:szCs w:val="23"/>
        </w:rPr>
        <w:lastRenderedPageBreak/>
        <w:t>2.</w:t>
      </w:r>
      <w:r w:rsidR="0055260B">
        <w:rPr>
          <w:sz w:val="23"/>
          <w:szCs w:val="23"/>
        </w:rPr>
        <w:t>9</w:t>
      </w:r>
      <w:r w:rsidRPr="00E61E11">
        <w:rPr>
          <w:sz w:val="23"/>
          <w:szCs w:val="23"/>
        </w:rPr>
        <w:t xml:space="preserve">.1 A antecipação de pagamento só poderá ocorrer caso o </w:t>
      </w:r>
      <w:r w:rsidR="00FC6794" w:rsidRPr="00E61E11">
        <w:rPr>
          <w:color w:val="auto"/>
          <w:sz w:val="23"/>
          <w:szCs w:val="23"/>
        </w:rPr>
        <w:t>material/serviço</w:t>
      </w:r>
      <w:r w:rsidRPr="00E61E11">
        <w:rPr>
          <w:sz w:val="23"/>
          <w:szCs w:val="23"/>
        </w:rPr>
        <w:t xml:space="preserve"> tenha sido entregue. </w:t>
      </w:r>
    </w:p>
    <w:p w:rsidR="00E33549" w:rsidRPr="00E61E11" w:rsidRDefault="00E33549" w:rsidP="00E33549">
      <w:pPr>
        <w:pStyle w:val="Corpodetexto2"/>
        <w:tabs>
          <w:tab w:val="left" w:pos="-3402"/>
          <w:tab w:val="left" w:pos="993"/>
        </w:tabs>
        <w:spacing w:before="120" w:line="360" w:lineRule="auto"/>
        <w:rPr>
          <w:sz w:val="23"/>
          <w:szCs w:val="23"/>
        </w:rPr>
      </w:pPr>
      <w:r w:rsidRPr="00E61E11">
        <w:rPr>
          <w:sz w:val="23"/>
          <w:szCs w:val="23"/>
        </w:rPr>
        <w:t>2.</w:t>
      </w:r>
      <w:r w:rsidR="0055260B">
        <w:rPr>
          <w:sz w:val="23"/>
          <w:szCs w:val="23"/>
        </w:rPr>
        <w:t>9</w:t>
      </w:r>
      <w:r w:rsidRPr="00E61E11">
        <w:rPr>
          <w:sz w:val="23"/>
          <w:szCs w:val="23"/>
        </w:rPr>
        <w:t xml:space="preserve">.2 A </w:t>
      </w:r>
      <w:proofErr w:type="spellStart"/>
      <w:r w:rsidRPr="00E61E11">
        <w:rPr>
          <w:sz w:val="23"/>
          <w:szCs w:val="23"/>
        </w:rPr>
        <w:t>Cesama</w:t>
      </w:r>
      <w:proofErr w:type="spellEnd"/>
      <w:r w:rsidRPr="00E61E11">
        <w:rPr>
          <w:sz w:val="23"/>
          <w:szCs w:val="23"/>
        </w:rPr>
        <w:t xml:space="preserve"> poderá realizar o pagamento antes do prazo definido no item 2.2, através de solicitação expressa do fornecedor, que será analisada pela Gerência Financeira e Contábil, de acordo com as condições financeiras da </w:t>
      </w:r>
      <w:proofErr w:type="spellStart"/>
      <w:r w:rsidRPr="00E61E11">
        <w:rPr>
          <w:sz w:val="23"/>
          <w:szCs w:val="23"/>
        </w:rPr>
        <w:t>Cesama</w:t>
      </w:r>
      <w:proofErr w:type="spellEnd"/>
      <w:r w:rsidRPr="00E61E11">
        <w:rPr>
          <w:sz w:val="23"/>
          <w:szCs w:val="23"/>
        </w:rPr>
        <w:t>. Havendo a antecipação do pagamento, o mesmo sofrerá um desconto financeiro, e o índice a ser utilizado será o Índice Nacional de Preços ao Consumidor – INPC acrescido de 1% (um por cento) “</w:t>
      </w:r>
      <w:r w:rsidRPr="00E61E11">
        <w:rPr>
          <w:i/>
          <w:sz w:val="23"/>
          <w:szCs w:val="23"/>
        </w:rPr>
        <w:t>pro rata</w:t>
      </w:r>
      <w:r w:rsidRPr="00E61E11">
        <w:rPr>
          <w:sz w:val="23"/>
          <w:szCs w:val="23"/>
        </w:rPr>
        <w:t>”.</w:t>
      </w:r>
    </w:p>
    <w:p w:rsidR="003D377B" w:rsidRPr="00E61E11" w:rsidRDefault="003D377B" w:rsidP="00E60368">
      <w:pPr>
        <w:pStyle w:val="Ttulo3"/>
        <w:widowControl w:val="0"/>
        <w:tabs>
          <w:tab w:val="clear" w:pos="0"/>
        </w:tabs>
        <w:spacing w:before="240" w:line="360" w:lineRule="auto"/>
        <w:ind w:right="0"/>
        <w:jc w:val="both"/>
        <w:rPr>
          <w:rFonts w:cs="Arial"/>
          <w:sz w:val="23"/>
          <w:szCs w:val="23"/>
        </w:rPr>
      </w:pPr>
      <w:r w:rsidRPr="00E61E11">
        <w:rPr>
          <w:rFonts w:cs="Arial"/>
          <w:sz w:val="23"/>
          <w:szCs w:val="23"/>
        </w:rPr>
        <w:t>CLÁUSULA TERCEIRA: DOS PRAZOS</w:t>
      </w:r>
    </w:p>
    <w:p w:rsidR="00436CDD" w:rsidRPr="00E61E11" w:rsidRDefault="00436CDD" w:rsidP="00436CDD">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3.1. A vigência da presente Carta Contrato será a partir da data da sua assinatura até o término do prazo de execução do objeto especificado neste instrumento.</w:t>
      </w:r>
    </w:p>
    <w:p w:rsidR="00AC548D" w:rsidRPr="00E61E11" w:rsidRDefault="00436CDD" w:rsidP="00AC548D">
      <w:pPr>
        <w:numPr>
          <w:ilvl w:val="0"/>
          <w:numId w:val="1"/>
        </w:numPr>
        <w:tabs>
          <w:tab w:val="left" w:pos="567"/>
        </w:tabs>
        <w:spacing w:before="120" w:line="360" w:lineRule="auto"/>
        <w:rPr>
          <w:rFonts w:eastAsia="Arial Unicode MS" w:cs="Arial"/>
          <w:bCs/>
          <w:sz w:val="23"/>
          <w:szCs w:val="23"/>
        </w:rPr>
      </w:pPr>
      <w:r w:rsidRPr="00E61E11">
        <w:rPr>
          <w:rFonts w:cs="Arial"/>
          <w:sz w:val="23"/>
          <w:szCs w:val="23"/>
          <w:lang w:eastAsia="pt-BR"/>
        </w:rPr>
        <w:t>3</w:t>
      </w:r>
      <w:r w:rsidRPr="00E61E11">
        <w:rPr>
          <w:rFonts w:eastAsia="Arial Unicode MS" w:cs="Arial"/>
          <w:bCs/>
          <w:sz w:val="23"/>
          <w:szCs w:val="23"/>
        </w:rPr>
        <w:t xml:space="preserve">.1.1. </w:t>
      </w:r>
      <w:r w:rsidR="008D2FFE" w:rsidRPr="00E61E11">
        <w:rPr>
          <w:rFonts w:eastAsia="Arial Unicode MS" w:cs="Arial"/>
          <w:b/>
          <w:bCs/>
          <w:sz w:val="23"/>
          <w:szCs w:val="23"/>
        </w:rPr>
        <w:t xml:space="preserve">O prazo de </w:t>
      </w:r>
      <w:r w:rsidR="00307FEC" w:rsidRPr="00E61E11">
        <w:rPr>
          <w:rFonts w:eastAsia="Arial Unicode MS" w:cs="Arial"/>
          <w:b/>
          <w:bCs/>
          <w:sz w:val="23"/>
          <w:szCs w:val="23"/>
        </w:rPr>
        <w:t>vigênciaé</w:t>
      </w:r>
      <w:r w:rsidR="006F5C44" w:rsidRPr="006F5C44">
        <w:rPr>
          <w:rFonts w:eastAsia="Arial Unicode MS" w:cs="Arial"/>
          <w:b/>
          <w:bCs/>
          <w:sz w:val="23"/>
          <w:szCs w:val="23"/>
        </w:rPr>
        <w:t xml:space="preserve">45 (quarenta e cinco) dias </w:t>
      </w:r>
      <w:r w:rsidR="00AC548D" w:rsidRPr="006F5C44">
        <w:rPr>
          <w:rFonts w:eastAsia="Arial Unicode MS" w:cs="Arial"/>
          <w:sz w:val="23"/>
          <w:szCs w:val="23"/>
        </w:rPr>
        <w:t>contados</w:t>
      </w:r>
      <w:r w:rsidR="00AC548D" w:rsidRPr="00E61E11">
        <w:rPr>
          <w:rFonts w:eastAsia="Arial Unicode MS" w:cs="Arial"/>
          <w:bCs/>
          <w:sz w:val="23"/>
          <w:szCs w:val="23"/>
        </w:rPr>
        <w:t xml:space="preserve"> da assinatura do instrumento contratual</w:t>
      </w:r>
      <w:r w:rsidR="00D93F32" w:rsidRPr="00E61E11">
        <w:rPr>
          <w:rFonts w:eastAsia="Arial Unicode MS" w:cs="Arial"/>
          <w:bCs/>
          <w:sz w:val="23"/>
          <w:szCs w:val="23"/>
        </w:rPr>
        <w:t>.</w:t>
      </w:r>
    </w:p>
    <w:p w:rsidR="00AC548D" w:rsidRPr="00A6382A" w:rsidRDefault="00AC548D" w:rsidP="00AC548D">
      <w:pPr>
        <w:numPr>
          <w:ilvl w:val="0"/>
          <w:numId w:val="1"/>
        </w:numPr>
        <w:tabs>
          <w:tab w:val="left" w:pos="567"/>
        </w:tabs>
        <w:spacing w:before="120" w:line="360" w:lineRule="auto"/>
        <w:rPr>
          <w:rFonts w:eastAsia="Arial Unicode MS" w:cs="Arial"/>
          <w:sz w:val="23"/>
          <w:szCs w:val="23"/>
        </w:rPr>
      </w:pPr>
      <w:r w:rsidRPr="00E61E11">
        <w:rPr>
          <w:rFonts w:eastAsia="Arial Unicode MS" w:cs="Arial"/>
          <w:bCs/>
          <w:sz w:val="23"/>
          <w:szCs w:val="23"/>
        </w:rPr>
        <w:t xml:space="preserve">3.1.2. </w:t>
      </w:r>
      <w:r w:rsidR="000B5658" w:rsidRPr="000B5658">
        <w:rPr>
          <w:rFonts w:eastAsia="Arial Unicode MS" w:cs="Arial"/>
          <w:bCs/>
          <w:sz w:val="23"/>
          <w:szCs w:val="23"/>
        </w:rPr>
        <w:t xml:space="preserve">O prazo de execução </w:t>
      </w:r>
      <w:r w:rsidR="000B5658" w:rsidRPr="00A6382A">
        <w:rPr>
          <w:rFonts w:eastAsia="Arial Unicode MS" w:cs="Arial"/>
          <w:sz w:val="23"/>
          <w:szCs w:val="23"/>
        </w:rPr>
        <w:t xml:space="preserve">do objeto será de </w:t>
      </w:r>
      <w:r w:rsidR="00A6382A" w:rsidRPr="00A6382A">
        <w:rPr>
          <w:rFonts w:eastAsia="Arial Unicode MS" w:cs="Arial"/>
          <w:sz w:val="23"/>
          <w:szCs w:val="23"/>
        </w:rPr>
        <w:t>15 (quinze) dias contados a partir do recebimento da Ordem de Serviço, que será emitida após a assinatura do contrato</w:t>
      </w:r>
      <w:r w:rsidRPr="00A6382A">
        <w:rPr>
          <w:rFonts w:eastAsia="Arial Unicode MS" w:cs="Arial"/>
          <w:sz w:val="23"/>
          <w:szCs w:val="23"/>
        </w:rPr>
        <w:t xml:space="preserve">. </w:t>
      </w:r>
    </w:p>
    <w:p w:rsidR="00AC548D" w:rsidRDefault="00AC548D" w:rsidP="00AC548D">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3.1.3</w:t>
      </w:r>
      <w:r w:rsidR="00A763BF">
        <w:rPr>
          <w:rFonts w:eastAsia="Arial Unicode MS" w:cs="Arial"/>
          <w:bCs/>
          <w:sz w:val="23"/>
          <w:szCs w:val="23"/>
        </w:rPr>
        <w:t>.</w:t>
      </w:r>
      <w:r w:rsidRPr="00E61E11">
        <w:rPr>
          <w:rFonts w:eastAsia="Arial Unicode MS" w:cs="Arial"/>
          <w:bCs/>
          <w:sz w:val="23"/>
          <w:szCs w:val="23"/>
        </w:rPr>
        <w:t xml:space="preserve"> O serviço contratado será realizado por execução indireta, </w:t>
      </w:r>
      <w:r w:rsidRPr="0024025F">
        <w:rPr>
          <w:rFonts w:eastAsia="Arial Unicode MS" w:cs="Arial"/>
          <w:bCs/>
          <w:color w:val="FF0000"/>
          <w:sz w:val="23"/>
          <w:szCs w:val="23"/>
        </w:rPr>
        <w:t xml:space="preserve">sob o regime de empreitada por preço </w:t>
      </w:r>
      <w:r w:rsidR="00C13FF2" w:rsidRPr="0024025F">
        <w:rPr>
          <w:rFonts w:eastAsia="Arial Unicode MS" w:cs="Arial"/>
          <w:bCs/>
          <w:color w:val="FF0000"/>
          <w:sz w:val="23"/>
          <w:szCs w:val="23"/>
        </w:rPr>
        <w:t>global</w:t>
      </w:r>
      <w:r w:rsidRPr="0024025F">
        <w:rPr>
          <w:rFonts w:eastAsia="Arial Unicode MS" w:cs="Arial"/>
          <w:bCs/>
          <w:color w:val="FF0000"/>
          <w:sz w:val="23"/>
          <w:szCs w:val="23"/>
        </w:rPr>
        <w:t>.</w:t>
      </w:r>
    </w:p>
    <w:p w:rsidR="003D377B" w:rsidRPr="00E61E11" w:rsidRDefault="003D377B" w:rsidP="003D377B">
      <w:pPr>
        <w:pStyle w:val="Ttulo3"/>
        <w:widowControl w:val="0"/>
        <w:tabs>
          <w:tab w:val="clear" w:pos="0"/>
        </w:tabs>
        <w:spacing w:before="480" w:line="360" w:lineRule="auto"/>
        <w:ind w:right="0"/>
        <w:jc w:val="both"/>
        <w:rPr>
          <w:rFonts w:cs="Arial"/>
          <w:sz w:val="23"/>
          <w:szCs w:val="23"/>
        </w:rPr>
      </w:pPr>
      <w:r w:rsidRPr="00E61E11">
        <w:rPr>
          <w:rFonts w:cs="Arial"/>
          <w:sz w:val="23"/>
          <w:szCs w:val="23"/>
        </w:rPr>
        <w:t>CLÁUSULA QUARTA: DAS PENALIDADES</w:t>
      </w:r>
    </w:p>
    <w:p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 xml:space="preserve">Pelo descumprimento de quaisquer cláusulas ou condições estabelecidas neste Termo de Referência, a Contratada ficará sujeita às penalidades previstas no RILC - Regulamento Interno de Licitações, Contratos e Convênios da </w:t>
      </w:r>
      <w:proofErr w:type="spellStart"/>
      <w:proofErr w:type="gramStart"/>
      <w:r w:rsidRPr="00E61E11">
        <w:rPr>
          <w:rFonts w:eastAsia="Arial Unicode MS" w:cs="Arial"/>
          <w:bCs/>
          <w:sz w:val="23"/>
          <w:szCs w:val="23"/>
        </w:rPr>
        <w:t>CESAMA</w:t>
      </w:r>
      <w:r w:rsidR="00DE2C06" w:rsidRPr="00E61E11">
        <w:rPr>
          <w:rFonts w:eastAsia="Arial Unicode MS" w:cs="Arial"/>
          <w:bCs/>
          <w:sz w:val="23"/>
          <w:szCs w:val="23"/>
        </w:rPr>
        <w:t>alémd</w:t>
      </w:r>
      <w:r w:rsidR="00F97406" w:rsidRPr="00E61E11">
        <w:rPr>
          <w:rFonts w:eastAsia="Arial Unicode MS" w:cs="Arial"/>
          <w:bCs/>
          <w:sz w:val="23"/>
          <w:szCs w:val="23"/>
        </w:rPr>
        <w:t>as</w:t>
      </w:r>
      <w:proofErr w:type="spellEnd"/>
      <w:proofErr w:type="gramEnd"/>
      <w:r w:rsidR="00F97406" w:rsidRPr="00E61E11">
        <w:rPr>
          <w:rFonts w:eastAsia="Arial Unicode MS" w:cs="Arial"/>
          <w:bCs/>
          <w:sz w:val="23"/>
          <w:szCs w:val="23"/>
        </w:rPr>
        <w:t xml:space="preserve"> previstas no presente termo.</w:t>
      </w:r>
    </w:p>
    <w:p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4.</w:t>
      </w:r>
      <w:r w:rsidR="003F2034" w:rsidRPr="00E61E11">
        <w:rPr>
          <w:rFonts w:eastAsia="Arial Unicode MS" w:cs="Arial"/>
          <w:bCs/>
          <w:sz w:val="23"/>
          <w:szCs w:val="23"/>
        </w:rPr>
        <w:t>1</w:t>
      </w:r>
      <w:r w:rsidR="00A763BF">
        <w:rPr>
          <w:rFonts w:eastAsia="Arial Unicode MS" w:cs="Arial"/>
          <w:bCs/>
          <w:sz w:val="23"/>
          <w:szCs w:val="23"/>
        </w:rPr>
        <w:t>.</w:t>
      </w:r>
      <w:r w:rsidRPr="00E61E11">
        <w:rPr>
          <w:rFonts w:eastAsia="Arial Unicode MS" w:cs="Arial"/>
          <w:bCs/>
          <w:sz w:val="23"/>
          <w:szCs w:val="23"/>
        </w:rPr>
        <w:t xml:space="preserve"> Pela inexecução, total ou parcial </w:t>
      </w:r>
      <w:proofErr w:type="gramStart"/>
      <w:r w:rsidRPr="00E61E11">
        <w:rPr>
          <w:rFonts w:eastAsia="Arial Unicode MS" w:cs="Arial"/>
          <w:bCs/>
          <w:sz w:val="23"/>
          <w:szCs w:val="23"/>
        </w:rPr>
        <w:t>do Carta</w:t>
      </w:r>
      <w:proofErr w:type="gramEnd"/>
      <w:r w:rsidRPr="00E61E11">
        <w:rPr>
          <w:rFonts w:eastAsia="Arial Unicode MS" w:cs="Arial"/>
          <w:bCs/>
          <w:sz w:val="23"/>
          <w:szCs w:val="23"/>
        </w:rPr>
        <w:t xml:space="preserve"> Contrato, a CESAMA poderá aplicar à CONTRATADA isoladamente ou cumulativamente: </w:t>
      </w:r>
    </w:p>
    <w:p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a) advertência;</w:t>
      </w:r>
    </w:p>
    <w:p w:rsidR="00047FB9" w:rsidRPr="00E61E11" w:rsidRDefault="00047FB9" w:rsidP="00150BF0">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 xml:space="preserve">b) multa meramente moratória, como previsto no item 4.1 ou multa-penalidade de </w:t>
      </w:r>
      <w:r w:rsidR="003F2034" w:rsidRPr="00E61E11">
        <w:rPr>
          <w:rFonts w:eastAsia="Arial Unicode MS" w:cs="Arial"/>
          <w:bCs/>
          <w:sz w:val="23"/>
          <w:szCs w:val="23"/>
        </w:rPr>
        <w:t xml:space="preserve">até </w:t>
      </w:r>
      <w:r w:rsidRPr="00E61E11">
        <w:rPr>
          <w:rFonts w:eastAsia="Arial Unicode MS" w:cs="Arial"/>
          <w:bCs/>
          <w:sz w:val="23"/>
          <w:szCs w:val="23"/>
        </w:rPr>
        <w:t xml:space="preserve">3% (três por cento) sobre o valor </w:t>
      </w:r>
      <w:proofErr w:type="gramStart"/>
      <w:r w:rsidRPr="00E61E11">
        <w:rPr>
          <w:rFonts w:eastAsia="Arial Unicode MS" w:cs="Arial"/>
          <w:bCs/>
          <w:sz w:val="23"/>
          <w:szCs w:val="23"/>
        </w:rPr>
        <w:t>do Carta</w:t>
      </w:r>
      <w:proofErr w:type="gramEnd"/>
      <w:r w:rsidRPr="00E61E11">
        <w:rPr>
          <w:rFonts w:eastAsia="Arial Unicode MS" w:cs="Arial"/>
          <w:bCs/>
          <w:sz w:val="23"/>
          <w:szCs w:val="23"/>
        </w:rPr>
        <w:t xml:space="preserve"> Contrato, na impossibilidade do mesmo;</w:t>
      </w:r>
    </w:p>
    <w:p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 xml:space="preserve">c) suspensão temporária de participar em licitação e impedimento de contratar com a </w:t>
      </w:r>
      <w:r w:rsidRPr="00E61E11">
        <w:rPr>
          <w:rFonts w:eastAsia="Arial Unicode MS" w:cs="Arial"/>
          <w:bCs/>
          <w:sz w:val="23"/>
          <w:szCs w:val="23"/>
        </w:rPr>
        <w:lastRenderedPageBreak/>
        <w:t>CESAMA, por prazo não superior a 02 (dois) anos.</w:t>
      </w:r>
    </w:p>
    <w:p w:rsidR="003D377B" w:rsidRPr="00E61E11" w:rsidRDefault="003D377B" w:rsidP="003D377B">
      <w:pPr>
        <w:pStyle w:val="Ttulo3"/>
        <w:widowControl w:val="0"/>
        <w:tabs>
          <w:tab w:val="clear" w:pos="0"/>
        </w:tabs>
        <w:spacing w:before="480" w:line="360" w:lineRule="auto"/>
        <w:ind w:right="0"/>
        <w:jc w:val="both"/>
        <w:rPr>
          <w:rFonts w:cs="Arial"/>
          <w:sz w:val="23"/>
          <w:szCs w:val="23"/>
        </w:rPr>
      </w:pPr>
      <w:r w:rsidRPr="00E61E11">
        <w:rPr>
          <w:rFonts w:cs="Arial"/>
          <w:sz w:val="23"/>
          <w:szCs w:val="23"/>
        </w:rPr>
        <w:t>CLÁUSULA QUINTA: DAS OBRIGAÇÕES E RESPONSABILIDADES</w:t>
      </w:r>
    </w:p>
    <w:p w:rsidR="003D377B" w:rsidRPr="00E61E11" w:rsidRDefault="003D377B" w:rsidP="003D377B">
      <w:pPr>
        <w:pStyle w:val="WW-Corpodetexto312"/>
        <w:spacing w:before="240" w:line="360" w:lineRule="auto"/>
        <w:rPr>
          <w:bCs w:val="0"/>
          <w:sz w:val="23"/>
          <w:szCs w:val="23"/>
        </w:rPr>
      </w:pPr>
      <w:r w:rsidRPr="00E61E11">
        <w:rPr>
          <w:bCs w:val="0"/>
          <w:sz w:val="23"/>
          <w:szCs w:val="23"/>
        </w:rPr>
        <w:t>5.1. Da CESAMA:</w:t>
      </w:r>
    </w:p>
    <w:p w:rsidR="007402D0" w:rsidRPr="001C186C" w:rsidRDefault="007402D0" w:rsidP="004B51D8">
      <w:pPr>
        <w:numPr>
          <w:ilvl w:val="0"/>
          <w:numId w:val="1"/>
        </w:numPr>
        <w:tabs>
          <w:tab w:val="left" w:pos="567"/>
        </w:tabs>
        <w:spacing w:before="120" w:line="360" w:lineRule="auto"/>
        <w:rPr>
          <w:rFonts w:eastAsia="Arial Unicode MS" w:cs="Arial"/>
          <w:bCs/>
          <w:sz w:val="23"/>
          <w:szCs w:val="23"/>
        </w:rPr>
      </w:pPr>
      <w:r>
        <w:rPr>
          <w:rFonts w:eastAsia="Arial Unicode MS" w:cs="Arial"/>
          <w:bCs/>
          <w:sz w:val="23"/>
          <w:szCs w:val="23"/>
        </w:rPr>
        <w:t>5.1.</w:t>
      </w:r>
      <w:r w:rsidR="00435B8A">
        <w:rPr>
          <w:rFonts w:eastAsia="Arial Unicode MS" w:cs="Arial"/>
          <w:bCs/>
          <w:sz w:val="23"/>
          <w:szCs w:val="23"/>
        </w:rPr>
        <w:t>1</w:t>
      </w:r>
      <w:r>
        <w:rPr>
          <w:rFonts w:eastAsia="Arial Unicode MS" w:cs="Arial"/>
          <w:bCs/>
          <w:sz w:val="23"/>
          <w:szCs w:val="23"/>
        </w:rPr>
        <w:t xml:space="preserve">. </w:t>
      </w:r>
      <w:r w:rsidR="00A6382A" w:rsidRPr="001C186C">
        <w:rPr>
          <w:rFonts w:eastAsia="Arial Unicode MS" w:cs="Arial"/>
          <w:bCs/>
          <w:sz w:val="23"/>
          <w:szCs w:val="23"/>
        </w:rPr>
        <w:t>Emitir a Ordem de serviço para início do prazo de execução do Contrato</w:t>
      </w:r>
      <w:r w:rsidRPr="001C186C">
        <w:rPr>
          <w:rFonts w:eastAsia="Arial Unicode MS" w:cs="Arial"/>
          <w:bCs/>
          <w:sz w:val="23"/>
          <w:szCs w:val="23"/>
        </w:rPr>
        <w:t>.</w:t>
      </w:r>
    </w:p>
    <w:p w:rsidR="004B51D8" w:rsidRPr="001C186C" w:rsidRDefault="004B51D8" w:rsidP="004B51D8">
      <w:pPr>
        <w:numPr>
          <w:ilvl w:val="0"/>
          <w:numId w:val="1"/>
        </w:numPr>
        <w:tabs>
          <w:tab w:val="left" w:pos="567"/>
        </w:tabs>
        <w:spacing w:before="120" w:line="360" w:lineRule="auto"/>
        <w:rPr>
          <w:rFonts w:eastAsia="Arial Unicode MS" w:cs="Arial"/>
          <w:bCs/>
          <w:sz w:val="23"/>
          <w:szCs w:val="23"/>
        </w:rPr>
      </w:pPr>
      <w:r w:rsidRPr="001C186C">
        <w:rPr>
          <w:rFonts w:eastAsia="Arial Unicode MS" w:cs="Arial"/>
          <w:bCs/>
          <w:sz w:val="23"/>
          <w:szCs w:val="23"/>
        </w:rPr>
        <w:t>5.1.</w:t>
      </w:r>
      <w:r w:rsidR="00435B8A" w:rsidRPr="001C186C">
        <w:rPr>
          <w:rFonts w:eastAsia="Arial Unicode MS" w:cs="Arial"/>
          <w:bCs/>
          <w:sz w:val="23"/>
          <w:szCs w:val="23"/>
        </w:rPr>
        <w:t>2</w:t>
      </w:r>
      <w:r w:rsidR="00F34341" w:rsidRPr="001C186C">
        <w:rPr>
          <w:rFonts w:eastAsia="Arial Unicode MS" w:cs="Arial"/>
          <w:bCs/>
          <w:sz w:val="23"/>
          <w:szCs w:val="23"/>
        </w:rPr>
        <w:t xml:space="preserve">. </w:t>
      </w:r>
      <w:r w:rsidR="007848DA" w:rsidRPr="001C186C">
        <w:rPr>
          <w:rFonts w:eastAsia="Arial Unicode MS" w:cs="Arial"/>
          <w:bCs/>
          <w:sz w:val="23"/>
          <w:szCs w:val="23"/>
        </w:rPr>
        <w:t>Efetuar o pagamento devido à CONTRATADA pela execução dos serviços prestados, nos termos e prazos contratualmente previstos</w:t>
      </w:r>
      <w:r w:rsidRPr="001C186C">
        <w:rPr>
          <w:rFonts w:eastAsia="Arial Unicode MS" w:cs="Arial"/>
          <w:bCs/>
          <w:sz w:val="23"/>
          <w:szCs w:val="23"/>
        </w:rPr>
        <w:t xml:space="preserve">. </w:t>
      </w:r>
    </w:p>
    <w:p w:rsidR="004B51D8" w:rsidRPr="001C186C" w:rsidRDefault="004B51D8" w:rsidP="004B51D8">
      <w:pPr>
        <w:numPr>
          <w:ilvl w:val="0"/>
          <w:numId w:val="1"/>
        </w:numPr>
        <w:tabs>
          <w:tab w:val="left" w:pos="567"/>
        </w:tabs>
        <w:spacing w:before="120" w:line="360" w:lineRule="auto"/>
        <w:rPr>
          <w:rFonts w:eastAsia="Arial Unicode MS" w:cs="Arial"/>
          <w:bCs/>
          <w:sz w:val="23"/>
          <w:szCs w:val="23"/>
        </w:rPr>
      </w:pPr>
      <w:r w:rsidRPr="001C186C">
        <w:rPr>
          <w:rFonts w:eastAsia="Arial Unicode MS" w:cs="Arial"/>
          <w:bCs/>
          <w:sz w:val="23"/>
          <w:szCs w:val="23"/>
        </w:rPr>
        <w:t>5.1.</w:t>
      </w:r>
      <w:r w:rsidR="00435B8A" w:rsidRPr="001C186C">
        <w:rPr>
          <w:rFonts w:eastAsia="Arial Unicode MS" w:cs="Arial"/>
          <w:bCs/>
          <w:sz w:val="23"/>
          <w:szCs w:val="23"/>
        </w:rPr>
        <w:t>3</w:t>
      </w:r>
      <w:r w:rsidR="00F34341" w:rsidRPr="001C186C">
        <w:rPr>
          <w:rFonts w:eastAsia="Arial Unicode MS" w:cs="Arial"/>
          <w:bCs/>
          <w:sz w:val="23"/>
          <w:szCs w:val="23"/>
        </w:rPr>
        <w:t xml:space="preserve">. </w:t>
      </w:r>
      <w:r w:rsidR="00A6382A" w:rsidRPr="001C186C">
        <w:rPr>
          <w:rFonts w:eastAsia="Arial Unicode MS" w:cs="Arial"/>
          <w:bCs/>
          <w:sz w:val="23"/>
          <w:szCs w:val="23"/>
        </w:rPr>
        <w:t xml:space="preserve">Fornecer as instruções necessárias à execução e efetuar todos </w:t>
      </w:r>
      <w:proofErr w:type="spellStart"/>
      <w:r w:rsidR="00A6382A" w:rsidRPr="001C186C">
        <w:rPr>
          <w:rFonts w:eastAsia="Arial Unicode MS" w:cs="Arial"/>
          <w:bCs/>
          <w:sz w:val="23"/>
          <w:szCs w:val="23"/>
        </w:rPr>
        <w:t>ospagamentos</w:t>
      </w:r>
      <w:proofErr w:type="spellEnd"/>
      <w:r w:rsidR="00A6382A" w:rsidRPr="001C186C">
        <w:rPr>
          <w:rFonts w:eastAsia="Arial Unicode MS" w:cs="Arial"/>
          <w:bCs/>
          <w:sz w:val="23"/>
          <w:szCs w:val="23"/>
        </w:rPr>
        <w:t xml:space="preserve"> devidos à Contratada, nas condições estabelecidas</w:t>
      </w:r>
      <w:r w:rsidRPr="001C186C">
        <w:rPr>
          <w:rFonts w:eastAsia="Arial Unicode MS" w:cs="Arial"/>
          <w:bCs/>
          <w:sz w:val="23"/>
          <w:szCs w:val="23"/>
        </w:rPr>
        <w:t>;</w:t>
      </w:r>
    </w:p>
    <w:p w:rsidR="007848DA" w:rsidRPr="001C186C" w:rsidRDefault="00AC534A" w:rsidP="00AC534A">
      <w:pPr>
        <w:numPr>
          <w:ilvl w:val="0"/>
          <w:numId w:val="1"/>
        </w:numPr>
        <w:tabs>
          <w:tab w:val="left" w:pos="567"/>
        </w:tabs>
        <w:spacing w:before="120" w:line="360" w:lineRule="auto"/>
        <w:rPr>
          <w:rFonts w:eastAsia="Arial Unicode MS" w:cs="Arial"/>
          <w:bCs/>
          <w:sz w:val="23"/>
          <w:szCs w:val="23"/>
        </w:rPr>
      </w:pPr>
      <w:r w:rsidRPr="001C186C">
        <w:rPr>
          <w:rFonts w:eastAsia="Arial Unicode MS" w:cs="Arial"/>
          <w:bCs/>
          <w:sz w:val="23"/>
          <w:szCs w:val="23"/>
        </w:rPr>
        <w:t>5.1.</w:t>
      </w:r>
      <w:r w:rsidR="00435B8A" w:rsidRPr="001C186C">
        <w:rPr>
          <w:rFonts w:eastAsia="Arial Unicode MS" w:cs="Arial"/>
          <w:bCs/>
          <w:sz w:val="23"/>
          <w:szCs w:val="23"/>
        </w:rPr>
        <w:t>4</w:t>
      </w:r>
      <w:r w:rsidRPr="001C186C">
        <w:rPr>
          <w:rFonts w:eastAsia="Arial Unicode MS" w:cs="Arial"/>
          <w:bCs/>
          <w:sz w:val="23"/>
          <w:szCs w:val="23"/>
        </w:rPr>
        <w:t xml:space="preserve">. </w:t>
      </w:r>
      <w:r w:rsidR="00A6382A" w:rsidRPr="001C186C">
        <w:rPr>
          <w:rFonts w:eastAsia="Arial Unicode MS" w:cs="Arial"/>
          <w:bCs/>
          <w:sz w:val="23"/>
          <w:szCs w:val="23"/>
        </w:rPr>
        <w:t>Acompanhar e fiscalizar a execução do contrato, o que não fará cessar ou diminuir a responsabilidade da fornecedora pelo perfeito cumprimento das obrigações estipuladas, nem por quaisquer danos, inclusive quanto a terceiros, ou por irregularidades constatadas</w:t>
      </w:r>
      <w:r w:rsidR="00085895" w:rsidRPr="001C186C">
        <w:rPr>
          <w:rFonts w:eastAsia="Arial Unicode MS" w:cs="Arial"/>
          <w:bCs/>
          <w:sz w:val="23"/>
          <w:szCs w:val="23"/>
        </w:rPr>
        <w:t>.</w:t>
      </w:r>
    </w:p>
    <w:p w:rsidR="00085895" w:rsidRPr="001C186C" w:rsidRDefault="00085895" w:rsidP="00AC534A">
      <w:pPr>
        <w:numPr>
          <w:ilvl w:val="0"/>
          <w:numId w:val="1"/>
        </w:numPr>
        <w:tabs>
          <w:tab w:val="left" w:pos="567"/>
        </w:tabs>
        <w:spacing w:before="120" w:line="360" w:lineRule="auto"/>
        <w:rPr>
          <w:rFonts w:eastAsia="Arial Unicode MS" w:cs="Arial"/>
          <w:bCs/>
          <w:sz w:val="23"/>
          <w:szCs w:val="23"/>
        </w:rPr>
      </w:pPr>
      <w:r w:rsidRPr="001C186C">
        <w:rPr>
          <w:rFonts w:eastAsia="Arial Unicode MS" w:cs="Arial"/>
          <w:bCs/>
          <w:sz w:val="23"/>
          <w:szCs w:val="23"/>
        </w:rPr>
        <w:t xml:space="preserve">5.1.5. </w:t>
      </w:r>
      <w:r w:rsidR="00A6382A" w:rsidRPr="001C186C">
        <w:rPr>
          <w:rFonts w:eastAsia="Arial Unicode MS" w:cs="Arial"/>
          <w:bCs/>
          <w:sz w:val="23"/>
          <w:szCs w:val="23"/>
        </w:rPr>
        <w:t>Rejeitar todo e qualquer material ou serviço de má qualidade e em desconformidade com as especificações deste Termo</w:t>
      </w:r>
      <w:r w:rsidRPr="001C186C">
        <w:rPr>
          <w:rFonts w:eastAsia="Arial Unicode MS" w:cs="Arial"/>
          <w:bCs/>
          <w:sz w:val="23"/>
          <w:szCs w:val="23"/>
        </w:rPr>
        <w:t>.</w:t>
      </w:r>
    </w:p>
    <w:p w:rsidR="00AC534A" w:rsidRPr="001C186C" w:rsidRDefault="007848DA" w:rsidP="00AC534A">
      <w:pPr>
        <w:numPr>
          <w:ilvl w:val="0"/>
          <w:numId w:val="1"/>
        </w:numPr>
        <w:tabs>
          <w:tab w:val="left" w:pos="567"/>
        </w:tabs>
        <w:spacing w:before="120" w:line="360" w:lineRule="auto"/>
        <w:rPr>
          <w:rFonts w:eastAsia="Arial Unicode MS" w:cs="Arial"/>
          <w:bCs/>
          <w:sz w:val="23"/>
          <w:szCs w:val="23"/>
        </w:rPr>
      </w:pPr>
      <w:proofErr w:type="gramStart"/>
      <w:r w:rsidRPr="001C186C">
        <w:rPr>
          <w:rFonts w:eastAsia="Arial Unicode MS" w:cs="Arial"/>
          <w:bCs/>
          <w:sz w:val="23"/>
          <w:szCs w:val="23"/>
        </w:rPr>
        <w:t>5.1.</w:t>
      </w:r>
      <w:r w:rsidR="00085895" w:rsidRPr="001C186C">
        <w:rPr>
          <w:rFonts w:eastAsia="Arial Unicode MS" w:cs="Arial"/>
          <w:bCs/>
          <w:sz w:val="23"/>
          <w:szCs w:val="23"/>
        </w:rPr>
        <w:t>6</w:t>
      </w:r>
      <w:r w:rsidR="00AC534A" w:rsidRPr="001C186C">
        <w:rPr>
          <w:rFonts w:eastAsia="Arial Unicode MS" w:cs="Arial"/>
          <w:bCs/>
          <w:sz w:val="23"/>
          <w:szCs w:val="23"/>
        </w:rPr>
        <w:t>.</w:t>
      </w:r>
      <w:proofErr w:type="gramEnd"/>
      <w:r w:rsidR="00A6382A" w:rsidRPr="001C186C">
        <w:rPr>
          <w:rFonts w:eastAsia="Arial Unicode MS" w:cs="Arial"/>
          <w:bCs/>
          <w:sz w:val="23"/>
          <w:szCs w:val="23"/>
        </w:rPr>
        <w:t>Exigir o cumprimento de todos os itens deste Termo de Referência, segundo suas especificações e prazos</w:t>
      </w:r>
      <w:r w:rsidR="001C186C" w:rsidRPr="001C186C">
        <w:rPr>
          <w:rFonts w:eastAsia="Arial Unicode MS" w:cs="Arial"/>
          <w:bCs/>
          <w:sz w:val="23"/>
          <w:szCs w:val="23"/>
        </w:rPr>
        <w:t>.</w:t>
      </w:r>
    </w:p>
    <w:p w:rsidR="001C186C" w:rsidRPr="001C186C" w:rsidRDefault="001C186C" w:rsidP="00AC534A">
      <w:pPr>
        <w:numPr>
          <w:ilvl w:val="0"/>
          <w:numId w:val="1"/>
        </w:numPr>
        <w:tabs>
          <w:tab w:val="left" w:pos="567"/>
        </w:tabs>
        <w:spacing w:before="120" w:line="360" w:lineRule="auto"/>
        <w:rPr>
          <w:rFonts w:eastAsia="Arial Unicode MS" w:cs="Arial"/>
          <w:bCs/>
          <w:sz w:val="23"/>
          <w:szCs w:val="23"/>
        </w:rPr>
      </w:pPr>
      <w:r w:rsidRPr="001C186C">
        <w:rPr>
          <w:rFonts w:eastAsia="Arial Unicode MS" w:cs="Arial"/>
          <w:bCs/>
          <w:sz w:val="23"/>
          <w:szCs w:val="23"/>
        </w:rPr>
        <w:t xml:space="preserve">5.1.7. A CESAMA não responderá por quaisquer compromissos assumidos </w:t>
      </w:r>
      <w:proofErr w:type="spellStart"/>
      <w:r w:rsidRPr="001C186C">
        <w:rPr>
          <w:rFonts w:eastAsia="Arial Unicode MS" w:cs="Arial"/>
          <w:bCs/>
          <w:sz w:val="23"/>
          <w:szCs w:val="23"/>
        </w:rPr>
        <w:t>pelaempresa</w:t>
      </w:r>
      <w:proofErr w:type="spellEnd"/>
      <w:r w:rsidRPr="001C186C">
        <w:rPr>
          <w:rFonts w:eastAsia="Arial Unicode MS" w:cs="Arial"/>
          <w:bCs/>
          <w:sz w:val="23"/>
          <w:szCs w:val="23"/>
        </w:rPr>
        <w:t xml:space="preserve"> Contratada com terceiros, ainda que vinculados à execução </w:t>
      </w:r>
      <w:proofErr w:type="spellStart"/>
      <w:r w:rsidRPr="001C186C">
        <w:rPr>
          <w:rFonts w:eastAsia="Arial Unicode MS" w:cs="Arial"/>
          <w:bCs/>
          <w:sz w:val="23"/>
          <w:szCs w:val="23"/>
        </w:rPr>
        <w:t>dopresente</w:t>
      </w:r>
      <w:proofErr w:type="spellEnd"/>
      <w:r w:rsidRPr="001C186C">
        <w:rPr>
          <w:rFonts w:eastAsia="Arial Unicode MS" w:cs="Arial"/>
          <w:bCs/>
          <w:sz w:val="23"/>
          <w:szCs w:val="23"/>
        </w:rPr>
        <w:t xml:space="preserve"> Contrato, bem como por qualquer dano causado a terceiros </w:t>
      </w:r>
      <w:proofErr w:type="spellStart"/>
      <w:r w:rsidRPr="001C186C">
        <w:rPr>
          <w:rFonts w:eastAsia="Arial Unicode MS" w:cs="Arial"/>
          <w:bCs/>
          <w:sz w:val="23"/>
          <w:szCs w:val="23"/>
        </w:rPr>
        <w:t>emdecorrência</w:t>
      </w:r>
      <w:proofErr w:type="spellEnd"/>
      <w:r w:rsidRPr="001C186C">
        <w:rPr>
          <w:rFonts w:eastAsia="Arial Unicode MS" w:cs="Arial"/>
          <w:bCs/>
          <w:sz w:val="23"/>
          <w:szCs w:val="23"/>
        </w:rPr>
        <w:t xml:space="preserve"> de ato da empresa Contratada e de seus empregados, </w:t>
      </w:r>
      <w:proofErr w:type="spellStart"/>
      <w:r w:rsidRPr="001C186C">
        <w:rPr>
          <w:rFonts w:eastAsia="Arial Unicode MS" w:cs="Arial"/>
          <w:bCs/>
          <w:sz w:val="23"/>
          <w:szCs w:val="23"/>
        </w:rPr>
        <w:t>prepostosou</w:t>
      </w:r>
      <w:proofErr w:type="spellEnd"/>
      <w:r w:rsidRPr="001C186C">
        <w:rPr>
          <w:rFonts w:eastAsia="Arial Unicode MS" w:cs="Arial"/>
          <w:bCs/>
          <w:sz w:val="23"/>
          <w:szCs w:val="23"/>
        </w:rPr>
        <w:t xml:space="preserve"> subordinados.</w:t>
      </w:r>
    </w:p>
    <w:p w:rsidR="001C186C" w:rsidRPr="001C186C" w:rsidRDefault="001C186C" w:rsidP="001C186C">
      <w:pPr>
        <w:numPr>
          <w:ilvl w:val="0"/>
          <w:numId w:val="1"/>
        </w:numPr>
        <w:tabs>
          <w:tab w:val="left" w:pos="567"/>
        </w:tabs>
        <w:spacing w:before="120" w:line="360" w:lineRule="auto"/>
        <w:rPr>
          <w:rFonts w:eastAsia="Arial Unicode MS" w:cs="Arial"/>
          <w:bCs/>
          <w:sz w:val="23"/>
          <w:szCs w:val="23"/>
        </w:rPr>
      </w:pPr>
      <w:r w:rsidRPr="001C186C">
        <w:rPr>
          <w:rFonts w:eastAsia="Arial Unicode MS" w:cs="Arial"/>
          <w:bCs/>
          <w:sz w:val="23"/>
          <w:szCs w:val="23"/>
        </w:rPr>
        <w:t xml:space="preserve">5.1.8. Notificar a empresa Contratada de qualquer irregularidade constatada, </w:t>
      </w:r>
      <w:proofErr w:type="spellStart"/>
      <w:r w:rsidRPr="001C186C">
        <w:rPr>
          <w:rFonts w:eastAsia="Arial Unicode MS" w:cs="Arial"/>
          <w:bCs/>
          <w:sz w:val="23"/>
          <w:szCs w:val="23"/>
        </w:rPr>
        <w:t>porescrito</w:t>
      </w:r>
      <w:proofErr w:type="spellEnd"/>
      <w:r w:rsidRPr="001C186C">
        <w:rPr>
          <w:rFonts w:eastAsia="Arial Unicode MS" w:cs="Arial"/>
          <w:bCs/>
          <w:sz w:val="23"/>
          <w:szCs w:val="23"/>
        </w:rPr>
        <w:t xml:space="preserve">, para que seja sanada sob pena de incorrer nas sanções </w:t>
      </w:r>
      <w:proofErr w:type="spellStart"/>
      <w:r w:rsidRPr="001C186C">
        <w:rPr>
          <w:rFonts w:eastAsia="Arial Unicode MS" w:cs="Arial"/>
          <w:bCs/>
          <w:sz w:val="23"/>
          <w:szCs w:val="23"/>
        </w:rPr>
        <w:t>previstasneste</w:t>
      </w:r>
      <w:proofErr w:type="spellEnd"/>
      <w:r w:rsidRPr="001C186C">
        <w:rPr>
          <w:rFonts w:eastAsia="Arial Unicode MS" w:cs="Arial"/>
          <w:bCs/>
          <w:sz w:val="23"/>
          <w:szCs w:val="23"/>
        </w:rPr>
        <w:t xml:space="preserve"> Termo.</w:t>
      </w:r>
    </w:p>
    <w:p w:rsidR="001C186C" w:rsidRPr="001C186C" w:rsidRDefault="001C186C" w:rsidP="001C186C">
      <w:pPr>
        <w:numPr>
          <w:ilvl w:val="0"/>
          <w:numId w:val="1"/>
        </w:numPr>
        <w:tabs>
          <w:tab w:val="left" w:pos="567"/>
        </w:tabs>
        <w:spacing w:before="120" w:line="360" w:lineRule="auto"/>
        <w:rPr>
          <w:rFonts w:eastAsia="Arial Unicode MS" w:cs="Arial"/>
          <w:bCs/>
          <w:sz w:val="23"/>
          <w:szCs w:val="23"/>
        </w:rPr>
      </w:pPr>
      <w:proofErr w:type="gramStart"/>
      <w:r w:rsidRPr="001C186C">
        <w:rPr>
          <w:rFonts w:eastAsia="Arial Unicode MS" w:cs="Arial"/>
          <w:bCs/>
          <w:sz w:val="23"/>
          <w:szCs w:val="23"/>
        </w:rPr>
        <w:t>5.1.9.</w:t>
      </w:r>
      <w:proofErr w:type="gramEnd"/>
      <w:r w:rsidRPr="001C186C">
        <w:rPr>
          <w:rFonts w:eastAsia="Arial Unicode MS" w:cs="Arial"/>
          <w:bCs/>
          <w:sz w:val="23"/>
          <w:szCs w:val="23"/>
        </w:rPr>
        <w:t>Todas as requisições e notificações trocadas entre as partes devem ser feitas por escrito devidamente assinadas e protocoladas.</w:t>
      </w:r>
    </w:p>
    <w:p w:rsidR="003D377B" w:rsidRDefault="003D377B" w:rsidP="003D377B">
      <w:pPr>
        <w:spacing w:before="240" w:line="360" w:lineRule="auto"/>
        <w:rPr>
          <w:rFonts w:cs="Arial"/>
          <w:b/>
          <w:sz w:val="23"/>
          <w:szCs w:val="23"/>
        </w:rPr>
      </w:pPr>
      <w:r w:rsidRPr="00E61E11">
        <w:rPr>
          <w:rFonts w:cs="Arial"/>
          <w:b/>
          <w:sz w:val="23"/>
          <w:szCs w:val="23"/>
        </w:rPr>
        <w:t>5.2. Da Contratada:</w:t>
      </w:r>
    </w:p>
    <w:p w:rsidR="001C186C" w:rsidRPr="001C186C" w:rsidRDefault="001C186C" w:rsidP="001C186C">
      <w:pPr>
        <w:numPr>
          <w:ilvl w:val="0"/>
          <w:numId w:val="1"/>
        </w:numPr>
        <w:tabs>
          <w:tab w:val="left" w:pos="567"/>
        </w:tabs>
        <w:spacing w:before="120" w:line="360" w:lineRule="auto"/>
        <w:rPr>
          <w:rFonts w:eastAsia="Arial Unicode MS" w:cs="Arial"/>
          <w:bCs/>
          <w:sz w:val="23"/>
          <w:szCs w:val="23"/>
        </w:rPr>
      </w:pPr>
      <w:r w:rsidRPr="001C186C">
        <w:rPr>
          <w:rFonts w:eastAsia="Arial Unicode MS" w:cs="Arial"/>
          <w:bCs/>
          <w:sz w:val="23"/>
          <w:szCs w:val="23"/>
        </w:rPr>
        <w:t>5.2.1</w:t>
      </w:r>
      <w:r>
        <w:rPr>
          <w:rFonts w:eastAsia="Arial Unicode MS" w:cs="Arial"/>
          <w:bCs/>
          <w:sz w:val="23"/>
          <w:szCs w:val="23"/>
        </w:rPr>
        <w:t>.</w:t>
      </w:r>
      <w:r w:rsidRPr="001C186C">
        <w:rPr>
          <w:rFonts w:eastAsia="Arial Unicode MS" w:cs="Arial"/>
          <w:bCs/>
          <w:sz w:val="23"/>
          <w:szCs w:val="23"/>
        </w:rPr>
        <w:t xml:space="preserve"> Providenciar, imediatamente, a correção das deficiências apontadas pela CESAMA com respeito ao fornecimento do objeto.</w:t>
      </w:r>
    </w:p>
    <w:p w:rsidR="001C186C" w:rsidRPr="001C186C" w:rsidRDefault="001C186C" w:rsidP="001C186C">
      <w:pPr>
        <w:numPr>
          <w:ilvl w:val="0"/>
          <w:numId w:val="1"/>
        </w:numPr>
        <w:tabs>
          <w:tab w:val="left" w:pos="567"/>
        </w:tabs>
        <w:spacing w:before="120" w:line="360" w:lineRule="auto"/>
        <w:rPr>
          <w:rFonts w:eastAsia="Arial Unicode MS" w:cs="Arial"/>
          <w:bCs/>
          <w:sz w:val="23"/>
          <w:szCs w:val="23"/>
        </w:rPr>
      </w:pPr>
      <w:r w:rsidRPr="001C186C">
        <w:rPr>
          <w:rFonts w:eastAsia="Arial Unicode MS" w:cs="Arial"/>
          <w:bCs/>
          <w:sz w:val="23"/>
          <w:szCs w:val="23"/>
        </w:rPr>
        <w:lastRenderedPageBreak/>
        <w:t>5.2.2</w:t>
      </w:r>
      <w:r>
        <w:rPr>
          <w:rFonts w:eastAsia="Arial Unicode MS" w:cs="Arial"/>
          <w:bCs/>
          <w:sz w:val="23"/>
          <w:szCs w:val="23"/>
        </w:rPr>
        <w:t>.</w:t>
      </w:r>
      <w:r w:rsidRPr="001C186C">
        <w:rPr>
          <w:rFonts w:eastAsia="Arial Unicode MS" w:cs="Arial"/>
          <w:bCs/>
          <w:sz w:val="23"/>
          <w:szCs w:val="23"/>
        </w:rPr>
        <w:t xml:space="preserve"> Executar o objeto do presente Termo de Referência nas condições e prazos estabelecidos, seguindo ordens e orientações da CESAMA.</w:t>
      </w:r>
    </w:p>
    <w:p w:rsidR="001C186C" w:rsidRPr="001C186C" w:rsidRDefault="001C186C" w:rsidP="001C186C">
      <w:pPr>
        <w:numPr>
          <w:ilvl w:val="0"/>
          <w:numId w:val="1"/>
        </w:numPr>
        <w:tabs>
          <w:tab w:val="left" w:pos="567"/>
        </w:tabs>
        <w:spacing w:before="120" w:line="360" w:lineRule="auto"/>
        <w:rPr>
          <w:rFonts w:eastAsia="Arial Unicode MS" w:cs="Arial"/>
          <w:bCs/>
          <w:sz w:val="23"/>
          <w:szCs w:val="23"/>
        </w:rPr>
      </w:pPr>
      <w:r w:rsidRPr="001C186C">
        <w:rPr>
          <w:rFonts w:eastAsia="Arial Unicode MS" w:cs="Arial"/>
          <w:bCs/>
          <w:sz w:val="23"/>
          <w:szCs w:val="23"/>
        </w:rPr>
        <w:t>5.2.3</w:t>
      </w:r>
      <w:r>
        <w:rPr>
          <w:rFonts w:eastAsia="Arial Unicode MS" w:cs="Arial"/>
          <w:bCs/>
          <w:sz w:val="23"/>
          <w:szCs w:val="23"/>
        </w:rPr>
        <w:t>.</w:t>
      </w:r>
      <w:r w:rsidRPr="001C186C">
        <w:rPr>
          <w:rFonts w:eastAsia="Arial Unicode MS" w:cs="Arial"/>
          <w:bCs/>
          <w:sz w:val="23"/>
          <w:szCs w:val="23"/>
        </w:rPr>
        <w:t xml:space="preserve"> Arcar com todos os custos e encargos resultantes da execução do objeto do presente contrato, inclusive impostos, taxas, emolumentos incidentes sobre a prestação do serviço, e tudo que for necessário para a fiel execução dos serviços contratados. </w:t>
      </w:r>
    </w:p>
    <w:p w:rsidR="001C186C" w:rsidRPr="001C186C" w:rsidRDefault="001C186C" w:rsidP="001C186C">
      <w:pPr>
        <w:numPr>
          <w:ilvl w:val="0"/>
          <w:numId w:val="1"/>
        </w:numPr>
        <w:tabs>
          <w:tab w:val="left" w:pos="567"/>
        </w:tabs>
        <w:spacing w:before="120" w:line="360" w:lineRule="auto"/>
        <w:rPr>
          <w:rFonts w:eastAsia="Arial Unicode MS" w:cs="Arial"/>
          <w:bCs/>
          <w:sz w:val="23"/>
          <w:szCs w:val="23"/>
        </w:rPr>
      </w:pPr>
      <w:r w:rsidRPr="001C186C">
        <w:rPr>
          <w:rFonts w:eastAsia="Arial Unicode MS" w:cs="Arial"/>
          <w:bCs/>
          <w:sz w:val="23"/>
          <w:szCs w:val="23"/>
        </w:rPr>
        <w:t>5.2.4</w:t>
      </w:r>
      <w:r>
        <w:rPr>
          <w:rFonts w:eastAsia="Arial Unicode MS" w:cs="Arial"/>
          <w:bCs/>
          <w:sz w:val="23"/>
          <w:szCs w:val="23"/>
        </w:rPr>
        <w:t>.</w:t>
      </w:r>
      <w:r w:rsidRPr="001C186C">
        <w:rPr>
          <w:rFonts w:eastAsia="Arial Unicode MS" w:cs="Arial"/>
          <w:bCs/>
          <w:sz w:val="23"/>
          <w:szCs w:val="23"/>
        </w:rPr>
        <w:t xml:space="preserve"> Comprovar, a qualquer momento, o pagamento dos tributos que </w:t>
      </w:r>
      <w:proofErr w:type="spellStart"/>
      <w:r w:rsidRPr="001C186C">
        <w:rPr>
          <w:rFonts w:eastAsia="Arial Unicode MS" w:cs="Arial"/>
          <w:bCs/>
          <w:sz w:val="23"/>
          <w:szCs w:val="23"/>
        </w:rPr>
        <w:t>incidiremsobre</w:t>
      </w:r>
      <w:proofErr w:type="spellEnd"/>
      <w:r w:rsidRPr="001C186C">
        <w:rPr>
          <w:rFonts w:eastAsia="Arial Unicode MS" w:cs="Arial"/>
          <w:bCs/>
          <w:sz w:val="23"/>
          <w:szCs w:val="23"/>
        </w:rPr>
        <w:t xml:space="preserve"> o objeto contratado.</w:t>
      </w:r>
    </w:p>
    <w:p w:rsidR="001C186C" w:rsidRPr="001C186C" w:rsidRDefault="001C186C" w:rsidP="001C186C">
      <w:pPr>
        <w:numPr>
          <w:ilvl w:val="0"/>
          <w:numId w:val="1"/>
        </w:numPr>
        <w:tabs>
          <w:tab w:val="left" w:pos="567"/>
        </w:tabs>
        <w:spacing w:before="120" w:line="360" w:lineRule="auto"/>
        <w:rPr>
          <w:rFonts w:eastAsia="Arial Unicode MS" w:cs="Arial"/>
          <w:bCs/>
          <w:sz w:val="23"/>
          <w:szCs w:val="23"/>
        </w:rPr>
      </w:pPr>
      <w:r w:rsidRPr="001C186C">
        <w:rPr>
          <w:rFonts w:eastAsia="Arial Unicode MS" w:cs="Arial"/>
          <w:bCs/>
          <w:sz w:val="23"/>
          <w:szCs w:val="23"/>
        </w:rPr>
        <w:t>5.2.5</w:t>
      </w:r>
      <w:r>
        <w:rPr>
          <w:rFonts w:eastAsia="Arial Unicode MS" w:cs="Arial"/>
          <w:bCs/>
          <w:sz w:val="23"/>
          <w:szCs w:val="23"/>
        </w:rPr>
        <w:t>.</w:t>
      </w:r>
      <w:r w:rsidRPr="001C186C">
        <w:rPr>
          <w:rFonts w:eastAsia="Arial Unicode MS" w:cs="Arial"/>
          <w:bCs/>
          <w:sz w:val="23"/>
          <w:szCs w:val="23"/>
        </w:rPr>
        <w:t xml:space="preserve"> Manter, durante toda a execução deste Contrato, em compatibilidade com as obrigações a serem assumidas, todas as condições de habilitação e qualificação exigidas neste Termo de Referência. </w:t>
      </w:r>
    </w:p>
    <w:p w:rsidR="001C186C" w:rsidRPr="001C186C" w:rsidRDefault="001C186C" w:rsidP="001C186C">
      <w:pPr>
        <w:numPr>
          <w:ilvl w:val="0"/>
          <w:numId w:val="1"/>
        </w:numPr>
        <w:tabs>
          <w:tab w:val="left" w:pos="567"/>
        </w:tabs>
        <w:spacing w:before="120" w:line="360" w:lineRule="auto"/>
        <w:rPr>
          <w:rFonts w:eastAsia="Arial Unicode MS" w:cs="Arial"/>
          <w:bCs/>
          <w:sz w:val="23"/>
          <w:szCs w:val="23"/>
        </w:rPr>
      </w:pPr>
      <w:r w:rsidRPr="001C186C">
        <w:rPr>
          <w:rFonts w:eastAsia="Arial Unicode MS" w:cs="Arial"/>
          <w:bCs/>
          <w:sz w:val="23"/>
          <w:szCs w:val="23"/>
        </w:rPr>
        <w:t>5.2.6</w:t>
      </w:r>
      <w:r>
        <w:rPr>
          <w:rFonts w:eastAsia="Arial Unicode MS" w:cs="Arial"/>
          <w:bCs/>
          <w:sz w:val="23"/>
          <w:szCs w:val="23"/>
        </w:rPr>
        <w:t>.</w:t>
      </w:r>
      <w:r w:rsidRPr="001C186C">
        <w:rPr>
          <w:rFonts w:eastAsia="Arial Unicode MS" w:cs="Arial"/>
          <w:bCs/>
          <w:sz w:val="23"/>
          <w:szCs w:val="23"/>
        </w:rPr>
        <w:t xml:space="preserve"> Responsabilizar-se pela qualidade dos serviços, substituindo, no prazo de 48(quarenta e oito) horas, aqueles que apresentarem qualquer tipo de vício ou imperfeição, ou não se adequarem aos padrões deste Termo de Referência, sob pena de aplicação das sanções cabíveis, inclusive rescisão do Contrato.</w:t>
      </w:r>
    </w:p>
    <w:p w:rsidR="001C186C" w:rsidRPr="001C186C" w:rsidRDefault="001C186C" w:rsidP="001C186C">
      <w:pPr>
        <w:numPr>
          <w:ilvl w:val="0"/>
          <w:numId w:val="1"/>
        </w:numPr>
        <w:tabs>
          <w:tab w:val="left" w:pos="567"/>
        </w:tabs>
        <w:spacing w:before="120" w:line="360" w:lineRule="auto"/>
        <w:rPr>
          <w:rFonts w:eastAsia="Arial Unicode MS" w:cs="Arial"/>
          <w:bCs/>
          <w:sz w:val="23"/>
          <w:szCs w:val="23"/>
        </w:rPr>
      </w:pPr>
      <w:r w:rsidRPr="001C186C">
        <w:rPr>
          <w:rFonts w:eastAsia="Arial Unicode MS" w:cs="Arial"/>
          <w:bCs/>
          <w:sz w:val="23"/>
          <w:szCs w:val="23"/>
        </w:rPr>
        <w:t>5.2.7. Atender às determinações da fiscalização da CESAMA e providenciar a imediata correção, quando este for solicitado.</w:t>
      </w:r>
    </w:p>
    <w:p w:rsidR="001C186C" w:rsidRPr="001C186C" w:rsidRDefault="001C186C" w:rsidP="001C186C">
      <w:pPr>
        <w:numPr>
          <w:ilvl w:val="0"/>
          <w:numId w:val="1"/>
        </w:numPr>
        <w:tabs>
          <w:tab w:val="left" w:pos="567"/>
        </w:tabs>
        <w:spacing w:before="120" w:line="360" w:lineRule="auto"/>
        <w:rPr>
          <w:rFonts w:eastAsia="Arial Unicode MS" w:cs="Arial"/>
          <w:bCs/>
          <w:sz w:val="23"/>
          <w:szCs w:val="23"/>
        </w:rPr>
      </w:pPr>
      <w:r w:rsidRPr="001C186C">
        <w:rPr>
          <w:rFonts w:eastAsia="Arial Unicode MS" w:cs="Arial"/>
          <w:bCs/>
          <w:sz w:val="23"/>
          <w:szCs w:val="23"/>
        </w:rPr>
        <w:t>5.2.8. Responsabilizar-se por todas as despesas diretas ou indiretas, tais como: salários, transportes, encargos sociais, fiscais, trabalhistas, previdenciários e de ordem de classe, indenizações e quaisquer outras que forem devidas aos seus empregados no desempenho dos serviços objeto do contrato, ficando a CESAMA exonerada e isenta de qualquer vínculo empregatício, prestação de serviços e responsabilidades em relação aos funcionários e prestadores de serviços contratados pela empresa Contratada.</w:t>
      </w:r>
    </w:p>
    <w:p w:rsidR="001C186C" w:rsidRPr="001C186C" w:rsidRDefault="001C186C" w:rsidP="001C186C">
      <w:pPr>
        <w:numPr>
          <w:ilvl w:val="0"/>
          <w:numId w:val="1"/>
        </w:numPr>
        <w:tabs>
          <w:tab w:val="left" w:pos="567"/>
        </w:tabs>
        <w:spacing w:before="120" w:line="360" w:lineRule="auto"/>
        <w:rPr>
          <w:rFonts w:eastAsia="Arial Unicode MS" w:cs="Arial"/>
          <w:bCs/>
          <w:sz w:val="23"/>
          <w:szCs w:val="23"/>
        </w:rPr>
      </w:pPr>
      <w:proofErr w:type="gramStart"/>
      <w:r w:rsidRPr="001C186C">
        <w:rPr>
          <w:rFonts w:eastAsia="Arial Unicode MS" w:cs="Arial"/>
          <w:bCs/>
          <w:sz w:val="23"/>
          <w:szCs w:val="23"/>
        </w:rPr>
        <w:t>5.2.9</w:t>
      </w:r>
      <w:r>
        <w:rPr>
          <w:rFonts w:eastAsia="Arial Unicode MS" w:cs="Arial"/>
          <w:bCs/>
          <w:sz w:val="23"/>
          <w:szCs w:val="23"/>
        </w:rPr>
        <w:t>.</w:t>
      </w:r>
      <w:proofErr w:type="gramEnd"/>
      <w:r w:rsidRPr="001C186C">
        <w:rPr>
          <w:rFonts w:eastAsia="Arial Unicode MS" w:cs="Arial"/>
          <w:bCs/>
          <w:sz w:val="23"/>
          <w:szCs w:val="23"/>
        </w:rPr>
        <w:t xml:space="preserve">Responder por indenizações, perdas e danos, de toda a ordem, </w:t>
      </w:r>
      <w:proofErr w:type="spellStart"/>
      <w:r w:rsidRPr="001C186C">
        <w:rPr>
          <w:rFonts w:eastAsia="Arial Unicode MS" w:cs="Arial"/>
          <w:bCs/>
          <w:sz w:val="23"/>
          <w:szCs w:val="23"/>
        </w:rPr>
        <w:t>lucroscessantes</w:t>
      </w:r>
      <w:proofErr w:type="spellEnd"/>
      <w:r w:rsidRPr="001C186C">
        <w:rPr>
          <w:rFonts w:eastAsia="Arial Unicode MS" w:cs="Arial"/>
          <w:bCs/>
          <w:sz w:val="23"/>
          <w:szCs w:val="23"/>
        </w:rPr>
        <w:t xml:space="preserve">, que forem ocasionados à CESAMA ou a terceiros, em razão de ação ou omissão, dolosa ou culposa, sua ou de seus prepostos,independentemente de outras cominações contratuais ou legais, a que </w:t>
      </w:r>
      <w:proofErr w:type="spellStart"/>
      <w:r w:rsidRPr="001C186C">
        <w:rPr>
          <w:rFonts w:eastAsia="Arial Unicode MS" w:cs="Arial"/>
          <w:bCs/>
          <w:sz w:val="23"/>
          <w:szCs w:val="23"/>
        </w:rPr>
        <w:t>estiversujeita</w:t>
      </w:r>
      <w:proofErr w:type="spellEnd"/>
      <w:r w:rsidRPr="001C186C">
        <w:rPr>
          <w:rFonts w:eastAsia="Arial Unicode MS" w:cs="Arial"/>
          <w:bCs/>
          <w:sz w:val="23"/>
          <w:szCs w:val="23"/>
        </w:rPr>
        <w:t>.</w:t>
      </w:r>
    </w:p>
    <w:p w:rsidR="001C186C" w:rsidRPr="001C186C" w:rsidRDefault="001C186C" w:rsidP="001C186C">
      <w:pPr>
        <w:numPr>
          <w:ilvl w:val="0"/>
          <w:numId w:val="1"/>
        </w:numPr>
        <w:tabs>
          <w:tab w:val="left" w:pos="567"/>
        </w:tabs>
        <w:spacing w:before="120" w:line="360" w:lineRule="auto"/>
        <w:rPr>
          <w:rFonts w:eastAsia="Arial Unicode MS" w:cs="Arial"/>
          <w:bCs/>
          <w:sz w:val="23"/>
          <w:szCs w:val="23"/>
        </w:rPr>
      </w:pPr>
      <w:r w:rsidRPr="001C186C">
        <w:rPr>
          <w:rFonts w:eastAsia="Arial Unicode MS" w:cs="Arial"/>
          <w:bCs/>
          <w:sz w:val="23"/>
          <w:szCs w:val="23"/>
        </w:rPr>
        <w:t>5.2.10</w:t>
      </w:r>
      <w:r>
        <w:rPr>
          <w:rFonts w:eastAsia="Arial Unicode MS" w:cs="Arial"/>
          <w:bCs/>
          <w:sz w:val="23"/>
          <w:szCs w:val="23"/>
        </w:rPr>
        <w:t>.</w:t>
      </w:r>
      <w:r w:rsidRPr="001C186C">
        <w:rPr>
          <w:rFonts w:eastAsia="Arial Unicode MS" w:cs="Arial"/>
          <w:bCs/>
          <w:sz w:val="23"/>
          <w:szCs w:val="23"/>
        </w:rPr>
        <w:t xml:space="preserve"> Dirimir qualquer dúvida e prestar esclarecimentos acerca da execução </w:t>
      </w:r>
      <w:proofErr w:type="spellStart"/>
      <w:proofErr w:type="gramStart"/>
      <w:r w:rsidRPr="001C186C">
        <w:rPr>
          <w:rFonts w:eastAsia="Arial Unicode MS" w:cs="Arial"/>
          <w:bCs/>
          <w:sz w:val="23"/>
          <w:szCs w:val="23"/>
        </w:rPr>
        <w:t>doContrato</w:t>
      </w:r>
      <w:proofErr w:type="spellEnd"/>
      <w:proofErr w:type="gramEnd"/>
      <w:r w:rsidRPr="001C186C">
        <w:rPr>
          <w:rFonts w:eastAsia="Arial Unicode MS" w:cs="Arial"/>
          <w:bCs/>
          <w:sz w:val="23"/>
          <w:szCs w:val="23"/>
        </w:rPr>
        <w:t>, durante toda a sua vigência, a pedido da CESAMA.</w:t>
      </w:r>
    </w:p>
    <w:p w:rsidR="0043119C" w:rsidRPr="001C186C" w:rsidRDefault="0043119C" w:rsidP="007402D0">
      <w:pPr>
        <w:numPr>
          <w:ilvl w:val="0"/>
          <w:numId w:val="1"/>
        </w:numPr>
        <w:tabs>
          <w:tab w:val="left" w:pos="567"/>
        </w:tabs>
        <w:spacing w:before="120" w:line="360" w:lineRule="auto"/>
        <w:rPr>
          <w:rFonts w:eastAsia="Arial Unicode MS" w:cs="Arial"/>
          <w:bCs/>
          <w:sz w:val="23"/>
          <w:szCs w:val="23"/>
        </w:rPr>
      </w:pPr>
      <w:r w:rsidRPr="001C186C">
        <w:rPr>
          <w:rFonts w:eastAsia="Arial Unicode MS" w:cs="Arial"/>
          <w:bCs/>
          <w:sz w:val="23"/>
          <w:szCs w:val="23"/>
        </w:rPr>
        <w:t>5.2.</w:t>
      </w:r>
      <w:r w:rsidR="001C186C" w:rsidRPr="001C186C">
        <w:rPr>
          <w:rFonts w:eastAsia="Arial Unicode MS" w:cs="Arial"/>
          <w:bCs/>
          <w:sz w:val="23"/>
          <w:szCs w:val="23"/>
        </w:rPr>
        <w:t>1</w:t>
      </w:r>
      <w:r w:rsidR="00F10B03">
        <w:rPr>
          <w:rFonts w:eastAsia="Arial Unicode MS" w:cs="Arial"/>
          <w:bCs/>
          <w:sz w:val="23"/>
          <w:szCs w:val="23"/>
        </w:rPr>
        <w:t>1</w:t>
      </w:r>
      <w:r w:rsidRPr="001C186C">
        <w:rPr>
          <w:rFonts w:eastAsia="Arial Unicode MS" w:cs="Arial"/>
          <w:bCs/>
          <w:sz w:val="23"/>
          <w:szCs w:val="23"/>
        </w:rPr>
        <w:t xml:space="preserve">. A CONTRATADA deverá prestar informações à Auditoria Interna da </w:t>
      </w:r>
      <w:proofErr w:type="spellStart"/>
      <w:r w:rsidRPr="001C186C">
        <w:rPr>
          <w:rFonts w:eastAsia="Arial Unicode MS" w:cs="Arial"/>
          <w:bCs/>
          <w:sz w:val="23"/>
          <w:szCs w:val="23"/>
        </w:rPr>
        <w:t>Cesama</w:t>
      </w:r>
      <w:proofErr w:type="spellEnd"/>
      <w:r w:rsidRPr="001C186C">
        <w:rPr>
          <w:rFonts w:eastAsia="Arial Unicode MS" w:cs="Arial"/>
          <w:bCs/>
          <w:sz w:val="23"/>
          <w:szCs w:val="23"/>
        </w:rPr>
        <w:t xml:space="preserve"> quando solicitado, sob pena de aplicação das sanções estabelecidas no Regulamento </w:t>
      </w:r>
      <w:r w:rsidRPr="001C186C">
        <w:rPr>
          <w:rFonts w:eastAsia="Arial Unicode MS" w:cs="Arial"/>
          <w:bCs/>
          <w:sz w:val="23"/>
          <w:szCs w:val="23"/>
        </w:rPr>
        <w:lastRenderedPageBreak/>
        <w:t xml:space="preserve">Interno de Licitações, Contratos e Convênios da </w:t>
      </w:r>
      <w:proofErr w:type="spellStart"/>
      <w:r w:rsidRPr="001C186C">
        <w:rPr>
          <w:rFonts w:eastAsia="Arial Unicode MS" w:cs="Arial"/>
          <w:bCs/>
          <w:sz w:val="23"/>
          <w:szCs w:val="23"/>
        </w:rPr>
        <w:t>Cesama</w:t>
      </w:r>
      <w:proofErr w:type="spellEnd"/>
      <w:r w:rsidRPr="001C186C">
        <w:rPr>
          <w:rFonts w:eastAsia="Arial Unicode MS" w:cs="Arial"/>
          <w:bCs/>
          <w:sz w:val="23"/>
          <w:szCs w:val="23"/>
        </w:rPr>
        <w:t xml:space="preserve"> (RILC)</w:t>
      </w:r>
    </w:p>
    <w:p w:rsidR="007848DA" w:rsidRPr="007848DA" w:rsidRDefault="007848DA" w:rsidP="007402D0">
      <w:pPr>
        <w:numPr>
          <w:ilvl w:val="0"/>
          <w:numId w:val="1"/>
        </w:numPr>
        <w:tabs>
          <w:tab w:val="left" w:pos="567"/>
        </w:tabs>
        <w:spacing w:before="120" w:line="360" w:lineRule="auto"/>
        <w:rPr>
          <w:rFonts w:cs="Arial"/>
          <w:sz w:val="23"/>
          <w:szCs w:val="23"/>
        </w:rPr>
      </w:pPr>
    </w:p>
    <w:p w:rsidR="003D377B" w:rsidRPr="00E61E11" w:rsidRDefault="003D377B" w:rsidP="003F2034">
      <w:pPr>
        <w:numPr>
          <w:ilvl w:val="0"/>
          <w:numId w:val="1"/>
        </w:numPr>
        <w:tabs>
          <w:tab w:val="left" w:pos="567"/>
        </w:tabs>
        <w:spacing w:before="120" w:line="360" w:lineRule="auto"/>
        <w:rPr>
          <w:rFonts w:cs="Arial"/>
          <w:b/>
          <w:sz w:val="23"/>
          <w:szCs w:val="23"/>
        </w:rPr>
      </w:pPr>
      <w:r w:rsidRPr="00E61E11">
        <w:rPr>
          <w:rFonts w:cs="Arial"/>
          <w:b/>
          <w:sz w:val="23"/>
          <w:szCs w:val="23"/>
        </w:rPr>
        <w:t>CLÁUSULA SEXTA: DAS ALTERAÇÕES</w:t>
      </w:r>
    </w:p>
    <w:p w:rsidR="003D377B" w:rsidRDefault="003D377B" w:rsidP="003D377B">
      <w:pPr>
        <w:spacing w:before="120" w:line="360" w:lineRule="auto"/>
        <w:rPr>
          <w:rFonts w:cs="Arial"/>
          <w:sz w:val="23"/>
          <w:szCs w:val="23"/>
        </w:rPr>
      </w:pPr>
      <w:r w:rsidRPr="00E61E11">
        <w:rPr>
          <w:rFonts w:cs="Arial"/>
          <w:sz w:val="23"/>
          <w:szCs w:val="23"/>
        </w:rPr>
        <w:t xml:space="preserve">6.1. </w:t>
      </w:r>
      <w:r w:rsidR="00BB7127" w:rsidRPr="00E61E11">
        <w:rPr>
          <w:rFonts w:eastAsia="Arial Unicode MS" w:cs="Arial"/>
          <w:iCs/>
          <w:sz w:val="23"/>
          <w:szCs w:val="23"/>
        </w:rPr>
        <w:t>A</w:t>
      </w:r>
      <w:r w:rsidR="008D2FFE" w:rsidRPr="00E61E11">
        <w:rPr>
          <w:rFonts w:eastAsia="Arial Unicode MS" w:cs="Arial"/>
          <w:iCs/>
          <w:sz w:val="23"/>
          <w:szCs w:val="23"/>
        </w:rPr>
        <w:t xml:space="preserve"> presente </w:t>
      </w:r>
      <w:r w:rsidR="00BB7127" w:rsidRPr="00E61E11">
        <w:rPr>
          <w:rFonts w:eastAsia="Arial Unicode MS" w:cs="Arial"/>
          <w:iCs/>
          <w:sz w:val="23"/>
          <w:szCs w:val="23"/>
        </w:rPr>
        <w:t xml:space="preserve">Carta </w:t>
      </w:r>
      <w:r w:rsidR="008D2FFE" w:rsidRPr="00E61E11">
        <w:rPr>
          <w:rFonts w:eastAsia="Arial Unicode MS" w:cs="Arial"/>
          <w:iCs/>
          <w:sz w:val="23"/>
          <w:szCs w:val="23"/>
        </w:rPr>
        <w:t>Contrato poderá ser alterad</w:t>
      </w:r>
      <w:r w:rsidR="00BB7127" w:rsidRPr="00E61E11">
        <w:rPr>
          <w:rFonts w:eastAsia="Arial Unicode MS" w:cs="Arial"/>
          <w:iCs/>
          <w:sz w:val="23"/>
          <w:szCs w:val="23"/>
        </w:rPr>
        <w:t>a</w:t>
      </w:r>
      <w:r w:rsidR="008D2FFE" w:rsidRPr="00E61E11">
        <w:rPr>
          <w:rFonts w:eastAsia="Arial Unicode MS" w:cs="Arial"/>
          <w:iCs/>
          <w:sz w:val="23"/>
          <w:szCs w:val="23"/>
        </w:rPr>
        <w:t>, por acordo entre as partes, nas hipóteses disciplinadas no art. 81 da Lei nº 13.303/2016, entre outras legal ou contratualmente previstas</w:t>
      </w:r>
      <w:r w:rsidRPr="00E61E11">
        <w:rPr>
          <w:rFonts w:cs="Arial"/>
          <w:sz w:val="23"/>
          <w:szCs w:val="23"/>
        </w:rPr>
        <w:t>.</w:t>
      </w:r>
    </w:p>
    <w:p w:rsidR="007402D0" w:rsidRPr="00E61E11" w:rsidRDefault="007402D0" w:rsidP="003D377B">
      <w:pPr>
        <w:spacing w:before="120" w:line="360" w:lineRule="auto"/>
        <w:rPr>
          <w:rFonts w:cs="Arial"/>
          <w:sz w:val="23"/>
          <w:szCs w:val="23"/>
        </w:rPr>
      </w:pPr>
    </w:p>
    <w:p w:rsidR="00FD11F3" w:rsidRPr="00E61E11" w:rsidRDefault="003D377B" w:rsidP="00FD11F3">
      <w:pPr>
        <w:spacing w:before="120" w:line="360" w:lineRule="auto"/>
        <w:rPr>
          <w:rFonts w:eastAsia="Arial Unicode MS" w:cs="Arial"/>
          <w:b/>
          <w:bCs/>
          <w:sz w:val="23"/>
          <w:szCs w:val="23"/>
        </w:rPr>
      </w:pPr>
      <w:r w:rsidRPr="00E61E11">
        <w:rPr>
          <w:rFonts w:cs="Arial"/>
          <w:b/>
          <w:sz w:val="23"/>
          <w:szCs w:val="23"/>
        </w:rPr>
        <w:t>CLÁUSULA SÉTIMA</w:t>
      </w:r>
      <w:r w:rsidR="00FD11F3" w:rsidRPr="00E61E11">
        <w:rPr>
          <w:rFonts w:eastAsia="Arial Unicode MS" w:cs="Arial"/>
          <w:b/>
          <w:bCs/>
          <w:sz w:val="23"/>
          <w:szCs w:val="23"/>
        </w:rPr>
        <w:t>: EXTINÇÃO DO CONTRATO</w:t>
      </w:r>
    </w:p>
    <w:p w:rsidR="00FD11F3" w:rsidRPr="00E61E11" w:rsidRDefault="00036276" w:rsidP="00FD11F3">
      <w:pPr>
        <w:spacing w:before="120" w:line="360" w:lineRule="auto"/>
        <w:rPr>
          <w:rFonts w:eastAsia="Arial Unicode MS" w:cs="Arial"/>
          <w:bCs/>
          <w:sz w:val="23"/>
          <w:szCs w:val="23"/>
        </w:rPr>
      </w:pPr>
      <w:r w:rsidRPr="00E61E11">
        <w:rPr>
          <w:rFonts w:eastAsia="Arial Unicode MS" w:cs="Arial"/>
          <w:bCs/>
          <w:sz w:val="23"/>
          <w:szCs w:val="23"/>
        </w:rPr>
        <w:t xml:space="preserve">7.1. </w:t>
      </w:r>
      <w:r w:rsidR="00FD11F3" w:rsidRPr="00E61E11">
        <w:rPr>
          <w:rFonts w:eastAsia="Arial Unicode MS" w:cs="Arial"/>
          <w:bCs/>
          <w:sz w:val="23"/>
          <w:szCs w:val="23"/>
        </w:rPr>
        <w:t>A presente Carta Contrato poderá ser extint</w:t>
      </w:r>
      <w:r w:rsidR="00013FD4" w:rsidRPr="00E61E11">
        <w:rPr>
          <w:rFonts w:eastAsia="Arial Unicode MS" w:cs="Arial"/>
          <w:bCs/>
          <w:sz w:val="23"/>
          <w:szCs w:val="23"/>
        </w:rPr>
        <w:t>a</w:t>
      </w:r>
      <w:r w:rsidR="00FD11F3" w:rsidRPr="00E61E11">
        <w:rPr>
          <w:rFonts w:eastAsia="Arial Unicode MS" w:cs="Arial"/>
          <w:bCs/>
          <w:sz w:val="23"/>
          <w:szCs w:val="23"/>
        </w:rPr>
        <w:t xml:space="preserve"> de acordo com as hipóteses previstas na legislação</w:t>
      </w:r>
      <w:r w:rsidR="009F3151">
        <w:rPr>
          <w:rFonts w:eastAsia="Arial Unicode MS" w:cs="Arial"/>
          <w:bCs/>
          <w:sz w:val="23"/>
          <w:szCs w:val="23"/>
        </w:rPr>
        <w:t>,</w:t>
      </w:r>
      <w:r w:rsidR="00571FFB" w:rsidRPr="00E61E11">
        <w:rPr>
          <w:rFonts w:eastAsia="Arial Unicode MS" w:cs="Arial"/>
          <w:bCs/>
          <w:sz w:val="23"/>
          <w:szCs w:val="23"/>
        </w:rPr>
        <w:t xml:space="preserve"> Regulamento Interno de Licitações, Contratos e Convênios da CESAMA</w:t>
      </w:r>
      <w:r w:rsidR="009F3151">
        <w:rPr>
          <w:rFonts w:eastAsia="Arial Unicode MS" w:cs="Arial"/>
          <w:bCs/>
          <w:sz w:val="23"/>
          <w:szCs w:val="23"/>
        </w:rPr>
        <w:t xml:space="preserve"> e respectivo Manual de Convênios e de Gestão e Fiscalização de Contratos da </w:t>
      </w:r>
      <w:proofErr w:type="spellStart"/>
      <w:r w:rsidR="009F3151">
        <w:rPr>
          <w:rFonts w:eastAsia="Arial Unicode MS" w:cs="Arial"/>
          <w:bCs/>
          <w:sz w:val="23"/>
          <w:szCs w:val="23"/>
        </w:rPr>
        <w:t>Cesama</w:t>
      </w:r>
      <w:proofErr w:type="spellEnd"/>
      <w:r w:rsidR="00FD11F3" w:rsidRPr="00E61E11">
        <w:rPr>
          <w:rFonts w:eastAsia="Arial Unicode MS" w:cs="Arial"/>
          <w:bCs/>
          <w:sz w:val="23"/>
          <w:szCs w:val="23"/>
        </w:rPr>
        <w:t>, convencionando-se, ainda, que é cabível a sua resolução: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I. </w:t>
      </w:r>
      <w:proofErr w:type="gramStart"/>
      <w:r w:rsidRPr="00E61E11">
        <w:rPr>
          <w:rFonts w:eastAsia="Arial Unicode MS" w:cs="Arial"/>
          <w:bCs/>
          <w:sz w:val="23"/>
          <w:szCs w:val="23"/>
        </w:rPr>
        <w:t>em</w:t>
      </w:r>
      <w:proofErr w:type="gramEnd"/>
      <w:r w:rsidRPr="00E61E11">
        <w:rPr>
          <w:rFonts w:eastAsia="Arial Unicode MS" w:cs="Arial"/>
          <w:bCs/>
          <w:sz w:val="23"/>
          <w:szCs w:val="23"/>
        </w:rPr>
        <w:t xml:space="preserve">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II. </w:t>
      </w:r>
      <w:proofErr w:type="gramStart"/>
      <w:r w:rsidRPr="00E61E11">
        <w:rPr>
          <w:rFonts w:eastAsia="Arial Unicode MS" w:cs="Arial"/>
          <w:bCs/>
          <w:sz w:val="23"/>
          <w:szCs w:val="23"/>
        </w:rPr>
        <w:t>na</w:t>
      </w:r>
      <w:proofErr w:type="gramEnd"/>
      <w:r w:rsidRPr="00E61E11">
        <w:rPr>
          <w:rFonts w:eastAsia="Arial Unicode MS" w:cs="Arial"/>
          <w:bCs/>
          <w:sz w:val="23"/>
          <w:szCs w:val="23"/>
        </w:rPr>
        <w:t xml:space="preserve"> ausência de liberação, por parte da CESAMA, de área, local ou objeto necessário para a sua execução, nos prazos contratuais;</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III. </w:t>
      </w:r>
      <w:proofErr w:type="gramStart"/>
      <w:r w:rsidRPr="00E61E11">
        <w:rPr>
          <w:rFonts w:eastAsia="Arial Unicode MS" w:cs="Arial"/>
          <w:bCs/>
          <w:sz w:val="23"/>
          <w:szCs w:val="23"/>
        </w:rPr>
        <w:t>em</w:t>
      </w:r>
      <w:proofErr w:type="gramEnd"/>
      <w:r w:rsidRPr="00E61E11">
        <w:rPr>
          <w:rFonts w:eastAsia="Arial Unicode MS" w:cs="Arial"/>
          <w:bCs/>
          <w:sz w:val="23"/>
          <w:szCs w:val="23"/>
        </w:rPr>
        <w:t xml:space="preserve"> virtude da suspensão da execução do Contrato, por ordem escrita do CESAMA, por prazo superior a </w:t>
      </w:r>
      <w:r w:rsidR="00557570">
        <w:rPr>
          <w:rFonts w:eastAsia="Arial Unicode MS" w:cs="Arial"/>
          <w:bCs/>
          <w:color w:val="FF0000"/>
          <w:sz w:val="23"/>
          <w:szCs w:val="23"/>
        </w:rPr>
        <w:t>10</w:t>
      </w:r>
      <w:r w:rsidRPr="00E61E11">
        <w:rPr>
          <w:rFonts w:eastAsia="Arial Unicode MS" w:cs="Arial"/>
          <w:bCs/>
          <w:color w:val="FF0000"/>
          <w:sz w:val="23"/>
          <w:szCs w:val="23"/>
        </w:rPr>
        <w:t xml:space="preserve"> (</w:t>
      </w:r>
      <w:r w:rsidR="00557570">
        <w:rPr>
          <w:rFonts w:eastAsia="Arial Unicode MS" w:cs="Arial"/>
          <w:bCs/>
          <w:color w:val="FF0000"/>
          <w:sz w:val="23"/>
          <w:szCs w:val="23"/>
        </w:rPr>
        <w:t>dez</w:t>
      </w:r>
      <w:r w:rsidRPr="00E61E11">
        <w:rPr>
          <w:rFonts w:eastAsia="Arial Unicode MS" w:cs="Arial"/>
          <w:bCs/>
          <w:color w:val="FF0000"/>
          <w:sz w:val="23"/>
          <w:szCs w:val="23"/>
        </w:rPr>
        <w:t>) dias</w:t>
      </w:r>
      <w:r w:rsidRPr="00E61E11">
        <w:rPr>
          <w:rFonts w:eastAsia="Arial Unicode MS" w:cs="Arial"/>
          <w:bCs/>
          <w:sz w:val="23"/>
          <w:szCs w:val="23"/>
        </w:rPr>
        <w:t xml:space="preserve"> ou ainda por repetidas suspensões que totalizem o mesmo prazo;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IV. </w:t>
      </w:r>
      <w:proofErr w:type="gramStart"/>
      <w:r w:rsidRPr="00E61E11">
        <w:rPr>
          <w:rFonts w:eastAsia="Arial Unicode MS" w:cs="Arial"/>
          <w:bCs/>
          <w:sz w:val="23"/>
          <w:szCs w:val="23"/>
        </w:rPr>
        <w:t>quando</w:t>
      </w:r>
      <w:proofErr w:type="gramEnd"/>
      <w:r w:rsidRPr="00E61E11">
        <w:rPr>
          <w:rFonts w:eastAsia="Arial Unicode MS" w:cs="Arial"/>
          <w:bCs/>
          <w:sz w:val="23"/>
          <w:szCs w:val="23"/>
        </w:rPr>
        <w:t xml:space="preserve"> for decretada a falência do CONTRATADO;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V. caso o CONTRATADO perca uma das condições de habilitação exigidas quando da contratação;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VI. </w:t>
      </w:r>
      <w:proofErr w:type="gramStart"/>
      <w:r w:rsidRPr="00E61E11">
        <w:rPr>
          <w:rFonts w:eastAsia="Arial Unicode MS" w:cs="Arial"/>
          <w:bCs/>
          <w:sz w:val="23"/>
          <w:szCs w:val="23"/>
        </w:rPr>
        <w:t>na</w:t>
      </w:r>
      <w:proofErr w:type="gramEnd"/>
      <w:r w:rsidRPr="00E61E11">
        <w:rPr>
          <w:rFonts w:eastAsia="Arial Unicode MS" w:cs="Arial"/>
          <w:bCs/>
          <w:sz w:val="23"/>
          <w:szCs w:val="23"/>
        </w:rPr>
        <w:t xml:space="preserve"> hipótese de descumprimento do previsto na Cláusula de Cessão de Contrato ou de Crédito, Sucessão Contratual e Subcontratação;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VII. </w:t>
      </w:r>
      <w:proofErr w:type="gramStart"/>
      <w:r w:rsidRPr="00E61E11">
        <w:rPr>
          <w:rFonts w:eastAsia="Arial Unicode MS" w:cs="Arial"/>
          <w:bCs/>
          <w:sz w:val="23"/>
          <w:szCs w:val="23"/>
        </w:rPr>
        <w:t>caso</w:t>
      </w:r>
      <w:proofErr w:type="gramEnd"/>
      <w:r w:rsidRPr="00E61E11">
        <w:rPr>
          <w:rFonts w:eastAsia="Arial Unicode MS" w:cs="Arial"/>
          <w:bCs/>
          <w:sz w:val="23"/>
          <w:szCs w:val="23"/>
        </w:rPr>
        <w:t xml:space="preserve"> o CONTRATADO seja declarada inidônea pela União, por Estado, pelo Distrito Federal ou pelo Município de Juiz de Fora/MG;</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lastRenderedPageBreak/>
        <w:t xml:space="preserve">VIII. </w:t>
      </w:r>
      <w:proofErr w:type="gramStart"/>
      <w:r w:rsidRPr="00E61E11">
        <w:rPr>
          <w:rFonts w:eastAsia="Arial Unicode MS" w:cs="Arial"/>
          <w:bCs/>
          <w:sz w:val="23"/>
          <w:szCs w:val="23"/>
        </w:rPr>
        <w:t>em</w:t>
      </w:r>
      <w:proofErr w:type="gramEnd"/>
      <w:r w:rsidRPr="00E61E11">
        <w:rPr>
          <w:rFonts w:eastAsia="Arial Unicode MS" w:cs="Arial"/>
          <w:bCs/>
          <w:sz w:val="23"/>
          <w:szCs w:val="23"/>
        </w:rPr>
        <w:t xml:space="preserve"> função da suspensão do direito de o CONTRATADO licitar ou contratar com o CESAMA;</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IX. </w:t>
      </w:r>
      <w:proofErr w:type="gramStart"/>
      <w:r w:rsidRPr="00E61E11">
        <w:rPr>
          <w:rFonts w:eastAsia="Arial Unicode MS" w:cs="Arial"/>
          <w:bCs/>
          <w:sz w:val="23"/>
          <w:szCs w:val="23"/>
        </w:rPr>
        <w:t>na</w:t>
      </w:r>
      <w:proofErr w:type="gramEnd"/>
      <w:r w:rsidRPr="00E61E11">
        <w:rPr>
          <w:rFonts w:eastAsia="Arial Unicode MS" w:cs="Arial"/>
          <w:bCs/>
          <w:sz w:val="23"/>
          <w:szCs w:val="23"/>
        </w:rPr>
        <w:t xml:space="preserve"> hipótese de caracterização de ato lesivo à Administração Pública, nos termos da Lei nº 12.846/2013, cometido pelo CONTRATADO no processo de contratação ou por ocasião da execução contratual;</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X. </w:t>
      </w:r>
      <w:proofErr w:type="gramStart"/>
      <w:r w:rsidRPr="00E61E11">
        <w:rPr>
          <w:rFonts w:eastAsia="Arial Unicode MS" w:cs="Arial"/>
          <w:bCs/>
          <w:sz w:val="23"/>
          <w:szCs w:val="23"/>
        </w:rPr>
        <w:t>em</w:t>
      </w:r>
      <w:proofErr w:type="gramEnd"/>
      <w:r w:rsidRPr="00E61E11">
        <w:rPr>
          <w:rFonts w:eastAsia="Arial Unicode MS" w:cs="Arial"/>
          <w:bCs/>
          <w:sz w:val="23"/>
          <w:szCs w:val="23"/>
        </w:rPr>
        <w:t xml:space="preserve"> razão da dissolução do CONTRATADO;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XI. </w:t>
      </w:r>
      <w:proofErr w:type="gramStart"/>
      <w:r w:rsidRPr="00E61E11">
        <w:rPr>
          <w:rFonts w:eastAsia="Arial Unicode MS" w:cs="Arial"/>
          <w:bCs/>
          <w:sz w:val="23"/>
          <w:szCs w:val="23"/>
        </w:rPr>
        <w:t>quando</w:t>
      </w:r>
      <w:proofErr w:type="gramEnd"/>
      <w:r w:rsidRPr="00E61E11">
        <w:rPr>
          <w:rFonts w:eastAsia="Arial Unicode MS" w:cs="Arial"/>
          <w:bCs/>
          <w:sz w:val="23"/>
          <w:szCs w:val="23"/>
        </w:rPr>
        <w:t xml:space="preserve"> da ocorrência de caso fortuito ou de força maior, regularmente comprovado, impeditivo da execução do Contrato; e</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XII. </w:t>
      </w:r>
      <w:proofErr w:type="gramStart"/>
      <w:r w:rsidRPr="00E61E11">
        <w:rPr>
          <w:rFonts w:eastAsia="Arial Unicode MS" w:cs="Arial"/>
          <w:bCs/>
          <w:sz w:val="23"/>
          <w:szCs w:val="23"/>
        </w:rPr>
        <w:t>em</w:t>
      </w:r>
      <w:proofErr w:type="gramEnd"/>
      <w:r w:rsidRPr="00E61E11">
        <w:rPr>
          <w:rFonts w:eastAsia="Arial Unicode MS" w:cs="Arial"/>
          <w:bCs/>
          <w:sz w:val="23"/>
          <w:szCs w:val="23"/>
        </w:rPr>
        <w:t xml:space="preserve"> decorrência de atraso, lentidão ou paralisação injustificáveis da execução do objeto do Contrato, que caracterize a impossibilidade de sua conclusão no prazo pactuado.</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
          <w:bCs/>
          <w:sz w:val="23"/>
          <w:szCs w:val="23"/>
        </w:rPr>
        <w:t xml:space="preserve">Parágrafo Primeiro: </w:t>
      </w:r>
      <w:r w:rsidRPr="00E61E11">
        <w:rPr>
          <w:rFonts w:eastAsia="Arial Unicode MS" w:cs="Arial"/>
          <w:bCs/>
          <w:sz w:val="23"/>
          <w:szCs w:val="23"/>
        </w:rPr>
        <w:t xml:space="preserve">Caracteriza inadimplemento das obrigações de pagamento pecuniário do presente Contrato, a mora superior a </w:t>
      </w:r>
      <w:r w:rsidR="00557570">
        <w:rPr>
          <w:rFonts w:eastAsia="Arial Unicode MS" w:cs="Arial"/>
          <w:bCs/>
          <w:color w:val="FF0000"/>
          <w:sz w:val="23"/>
          <w:szCs w:val="23"/>
        </w:rPr>
        <w:t>05</w:t>
      </w:r>
      <w:r w:rsidRPr="00E61E11">
        <w:rPr>
          <w:rFonts w:eastAsia="Arial Unicode MS" w:cs="Arial"/>
          <w:bCs/>
          <w:color w:val="FF0000"/>
          <w:sz w:val="23"/>
          <w:szCs w:val="23"/>
        </w:rPr>
        <w:t xml:space="preserve"> (</w:t>
      </w:r>
      <w:r w:rsidR="00B03852">
        <w:rPr>
          <w:rFonts w:eastAsia="Arial Unicode MS" w:cs="Arial"/>
          <w:bCs/>
          <w:color w:val="FF0000"/>
          <w:sz w:val="23"/>
          <w:szCs w:val="23"/>
        </w:rPr>
        <w:t>cinco</w:t>
      </w:r>
      <w:r w:rsidRPr="00E61E11">
        <w:rPr>
          <w:rFonts w:eastAsia="Arial Unicode MS" w:cs="Arial"/>
          <w:bCs/>
          <w:color w:val="FF0000"/>
          <w:sz w:val="23"/>
          <w:szCs w:val="23"/>
        </w:rPr>
        <w:t>) dias</w:t>
      </w:r>
      <w:r w:rsidRPr="00E61E11">
        <w:rPr>
          <w:rFonts w:eastAsia="Arial Unicode MS" w:cs="Arial"/>
          <w:bCs/>
          <w:sz w:val="23"/>
          <w:szCs w:val="23"/>
        </w:rPr>
        <w:t>.</w:t>
      </w:r>
    </w:p>
    <w:p w:rsidR="00FD11F3" w:rsidRPr="00E61E11" w:rsidRDefault="00FD11F3" w:rsidP="00FD11F3">
      <w:pPr>
        <w:spacing w:before="120" w:line="360" w:lineRule="auto"/>
        <w:rPr>
          <w:rFonts w:eastAsia="Arial Unicode MS" w:cs="Arial"/>
          <w:bCs/>
          <w:sz w:val="23"/>
          <w:szCs w:val="23"/>
        </w:rPr>
      </w:pPr>
      <w:r w:rsidRPr="00E61E11">
        <w:rPr>
          <w:rFonts w:eastAsia="Arial Unicode MS" w:cs="Arial"/>
          <w:b/>
          <w:bCs/>
          <w:sz w:val="23"/>
          <w:szCs w:val="23"/>
        </w:rPr>
        <w:t xml:space="preserve">Parágrafo Segundo: </w:t>
      </w:r>
      <w:r w:rsidRPr="00E61E11">
        <w:rPr>
          <w:rFonts w:eastAsia="Arial Unicode MS" w:cs="Arial"/>
          <w:bCs/>
          <w:sz w:val="23"/>
          <w:szCs w:val="23"/>
        </w:rPr>
        <w:t>Os casos de extinção contratual convencionados no caput desta Cláusula deverão ser precedidos de notificação escrita à outra parte do Contrato, e de oportunidade de defesa, dispensada a necessidade de interpelação judicial.</w:t>
      </w:r>
    </w:p>
    <w:p w:rsidR="00013FD4" w:rsidRPr="00E61E11" w:rsidRDefault="00013FD4" w:rsidP="00013FD4">
      <w:pPr>
        <w:pStyle w:val="Ttulo2"/>
        <w:spacing w:before="480" w:line="360" w:lineRule="auto"/>
        <w:jc w:val="both"/>
        <w:rPr>
          <w:rFonts w:ascii="Arial" w:eastAsia="Arial Unicode MS" w:hAnsi="Arial" w:cs="Arial"/>
          <w:sz w:val="23"/>
          <w:szCs w:val="23"/>
        </w:rPr>
      </w:pPr>
      <w:r w:rsidRPr="00E61E11">
        <w:rPr>
          <w:rFonts w:ascii="Arial" w:eastAsia="Arial Unicode MS" w:hAnsi="Arial" w:cs="Arial"/>
          <w:sz w:val="23"/>
          <w:szCs w:val="23"/>
        </w:rPr>
        <w:t>CLÁUSULA OITAVA: LEGISLAÇÃO APLICÁVEL</w:t>
      </w:r>
    </w:p>
    <w:p w:rsidR="00013FD4" w:rsidRPr="00E61E11" w:rsidRDefault="00174A3A" w:rsidP="00013FD4">
      <w:pPr>
        <w:spacing w:before="120" w:line="360" w:lineRule="auto"/>
        <w:rPr>
          <w:rFonts w:eastAsia="Arial Unicode MS" w:cs="Arial"/>
          <w:bCs/>
          <w:sz w:val="23"/>
          <w:szCs w:val="23"/>
        </w:rPr>
      </w:pPr>
      <w:r w:rsidRPr="00E61E11">
        <w:rPr>
          <w:rFonts w:eastAsia="Arial Unicode MS" w:cs="Arial"/>
          <w:sz w:val="23"/>
          <w:szCs w:val="23"/>
        </w:rPr>
        <w:t>8</w:t>
      </w:r>
      <w:r w:rsidR="00013FD4" w:rsidRPr="00E61E11">
        <w:rPr>
          <w:rFonts w:eastAsia="Arial Unicode MS" w:cs="Arial"/>
          <w:sz w:val="23"/>
          <w:szCs w:val="23"/>
        </w:rPr>
        <w:t xml:space="preserve">.1. </w:t>
      </w:r>
      <w:r w:rsidR="00013FD4" w:rsidRPr="00E61E11">
        <w:rPr>
          <w:rFonts w:eastAsia="Arial Unicode MS" w:cs="Arial"/>
          <w:bCs/>
          <w:sz w:val="23"/>
          <w:szCs w:val="23"/>
        </w:rPr>
        <w:t xml:space="preserve">Aplica-se à execução deste contrato a Lei Federal 13.303 de 30 de junho de 2016, e alterações posteriores, inclusive aos casos omissos, bem como </w:t>
      </w:r>
      <w:r w:rsidR="00013FD4" w:rsidRPr="00E61E11">
        <w:rPr>
          <w:rFonts w:cs="Arial"/>
          <w:sz w:val="23"/>
          <w:szCs w:val="23"/>
        </w:rPr>
        <w:t xml:space="preserve">a Lei nº 12.846 – </w:t>
      </w:r>
      <w:proofErr w:type="gramStart"/>
      <w:r w:rsidR="00013FD4" w:rsidRPr="00E61E11">
        <w:rPr>
          <w:rFonts w:cs="Arial"/>
          <w:sz w:val="23"/>
          <w:szCs w:val="23"/>
        </w:rPr>
        <w:t>Anticorrupção,</w:t>
      </w:r>
      <w:proofErr w:type="spellStart"/>
      <w:proofErr w:type="gramEnd"/>
      <w:r w:rsidR="00F07DCC" w:rsidRPr="00E61E11">
        <w:rPr>
          <w:rFonts w:cs="Arial"/>
          <w:sz w:val="23"/>
          <w:szCs w:val="23"/>
        </w:rPr>
        <w:t>a</w:t>
      </w:r>
      <w:r w:rsidR="0098245B" w:rsidRPr="00E61E11">
        <w:rPr>
          <w:rFonts w:cs="Arial"/>
          <w:sz w:val="23"/>
          <w:szCs w:val="23"/>
        </w:rPr>
        <w:t>Política</w:t>
      </w:r>
      <w:proofErr w:type="spellEnd"/>
      <w:r w:rsidR="0098245B" w:rsidRPr="00E61E11">
        <w:rPr>
          <w:rFonts w:cs="Arial"/>
          <w:sz w:val="23"/>
          <w:szCs w:val="23"/>
        </w:rPr>
        <w:t xml:space="preserve"> Anticorrupção,</w:t>
      </w:r>
      <w:r w:rsidR="00F07DCC" w:rsidRPr="00E61E11">
        <w:rPr>
          <w:rFonts w:cs="Arial"/>
          <w:sz w:val="23"/>
          <w:szCs w:val="23"/>
        </w:rPr>
        <w:t xml:space="preserve">o </w:t>
      </w:r>
      <w:r w:rsidR="002250D5" w:rsidRPr="00E61E11">
        <w:rPr>
          <w:rFonts w:cs="Arial"/>
          <w:bCs/>
          <w:sz w:val="23"/>
          <w:szCs w:val="23"/>
        </w:rPr>
        <w:t>Regulamento Interno de Licitações, Contratos e Convênios</w:t>
      </w:r>
      <w:r w:rsidR="002250D5" w:rsidRPr="00E61E11">
        <w:rPr>
          <w:rFonts w:cs="Arial"/>
          <w:sz w:val="23"/>
          <w:szCs w:val="23"/>
        </w:rPr>
        <w:t xml:space="preserve">, o </w:t>
      </w:r>
      <w:r w:rsidR="00013FD4" w:rsidRPr="00E61E11">
        <w:rPr>
          <w:rFonts w:cs="Arial"/>
          <w:sz w:val="23"/>
          <w:szCs w:val="23"/>
        </w:rPr>
        <w:t>Código de Ética da CESAMA,</w:t>
      </w:r>
      <w:r w:rsidR="005734C4" w:rsidRPr="00E61E11">
        <w:rPr>
          <w:rFonts w:eastAsia="Arial Unicode MS" w:cs="Arial"/>
          <w:bCs/>
          <w:sz w:val="23"/>
          <w:szCs w:val="23"/>
        </w:rPr>
        <w:t xml:space="preserve">e a </w:t>
      </w:r>
      <w:r w:rsidR="00013FD4" w:rsidRPr="00E61E11">
        <w:rPr>
          <w:rFonts w:eastAsia="Arial Unicode MS" w:cs="Arial"/>
          <w:bCs/>
          <w:sz w:val="23"/>
          <w:szCs w:val="23"/>
        </w:rPr>
        <w:t>legislação municipal civil e ambiental aplicáveis ao objeto do contrato.</w:t>
      </w:r>
    </w:p>
    <w:p w:rsidR="00013FD4" w:rsidRPr="00E61E11" w:rsidRDefault="00174A3A" w:rsidP="00013FD4">
      <w:pPr>
        <w:spacing w:before="120" w:line="360" w:lineRule="auto"/>
        <w:rPr>
          <w:rFonts w:eastAsia="Arial Unicode MS" w:cs="Arial"/>
          <w:bCs/>
          <w:sz w:val="23"/>
          <w:szCs w:val="23"/>
        </w:rPr>
      </w:pPr>
      <w:r w:rsidRPr="00E61E11">
        <w:rPr>
          <w:rFonts w:eastAsia="Arial Unicode MS" w:cs="Arial"/>
          <w:bCs/>
          <w:sz w:val="23"/>
          <w:szCs w:val="23"/>
        </w:rPr>
        <w:t>8</w:t>
      </w:r>
      <w:r w:rsidR="00013FD4" w:rsidRPr="00E61E11">
        <w:rPr>
          <w:rFonts w:eastAsia="Arial Unicode MS" w:cs="Arial"/>
          <w:bCs/>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DE3DB2" w:rsidRPr="00E61E11" w:rsidRDefault="00DE3DB2" w:rsidP="00B7721A">
      <w:pPr>
        <w:pStyle w:val="Ttulo2"/>
        <w:numPr>
          <w:ilvl w:val="1"/>
          <w:numId w:val="6"/>
        </w:numPr>
        <w:tabs>
          <w:tab w:val="clear" w:pos="0"/>
          <w:tab w:val="num" w:pos="360"/>
        </w:tabs>
        <w:spacing w:before="480" w:line="360" w:lineRule="auto"/>
        <w:jc w:val="both"/>
        <w:rPr>
          <w:rFonts w:ascii="Arial" w:eastAsia="Arial Unicode MS" w:hAnsi="Arial" w:cs="Arial"/>
          <w:sz w:val="23"/>
          <w:szCs w:val="23"/>
        </w:rPr>
      </w:pPr>
      <w:r w:rsidRPr="00E61E11">
        <w:rPr>
          <w:rFonts w:ascii="Arial" w:eastAsia="Arial Unicode MS" w:hAnsi="Arial" w:cs="Arial"/>
          <w:sz w:val="23"/>
          <w:szCs w:val="23"/>
        </w:rPr>
        <w:lastRenderedPageBreak/>
        <w:t>CLÁUSULA NONA: CONFORMIDADE</w:t>
      </w:r>
    </w:p>
    <w:p w:rsidR="00DE3DB2" w:rsidRPr="00E61E11" w:rsidRDefault="00DE3DB2" w:rsidP="00DE3DB2">
      <w:pPr>
        <w:spacing w:before="120" w:line="360" w:lineRule="auto"/>
        <w:rPr>
          <w:rFonts w:cs="Arial"/>
          <w:sz w:val="23"/>
          <w:szCs w:val="23"/>
        </w:rPr>
      </w:pPr>
      <w:r w:rsidRPr="00E61E11">
        <w:rPr>
          <w:rFonts w:cs="Arial"/>
          <w:sz w:val="23"/>
          <w:szCs w:val="23"/>
        </w:rPr>
        <w:t>9.1</w:t>
      </w:r>
      <w:r w:rsidR="00A763BF">
        <w:rPr>
          <w:rFonts w:cs="Arial"/>
          <w:sz w:val="23"/>
          <w:szCs w:val="23"/>
        </w:rPr>
        <w:t>.</w:t>
      </w:r>
      <w:r w:rsidRPr="00E61E11">
        <w:rPr>
          <w:rFonts w:cs="Arial"/>
          <w:sz w:val="23"/>
          <w:szCs w:val="23"/>
        </w:rPr>
        <w:t xml:space="preserve"> A CONTRATADA declara, sob as penas da lei, não haver, até a presente data, qualquer impedimento </w:t>
      </w:r>
      <w:proofErr w:type="gramStart"/>
      <w:r w:rsidRPr="00E61E11">
        <w:rPr>
          <w:rFonts w:cs="Arial"/>
          <w:sz w:val="23"/>
          <w:szCs w:val="23"/>
        </w:rPr>
        <w:t>à</w:t>
      </w:r>
      <w:proofErr w:type="gramEnd"/>
      <w:r w:rsidRPr="00E61E11">
        <w:rPr>
          <w:rFonts w:cs="Arial"/>
          <w:sz w:val="23"/>
          <w:szCs w:val="23"/>
        </w:rPr>
        <w:t xml:space="preserve"> presente contratação ou mesmo à execução de alguma cláusula ou condição do instrumento ora pactuado.</w:t>
      </w:r>
    </w:p>
    <w:p w:rsidR="00DE3DB2" w:rsidRPr="00E61E11" w:rsidRDefault="00DE3DB2" w:rsidP="00DE3DB2">
      <w:pPr>
        <w:spacing w:before="120" w:line="360" w:lineRule="auto"/>
        <w:rPr>
          <w:rFonts w:cs="Arial"/>
          <w:sz w:val="23"/>
          <w:szCs w:val="23"/>
        </w:rPr>
      </w:pPr>
      <w:r w:rsidRPr="00E61E11">
        <w:rPr>
          <w:rFonts w:cs="Arial"/>
          <w:sz w:val="23"/>
          <w:szCs w:val="23"/>
        </w:rPr>
        <w:t>9.2</w:t>
      </w:r>
      <w:r w:rsidR="00A763BF">
        <w:rPr>
          <w:rFonts w:cs="Arial"/>
          <w:sz w:val="23"/>
          <w:szCs w:val="23"/>
        </w:rPr>
        <w:t>.</w:t>
      </w:r>
      <w:r w:rsidRPr="00E61E11">
        <w:rPr>
          <w:rFonts w:cs="Arial"/>
          <w:sz w:val="23"/>
          <w:szCs w:val="23"/>
        </w:rPr>
        <w:t xml:space="preserve">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w:t>
      </w:r>
      <w:proofErr w:type="spellStart"/>
      <w:r w:rsidRPr="00E61E11">
        <w:rPr>
          <w:rFonts w:cs="Arial"/>
          <w:sz w:val="23"/>
          <w:szCs w:val="23"/>
        </w:rPr>
        <w:t>Convention</w:t>
      </w:r>
      <w:proofErr w:type="spellEnd"/>
      <w:r w:rsidRPr="00E61E11">
        <w:rPr>
          <w:rFonts w:cs="Arial"/>
          <w:sz w:val="23"/>
          <w:szCs w:val="23"/>
        </w:rPr>
        <w:t xml:space="preserve"> </w:t>
      </w:r>
      <w:proofErr w:type="spellStart"/>
      <w:proofErr w:type="gramStart"/>
      <w:r w:rsidRPr="00E61E11">
        <w:rPr>
          <w:rFonts w:cs="Arial"/>
          <w:sz w:val="23"/>
          <w:szCs w:val="23"/>
        </w:rPr>
        <w:t>onCombatingBriberyofForeignPublicOfficials</w:t>
      </w:r>
      <w:proofErr w:type="spellEnd"/>
      <w:proofErr w:type="gramEnd"/>
      <w:r w:rsidRPr="00E61E11">
        <w:rPr>
          <w:rFonts w:cs="Arial"/>
          <w:sz w:val="23"/>
          <w:szCs w:val="23"/>
        </w:rPr>
        <w:t xml:space="preserve"> in </w:t>
      </w:r>
      <w:proofErr w:type="spellStart"/>
      <w:r w:rsidRPr="00E61E11">
        <w:rPr>
          <w:rFonts w:cs="Arial"/>
          <w:sz w:val="23"/>
          <w:szCs w:val="23"/>
        </w:rPr>
        <w:t>International</w:t>
      </w:r>
      <w:proofErr w:type="spellEnd"/>
      <w:r w:rsidRPr="00E61E11">
        <w:rPr>
          <w:rFonts w:cs="Arial"/>
          <w:sz w:val="23"/>
          <w:szCs w:val="23"/>
        </w:rPr>
        <w:t xml:space="preserve"> Business </w:t>
      </w:r>
      <w:proofErr w:type="spellStart"/>
      <w:r w:rsidRPr="00E61E11">
        <w:rPr>
          <w:rFonts w:cs="Arial"/>
          <w:sz w:val="23"/>
          <w:szCs w:val="23"/>
        </w:rPr>
        <w:t>Transactions</w:t>
      </w:r>
      <w:proofErr w:type="spellEnd"/>
      <w:r w:rsidRPr="00E61E11">
        <w:rPr>
          <w:rFonts w:cs="Arial"/>
          <w:sz w:val="23"/>
          <w:szCs w:val="23"/>
        </w:rPr>
        <w:t xml:space="preserve"> (Convenção da OCDE sobre combate da corrupção de funcionários públicos estrangeiros ou transações comerciais internacionais), Convenção Interamericana contra a Corrupção (Convenção da OEA), e a UN </w:t>
      </w:r>
      <w:proofErr w:type="spellStart"/>
      <w:r w:rsidRPr="00E61E11">
        <w:rPr>
          <w:rFonts w:cs="Arial"/>
          <w:sz w:val="23"/>
          <w:szCs w:val="23"/>
        </w:rPr>
        <w:t>Convention</w:t>
      </w:r>
      <w:proofErr w:type="spellEnd"/>
      <w:r w:rsidRPr="00E61E11">
        <w:rPr>
          <w:rFonts w:cs="Arial"/>
          <w:sz w:val="23"/>
          <w:szCs w:val="23"/>
        </w:rPr>
        <w:t xml:space="preserve"> </w:t>
      </w:r>
      <w:proofErr w:type="spellStart"/>
      <w:r w:rsidRPr="00E61E11">
        <w:rPr>
          <w:rFonts w:cs="Arial"/>
          <w:sz w:val="23"/>
          <w:szCs w:val="23"/>
        </w:rPr>
        <w:t>Against</w:t>
      </w:r>
      <w:proofErr w:type="spellEnd"/>
      <w:r w:rsidRPr="00E61E11">
        <w:rPr>
          <w:rFonts w:cs="Arial"/>
          <w:sz w:val="23"/>
          <w:szCs w:val="23"/>
        </w:rPr>
        <w:t xml:space="preserve"> </w:t>
      </w:r>
      <w:proofErr w:type="spellStart"/>
      <w:r w:rsidRPr="00E61E11">
        <w:rPr>
          <w:rFonts w:cs="Arial"/>
          <w:sz w:val="23"/>
          <w:szCs w:val="23"/>
        </w:rPr>
        <w:t>Corruption</w:t>
      </w:r>
      <w:proofErr w:type="spellEnd"/>
      <w:r w:rsidRPr="00E61E11">
        <w:rPr>
          <w:rFonts w:cs="Arial"/>
          <w:sz w:val="23"/>
          <w:szCs w:val="23"/>
        </w:rPr>
        <w:t xml:space="preserve"> (Convenção das Nações Unidas contra a Corrupção).</w:t>
      </w:r>
    </w:p>
    <w:p w:rsidR="00DE3DB2" w:rsidRPr="00E61E11" w:rsidRDefault="00DE3DB2" w:rsidP="00DE3DB2">
      <w:pPr>
        <w:spacing w:before="120" w:line="360" w:lineRule="auto"/>
        <w:rPr>
          <w:rFonts w:cs="Arial"/>
          <w:sz w:val="23"/>
          <w:szCs w:val="23"/>
        </w:rPr>
      </w:pPr>
      <w:r w:rsidRPr="00E61E11">
        <w:rPr>
          <w:rFonts w:cs="Arial"/>
          <w:sz w:val="23"/>
          <w:szCs w:val="23"/>
        </w:rPr>
        <w:t>9.3</w:t>
      </w:r>
      <w:r w:rsidR="00A763BF">
        <w:rPr>
          <w:rFonts w:cs="Arial"/>
          <w:sz w:val="23"/>
          <w:szCs w:val="23"/>
        </w:rPr>
        <w:t>.</w:t>
      </w:r>
      <w:r w:rsidRPr="00E61E11">
        <w:rPr>
          <w:rFonts w:cs="Arial"/>
          <w:sz w:val="23"/>
          <w:szCs w:val="23"/>
        </w:rPr>
        <w:t xml:space="preserve"> A CONTRATADA endossa todas as leis, normas, regulamentos e políticas relacionados ao combate a corrupção obrigando-se a abster-se de qualquer atividade ou ato que constitua violação às referidas disposições bem como das quais a CONTRATANTE seja signatária.  </w:t>
      </w:r>
    </w:p>
    <w:p w:rsidR="00DE3DB2" w:rsidRPr="00E61E11" w:rsidRDefault="00DE3DB2" w:rsidP="00DE3DB2">
      <w:pPr>
        <w:spacing w:before="120" w:line="360" w:lineRule="auto"/>
        <w:rPr>
          <w:rFonts w:cs="Arial"/>
          <w:sz w:val="23"/>
          <w:szCs w:val="23"/>
        </w:rPr>
      </w:pPr>
      <w:r w:rsidRPr="00E61E11">
        <w:rPr>
          <w:rFonts w:cs="Arial"/>
          <w:sz w:val="23"/>
          <w:szCs w:val="23"/>
        </w:rPr>
        <w:t>9.4</w:t>
      </w:r>
      <w:r w:rsidR="00A763BF">
        <w:rPr>
          <w:rFonts w:cs="Arial"/>
          <w:sz w:val="23"/>
          <w:szCs w:val="23"/>
        </w:rPr>
        <w:t>.</w:t>
      </w:r>
      <w:r w:rsidRPr="00E61E11">
        <w:rPr>
          <w:rFonts w:cs="Arial"/>
          <w:sz w:val="23"/>
          <w:szCs w:val="23"/>
        </w:rPr>
        <w:t xml:space="preserve">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rsidR="00DE3DB2" w:rsidRPr="00E61E11" w:rsidRDefault="00DE3DB2" w:rsidP="00DE3DB2">
      <w:pPr>
        <w:spacing w:before="120" w:line="360" w:lineRule="auto"/>
        <w:rPr>
          <w:rFonts w:cs="Arial"/>
          <w:sz w:val="23"/>
          <w:szCs w:val="23"/>
        </w:rPr>
      </w:pPr>
      <w:r w:rsidRPr="00E61E11">
        <w:rPr>
          <w:rFonts w:cs="Arial"/>
          <w:sz w:val="23"/>
          <w:szCs w:val="23"/>
        </w:rPr>
        <w:t>9.5</w:t>
      </w:r>
      <w:r w:rsidR="00A763BF">
        <w:rPr>
          <w:rFonts w:cs="Arial"/>
          <w:sz w:val="23"/>
          <w:szCs w:val="23"/>
        </w:rPr>
        <w:t>.</w:t>
      </w:r>
      <w:r w:rsidRPr="00E61E11">
        <w:rPr>
          <w:rFonts w:cs="Arial"/>
          <w:sz w:val="23"/>
          <w:szCs w:val="23"/>
        </w:rPr>
        <w:t xml:space="preserve"> A CONTRATADA por si, por seus empregados, sócios, colaboradores, terceiros contratados e fornecedores não devem, direta ou indiretamente, dar, oferecer,</w:t>
      </w:r>
      <w:proofErr w:type="gramStart"/>
      <w:r w:rsidRPr="00E61E11">
        <w:rPr>
          <w:rFonts w:cs="Arial"/>
          <w:sz w:val="23"/>
          <w:szCs w:val="23"/>
        </w:rPr>
        <w:t xml:space="preserve">  </w:t>
      </w:r>
      <w:proofErr w:type="gramEnd"/>
      <w:r w:rsidRPr="00E61E11">
        <w:rPr>
          <w:rFonts w:cs="Arial"/>
          <w:sz w:val="23"/>
          <w:szCs w:val="23"/>
        </w:rPr>
        <w:t>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rsidR="00DE3DB2" w:rsidRPr="00E61E11" w:rsidRDefault="00DE3DB2" w:rsidP="00DE3DB2">
      <w:pPr>
        <w:spacing w:before="120" w:line="360" w:lineRule="auto"/>
        <w:rPr>
          <w:rFonts w:cs="Arial"/>
          <w:sz w:val="23"/>
          <w:szCs w:val="23"/>
        </w:rPr>
      </w:pPr>
      <w:r w:rsidRPr="00E61E11">
        <w:rPr>
          <w:rFonts w:cs="Arial"/>
          <w:sz w:val="23"/>
          <w:szCs w:val="23"/>
        </w:rPr>
        <w:t>9.6</w:t>
      </w:r>
      <w:r w:rsidR="00A763BF">
        <w:rPr>
          <w:rFonts w:cs="Arial"/>
          <w:sz w:val="23"/>
          <w:szCs w:val="23"/>
        </w:rPr>
        <w:t>.</w:t>
      </w:r>
      <w:r w:rsidRPr="00E61E11">
        <w:rPr>
          <w:rFonts w:cs="Arial"/>
          <w:sz w:val="23"/>
          <w:szCs w:val="23"/>
        </w:rPr>
        <w:t xml:space="preserve"> A CONTRATADA declara que não pratica e se obriga a não praticar quaisquer atos que violem a lei anticorrupção.</w:t>
      </w:r>
    </w:p>
    <w:p w:rsidR="00DE3DB2" w:rsidRPr="00E61E11" w:rsidRDefault="00DE3DB2" w:rsidP="00DE3DB2">
      <w:pPr>
        <w:spacing w:before="120" w:line="360" w:lineRule="auto"/>
        <w:rPr>
          <w:rFonts w:cs="Arial"/>
          <w:sz w:val="23"/>
          <w:szCs w:val="23"/>
        </w:rPr>
      </w:pPr>
      <w:r w:rsidRPr="00E61E11">
        <w:rPr>
          <w:rFonts w:cs="Arial"/>
          <w:sz w:val="23"/>
          <w:szCs w:val="23"/>
        </w:rPr>
        <w:t>9.7</w:t>
      </w:r>
      <w:r w:rsidR="00A763BF">
        <w:rPr>
          <w:rFonts w:cs="Arial"/>
          <w:sz w:val="23"/>
          <w:szCs w:val="23"/>
        </w:rPr>
        <w:t>.</w:t>
      </w:r>
      <w:r w:rsidRPr="00E61E11">
        <w:rPr>
          <w:rFonts w:cs="Arial"/>
          <w:sz w:val="23"/>
          <w:szCs w:val="23"/>
        </w:rPr>
        <w:t xml:space="preserve"> A CONTRATADA concorda em fornecer prontamente, sempre que solicitada, </w:t>
      </w:r>
      <w:r w:rsidRPr="00E61E11">
        <w:rPr>
          <w:rFonts w:cs="Arial"/>
          <w:sz w:val="23"/>
          <w:szCs w:val="23"/>
        </w:rPr>
        <w:lastRenderedPageBreak/>
        <w:t>evidência de que está atuando diligentemente na prevenção de práticas que possam violar as leis anticorrupção.</w:t>
      </w:r>
    </w:p>
    <w:p w:rsidR="00DE3DB2" w:rsidRPr="00E61E11" w:rsidRDefault="00DE3DB2" w:rsidP="00DE3DB2">
      <w:pPr>
        <w:spacing w:before="120" w:line="360" w:lineRule="auto"/>
        <w:rPr>
          <w:rFonts w:cs="Arial"/>
          <w:sz w:val="23"/>
          <w:szCs w:val="23"/>
        </w:rPr>
      </w:pPr>
      <w:r w:rsidRPr="00E61E11">
        <w:rPr>
          <w:rFonts w:cs="Arial"/>
          <w:sz w:val="23"/>
          <w:szCs w:val="23"/>
        </w:rPr>
        <w:t>9.8</w:t>
      </w:r>
      <w:r w:rsidR="00A763BF">
        <w:rPr>
          <w:rFonts w:cs="Arial"/>
          <w:sz w:val="23"/>
          <w:szCs w:val="23"/>
        </w:rPr>
        <w:t>.</w:t>
      </w:r>
      <w:r w:rsidRPr="00E61E11">
        <w:rPr>
          <w:rFonts w:cs="Arial"/>
          <w:sz w:val="23"/>
          <w:szCs w:val="23"/>
        </w:rPr>
        <w:t xml:space="preserve">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rsidR="00DE3DB2" w:rsidRPr="00E61E11" w:rsidRDefault="00DE3DB2" w:rsidP="00DE3DB2">
      <w:pPr>
        <w:spacing w:before="120" w:line="360" w:lineRule="auto"/>
        <w:rPr>
          <w:rFonts w:cs="Arial"/>
          <w:sz w:val="23"/>
          <w:szCs w:val="23"/>
        </w:rPr>
      </w:pPr>
      <w:r w:rsidRPr="00E61E11">
        <w:rPr>
          <w:rFonts w:cs="Arial"/>
          <w:sz w:val="23"/>
          <w:szCs w:val="23"/>
        </w:rPr>
        <w:t>9.9</w:t>
      </w:r>
      <w:r w:rsidR="00A763BF">
        <w:rPr>
          <w:rFonts w:cs="Arial"/>
          <w:sz w:val="23"/>
          <w:szCs w:val="23"/>
        </w:rPr>
        <w:t>.</w:t>
      </w:r>
      <w:r w:rsidRPr="00E61E11">
        <w:rPr>
          <w:rFonts w:cs="Arial"/>
          <w:sz w:val="23"/>
          <w:szCs w:val="23"/>
        </w:rPr>
        <w:t xml:space="preserve"> A CONTRATADA concorda que o CONTRATANTE terá o direito de, sempre que julgar necessário, com auxílio de auditores, </w:t>
      </w:r>
      <w:proofErr w:type="gramStart"/>
      <w:r w:rsidRPr="00E61E11">
        <w:rPr>
          <w:rFonts w:cs="Arial"/>
          <w:sz w:val="23"/>
          <w:szCs w:val="23"/>
        </w:rPr>
        <w:t>auditar</w:t>
      </w:r>
      <w:proofErr w:type="gramEnd"/>
      <w:r w:rsidRPr="00E61E11">
        <w:rPr>
          <w:rFonts w:cs="Arial"/>
          <w:sz w:val="23"/>
          <w:szCs w:val="23"/>
        </w:rPr>
        <w:t xml:space="preserve"> todos os livros, registros, contas e documentações de suporte para verificar o cumprimento de quaisquer leis anticorrupção aplicáveis, sendo que a CONTRATADA se compromete a cooperar totalmente com qualquer auditoria ou solicitação de documentos.</w:t>
      </w:r>
    </w:p>
    <w:p w:rsidR="00DE3DB2" w:rsidRPr="00E61E11" w:rsidRDefault="00DE3DB2" w:rsidP="00DE3DB2">
      <w:pPr>
        <w:spacing w:before="120" w:line="360" w:lineRule="auto"/>
        <w:rPr>
          <w:rFonts w:cs="Arial"/>
          <w:sz w:val="23"/>
          <w:szCs w:val="23"/>
        </w:rPr>
      </w:pPr>
      <w:r w:rsidRPr="00E61E11">
        <w:rPr>
          <w:rFonts w:cs="Arial"/>
          <w:sz w:val="23"/>
          <w:szCs w:val="23"/>
        </w:rPr>
        <w:t>9.10</w:t>
      </w:r>
      <w:r w:rsidR="00A763BF">
        <w:rPr>
          <w:rFonts w:cs="Arial"/>
          <w:sz w:val="23"/>
          <w:szCs w:val="23"/>
        </w:rPr>
        <w:t>.</w:t>
      </w:r>
      <w:r w:rsidRPr="00E61E11">
        <w:rPr>
          <w:rFonts w:cs="Arial"/>
          <w:sz w:val="23"/>
          <w:szCs w:val="23"/>
        </w:rPr>
        <w:t xml:space="preserve">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rsidR="00DE3DB2" w:rsidRPr="00E61E11" w:rsidRDefault="00DE3DB2" w:rsidP="00DE3DB2">
      <w:pPr>
        <w:spacing w:before="120" w:line="360" w:lineRule="auto"/>
        <w:rPr>
          <w:rFonts w:cs="Arial"/>
          <w:sz w:val="23"/>
          <w:szCs w:val="23"/>
        </w:rPr>
      </w:pPr>
      <w:r w:rsidRPr="00E61E11">
        <w:rPr>
          <w:rFonts w:cs="Arial"/>
          <w:sz w:val="23"/>
          <w:szCs w:val="23"/>
        </w:rPr>
        <w:t>9.11</w:t>
      </w:r>
      <w:r w:rsidR="00A763BF">
        <w:rPr>
          <w:rFonts w:cs="Arial"/>
          <w:sz w:val="23"/>
          <w:szCs w:val="23"/>
        </w:rPr>
        <w:t>.</w:t>
      </w:r>
      <w:r w:rsidRPr="00E61E11">
        <w:rPr>
          <w:rFonts w:cs="Arial"/>
          <w:sz w:val="23"/>
          <w:szCs w:val="23"/>
        </w:rPr>
        <w:t xml:space="preserve"> A CONTRATADA compromete-se a praticar a governança corporativa de modo a dar efetividade ao cumprimento das obrigações contratuais em observância à legislação aplicável.</w:t>
      </w:r>
    </w:p>
    <w:p w:rsidR="00DE3DB2" w:rsidRPr="00E61E11" w:rsidRDefault="00DE3DB2" w:rsidP="00DE3DB2">
      <w:pPr>
        <w:spacing w:before="120" w:line="360" w:lineRule="auto"/>
        <w:rPr>
          <w:rFonts w:cs="Arial"/>
          <w:sz w:val="23"/>
          <w:szCs w:val="23"/>
        </w:rPr>
      </w:pPr>
      <w:r w:rsidRPr="00E61E11">
        <w:rPr>
          <w:rFonts w:cs="Arial"/>
          <w:sz w:val="23"/>
          <w:szCs w:val="23"/>
        </w:rPr>
        <w:t>9.12</w:t>
      </w:r>
      <w:r w:rsidR="00A763BF">
        <w:rPr>
          <w:rFonts w:cs="Arial"/>
          <w:sz w:val="23"/>
          <w:szCs w:val="23"/>
        </w:rPr>
        <w:t>.</w:t>
      </w:r>
      <w:r w:rsidRPr="00E61E11">
        <w:rPr>
          <w:rFonts w:cs="Arial"/>
          <w:sz w:val="23"/>
          <w:szCs w:val="23"/>
        </w:rPr>
        <w:t xml:space="preserve"> Aplicam-se, ainda, os princípios e normas estabelecidos no Código de Conduta e Integridade da CESAMA, disponível para consulta no site da CESAMA, no endereço eletrônico http://cesama.com.br/site/uploads/páginas_arquivos/</w:t>
      </w:r>
      <w:proofErr w:type="gramStart"/>
      <w:r w:rsidRPr="00E61E11">
        <w:rPr>
          <w:rFonts w:cs="Arial"/>
          <w:sz w:val="23"/>
          <w:szCs w:val="23"/>
        </w:rPr>
        <w:t>124/15573469006.</w:t>
      </w:r>
      <w:proofErr w:type="gramEnd"/>
      <w:r w:rsidRPr="00E61E11">
        <w:rPr>
          <w:rFonts w:cs="Arial"/>
          <w:sz w:val="23"/>
          <w:szCs w:val="23"/>
        </w:rPr>
        <w:t>pdf e as disposições da Lei Federal nº 12.846 de 01/08/2013."</w:t>
      </w:r>
    </w:p>
    <w:p w:rsidR="00A35BAE" w:rsidRPr="00A35BAE" w:rsidRDefault="00A35BAE" w:rsidP="00A35BAE">
      <w:pPr>
        <w:pStyle w:val="Ttulo3"/>
        <w:widowControl w:val="0"/>
        <w:numPr>
          <w:ilvl w:val="2"/>
          <w:numId w:val="6"/>
        </w:numPr>
        <w:tabs>
          <w:tab w:val="clear" w:pos="0"/>
          <w:tab w:val="num" w:pos="360"/>
          <w:tab w:val="left" w:pos="708"/>
          <w:tab w:val="num" w:pos="3240"/>
        </w:tabs>
        <w:spacing w:before="480" w:line="360" w:lineRule="auto"/>
        <w:ind w:right="0"/>
        <w:jc w:val="both"/>
        <w:rPr>
          <w:rFonts w:cs="Arial"/>
          <w:sz w:val="23"/>
          <w:szCs w:val="23"/>
        </w:rPr>
      </w:pPr>
      <w:r w:rsidRPr="00A35BAE">
        <w:rPr>
          <w:rFonts w:cs="Arial"/>
          <w:sz w:val="23"/>
          <w:szCs w:val="23"/>
        </w:rPr>
        <w:t>CLÁUSULA DÉCIMA – LGPD</w:t>
      </w:r>
    </w:p>
    <w:p w:rsidR="00A35BAE" w:rsidRPr="00A35BAE" w:rsidRDefault="00A35BAE" w:rsidP="00A35BAE">
      <w:pPr>
        <w:spacing w:before="120" w:line="360" w:lineRule="auto"/>
        <w:rPr>
          <w:rFonts w:cs="Arial"/>
          <w:sz w:val="23"/>
          <w:szCs w:val="23"/>
        </w:rPr>
      </w:pPr>
      <w:r w:rsidRPr="00A35BAE">
        <w:rPr>
          <w:rFonts w:cs="Arial"/>
          <w:sz w:val="23"/>
          <w:szCs w:val="23"/>
        </w:rPr>
        <w:t>10.1. As partes, por si e seus colaboradores, obrigam-se a atuar no presente contrato em conformidade com a legislação vigente</w:t>
      </w:r>
      <w:r w:rsidR="00E6344C">
        <w:rPr>
          <w:rFonts w:cs="Arial"/>
          <w:sz w:val="23"/>
          <w:szCs w:val="23"/>
        </w:rPr>
        <w:t xml:space="preserve"> (Lei nº 13.709/2018)</w:t>
      </w:r>
      <w:r w:rsidRPr="00A35BAE">
        <w:rPr>
          <w:rFonts w:cs="Arial"/>
          <w:sz w:val="23"/>
          <w:szCs w:val="23"/>
        </w:rPr>
        <w:t xml:space="preserve"> sob a proteção de dados pessoais e as determinações de órgãos </w:t>
      </w:r>
      <w:proofErr w:type="gramStart"/>
      <w:r w:rsidRPr="00A35BAE">
        <w:rPr>
          <w:rFonts w:cs="Arial"/>
          <w:sz w:val="23"/>
          <w:szCs w:val="23"/>
        </w:rPr>
        <w:t>reguladores/fiscalizadores</w:t>
      </w:r>
      <w:proofErr w:type="gramEnd"/>
      <w:r w:rsidRPr="00A35BAE">
        <w:rPr>
          <w:rFonts w:cs="Arial"/>
          <w:sz w:val="23"/>
          <w:szCs w:val="23"/>
        </w:rPr>
        <w:t xml:space="preserve"> sobre matéria. </w:t>
      </w:r>
    </w:p>
    <w:p w:rsidR="00A35BAE" w:rsidRDefault="00A35BAE" w:rsidP="00A35BAE">
      <w:pPr>
        <w:spacing w:before="120" w:line="360" w:lineRule="auto"/>
        <w:rPr>
          <w:rFonts w:cs="Arial"/>
          <w:sz w:val="23"/>
          <w:szCs w:val="23"/>
        </w:rPr>
      </w:pPr>
      <w:proofErr w:type="gramStart"/>
      <w:r w:rsidRPr="00A35BAE">
        <w:rPr>
          <w:rFonts w:cs="Arial"/>
          <w:sz w:val="23"/>
          <w:szCs w:val="23"/>
        </w:rPr>
        <w:t>10.2</w:t>
      </w:r>
      <w:r w:rsidR="009A7039">
        <w:rPr>
          <w:rFonts w:cs="Arial"/>
          <w:sz w:val="23"/>
          <w:szCs w:val="23"/>
        </w:rPr>
        <w:t>.</w:t>
      </w:r>
      <w:proofErr w:type="gramEnd"/>
      <w:r w:rsidR="00E6344C">
        <w:rPr>
          <w:rFonts w:cs="Arial"/>
          <w:sz w:val="23"/>
          <w:szCs w:val="23"/>
        </w:rPr>
        <w:t xml:space="preserve">A CONTRATADA se compromete a não fornecer a terceiros e a manter em estrito sigilo quaisquer dados, informações, documentos da </w:t>
      </w:r>
      <w:proofErr w:type="spellStart"/>
      <w:r w:rsidR="00E6344C">
        <w:rPr>
          <w:rFonts w:cs="Arial"/>
          <w:sz w:val="23"/>
          <w:szCs w:val="23"/>
        </w:rPr>
        <w:t>Cesama</w:t>
      </w:r>
      <w:proofErr w:type="spellEnd"/>
      <w:r w:rsidR="00E6344C">
        <w:rPr>
          <w:rFonts w:cs="Arial"/>
          <w:sz w:val="23"/>
          <w:szCs w:val="23"/>
        </w:rPr>
        <w:t xml:space="preserve"> e de seu banco de dados, de que venha a ter conhecimento ou acesso, ou que venha a lhe ser confiado em razão deste contrato, não podendo, sob qualquer pretexto, divulgar, revelar, </w:t>
      </w:r>
      <w:r w:rsidR="00E6344C">
        <w:rPr>
          <w:rFonts w:cs="Arial"/>
          <w:sz w:val="23"/>
          <w:szCs w:val="23"/>
        </w:rPr>
        <w:lastRenderedPageBreak/>
        <w:t>reproduzir, utilizar ou deles dar conhecimento a terceiros, estranhos a esta contratação, sob as penas da lei; bem como a não utilizá-las exceto no que concerne ao desenvolvimento dos objetivos e prestações de serviços deste contrato.</w:t>
      </w:r>
    </w:p>
    <w:p w:rsidR="00166044" w:rsidRDefault="00166044" w:rsidP="00A35BAE">
      <w:pPr>
        <w:spacing w:before="120" w:line="360" w:lineRule="auto"/>
        <w:rPr>
          <w:rFonts w:cs="Arial"/>
          <w:sz w:val="23"/>
          <w:szCs w:val="23"/>
        </w:rPr>
      </w:pPr>
      <w:r>
        <w:rPr>
          <w:rFonts w:cs="Arial"/>
          <w:sz w:val="23"/>
          <w:szCs w:val="23"/>
        </w:rPr>
        <w:t xml:space="preserve">10.3. A CONTRATADA obriga-se a cientificar expressamente todos os profissionais que designar para a execução dos serviços ora contratados,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out terceiros contratados que lidam com dados </w:t>
      </w:r>
      <w:proofErr w:type="gramStart"/>
      <w:r>
        <w:rPr>
          <w:rFonts w:cs="Arial"/>
          <w:sz w:val="23"/>
          <w:szCs w:val="23"/>
        </w:rPr>
        <w:t>pessoais firme</w:t>
      </w:r>
      <w:proofErr w:type="gramEnd"/>
      <w:r>
        <w:rPr>
          <w:rFonts w:cs="Arial"/>
          <w:sz w:val="23"/>
          <w:szCs w:val="23"/>
        </w:rPr>
        <w:t xml:space="preserve"> termo de confidencialidade, bem como manter quaisquer dados pessoais estritamente confidenciais e de não utilizar para outros fins, com exceção ao cumprimento do contrato. Responsabilizando-se a CONTRATADA em treinar a sua equipe sobre as disposições legais aplicáveis em relação à proteção de dados. </w:t>
      </w:r>
    </w:p>
    <w:p w:rsidR="00166044" w:rsidRDefault="00625285" w:rsidP="00A35BAE">
      <w:pPr>
        <w:spacing w:before="120" w:line="360" w:lineRule="auto"/>
        <w:rPr>
          <w:rFonts w:cs="Arial"/>
          <w:sz w:val="23"/>
          <w:szCs w:val="23"/>
        </w:rPr>
      </w:pPr>
      <w:r>
        <w:rPr>
          <w:rFonts w:cs="Arial"/>
          <w:sz w:val="23"/>
          <w:szCs w:val="23"/>
        </w:rPr>
        <w:t>10.</w:t>
      </w:r>
      <w:r w:rsidR="00761F76">
        <w:rPr>
          <w:rFonts w:cs="Arial"/>
          <w:sz w:val="23"/>
          <w:szCs w:val="23"/>
        </w:rPr>
        <w:t>4</w:t>
      </w:r>
      <w:r>
        <w:rPr>
          <w:rFonts w:cs="Arial"/>
          <w:sz w:val="23"/>
          <w:szCs w:val="23"/>
        </w:rPr>
        <w:t xml:space="preserve">. A CONTRATADA executará os trabalhos a partir das premissas da LGPD, em especial os princípios da finalidade, adequação, transparência, livre acesso, segurança, prevenção e não discriminação no tratamento dos dados. Fica vedada a utilização dos dados pessoais para quaisquer finalidades que não </w:t>
      </w:r>
      <w:proofErr w:type="gramStart"/>
      <w:r>
        <w:rPr>
          <w:rFonts w:cs="Arial"/>
          <w:sz w:val="23"/>
          <w:szCs w:val="23"/>
        </w:rPr>
        <w:t>tenha sido expressamente autorizadas</w:t>
      </w:r>
      <w:proofErr w:type="gramEnd"/>
      <w:r>
        <w:rPr>
          <w:rFonts w:cs="Arial"/>
          <w:sz w:val="23"/>
          <w:szCs w:val="23"/>
        </w:rPr>
        <w:t xml:space="preserve"> pela </w:t>
      </w:r>
      <w:proofErr w:type="spellStart"/>
      <w:r>
        <w:rPr>
          <w:rFonts w:cs="Arial"/>
          <w:sz w:val="23"/>
          <w:szCs w:val="23"/>
        </w:rPr>
        <w:t>Cesama</w:t>
      </w:r>
      <w:proofErr w:type="spellEnd"/>
      <w:r>
        <w:rPr>
          <w:rFonts w:cs="Arial"/>
          <w:sz w:val="23"/>
          <w:szCs w:val="23"/>
        </w:rPr>
        <w:t xml:space="preserve">. </w:t>
      </w:r>
    </w:p>
    <w:p w:rsidR="00625285" w:rsidRDefault="00625285" w:rsidP="00A35BAE">
      <w:pPr>
        <w:spacing w:before="120" w:line="360" w:lineRule="auto"/>
        <w:rPr>
          <w:rFonts w:cs="Arial"/>
          <w:sz w:val="23"/>
          <w:szCs w:val="23"/>
        </w:rPr>
      </w:pPr>
      <w:r>
        <w:rPr>
          <w:rFonts w:cs="Arial"/>
          <w:sz w:val="23"/>
          <w:szCs w:val="23"/>
        </w:rPr>
        <w:t>10.</w:t>
      </w:r>
      <w:r w:rsidR="00761F76">
        <w:rPr>
          <w:rFonts w:cs="Arial"/>
          <w:sz w:val="23"/>
          <w:szCs w:val="23"/>
        </w:rPr>
        <w:t>5</w:t>
      </w:r>
      <w:r>
        <w:rPr>
          <w:rFonts w:cs="Arial"/>
          <w:sz w:val="23"/>
          <w:szCs w:val="23"/>
        </w:rPr>
        <w:t xml:space="preserve">. No manuseio dos dados a CONTRATADA deverá tratar os dados pessoais a que tiver acesso apenas de acordo com </w:t>
      </w:r>
      <w:r w:rsidR="00414B6C">
        <w:rPr>
          <w:rFonts w:cs="Arial"/>
          <w:sz w:val="23"/>
          <w:szCs w:val="23"/>
        </w:rPr>
        <w:t>as instruções</w:t>
      </w:r>
      <w:r>
        <w:rPr>
          <w:rFonts w:cs="Arial"/>
          <w:sz w:val="23"/>
          <w:szCs w:val="23"/>
        </w:rPr>
        <w:t xml:space="preserve"> recebidas da </w:t>
      </w:r>
      <w:proofErr w:type="spellStart"/>
      <w:r>
        <w:rPr>
          <w:rFonts w:cs="Arial"/>
          <w:sz w:val="23"/>
          <w:szCs w:val="23"/>
        </w:rPr>
        <w:t>Cesama</w:t>
      </w:r>
      <w:proofErr w:type="spellEnd"/>
      <w:r>
        <w:rPr>
          <w:rFonts w:cs="Arial"/>
          <w:sz w:val="23"/>
          <w:szCs w:val="23"/>
        </w:rPr>
        <w:t xml:space="preserve"> e em conformidade com estas cláusulas, e que, na eventualidade, de não mais poder cumprir estas obrigações, por qualquer razão, concorda em informar de modo formal este fato</w:t>
      </w:r>
      <w:r w:rsidR="00414B6C">
        <w:rPr>
          <w:rFonts w:cs="Arial"/>
          <w:sz w:val="23"/>
          <w:szCs w:val="23"/>
        </w:rPr>
        <w:t xml:space="preserve"> imediatamente à outra parte, que terá o direito de rescindir o contrato, sem qualquer ônus, multa ou encargo. </w:t>
      </w:r>
    </w:p>
    <w:p w:rsidR="00414B6C" w:rsidRDefault="00414B6C" w:rsidP="00A35BAE">
      <w:pPr>
        <w:spacing w:before="120" w:line="360" w:lineRule="auto"/>
        <w:rPr>
          <w:rFonts w:cs="Arial"/>
          <w:sz w:val="23"/>
          <w:szCs w:val="23"/>
        </w:rPr>
      </w:pPr>
      <w:r>
        <w:rPr>
          <w:rFonts w:cs="Arial"/>
          <w:sz w:val="23"/>
          <w:szCs w:val="23"/>
        </w:rPr>
        <w:t>10.</w:t>
      </w:r>
      <w:r w:rsidR="00761F76">
        <w:rPr>
          <w:rFonts w:cs="Arial"/>
          <w:sz w:val="23"/>
          <w:szCs w:val="23"/>
        </w:rPr>
        <w:t>6</w:t>
      </w:r>
      <w:r>
        <w:rPr>
          <w:rFonts w:cs="Arial"/>
          <w:sz w:val="23"/>
          <w:szCs w:val="23"/>
        </w:rPr>
        <w:t>. A CONTRATADA deverá envidar todos os esforços técnicos e organizacionais para garantir a segurança dos dados pessoais que lhe forem confiados em razão da relação estabelecida por meio do presente contrato.</w:t>
      </w:r>
    </w:p>
    <w:p w:rsidR="00414B6C" w:rsidRDefault="00414B6C" w:rsidP="00A35BAE">
      <w:pPr>
        <w:spacing w:before="120" w:line="360" w:lineRule="auto"/>
        <w:rPr>
          <w:rFonts w:cs="Arial"/>
          <w:sz w:val="23"/>
          <w:szCs w:val="23"/>
        </w:rPr>
      </w:pPr>
      <w:r>
        <w:rPr>
          <w:rFonts w:cs="Arial"/>
          <w:sz w:val="23"/>
          <w:szCs w:val="23"/>
        </w:rPr>
        <w:t>10.</w:t>
      </w:r>
      <w:r w:rsidR="00761F76">
        <w:rPr>
          <w:rFonts w:cs="Arial"/>
          <w:sz w:val="23"/>
          <w:szCs w:val="23"/>
        </w:rPr>
        <w:t>7</w:t>
      </w:r>
      <w:r>
        <w:rPr>
          <w:rFonts w:cs="Arial"/>
          <w:sz w:val="23"/>
          <w:szCs w:val="23"/>
        </w:rPr>
        <w:t xml:space="preserve">. A CONTRATADA deverá comunicar, caso receba alguma requisição referente aos direitos de correção, eliminação e revogação de consentimento, o que </w:t>
      </w:r>
      <w:r>
        <w:rPr>
          <w:rFonts w:cs="Arial"/>
          <w:sz w:val="23"/>
          <w:szCs w:val="23"/>
        </w:rPr>
        <w:lastRenderedPageBreak/>
        <w:t xml:space="preserve">deverá ocorrer de imediato ou, no limite, no dia útil seguinte. Caso pedido </w:t>
      </w:r>
      <w:proofErr w:type="gramStart"/>
      <w:r>
        <w:rPr>
          <w:rFonts w:cs="Arial"/>
          <w:sz w:val="23"/>
          <w:szCs w:val="23"/>
        </w:rPr>
        <w:t>a</w:t>
      </w:r>
      <w:proofErr w:type="gramEnd"/>
      <w:r>
        <w:rPr>
          <w:rFonts w:cs="Arial"/>
          <w:sz w:val="23"/>
          <w:szCs w:val="23"/>
        </w:rPr>
        <w:t xml:space="preserve"> eliminação do dado, a CONTRATADA se compromete a executar tal operação para que não haja a violação ao direito do titular dos dados. </w:t>
      </w:r>
    </w:p>
    <w:p w:rsidR="00414B6C" w:rsidRDefault="00414B6C" w:rsidP="00A35BAE">
      <w:pPr>
        <w:spacing w:before="120" w:line="360" w:lineRule="auto"/>
        <w:rPr>
          <w:rFonts w:cs="Arial"/>
          <w:sz w:val="23"/>
          <w:szCs w:val="23"/>
        </w:rPr>
      </w:pPr>
      <w:r>
        <w:rPr>
          <w:rFonts w:cs="Arial"/>
          <w:sz w:val="23"/>
          <w:szCs w:val="23"/>
        </w:rPr>
        <w:t>10.</w:t>
      </w:r>
      <w:r w:rsidR="00761F76">
        <w:rPr>
          <w:rFonts w:cs="Arial"/>
          <w:sz w:val="23"/>
          <w:szCs w:val="23"/>
        </w:rPr>
        <w:t>8</w:t>
      </w:r>
      <w:r>
        <w:rPr>
          <w:rFonts w:cs="Arial"/>
          <w:sz w:val="23"/>
          <w:szCs w:val="23"/>
        </w:rPr>
        <w:t xml:space="preserve">. Em caso de incidente de segurança envolvendo dados pessoais, a CONTRATADA deverá comunicar de imediato à </w:t>
      </w:r>
      <w:proofErr w:type="spellStart"/>
      <w:r>
        <w:rPr>
          <w:rFonts w:cs="Arial"/>
          <w:sz w:val="23"/>
          <w:szCs w:val="23"/>
        </w:rPr>
        <w:t>Cesama</w:t>
      </w:r>
      <w:proofErr w:type="spellEnd"/>
      <w:r>
        <w:rPr>
          <w:rFonts w:cs="Arial"/>
          <w:sz w:val="23"/>
          <w:szCs w:val="23"/>
        </w:rPr>
        <w:t xml:space="preserve"> sobre o incidente, devendo a comunicação conter, no mínimo, as informações mencionadas no art. 48, §1º da Lei nº 13.709/2019, sem prejuízo de outras informações</w:t>
      </w:r>
      <w:r w:rsidR="00232293">
        <w:rPr>
          <w:rFonts w:cs="Arial"/>
          <w:sz w:val="23"/>
          <w:szCs w:val="23"/>
        </w:rPr>
        <w:t xml:space="preserve"> que lhes forem requeridas. Também deverá proceder à notificação da Autoridade Nacional de Proteção de Dados (ANPD) e aos titulares afetados pelo incidente. </w:t>
      </w:r>
    </w:p>
    <w:p w:rsidR="00232293" w:rsidRDefault="00232293" w:rsidP="00A35BAE">
      <w:pPr>
        <w:spacing w:before="120" w:line="360" w:lineRule="auto"/>
        <w:rPr>
          <w:rFonts w:cs="Arial"/>
          <w:sz w:val="23"/>
          <w:szCs w:val="23"/>
        </w:rPr>
      </w:pPr>
      <w:r>
        <w:rPr>
          <w:rFonts w:cs="Arial"/>
          <w:sz w:val="23"/>
          <w:szCs w:val="23"/>
        </w:rPr>
        <w:t>10.</w:t>
      </w:r>
      <w:r w:rsidR="00761F76">
        <w:rPr>
          <w:rFonts w:cs="Arial"/>
          <w:sz w:val="23"/>
          <w:szCs w:val="23"/>
        </w:rPr>
        <w:t>9</w:t>
      </w:r>
      <w:r>
        <w:rPr>
          <w:rFonts w:cs="Arial"/>
          <w:sz w:val="23"/>
          <w:szCs w:val="23"/>
        </w:rPr>
        <w:t xml:space="preserve">. Após o término da relação contratual, ou quando a </w:t>
      </w:r>
      <w:proofErr w:type="spellStart"/>
      <w:r>
        <w:rPr>
          <w:rFonts w:cs="Arial"/>
          <w:sz w:val="23"/>
          <w:szCs w:val="23"/>
        </w:rPr>
        <w:t>Cesama</w:t>
      </w:r>
      <w:proofErr w:type="spellEnd"/>
      <w:r>
        <w:rPr>
          <w:rFonts w:cs="Arial"/>
          <w:sz w:val="23"/>
          <w:szCs w:val="23"/>
        </w:rPr>
        <w:t xml:space="preserve"> assim solicitar, ou mediante eventual solicitação do titular, a CONTRATADA deverá eliminar, corrigir, </w:t>
      </w:r>
      <w:proofErr w:type="spellStart"/>
      <w:r>
        <w:rPr>
          <w:rFonts w:cs="Arial"/>
          <w:sz w:val="23"/>
          <w:szCs w:val="23"/>
        </w:rPr>
        <w:t>anonimizar</w:t>
      </w:r>
      <w:proofErr w:type="spellEnd"/>
      <w:r>
        <w:rPr>
          <w:rFonts w:cs="Arial"/>
          <w:sz w:val="23"/>
          <w:szCs w:val="23"/>
        </w:rPr>
        <w:t xml:space="preserve"> ou bloquear o acesso aos dados, em caráter definitivo ou não, a critério da </w:t>
      </w:r>
      <w:proofErr w:type="spellStart"/>
      <w:r>
        <w:rPr>
          <w:rFonts w:cs="Arial"/>
          <w:sz w:val="23"/>
          <w:szCs w:val="23"/>
        </w:rPr>
        <w:t>Cesama</w:t>
      </w:r>
      <w:proofErr w:type="spellEnd"/>
      <w:r>
        <w:rPr>
          <w:rFonts w:cs="Arial"/>
          <w:sz w:val="23"/>
          <w:szCs w:val="23"/>
        </w:rPr>
        <w:t>, dos dados que tiverem sido tratados em decorrência do CONTRATO, estendendo-se as eventuais cópias, salvo mediante instrução diversa recebida na ocasião.</w:t>
      </w:r>
    </w:p>
    <w:p w:rsidR="00A35BAE" w:rsidRPr="00A35BAE" w:rsidRDefault="00A35BAE" w:rsidP="00A35BAE">
      <w:pPr>
        <w:pStyle w:val="Ttulo3"/>
        <w:widowControl w:val="0"/>
        <w:numPr>
          <w:ilvl w:val="2"/>
          <w:numId w:val="6"/>
        </w:numPr>
        <w:tabs>
          <w:tab w:val="clear" w:pos="0"/>
          <w:tab w:val="num" w:pos="360"/>
          <w:tab w:val="left" w:pos="708"/>
          <w:tab w:val="num" w:pos="3240"/>
        </w:tabs>
        <w:spacing w:before="480" w:line="360" w:lineRule="auto"/>
        <w:ind w:right="0"/>
        <w:jc w:val="both"/>
        <w:rPr>
          <w:rFonts w:cs="Arial"/>
          <w:sz w:val="23"/>
          <w:szCs w:val="23"/>
        </w:rPr>
      </w:pPr>
      <w:r w:rsidRPr="00A35BAE">
        <w:rPr>
          <w:rFonts w:cs="Arial"/>
          <w:sz w:val="23"/>
          <w:szCs w:val="23"/>
        </w:rPr>
        <w:t>CLÁUSULA DÉCIMA PRIMEIRA – DO FORO</w:t>
      </w:r>
    </w:p>
    <w:p w:rsidR="00A35BAE" w:rsidRPr="00A35BAE" w:rsidRDefault="00A35BAE" w:rsidP="00A35BAE">
      <w:pPr>
        <w:spacing w:before="120" w:line="360" w:lineRule="auto"/>
        <w:rPr>
          <w:rFonts w:cs="Arial"/>
          <w:sz w:val="23"/>
          <w:szCs w:val="23"/>
        </w:rPr>
      </w:pPr>
      <w:r w:rsidRPr="00A35BAE">
        <w:rPr>
          <w:rFonts w:cs="Arial"/>
          <w:sz w:val="23"/>
          <w:szCs w:val="23"/>
        </w:rPr>
        <w:t>11.1.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A35BAE" w:rsidRPr="00A35BAE" w:rsidRDefault="00A35BAE" w:rsidP="00A35BAE">
      <w:pPr>
        <w:spacing w:before="120" w:line="360" w:lineRule="auto"/>
        <w:rPr>
          <w:rFonts w:cs="Arial"/>
          <w:sz w:val="23"/>
          <w:szCs w:val="23"/>
        </w:rPr>
      </w:pPr>
      <w:r w:rsidRPr="00A35BAE">
        <w:rPr>
          <w:rFonts w:cs="Arial"/>
          <w:sz w:val="23"/>
          <w:szCs w:val="23"/>
        </w:rPr>
        <w:t>Por estarem assim justos e contratados, lavrou-se esta Carta Contrato, que vai assinada pelas partes, na presença de duas testemunhas.</w:t>
      </w:r>
    </w:p>
    <w:p w:rsidR="00232293" w:rsidRDefault="00232293" w:rsidP="003D377B">
      <w:pPr>
        <w:spacing w:before="120" w:line="360" w:lineRule="auto"/>
        <w:jc w:val="center"/>
        <w:rPr>
          <w:rFonts w:cs="Arial"/>
          <w:sz w:val="23"/>
          <w:szCs w:val="23"/>
        </w:rPr>
      </w:pPr>
    </w:p>
    <w:p w:rsidR="003D377B" w:rsidRPr="00E61E11" w:rsidRDefault="003D377B" w:rsidP="003D377B">
      <w:pPr>
        <w:spacing w:before="120" w:line="360" w:lineRule="auto"/>
        <w:jc w:val="center"/>
        <w:rPr>
          <w:rFonts w:cs="Arial"/>
          <w:sz w:val="23"/>
          <w:szCs w:val="23"/>
        </w:rPr>
      </w:pPr>
      <w:r w:rsidRPr="00E61E11">
        <w:rPr>
          <w:rFonts w:cs="Arial"/>
          <w:sz w:val="23"/>
          <w:szCs w:val="23"/>
        </w:rPr>
        <w:t>Juiz de Fora,</w:t>
      </w:r>
      <w:r w:rsidR="00CC410D">
        <w:rPr>
          <w:rFonts w:cs="Arial"/>
          <w:sz w:val="23"/>
          <w:szCs w:val="23"/>
        </w:rPr>
        <w:t xml:space="preserve">                  </w:t>
      </w:r>
      <w:r w:rsidRPr="00E61E11">
        <w:rPr>
          <w:rFonts w:cs="Arial"/>
          <w:sz w:val="23"/>
          <w:szCs w:val="23"/>
        </w:rPr>
        <w:t xml:space="preserve">de </w:t>
      </w:r>
      <w:r w:rsidR="00CC410D">
        <w:rPr>
          <w:rFonts w:cs="Arial"/>
          <w:sz w:val="23"/>
          <w:szCs w:val="23"/>
        </w:rPr>
        <w:t xml:space="preserve">                       </w:t>
      </w:r>
      <w:proofErr w:type="spellStart"/>
      <w:r w:rsidRPr="00E61E11">
        <w:rPr>
          <w:rFonts w:cs="Arial"/>
          <w:sz w:val="23"/>
          <w:szCs w:val="23"/>
        </w:rPr>
        <w:t>de</w:t>
      </w:r>
      <w:proofErr w:type="spellEnd"/>
      <w:r w:rsidR="00036276" w:rsidRPr="00E61E11">
        <w:rPr>
          <w:rFonts w:cs="Arial"/>
          <w:sz w:val="23"/>
          <w:szCs w:val="23"/>
        </w:rPr>
        <w:t xml:space="preserve"> 20</w:t>
      </w:r>
      <w:r w:rsidR="00165B8F">
        <w:rPr>
          <w:rFonts w:cs="Arial"/>
          <w:sz w:val="23"/>
          <w:szCs w:val="23"/>
        </w:rPr>
        <w:t>22</w:t>
      </w:r>
    </w:p>
    <w:tbl>
      <w:tblPr>
        <w:tblW w:w="0" w:type="auto"/>
        <w:tblLook w:val="04A0"/>
      </w:tblPr>
      <w:tblGrid>
        <w:gridCol w:w="4535"/>
        <w:gridCol w:w="4537"/>
      </w:tblGrid>
      <w:tr w:rsidR="00C65B67" w:rsidRPr="00F10B03" w:rsidTr="00F34341">
        <w:trPr>
          <w:trHeight w:val="1154"/>
        </w:trPr>
        <w:tc>
          <w:tcPr>
            <w:tcW w:w="4535" w:type="dxa"/>
          </w:tcPr>
          <w:p w:rsidR="00C90A8A" w:rsidRPr="00E61E11" w:rsidRDefault="00C90A8A" w:rsidP="005263E2">
            <w:pPr>
              <w:jc w:val="center"/>
              <w:rPr>
                <w:rFonts w:cs="Arial"/>
                <w:sz w:val="23"/>
                <w:szCs w:val="23"/>
              </w:rPr>
            </w:pPr>
          </w:p>
          <w:p w:rsidR="00CF4CE4" w:rsidRPr="00E61E11" w:rsidRDefault="00CF4CE4" w:rsidP="005263E2">
            <w:pPr>
              <w:jc w:val="center"/>
              <w:rPr>
                <w:rFonts w:cs="Arial"/>
                <w:sz w:val="23"/>
                <w:szCs w:val="23"/>
              </w:rPr>
            </w:pPr>
          </w:p>
          <w:p w:rsidR="00E61E11" w:rsidRPr="00E61E11" w:rsidRDefault="00E61E11" w:rsidP="005263E2">
            <w:pPr>
              <w:jc w:val="center"/>
              <w:rPr>
                <w:rFonts w:cs="Arial"/>
                <w:sz w:val="23"/>
                <w:szCs w:val="23"/>
              </w:rPr>
            </w:pPr>
          </w:p>
          <w:p w:rsidR="003D377B" w:rsidRPr="00E61E11" w:rsidRDefault="00DE3DB2" w:rsidP="005263E2">
            <w:pPr>
              <w:jc w:val="center"/>
              <w:rPr>
                <w:rFonts w:cs="Arial"/>
                <w:sz w:val="23"/>
                <w:szCs w:val="23"/>
              </w:rPr>
            </w:pPr>
            <w:r w:rsidRPr="00E61E11">
              <w:rPr>
                <w:rFonts w:cs="Arial"/>
                <w:sz w:val="23"/>
                <w:szCs w:val="23"/>
              </w:rPr>
              <w:t>Júlio César Teixeira</w:t>
            </w:r>
          </w:p>
          <w:p w:rsidR="003D377B" w:rsidRPr="00E61E11" w:rsidRDefault="003D377B" w:rsidP="005263E2">
            <w:pPr>
              <w:jc w:val="center"/>
              <w:rPr>
                <w:rFonts w:cs="Arial"/>
                <w:sz w:val="23"/>
                <w:szCs w:val="23"/>
              </w:rPr>
            </w:pPr>
            <w:r w:rsidRPr="00E61E11">
              <w:rPr>
                <w:rFonts w:cs="Arial"/>
                <w:sz w:val="23"/>
                <w:szCs w:val="23"/>
              </w:rPr>
              <w:t>Diretor Presidente da CESAMA</w:t>
            </w:r>
          </w:p>
        </w:tc>
        <w:tc>
          <w:tcPr>
            <w:tcW w:w="4537" w:type="dxa"/>
          </w:tcPr>
          <w:p w:rsidR="00C90A8A" w:rsidRPr="00614F2A" w:rsidRDefault="00C90A8A" w:rsidP="005263E2">
            <w:pPr>
              <w:jc w:val="center"/>
              <w:rPr>
                <w:rFonts w:cs="Arial"/>
                <w:sz w:val="23"/>
                <w:szCs w:val="23"/>
              </w:rPr>
            </w:pPr>
          </w:p>
          <w:p w:rsidR="00CF4CE4" w:rsidRPr="00614F2A" w:rsidRDefault="00CF4CE4" w:rsidP="005263E2">
            <w:pPr>
              <w:jc w:val="center"/>
              <w:rPr>
                <w:rFonts w:cs="Arial"/>
                <w:sz w:val="23"/>
                <w:szCs w:val="23"/>
              </w:rPr>
            </w:pPr>
          </w:p>
          <w:p w:rsidR="00E61E11" w:rsidRPr="00614F2A" w:rsidRDefault="00E61E11" w:rsidP="003B0413">
            <w:pPr>
              <w:jc w:val="center"/>
              <w:rPr>
                <w:rFonts w:cs="Arial"/>
                <w:sz w:val="23"/>
                <w:szCs w:val="23"/>
              </w:rPr>
            </w:pPr>
          </w:p>
          <w:p w:rsidR="00BF3D56" w:rsidRDefault="00BF3D56" w:rsidP="003B0413">
            <w:pPr>
              <w:jc w:val="center"/>
              <w:rPr>
                <w:rFonts w:cs="Arial"/>
                <w:sz w:val="23"/>
                <w:szCs w:val="23"/>
              </w:rPr>
            </w:pPr>
          </w:p>
          <w:p w:rsidR="003D377B" w:rsidRPr="00614F2A" w:rsidRDefault="00F10B03" w:rsidP="003B0413">
            <w:pPr>
              <w:jc w:val="center"/>
              <w:rPr>
                <w:rFonts w:cs="Arial"/>
                <w:sz w:val="23"/>
                <w:szCs w:val="23"/>
              </w:rPr>
            </w:pPr>
            <w:r w:rsidRPr="00F10B03">
              <w:rPr>
                <w:rFonts w:cs="Arial"/>
                <w:sz w:val="23"/>
                <w:szCs w:val="23"/>
              </w:rPr>
              <w:t>DIGICROM ANALÍTICA LTDA</w:t>
            </w:r>
          </w:p>
        </w:tc>
      </w:tr>
    </w:tbl>
    <w:p w:rsidR="00E61E11" w:rsidRDefault="00E61E11" w:rsidP="000F3C30">
      <w:pPr>
        <w:jc w:val="center"/>
        <w:rPr>
          <w:rFonts w:cs="Arial"/>
          <w:sz w:val="23"/>
          <w:szCs w:val="23"/>
        </w:rPr>
      </w:pPr>
    </w:p>
    <w:p w:rsidR="00CF4CE4" w:rsidRPr="00E61E11" w:rsidRDefault="00CF4CE4" w:rsidP="00F10B03">
      <w:pPr>
        <w:jc w:val="center"/>
        <w:rPr>
          <w:rFonts w:cs="Arial"/>
          <w:sz w:val="23"/>
          <w:szCs w:val="23"/>
        </w:rPr>
      </w:pPr>
    </w:p>
    <w:p w:rsidR="003D377B" w:rsidRPr="00E61E11" w:rsidRDefault="003D377B" w:rsidP="00087D36">
      <w:pPr>
        <w:spacing w:before="120" w:line="360" w:lineRule="auto"/>
        <w:rPr>
          <w:rFonts w:cs="Arial"/>
          <w:sz w:val="23"/>
          <w:szCs w:val="23"/>
        </w:rPr>
      </w:pPr>
      <w:r w:rsidRPr="00E61E11">
        <w:rPr>
          <w:rFonts w:cs="Arial"/>
          <w:sz w:val="23"/>
          <w:szCs w:val="23"/>
        </w:rPr>
        <w:t>Testemunhas: 1)                                                          2)</w:t>
      </w:r>
    </w:p>
    <w:sectPr w:rsidR="003D377B" w:rsidRPr="00E61E11" w:rsidSect="005C1521">
      <w:headerReference w:type="even" r:id="rId9"/>
      <w:headerReference w:type="default" r:id="rId10"/>
      <w:footerReference w:type="default" r:id="rId11"/>
      <w:footnotePr>
        <w:pos w:val="beneathText"/>
      </w:footnotePr>
      <w:type w:val="continuous"/>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8F7" w:rsidRDefault="009948F7">
      <w:r>
        <w:separator/>
      </w:r>
    </w:p>
  </w:endnote>
  <w:endnote w:type="continuationSeparator" w:id="1">
    <w:p w:rsidR="009948F7" w:rsidRDefault="009948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sig w:usb0="00000000" w:usb1="00000000" w:usb2="00000000" w:usb3="00000000" w:csb0="00000000" w:csb1="00000000"/>
  </w:font>
  <w:font w:name="Arial-BoldMT">
    <w:altName w:val="Arial"/>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8F7" w:rsidRPr="00262B4E" w:rsidRDefault="009A5BB0" w:rsidP="00DE104B">
    <w:pPr>
      <w:pStyle w:val="Cabealho"/>
      <w:tabs>
        <w:tab w:val="center" w:pos="4535"/>
        <w:tab w:val="left" w:pos="5775"/>
      </w:tabs>
      <w:jc w:val="center"/>
      <w:rPr>
        <w:rFonts w:cs="Arial"/>
        <w:b/>
        <w:color w:val="AEAAAA"/>
        <w:sz w:val="16"/>
        <w:szCs w:val="16"/>
      </w:rPr>
    </w:pPr>
    <w:r w:rsidRPr="009A5BB0">
      <w:rPr>
        <w:rFonts w:cs="Arial"/>
        <w:b/>
        <w:noProof/>
        <w:sz w:val="16"/>
        <w:szCs w:val="16"/>
        <w:lang w:eastAsia="pt-BR"/>
      </w:rPr>
      <w:pict>
        <v:shapetype id="_x0000_t202" coordsize="21600,21600" o:spt="202" path="m,l,21600r21600,l21600,xe">
          <v:stroke joinstyle="miter"/>
          <v:path gradientshapeok="t" o:connecttype="rect"/>
        </v:shapetype>
        <v:shape id="Caixa de Texto 2" o:spid="_x0000_s76801" type="#_x0000_t202" style="position:absolute;left:0;text-align:left;margin-left:120.3pt;margin-top:-11.65pt;width:105.75pt;height:19.4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" strokecolor="white [3212]">
          <v:textbox style="mso-fit-shape-to-text:t">
            <w:txbxContent>
              <w:p w:rsidR="009948F7" w:rsidRDefault="009948F7"/>
            </w:txbxContent>
          </v:textbox>
          <w10:wrap type="square" anchorx="page"/>
        </v:shape>
      </w:pict>
    </w:r>
    <w:bookmarkStart w:id="0" w:name="_Hlk72401293"/>
    <w:bookmarkStart w:id="1" w:name="_Hlk72401294"/>
    <w:r w:rsidR="009948F7" w:rsidRPr="00262B4E">
      <w:rPr>
        <w:rFonts w:cs="Arial"/>
        <w:b/>
        <w:color w:val="AEAAAA"/>
        <w:sz w:val="16"/>
        <w:szCs w:val="16"/>
      </w:rPr>
      <w:t xml:space="preserve">Companhia de Saneamento Municipal – </w:t>
    </w:r>
    <w:proofErr w:type="spellStart"/>
    <w:r w:rsidR="009948F7" w:rsidRPr="00262B4E">
      <w:rPr>
        <w:rFonts w:cs="Arial"/>
        <w:b/>
        <w:color w:val="AEAAAA"/>
        <w:sz w:val="16"/>
        <w:szCs w:val="16"/>
      </w:rPr>
      <w:t>Cesama</w:t>
    </w:r>
    <w:proofErr w:type="spellEnd"/>
  </w:p>
  <w:p w:rsidR="009948F7" w:rsidRPr="00262B4E" w:rsidRDefault="009948F7" w:rsidP="00DE104B">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rsidR="009948F7" w:rsidRPr="00262B4E" w:rsidRDefault="009948F7" w:rsidP="00DE104B">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w:t>
    </w:r>
  </w:p>
  <w:p w:rsidR="009948F7" w:rsidRPr="00262B4E" w:rsidRDefault="009948F7" w:rsidP="005D6C3D">
    <w:pPr>
      <w:pStyle w:val="Rodap"/>
      <w:tabs>
        <w:tab w:val="right" w:pos="8505"/>
      </w:tabs>
      <w:ind w:right="-1"/>
      <w:jc w:val="center"/>
      <w:rPr>
        <w:rFonts w:cs="Arial"/>
        <w:color w:val="AEAAAA"/>
        <w:sz w:val="16"/>
        <w:szCs w:val="16"/>
      </w:rPr>
    </w:pPr>
  </w:p>
  <w:p w:rsidR="009948F7" w:rsidRPr="00262B4E" w:rsidRDefault="009948F7" w:rsidP="005D6C3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bookmarkEnd w:id="0"/>
    <w:bookmarkEnd w:id="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8F7" w:rsidRDefault="009948F7">
      <w:r>
        <w:separator/>
      </w:r>
    </w:p>
  </w:footnote>
  <w:footnote w:type="continuationSeparator" w:id="1">
    <w:p w:rsidR="009948F7" w:rsidRDefault="009948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8F7" w:rsidRDefault="009A5BB0">
    <w:pPr>
      <w:pStyle w:val="Cabealho"/>
      <w:framePr w:wrap="around" w:vAnchor="text" w:hAnchor="margin" w:xAlign="right" w:y="1"/>
      <w:rPr>
        <w:rStyle w:val="Nmerodepgina"/>
      </w:rPr>
    </w:pPr>
    <w:r>
      <w:rPr>
        <w:rStyle w:val="Nmerodepgina"/>
      </w:rPr>
      <w:fldChar w:fldCharType="begin"/>
    </w:r>
    <w:r w:rsidR="009948F7">
      <w:rPr>
        <w:rStyle w:val="Nmerodepgina"/>
      </w:rPr>
      <w:instrText xml:space="preserve">PAGE  </w:instrText>
    </w:r>
    <w:r>
      <w:rPr>
        <w:rStyle w:val="Nmerodepgina"/>
      </w:rPr>
      <w:fldChar w:fldCharType="end"/>
    </w:r>
  </w:p>
  <w:p w:rsidR="009948F7" w:rsidRDefault="009948F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8F7" w:rsidRPr="00321CDA" w:rsidRDefault="009948F7" w:rsidP="00321CDA">
    <w:pPr>
      <w:pStyle w:val="Cabealho"/>
      <w:jc w:val="center"/>
    </w:pPr>
    <w:r w:rsidRPr="003B3FDB">
      <w:rPr>
        <w:noProof/>
        <w:sz w:val="16"/>
        <w:szCs w:val="16"/>
        <w:lang w:eastAsia="pt-BR"/>
      </w:rPr>
      <w:drawing>
        <wp:inline distT="0" distB="0" distL="0" distR="0">
          <wp:extent cx="5400675" cy="6477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8DF8EC84"/>
    <w:name w:val="WW8Num3"/>
    <w:lvl w:ilvl="0">
      <w:start w:val="1"/>
      <w:numFmt w:val="bullet"/>
      <w:lvlText w:val=""/>
      <w:lvlJc w:val="left"/>
      <w:pPr>
        <w:tabs>
          <w:tab w:val="num" w:pos="0"/>
        </w:tabs>
      </w:pPr>
      <w:rPr>
        <w:rFonts w:ascii="Symbol" w:hAnsi="Symbol" w:hint="default"/>
      </w:r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129C262C"/>
    <w:multiLevelType w:val="multilevel"/>
    <w:tmpl w:val="8D7C55F2"/>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F822016"/>
    <w:multiLevelType w:val="hybridMultilevel"/>
    <w:tmpl w:val="57B2D95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nsid w:val="40EF4D13"/>
    <w:multiLevelType w:val="multilevel"/>
    <w:tmpl w:val="ED98A5CE"/>
    <w:lvl w:ilvl="0">
      <w:start w:val="1"/>
      <w:numFmt w:val="decimal"/>
      <w:lvlText w:val="%1."/>
      <w:lvlJc w:val="left"/>
      <w:pPr>
        <w:ind w:left="510" w:hanging="510"/>
      </w:pPr>
      <w:rPr>
        <w:rFonts w:cs="Arial" w:hint="default"/>
        <w:b w:val="0"/>
        <w:sz w:val="24"/>
      </w:rPr>
    </w:lvl>
    <w:lvl w:ilvl="1">
      <w:start w:val="1"/>
      <w:numFmt w:val="decimal"/>
      <w:lvlText w:val="%1.%2."/>
      <w:lvlJc w:val="left"/>
      <w:pPr>
        <w:ind w:left="510" w:hanging="510"/>
      </w:pPr>
      <w:rPr>
        <w:rFonts w:ascii="Arial" w:hAnsi="Arial" w:cs="Arial" w:hint="default"/>
        <w:b/>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720" w:hanging="72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080" w:hanging="108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440" w:hanging="1440"/>
      </w:pPr>
      <w:rPr>
        <w:rFonts w:cs="Arial" w:hint="default"/>
        <w:b w:val="0"/>
        <w:sz w:val="24"/>
      </w:rPr>
    </w:lvl>
    <w:lvl w:ilvl="8">
      <w:start w:val="1"/>
      <w:numFmt w:val="decimal"/>
      <w:lvlText w:val="%1.%2.%3.%4.%5.%6.%7.%8.%9."/>
      <w:lvlJc w:val="left"/>
      <w:pPr>
        <w:ind w:left="1800" w:hanging="1800"/>
      </w:pPr>
      <w:rPr>
        <w:rFonts w:cs="Arial" w:hint="default"/>
        <w:b w:val="0"/>
        <w:sz w:val="24"/>
      </w:rPr>
    </w:lvl>
  </w:abstractNum>
  <w:abstractNum w:abstractNumId="10">
    <w:nsid w:val="56930E26"/>
    <w:multiLevelType w:val="hybridMultilevel"/>
    <w:tmpl w:val="E8AA453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5B7139EA"/>
    <w:multiLevelType w:val="hybridMultilevel"/>
    <w:tmpl w:val="0B7620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74C7488C"/>
    <w:multiLevelType w:val="hybridMultilevel"/>
    <w:tmpl w:val="D7F0D0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15">
    <w:nsid w:val="7B6C385C"/>
    <w:multiLevelType w:val="multilevel"/>
    <w:tmpl w:val="D9ECEC6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7D185637"/>
    <w:multiLevelType w:val="multilevel"/>
    <w:tmpl w:val="727C588E"/>
    <w:lvl w:ilvl="0">
      <w:start w:val="1"/>
      <w:numFmt w:val="bullet"/>
      <w:lvlText w:val=""/>
      <w:lvlJc w:val="left"/>
      <w:pPr>
        <w:tabs>
          <w:tab w:val="num" w:pos="2411"/>
        </w:tabs>
        <w:ind w:left="2843" w:hanging="432"/>
      </w:pPr>
      <w:rPr>
        <w:rFonts w:ascii="Wingdings" w:hAnsi="Wingdings" w:hint="default"/>
      </w:rPr>
    </w:lvl>
    <w:lvl w:ilvl="1">
      <w:start w:val="1"/>
      <w:numFmt w:val="none"/>
      <w:suff w:val="nothing"/>
      <w:lvlText w:val=""/>
      <w:lvlJc w:val="left"/>
      <w:pPr>
        <w:tabs>
          <w:tab w:val="num" w:pos="2411"/>
        </w:tabs>
        <w:ind w:left="2411" w:firstLine="0"/>
      </w:pPr>
    </w:lvl>
    <w:lvl w:ilvl="2">
      <w:start w:val="1"/>
      <w:numFmt w:val="none"/>
      <w:suff w:val="nothing"/>
      <w:lvlText w:val=""/>
      <w:lvlJc w:val="left"/>
      <w:pPr>
        <w:tabs>
          <w:tab w:val="num" w:pos="2411"/>
        </w:tabs>
        <w:ind w:left="2411" w:firstLine="0"/>
      </w:pPr>
    </w:lvl>
    <w:lvl w:ilvl="3">
      <w:start w:val="1"/>
      <w:numFmt w:val="none"/>
      <w:suff w:val="nothing"/>
      <w:lvlText w:val=""/>
      <w:lvlJc w:val="left"/>
      <w:pPr>
        <w:tabs>
          <w:tab w:val="num" w:pos="2411"/>
        </w:tabs>
        <w:ind w:left="2411" w:firstLine="0"/>
      </w:pPr>
    </w:lvl>
    <w:lvl w:ilvl="4">
      <w:start w:val="1"/>
      <w:numFmt w:val="none"/>
      <w:suff w:val="nothing"/>
      <w:lvlText w:val=""/>
      <w:lvlJc w:val="left"/>
      <w:pPr>
        <w:tabs>
          <w:tab w:val="num" w:pos="2411"/>
        </w:tabs>
        <w:ind w:left="2411" w:firstLine="0"/>
      </w:pPr>
    </w:lvl>
    <w:lvl w:ilvl="5">
      <w:start w:val="1"/>
      <w:numFmt w:val="none"/>
      <w:suff w:val="nothing"/>
      <w:lvlText w:val=""/>
      <w:lvlJc w:val="left"/>
      <w:pPr>
        <w:tabs>
          <w:tab w:val="num" w:pos="2411"/>
        </w:tabs>
        <w:ind w:left="2411" w:firstLine="0"/>
      </w:pPr>
    </w:lvl>
    <w:lvl w:ilvl="6">
      <w:start w:val="1"/>
      <w:numFmt w:val="none"/>
      <w:suff w:val="nothing"/>
      <w:lvlText w:val=""/>
      <w:lvlJc w:val="left"/>
      <w:pPr>
        <w:tabs>
          <w:tab w:val="num" w:pos="2411"/>
        </w:tabs>
        <w:ind w:left="2411" w:firstLine="0"/>
      </w:pPr>
    </w:lvl>
    <w:lvl w:ilvl="7">
      <w:start w:val="1"/>
      <w:numFmt w:val="none"/>
      <w:suff w:val="nothing"/>
      <w:lvlText w:val=""/>
      <w:lvlJc w:val="left"/>
      <w:pPr>
        <w:tabs>
          <w:tab w:val="num" w:pos="2411"/>
        </w:tabs>
        <w:ind w:left="2411" w:firstLine="0"/>
      </w:pPr>
    </w:lvl>
    <w:lvl w:ilvl="8">
      <w:start w:val="1"/>
      <w:numFmt w:val="none"/>
      <w:suff w:val="nothing"/>
      <w:lvlText w:val=""/>
      <w:lvlJc w:val="left"/>
      <w:pPr>
        <w:tabs>
          <w:tab w:val="num" w:pos="2411"/>
        </w:tabs>
        <w:ind w:left="2411" w:firstLine="0"/>
      </w:pPr>
    </w:lvl>
  </w:abstractNum>
  <w:num w:numId="1">
    <w:abstractNumId w:val="0"/>
  </w:num>
  <w:num w:numId="2">
    <w:abstractNumId w:val="14"/>
  </w:num>
  <w:num w:numId="3">
    <w:abstractNumId w:val="9"/>
  </w:num>
  <w:num w:numId="4">
    <w:abstractNumId w:val="12"/>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0"/>
  </w:num>
  <w:num w:numId="9">
    <w:abstractNumId w:val="8"/>
  </w:num>
  <w:num w:numId="10">
    <w:abstractNumId w:val="11"/>
  </w:num>
  <w:num w:numId="11">
    <w:abstractNumId w:val="13"/>
  </w:num>
  <w:num w:numId="12">
    <w:abstractNumId w:val="16"/>
  </w:num>
  <w:num w:numId="13">
    <w:abstractNumId w:val="0"/>
  </w:num>
  <w:num w:numId="14">
    <w:abstractNumId w:val="1"/>
    <w:lvlOverride w:ilvl="0">
      <w:startOverride w:val="1"/>
    </w:lvlOverride>
  </w:num>
  <w:num w:numId="15">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6803"/>
    <o:shapelayout v:ext="edit">
      <o:idmap v:ext="edit" data="75"/>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1A44"/>
    <w:rsid w:val="00012D24"/>
    <w:rsid w:val="00013FD4"/>
    <w:rsid w:val="00015717"/>
    <w:rsid w:val="000159FC"/>
    <w:rsid w:val="00020938"/>
    <w:rsid w:val="00022214"/>
    <w:rsid w:val="00022C3D"/>
    <w:rsid w:val="00023317"/>
    <w:rsid w:val="00025ADE"/>
    <w:rsid w:val="000316B2"/>
    <w:rsid w:val="00035478"/>
    <w:rsid w:val="00035B0E"/>
    <w:rsid w:val="00036276"/>
    <w:rsid w:val="00041984"/>
    <w:rsid w:val="000426DC"/>
    <w:rsid w:val="00042A34"/>
    <w:rsid w:val="00043771"/>
    <w:rsid w:val="00045F57"/>
    <w:rsid w:val="000462A6"/>
    <w:rsid w:val="00047FB9"/>
    <w:rsid w:val="00050576"/>
    <w:rsid w:val="000513F5"/>
    <w:rsid w:val="000529ED"/>
    <w:rsid w:val="0005421D"/>
    <w:rsid w:val="0005425E"/>
    <w:rsid w:val="000606A4"/>
    <w:rsid w:val="0006185E"/>
    <w:rsid w:val="000640A4"/>
    <w:rsid w:val="00064E3E"/>
    <w:rsid w:val="0006695F"/>
    <w:rsid w:val="00066FE0"/>
    <w:rsid w:val="000713D6"/>
    <w:rsid w:val="000716A9"/>
    <w:rsid w:val="00072F02"/>
    <w:rsid w:val="00073185"/>
    <w:rsid w:val="000753E5"/>
    <w:rsid w:val="00075ADF"/>
    <w:rsid w:val="00081BB3"/>
    <w:rsid w:val="00085895"/>
    <w:rsid w:val="00086FA1"/>
    <w:rsid w:val="000876B7"/>
    <w:rsid w:val="00087D36"/>
    <w:rsid w:val="00090CB2"/>
    <w:rsid w:val="00091542"/>
    <w:rsid w:val="00091F5A"/>
    <w:rsid w:val="000A7FB7"/>
    <w:rsid w:val="000B3AC8"/>
    <w:rsid w:val="000B5658"/>
    <w:rsid w:val="000B72AF"/>
    <w:rsid w:val="000D114B"/>
    <w:rsid w:val="000D35C8"/>
    <w:rsid w:val="000D5B47"/>
    <w:rsid w:val="000E332E"/>
    <w:rsid w:val="000E565E"/>
    <w:rsid w:val="000E6267"/>
    <w:rsid w:val="000E6E5B"/>
    <w:rsid w:val="000F3C30"/>
    <w:rsid w:val="000F6083"/>
    <w:rsid w:val="000F688B"/>
    <w:rsid w:val="00104E00"/>
    <w:rsid w:val="00105028"/>
    <w:rsid w:val="00112E79"/>
    <w:rsid w:val="00117969"/>
    <w:rsid w:val="00123D84"/>
    <w:rsid w:val="00127C29"/>
    <w:rsid w:val="00130DCE"/>
    <w:rsid w:val="00134738"/>
    <w:rsid w:val="001352C5"/>
    <w:rsid w:val="00140911"/>
    <w:rsid w:val="00141562"/>
    <w:rsid w:val="00142A08"/>
    <w:rsid w:val="00150BF0"/>
    <w:rsid w:val="00151CE1"/>
    <w:rsid w:val="00153136"/>
    <w:rsid w:val="00155C17"/>
    <w:rsid w:val="00161AA1"/>
    <w:rsid w:val="00165989"/>
    <w:rsid w:val="00165B8F"/>
    <w:rsid w:val="00166044"/>
    <w:rsid w:val="001663BE"/>
    <w:rsid w:val="001712BA"/>
    <w:rsid w:val="00172AD9"/>
    <w:rsid w:val="00174A3A"/>
    <w:rsid w:val="00174D68"/>
    <w:rsid w:val="001769F8"/>
    <w:rsid w:val="00177912"/>
    <w:rsid w:val="001803FF"/>
    <w:rsid w:val="00181FAF"/>
    <w:rsid w:val="00183292"/>
    <w:rsid w:val="00183713"/>
    <w:rsid w:val="00183760"/>
    <w:rsid w:val="00184BB3"/>
    <w:rsid w:val="00186539"/>
    <w:rsid w:val="0019021F"/>
    <w:rsid w:val="00191301"/>
    <w:rsid w:val="00194D39"/>
    <w:rsid w:val="001954C7"/>
    <w:rsid w:val="001A1D9D"/>
    <w:rsid w:val="001A63AA"/>
    <w:rsid w:val="001B18ED"/>
    <w:rsid w:val="001B200D"/>
    <w:rsid w:val="001B3FB9"/>
    <w:rsid w:val="001C186C"/>
    <w:rsid w:val="001C463A"/>
    <w:rsid w:val="001C730C"/>
    <w:rsid w:val="001C74E8"/>
    <w:rsid w:val="001D0A5D"/>
    <w:rsid w:val="001D39DF"/>
    <w:rsid w:val="001D4A49"/>
    <w:rsid w:val="001E163F"/>
    <w:rsid w:val="001E307E"/>
    <w:rsid w:val="001E30C6"/>
    <w:rsid w:val="001E43E5"/>
    <w:rsid w:val="001F09A5"/>
    <w:rsid w:val="001F0FC6"/>
    <w:rsid w:val="001F7337"/>
    <w:rsid w:val="00201358"/>
    <w:rsid w:val="00202FE5"/>
    <w:rsid w:val="0020305F"/>
    <w:rsid w:val="00205837"/>
    <w:rsid w:val="002070FA"/>
    <w:rsid w:val="002162EC"/>
    <w:rsid w:val="00222D03"/>
    <w:rsid w:val="00225035"/>
    <w:rsid w:val="002250D5"/>
    <w:rsid w:val="00226551"/>
    <w:rsid w:val="00231449"/>
    <w:rsid w:val="00232293"/>
    <w:rsid w:val="002331B7"/>
    <w:rsid w:val="002338F6"/>
    <w:rsid w:val="002345C6"/>
    <w:rsid w:val="00234D3B"/>
    <w:rsid w:val="002379DF"/>
    <w:rsid w:val="0024025F"/>
    <w:rsid w:val="00241D3A"/>
    <w:rsid w:val="00242220"/>
    <w:rsid w:val="00242AE3"/>
    <w:rsid w:val="002444E9"/>
    <w:rsid w:val="00244B60"/>
    <w:rsid w:val="0024581A"/>
    <w:rsid w:val="00245827"/>
    <w:rsid w:val="00247C57"/>
    <w:rsid w:val="00252253"/>
    <w:rsid w:val="0025409B"/>
    <w:rsid w:val="00254323"/>
    <w:rsid w:val="00255CF8"/>
    <w:rsid w:val="0026099F"/>
    <w:rsid w:val="00261551"/>
    <w:rsid w:val="002618F1"/>
    <w:rsid w:val="00264A1C"/>
    <w:rsid w:val="002665A2"/>
    <w:rsid w:val="0028009F"/>
    <w:rsid w:val="00281CEB"/>
    <w:rsid w:val="0028350A"/>
    <w:rsid w:val="00285867"/>
    <w:rsid w:val="0028737F"/>
    <w:rsid w:val="002918E8"/>
    <w:rsid w:val="00294A70"/>
    <w:rsid w:val="002A0A54"/>
    <w:rsid w:val="002A710F"/>
    <w:rsid w:val="002B401F"/>
    <w:rsid w:val="002B5D1A"/>
    <w:rsid w:val="002B7CBA"/>
    <w:rsid w:val="002C1877"/>
    <w:rsid w:val="002C5C45"/>
    <w:rsid w:val="002C5C80"/>
    <w:rsid w:val="002C66E3"/>
    <w:rsid w:val="002C6AB8"/>
    <w:rsid w:val="002D0096"/>
    <w:rsid w:val="002D2C74"/>
    <w:rsid w:val="002E30DC"/>
    <w:rsid w:val="002E39C0"/>
    <w:rsid w:val="002E4231"/>
    <w:rsid w:val="002F1B41"/>
    <w:rsid w:val="002F3DB5"/>
    <w:rsid w:val="002F4AA0"/>
    <w:rsid w:val="00300371"/>
    <w:rsid w:val="00300CC5"/>
    <w:rsid w:val="003074E7"/>
    <w:rsid w:val="00307FEC"/>
    <w:rsid w:val="0031380D"/>
    <w:rsid w:val="0031408A"/>
    <w:rsid w:val="003151DD"/>
    <w:rsid w:val="00315AFC"/>
    <w:rsid w:val="00315CB0"/>
    <w:rsid w:val="003167FE"/>
    <w:rsid w:val="00317651"/>
    <w:rsid w:val="00321CDA"/>
    <w:rsid w:val="00331747"/>
    <w:rsid w:val="0033360E"/>
    <w:rsid w:val="00337526"/>
    <w:rsid w:val="0034111D"/>
    <w:rsid w:val="00343875"/>
    <w:rsid w:val="00345C12"/>
    <w:rsid w:val="0035048C"/>
    <w:rsid w:val="00351002"/>
    <w:rsid w:val="00354870"/>
    <w:rsid w:val="0036062F"/>
    <w:rsid w:val="003614F6"/>
    <w:rsid w:val="003642B2"/>
    <w:rsid w:val="00364632"/>
    <w:rsid w:val="003647CA"/>
    <w:rsid w:val="0036597D"/>
    <w:rsid w:val="00365D37"/>
    <w:rsid w:val="0036619E"/>
    <w:rsid w:val="00373FA4"/>
    <w:rsid w:val="0037730C"/>
    <w:rsid w:val="00377440"/>
    <w:rsid w:val="00382BE0"/>
    <w:rsid w:val="003845E8"/>
    <w:rsid w:val="00384F1C"/>
    <w:rsid w:val="00392B47"/>
    <w:rsid w:val="0039454E"/>
    <w:rsid w:val="003B0413"/>
    <w:rsid w:val="003B2966"/>
    <w:rsid w:val="003B5E7A"/>
    <w:rsid w:val="003B6B69"/>
    <w:rsid w:val="003C0C79"/>
    <w:rsid w:val="003C1E7E"/>
    <w:rsid w:val="003C7D88"/>
    <w:rsid w:val="003D377B"/>
    <w:rsid w:val="003D3BE8"/>
    <w:rsid w:val="003D60FC"/>
    <w:rsid w:val="003D626C"/>
    <w:rsid w:val="003E3101"/>
    <w:rsid w:val="003F2034"/>
    <w:rsid w:val="003F2224"/>
    <w:rsid w:val="003F433D"/>
    <w:rsid w:val="003F4904"/>
    <w:rsid w:val="003F4AB0"/>
    <w:rsid w:val="00403869"/>
    <w:rsid w:val="004070D1"/>
    <w:rsid w:val="004125E7"/>
    <w:rsid w:val="004143D0"/>
    <w:rsid w:val="00414773"/>
    <w:rsid w:val="00414B6C"/>
    <w:rsid w:val="00415B9F"/>
    <w:rsid w:val="004171F6"/>
    <w:rsid w:val="00421CAD"/>
    <w:rsid w:val="0042214D"/>
    <w:rsid w:val="00430DCB"/>
    <w:rsid w:val="0043119C"/>
    <w:rsid w:val="00432517"/>
    <w:rsid w:val="00434122"/>
    <w:rsid w:val="004351D3"/>
    <w:rsid w:val="00435B8A"/>
    <w:rsid w:val="00436CDD"/>
    <w:rsid w:val="0044081A"/>
    <w:rsid w:val="00440925"/>
    <w:rsid w:val="004422C8"/>
    <w:rsid w:val="00442D3D"/>
    <w:rsid w:val="0044439E"/>
    <w:rsid w:val="00445010"/>
    <w:rsid w:val="00445EE5"/>
    <w:rsid w:val="004470A2"/>
    <w:rsid w:val="00453682"/>
    <w:rsid w:val="00453F47"/>
    <w:rsid w:val="004541DE"/>
    <w:rsid w:val="0045681F"/>
    <w:rsid w:val="00460C81"/>
    <w:rsid w:val="00461FC4"/>
    <w:rsid w:val="00466E6D"/>
    <w:rsid w:val="00467B6C"/>
    <w:rsid w:val="004707F9"/>
    <w:rsid w:val="00471FD7"/>
    <w:rsid w:val="0048292F"/>
    <w:rsid w:val="00484381"/>
    <w:rsid w:val="00484E5D"/>
    <w:rsid w:val="00491C2E"/>
    <w:rsid w:val="004946F8"/>
    <w:rsid w:val="004A11D7"/>
    <w:rsid w:val="004A49E0"/>
    <w:rsid w:val="004A765C"/>
    <w:rsid w:val="004B3F8B"/>
    <w:rsid w:val="004B51D8"/>
    <w:rsid w:val="004B5978"/>
    <w:rsid w:val="004B670C"/>
    <w:rsid w:val="004B6EB5"/>
    <w:rsid w:val="004C0428"/>
    <w:rsid w:val="004C3C8C"/>
    <w:rsid w:val="004C529A"/>
    <w:rsid w:val="004C57A1"/>
    <w:rsid w:val="004C589C"/>
    <w:rsid w:val="004C6529"/>
    <w:rsid w:val="004C73F1"/>
    <w:rsid w:val="004D170F"/>
    <w:rsid w:val="004E0486"/>
    <w:rsid w:val="004E5E45"/>
    <w:rsid w:val="004F0024"/>
    <w:rsid w:val="004F02B2"/>
    <w:rsid w:val="004F400C"/>
    <w:rsid w:val="004F54F5"/>
    <w:rsid w:val="005129EC"/>
    <w:rsid w:val="0051754C"/>
    <w:rsid w:val="00517D9A"/>
    <w:rsid w:val="005208BA"/>
    <w:rsid w:val="00522C22"/>
    <w:rsid w:val="00523510"/>
    <w:rsid w:val="00523A12"/>
    <w:rsid w:val="00523C6A"/>
    <w:rsid w:val="005263E2"/>
    <w:rsid w:val="005267C0"/>
    <w:rsid w:val="005337FF"/>
    <w:rsid w:val="005340D7"/>
    <w:rsid w:val="00536C46"/>
    <w:rsid w:val="00541789"/>
    <w:rsid w:val="0054331E"/>
    <w:rsid w:val="00543502"/>
    <w:rsid w:val="0054516B"/>
    <w:rsid w:val="0055260B"/>
    <w:rsid w:val="00557570"/>
    <w:rsid w:val="00560663"/>
    <w:rsid w:val="00561862"/>
    <w:rsid w:val="00562E8E"/>
    <w:rsid w:val="00563DC4"/>
    <w:rsid w:val="00571FFB"/>
    <w:rsid w:val="005728C9"/>
    <w:rsid w:val="005734C4"/>
    <w:rsid w:val="0057444B"/>
    <w:rsid w:val="005804CF"/>
    <w:rsid w:val="00581250"/>
    <w:rsid w:val="005815CC"/>
    <w:rsid w:val="00582F41"/>
    <w:rsid w:val="00583213"/>
    <w:rsid w:val="005841E4"/>
    <w:rsid w:val="00586869"/>
    <w:rsid w:val="005949D5"/>
    <w:rsid w:val="00597ED3"/>
    <w:rsid w:val="005A43D2"/>
    <w:rsid w:val="005B19EB"/>
    <w:rsid w:val="005B393A"/>
    <w:rsid w:val="005B66AD"/>
    <w:rsid w:val="005C1521"/>
    <w:rsid w:val="005C46B4"/>
    <w:rsid w:val="005C4CDE"/>
    <w:rsid w:val="005C55D2"/>
    <w:rsid w:val="005D21EF"/>
    <w:rsid w:val="005D3196"/>
    <w:rsid w:val="005D4513"/>
    <w:rsid w:val="005D4C64"/>
    <w:rsid w:val="005D649E"/>
    <w:rsid w:val="005D6C3D"/>
    <w:rsid w:val="005D6F12"/>
    <w:rsid w:val="005E148E"/>
    <w:rsid w:val="005E57CD"/>
    <w:rsid w:val="005E5F11"/>
    <w:rsid w:val="005F14B0"/>
    <w:rsid w:val="005F1A93"/>
    <w:rsid w:val="005F2A17"/>
    <w:rsid w:val="005F2AA1"/>
    <w:rsid w:val="005F2ADA"/>
    <w:rsid w:val="005F33C5"/>
    <w:rsid w:val="005F5864"/>
    <w:rsid w:val="005F5D99"/>
    <w:rsid w:val="005F6DC9"/>
    <w:rsid w:val="00600E45"/>
    <w:rsid w:val="00605435"/>
    <w:rsid w:val="006058A5"/>
    <w:rsid w:val="00606192"/>
    <w:rsid w:val="00606F88"/>
    <w:rsid w:val="00611833"/>
    <w:rsid w:val="00613F38"/>
    <w:rsid w:val="006144EB"/>
    <w:rsid w:val="00614B03"/>
    <w:rsid w:val="00614F2A"/>
    <w:rsid w:val="006153B1"/>
    <w:rsid w:val="00615C31"/>
    <w:rsid w:val="00616031"/>
    <w:rsid w:val="006178A0"/>
    <w:rsid w:val="006217DC"/>
    <w:rsid w:val="00625285"/>
    <w:rsid w:val="00626F4F"/>
    <w:rsid w:val="0062732B"/>
    <w:rsid w:val="006425B3"/>
    <w:rsid w:val="00642C1D"/>
    <w:rsid w:val="0064759A"/>
    <w:rsid w:val="006509C9"/>
    <w:rsid w:val="00650D44"/>
    <w:rsid w:val="00650E8D"/>
    <w:rsid w:val="00666488"/>
    <w:rsid w:val="006709A6"/>
    <w:rsid w:val="00670D45"/>
    <w:rsid w:val="00670D7F"/>
    <w:rsid w:val="00672B53"/>
    <w:rsid w:val="00684679"/>
    <w:rsid w:val="006846E6"/>
    <w:rsid w:val="00686065"/>
    <w:rsid w:val="006865AD"/>
    <w:rsid w:val="00694451"/>
    <w:rsid w:val="006946CE"/>
    <w:rsid w:val="00694C09"/>
    <w:rsid w:val="0069795D"/>
    <w:rsid w:val="0069799A"/>
    <w:rsid w:val="006A3FEE"/>
    <w:rsid w:val="006B057B"/>
    <w:rsid w:val="006B4F8C"/>
    <w:rsid w:val="006C15AC"/>
    <w:rsid w:val="006D1588"/>
    <w:rsid w:val="006E1427"/>
    <w:rsid w:val="006E34FF"/>
    <w:rsid w:val="006E3B2E"/>
    <w:rsid w:val="006E3E43"/>
    <w:rsid w:val="006E4681"/>
    <w:rsid w:val="006E54DA"/>
    <w:rsid w:val="006E5E72"/>
    <w:rsid w:val="006F030F"/>
    <w:rsid w:val="006F354C"/>
    <w:rsid w:val="006F4E8F"/>
    <w:rsid w:val="006F5C44"/>
    <w:rsid w:val="00702A0C"/>
    <w:rsid w:val="00703006"/>
    <w:rsid w:val="00707717"/>
    <w:rsid w:val="00707B00"/>
    <w:rsid w:val="00712EAE"/>
    <w:rsid w:val="00715438"/>
    <w:rsid w:val="00715520"/>
    <w:rsid w:val="00720812"/>
    <w:rsid w:val="00720BAF"/>
    <w:rsid w:val="00720C22"/>
    <w:rsid w:val="00721323"/>
    <w:rsid w:val="0072227F"/>
    <w:rsid w:val="007232BC"/>
    <w:rsid w:val="007267BC"/>
    <w:rsid w:val="00731E60"/>
    <w:rsid w:val="007322DA"/>
    <w:rsid w:val="00734693"/>
    <w:rsid w:val="007350D9"/>
    <w:rsid w:val="007361BF"/>
    <w:rsid w:val="00737F91"/>
    <w:rsid w:val="007402D0"/>
    <w:rsid w:val="00756995"/>
    <w:rsid w:val="00757691"/>
    <w:rsid w:val="007604C9"/>
    <w:rsid w:val="00761F76"/>
    <w:rsid w:val="007652F2"/>
    <w:rsid w:val="00770B74"/>
    <w:rsid w:val="00770EB4"/>
    <w:rsid w:val="007736D6"/>
    <w:rsid w:val="00773A72"/>
    <w:rsid w:val="00773E41"/>
    <w:rsid w:val="0077419C"/>
    <w:rsid w:val="007748E6"/>
    <w:rsid w:val="00776CC6"/>
    <w:rsid w:val="00777C4A"/>
    <w:rsid w:val="007820E4"/>
    <w:rsid w:val="007848DA"/>
    <w:rsid w:val="00792BC4"/>
    <w:rsid w:val="00793391"/>
    <w:rsid w:val="0079569C"/>
    <w:rsid w:val="00795CF2"/>
    <w:rsid w:val="007A09B4"/>
    <w:rsid w:val="007A0FD7"/>
    <w:rsid w:val="007A49C0"/>
    <w:rsid w:val="007B2FC9"/>
    <w:rsid w:val="007C3CE0"/>
    <w:rsid w:val="007C7210"/>
    <w:rsid w:val="007D4036"/>
    <w:rsid w:val="007D5FD5"/>
    <w:rsid w:val="007D6056"/>
    <w:rsid w:val="007D6732"/>
    <w:rsid w:val="007F3261"/>
    <w:rsid w:val="007F54B3"/>
    <w:rsid w:val="007F5EBC"/>
    <w:rsid w:val="007F6D09"/>
    <w:rsid w:val="007F706B"/>
    <w:rsid w:val="007F75B3"/>
    <w:rsid w:val="007F79A1"/>
    <w:rsid w:val="00802D3C"/>
    <w:rsid w:val="00804F10"/>
    <w:rsid w:val="00811CCD"/>
    <w:rsid w:val="00813B26"/>
    <w:rsid w:val="00817F3F"/>
    <w:rsid w:val="00825E49"/>
    <w:rsid w:val="008334C4"/>
    <w:rsid w:val="00834991"/>
    <w:rsid w:val="0083630B"/>
    <w:rsid w:val="008421DA"/>
    <w:rsid w:val="008445D2"/>
    <w:rsid w:val="00855C83"/>
    <w:rsid w:val="00856066"/>
    <w:rsid w:val="00860AAB"/>
    <w:rsid w:val="008619F9"/>
    <w:rsid w:val="0086320A"/>
    <w:rsid w:val="00863EB6"/>
    <w:rsid w:val="00872907"/>
    <w:rsid w:val="00873F25"/>
    <w:rsid w:val="00874FA4"/>
    <w:rsid w:val="008805F6"/>
    <w:rsid w:val="00881B37"/>
    <w:rsid w:val="00887F8E"/>
    <w:rsid w:val="00891D1A"/>
    <w:rsid w:val="008A1758"/>
    <w:rsid w:val="008A1E62"/>
    <w:rsid w:val="008A2C60"/>
    <w:rsid w:val="008A3953"/>
    <w:rsid w:val="008A49EE"/>
    <w:rsid w:val="008B031B"/>
    <w:rsid w:val="008C15A0"/>
    <w:rsid w:val="008C15E1"/>
    <w:rsid w:val="008C45B9"/>
    <w:rsid w:val="008C5FAA"/>
    <w:rsid w:val="008C6FC5"/>
    <w:rsid w:val="008D2FFE"/>
    <w:rsid w:val="008D3624"/>
    <w:rsid w:val="008E0907"/>
    <w:rsid w:val="008E1393"/>
    <w:rsid w:val="008E5D13"/>
    <w:rsid w:val="008E649D"/>
    <w:rsid w:val="008E66A2"/>
    <w:rsid w:val="008F2151"/>
    <w:rsid w:val="008F2DC5"/>
    <w:rsid w:val="008F4AEA"/>
    <w:rsid w:val="008F7752"/>
    <w:rsid w:val="009013A9"/>
    <w:rsid w:val="009040BC"/>
    <w:rsid w:val="00910204"/>
    <w:rsid w:val="00910431"/>
    <w:rsid w:val="00911BA2"/>
    <w:rsid w:val="0091519D"/>
    <w:rsid w:val="009316A8"/>
    <w:rsid w:val="009402F7"/>
    <w:rsid w:val="0094554A"/>
    <w:rsid w:val="009559DD"/>
    <w:rsid w:val="00960095"/>
    <w:rsid w:val="00962803"/>
    <w:rsid w:val="00966E83"/>
    <w:rsid w:val="00967005"/>
    <w:rsid w:val="009815BF"/>
    <w:rsid w:val="0098245B"/>
    <w:rsid w:val="00983521"/>
    <w:rsid w:val="00986A7D"/>
    <w:rsid w:val="00987F25"/>
    <w:rsid w:val="00992130"/>
    <w:rsid w:val="0099229B"/>
    <w:rsid w:val="0099401B"/>
    <w:rsid w:val="009948F7"/>
    <w:rsid w:val="009A5BB0"/>
    <w:rsid w:val="009A60C0"/>
    <w:rsid w:val="009A7039"/>
    <w:rsid w:val="009B0320"/>
    <w:rsid w:val="009B25A0"/>
    <w:rsid w:val="009B3E3F"/>
    <w:rsid w:val="009B4088"/>
    <w:rsid w:val="009B43A4"/>
    <w:rsid w:val="009C000B"/>
    <w:rsid w:val="009C091E"/>
    <w:rsid w:val="009C106B"/>
    <w:rsid w:val="009C4167"/>
    <w:rsid w:val="009C5088"/>
    <w:rsid w:val="009C686A"/>
    <w:rsid w:val="009D6419"/>
    <w:rsid w:val="009D64F7"/>
    <w:rsid w:val="009E1D63"/>
    <w:rsid w:val="009E3AFB"/>
    <w:rsid w:val="009E50E3"/>
    <w:rsid w:val="009F1DAD"/>
    <w:rsid w:val="009F3151"/>
    <w:rsid w:val="00A022B9"/>
    <w:rsid w:val="00A02511"/>
    <w:rsid w:val="00A12689"/>
    <w:rsid w:val="00A14B6F"/>
    <w:rsid w:val="00A1513F"/>
    <w:rsid w:val="00A20E04"/>
    <w:rsid w:val="00A21ADF"/>
    <w:rsid w:val="00A23B56"/>
    <w:rsid w:val="00A301E5"/>
    <w:rsid w:val="00A31998"/>
    <w:rsid w:val="00A3325C"/>
    <w:rsid w:val="00A359CD"/>
    <w:rsid w:val="00A35BAE"/>
    <w:rsid w:val="00A47B8D"/>
    <w:rsid w:val="00A47ECC"/>
    <w:rsid w:val="00A541AF"/>
    <w:rsid w:val="00A55A08"/>
    <w:rsid w:val="00A6382A"/>
    <w:rsid w:val="00A63BB3"/>
    <w:rsid w:val="00A6752F"/>
    <w:rsid w:val="00A7009C"/>
    <w:rsid w:val="00A70ADD"/>
    <w:rsid w:val="00A763BF"/>
    <w:rsid w:val="00A76B0B"/>
    <w:rsid w:val="00A76E9D"/>
    <w:rsid w:val="00A77A69"/>
    <w:rsid w:val="00A84D87"/>
    <w:rsid w:val="00A8520C"/>
    <w:rsid w:val="00A92066"/>
    <w:rsid w:val="00A93AA2"/>
    <w:rsid w:val="00AA3068"/>
    <w:rsid w:val="00AA3350"/>
    <w:rsid w:val="00AA3382"/>
    <w:rsid w:val="00AA3F46"/>
    <w:rsid w:val="00AB40E2"/>
    <w:rsid w:val="00AB53D3"/>
    <w:rsid w:val="00AB7929"/>
    <w:rsid w:val="00AC412A"/>
    <w:rsid w:val="00AC534A"/>
    <w:rsid w:val="00AC548D"/>
    <w:rsid w:val="00AC54E3"/>
    <w:rsid w:val="00AC5C68"/>
    <w:rsid w:val="00AD6893"/>
    <w:rsid w:val="00AE08DD"/>
    <w:rsid w:val="00AE27A5"/>
    <w:rsid w:val="00AE65E3"/>
    <w:rsid w:val="00AE69C3"/>
    <w:rsid w:val="00AF0E1F"/>
    <w:rsid w:val="00AF316B"/>
    <w:rsid w:val="00AF3C00"/>
    <w:rsid w:val="00B02F86"/>
    <w:rsid w:val="00B03852"/>
    <w:rsid w:val="00B104BF"/>
    <w:rsid w:val="00B11A8A"/>
    <w:rsid w:val="00B17B8C"/>
    <w:rsid w:val="00B225A0"/>
    <w:rsid w:val="00B22E63"/>
    <w:rsid w:val="00B2557F"/>
    <w:rsid w:val="00B2764A"/>
    <w:rsid w:val="00B400C0"/>
    <w:rsid w:val="00B4030E"/>
    <w:rsid w:val="00B41EF6"/>
    <w:rsid w:val="00B43367"/>
    <w:rsid w:val="00B43590"/>
    <w:rsid w:val="00B516AD"/>
    <w:rsid w:val="00B52770"/>
    <w:rsid w:val="00B552A4"/>
    <w:rsid w:val="00B61C0A"/>
    <w:rsid w:val="00B6544C"/>
    <w:rsid w:val="00B657A9"/>
    <w:rsid w:val="00B659FD"/>
    <w:rsid w:val="00B65D05"/>
    <w:rsid w:val="00B67C83"/>
    <w:rsid w:val="00B7647A"/>
    <w:rsid w:val="00B7721A"/>
    <w:rsid w:val="00B86D5E"/>
    <w:rsid w:val="00B877C1"/>
    <w:rsid w:val="00B877D1"/>
    <w:rsid w:val="00B9099B"/>
    <w:rsid w:val="00B922BA"/>
    <w:rsid w:val="00B94EAE"/>
    <w:rsid w:val="00BA11A5"/>
    <w:rsid w:val="00BA12D1"/>
    <w:rsid w:val="00BA3987"/>
    <w:rsid w:val="00BA4949"/>
    <w:rsid w:val="00BA7F16"/>
    <w:rsid w:val="00BB0C6E"/>
    <w:rsid w:val="00BB1C6F"/>
    <w:rsid w:val="00BB7127"/>
    <w:rsid w:val="00BB7363"/>
    <w:rsid w:val="00BC03DC"/>
    <w:rsid w:val="00BC1DA5"/>
    <w:rsid w:val="00BC3495"/>
    <w:rsid w:val="00BC4832"/>
    <w:rsid w:val="00BC56BC"/>
    <w:rsid w:val="00BC7E84"/>
    <w:rsid w:val="00BD248D"/>
    <w:rsid w:val="00BD2954"/>
    <w:rsid w:val="00BD3B3B"/>
    <w:rsid w:val="00BD5FE7"/>
    <w:rsid w:val="00BD6783"/>
    <w:rsid w:val="00BD74C9"/>
    <w:rsid w:val="00BE5116"/>
    <w:rsid w:val="00BE5C2C"/>
    <w:rsid w:val="00BE7BDB"/>
    <w:rsid w:val="00BF0C38"/>
    <w:rsid w:val="00BF1BEA"/>
    <w:rsid w:val="00BF2908"/>
    <w:rsid w:val="00BF2C5B"/>
    <w:rsid w:val="00BF3D56"/>
    <w:rsid w:val="00BF5BD4"/>
    <w:rsid w:val="00BF6AA1"/>
    <w:rsid w:val="00C0144C"/>
    <w:rsid w:val="00C05159"/>
    <w:rsid w:val="00C07DC4"/>
    <w:rsid w:val="00C1163C"/>
    <w:rsid w:val="00C11732"/>
    <w:rsid w:val="00C13FF2"/>
    <w:rsid w:val="00C14B9B"/>
    <w:rsid w:val="00C154FC"/>
    <w:rsid w:val="00C15E8A"/>
    <w:rsid w:val="00C22D9D"/>
    <w:rsid w:val="00C2660D"/>
    <w:rsid w:val="00C2720C"/>
    <w:rsid w:val="00C27447"/>
    <w:rsid w:val="00C303C6"/>
    <w:rsid w:val="00C40B96"/>
    <w:rsid w:val="00C41A06"/>
    <w:rsid w:val="00C47E8D"/>
    <w:rsid w:val="00C54CA4"/>
    <w:rsid w:val="00C55636"/>
    <w:rsid w:val="00C624D4"/>
    <w:rsid w:val="00C64146"/>
    <w:rsid w:val="00C65B67"/>
    <w:rsid w:val="00C71576"/>
    <w:rsid w:val="00C747FC"/>
    <w:rsid w:val="00C83106"/>
    <w:rsid w:val="00C831F0"/>
    <w:rsid w:val="00C832B5"/>
    <w:rsid w:val="00C907FF"/>
    <w:rsid w:val="00C90A8A"/>
    <w:rsid w:val="00C925F9"/>
    <w:rsid w:val="00C92DBA"/>
    <w:rsid w:val="00C9376E"/>
    <w:rsid w:val="00C94456"/>
    <w:rsid w:val="00CA14ED"/>
    <w:rsid w:val="00CA56E7"/>
    <w:rsid w:val="00CB10C8"/>
    <w:rsid w:val="00CB1A91"/>
    <w:rsid w:val="00CB5B64"/>
    <w:rsid w:val="00CB5D28"/>
    <w:rsid w:val="00CB7F44"/>
    <w:rsid w:val="00CC0275"/>
    <w:rsid w:val="00CC0BF0"/>
    <w:rsid w:val="00CC2914"/>
    <w:rsid w:val="00CC2F5E"/>
    <w:rsid w:val="00CC410D"/>
    <w:rsid w:val="00CC7AE1"/>
    <w:rsid w:val="00CC7F2D"/>
    <w:rsid w:val="00CD3EC3"/>
    <w:rsid w:val="00CD3FCF"/>
    <w:rsid w:val="00CD5DB2"/>
    <w:rsid w:val="00CE1A43"/>
    <w:rsid w:val="00CE7A4D"/>
    <w:rsid w:val="00CF3E06"/>
    <w:rsid w:val="00CF4CE4"/>
    <w:rsid w:val="00CF54DC"/>
    <w:rsid w:val="00CF5A22"/>
    <w:rsid w:val="00CF5E14"/>
    <w:rsid w:val="00CF779A"/>
    <w:rsid w:val="00D0038C"/>
    <w:rsid w:val="00D004D7"/>
    <w:rsid w:val="00D11BEA"/>
    <w:rsid w:val="00D13D92"/>
    <w:rsid w:val="00D15F23"/>
    <w:rsid w:val="00D17F75"/>
    <w:rsid w:val="00D225AE"/>
    <w:rsid w:val="00D26E4A"/>
    <w:rsid w:val="00D300EF"/>
    <w:rsid w:val="00D3183A"/>
    <w:rsid w:val="00D32464"/>
    <w:rsid w:val="00D344CE"/>
    <w:rsid w:val="00D363B1"/>
    <w:rsid w:val="00D36EB1"/>
    <w:rsid w:val="00D379B0"/>
    <w:rsid w:val="00D40C4B"/>
    <w:rsid w:val="00D5111B"/>
    <w:rsid w:val="00D6076B"/>
    <w:rsid w:val="00D60788"/>
    <w:rsid w:val="00D6250C"/>
    <w:rsid w:val="00D62DB6"/>
    <w:rsid w:val="00D655BB"/>
    <w:rsid w:val="00D6586E"/>
    <w:rsid w:val="00D707AE"/>
    <w:rsid w:val="00D71E31"/>
    <w:rsid w:val="00D71EC9"/>
    <w:rsid w:val="00D72D4E"/>
    <w:rsid w:val="00D7456C"/>
    <w:rsid w:val="00D775C9"/>
    <w:rsid w:val="00D8166E"/>
    <w:rsid w:val="00D8491C"/>
    <w:rsid w:val="00D8711A"/>
    <w:rsid w:val="00D93EEF"/>
    <w:rsid w:val="00D93F32"/>
    <w:rsid w:val="00D9478A"/>
    <w:rsid w:val="00D94935"/>
    <w:rsid w:val="00D95387"/>
    <w:rsid w:val="00DA26FF"/>
    <w:rsid w:val="00DA2C2A"/>
    <w:rsid w:val="00DA2F03"/>
    <w:rsid w:val="00DA5D20"/>
    <w:rsid w:val="00DB0310"/>
    <w:rsid w:val="00DB0C5A"/>
    <w:rsid w:val="00DB2A2F"/>
    <w:rsid w:val="00DB2ADB"/>
    <w:rsid w:val="00DB3B7F"/>
    <w:rsid w:val="00DC0E31"/>
    <w:rsid w:val="00DC6FAD"/>
    <w:rsid w:val="00DD002E"/>
    <w:rsid w:val="00DD2A1D"/>
    <w:rsid w:val="00DD2B89"/>
    <w:rsid w:val="00DD46BF"/>
    <w:rsid w:val="00DD5DD3"/>
    <w:rsid w:val="00DD7027"/>
    <w:rsid w:val="00DE104B"/>
    <w:rsid w:val="00DE135D"/>
    <w:rsid w:val="00DE2C06"/>
    <w:rsid w:val="00DE2FDD"/>
    <w:rsid w:val="00DE3DB2"/>
    <w:rsid w:val="00DF0770"/>
    <w:rsid w:val="00DF7B89"/>
    <w:rsid w:val="00E014C7"/>
    <w:rsid w:val="00E014D4"/>
    <w:rsid w:val="00E15872"/>
    <w:rsid w:val="00E1618C"/>
    <w:rsid w:val="00E164DF"/>
    <w:rsid w:val="00E210B8"/>
    <w:rsid w:val="00E23161"/>
    <w:rsid w:val="00E30478"/>
    <w:rsid w:val="00E33549"/>
    <w:rsid w:val="00E426A7"/>
    <w:rsid w:val="00E43E97"/>
    <w:rsid w:val="00E43FA8"/>
    <w:rsid w:val="00E45AEB"/>
    <w:rsid w:val="00E51092"/>
    <w:rsid w:val="00E5221A"/>
    <w:rsid w:val="00E53481"/>
    <w:rsid w:val="00E57D04"/>
    <w:rsid w:val="00E60368"/>
    <w:rsid w:val="00E60938"/>
    <w:rsid w:val="00E6154F"/>
    <w:rsid w:val="00E61E11"/>
    <w:rsid w:val="00E6200C"/>
    <w:rsid w:val="00E6344C"/>
    <w:rsid w:val="00E66DEC"/>
    <w:rsid w:val="00E70719"/>
    <w:rsid w:val="00E73401"/>
    <w:rsid w:val="00E7360A"/>
    <w:rsid w:val="00E76AD9"/>
    <w:rsid w:val="00E77FF0"/>
    <w:rsid w:val="00E809AB"/>
    <w:rsid w:val="00E81132"/>
    <w:rsid w:val="00E823AF"/>
    <w:rsid w:val="00E8402E"/>
    <w:rsid w:val="00E863D4"/>
    <w:rsid w:val="00E878BA"/>
    <w:rsid w:val="00E87927"/>
    <w:rsid w:val="00E917B1"/>
    <w:rsid w:val="00E9247A"/>
    <w:rsid w:val="00EA3188"/>
    <w:rsid w:val="00EA38F2"/>
    <w:rsid w:val="00EB03A1"/>
    <w:rsid w:val="00EB3C86"/>
    <w:rsid w:val="00EB61AA"/>
    <w:rsid w:val="00EB7A37"/>
    <w:rsid w:val="00EC167E"/>
    <w:rsid w:val="00EC1D83"/>
    <w:rsid w:val="00EC3BE7"/>
    <w:rsid w:val="00EC3FB1"/>
    <w:rsid w:val="00EC4395"/>
    <w:rsid w:val="00EC5950"/>
    <w:rsid w:val="00EC59BD"/>
    <w:rsid w:val="00ED07A7"/>
    <w:rsid w:val="00ED2138"/>
    <w:rsid w:val="00ED4C81"/>
    <w:rsid w:val="00ED5B17"/>
    <w:rsid w:val="00EE2116"/>
    <w:rsid w:val="00EE412A"/>
    <w:rsid w:val="00EE64C8"/>
    <w:rsid w:val="00EF42DB"/>
    <w:rsid w:val="00EF5AA2"/>
    <w:rsid w:val="00EF5E3F"/>
    <w:rsid w:val="00F0222C"/>
    <w:rsid w:val="00F05DC6"/>
    <w:rsid w:val="00F07DCC"/>
    <w:rsid w:val="00F10B03"/>
    <w:rsid w:val="00F115A9"/>
    <w:rsid w:val="00F126BF"/>
    <w:rsid w:val="00F13B25"/>
    <w:rsid w:val="00F16881"/>
    <w:rsid w:val="00F17262"/>
    <w:rsid w:val="00F23E50"/>
    <w:rsid w:val="00F258B5"/>
    <w:rsid w:val="00F333EB"/>
    <w:rsid w:val="00F33D9D"/>
    <w:rsid w:val="00F34341"/>
    <w:rsid w:val="00F34C0F"/>
    <w:rsid w:val="00F35B37"/>
    <w:rsid w:val="00F35D5A"/>
    <w:rsid w:val="00F36020"/>
    <w:rsid w:val="00F36A4C"/>
    <w:rsid w:val="00F37CA7"/>
    <w:rsid w:val="00F41A57"/>
    <w:rsid w:val="00F47B64"/>
    <w:rsid w:val="00F5079D"/>
    <w:rsid w:val="00F56B7D"/>
    <w:rsid w:val="00F625FA"/>
    <w:rsid w:val="00F6545F"/>
    <w:rsid w:val="00F66865"/>
    <w:rsid w:val="00F67619"/>
    <w:rsid w:val="00F70238"/>
    <w:rsid w:val="00F71A1E"/>
    <w:rsid w:val="00F71E9A"/>
    <w:rsid w:val="00F72822"/>
    <w:rsid w:val="00F73A02"/>
    <w:rsid w:val="00F82C66"/>
    <w:rsid w:val="00F85DB4"/>
    <w:rsid w:val="00F86197"/>
    <w:rsid w:val="00F86981"/>
    <w:rsid w:val="00F87586"/>
    <w:rsid w:val="00F908E2"/>
    <w:rsid w:val="00F90DFB"/>
    <w:rsid w:val="00F91CE8"/>
    <w:rsid w:val="00F96875"/>
    <w:rsid w:val="00F97406"/>
    <w:rsid w:val="00F97613"/>
    <w:rsid w:val="00FA2E14"/>
    <w:rsid w:val="00FB10FA"/>
    <w:rsid w:val="00FB626C"/>
    <w:rsid w:val="00FC3630"/>
    <w:rsid w:val="00FC6794"/>
    <w:rsid w:val="00FD11F3"/>
    <w:rsid w:val="00FD3395"/>
    <w:rsid w:val="00FD5436"/>
    <w:rsid w:val="00FD6AF0"/>
    <w:rsid w:val="00FE093A"/>
    <w:rsid w:val="00FE5AD2"/>
    <w:rsid w:val="00FE69E2"/>
    <w:rsid w:val="00FE6DBB"/>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68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fontstyle21">
    <w:name w:val="fontstyle21"/>
    <w:basedOn w:val="Fontepargpadro"/>
    <w:rsid w:val="00C154FC"/>
    <w:rPr>
      <w:rFonts w:ascii="Arial-BoldMT" w:hAnsi="Arial-BoldMT" w:hint="default"/>
      <w:b/>
      <w:bCs/>
      <w:i w:val="0"/>
      <w:iCs w:val="0"/>
      <w:color w:val="000000"/>
      <w:sz w:val="24"/>
      <w:szCs w:val="24"/>
    </w:rPr>
  </w:style>
  <w:style w:type="character" w:customStyle="1" w:styleId="MenoPendente1">
    <w:name w:val="Menção Pendente1"/>
    <w:basedOn w:val="Fontepargpadro"/>
    <w:uiPriority w:val="99"/>
    <w:semiHidden/>
    <w:unhideWhenUsed/>
    <w:rsid w:val="00583213"/>
    <w:rPr>
      <w:color w:val="605E5C"/>
      <w:shd w:val="clear" w:color="auto" w:fill="E1DFDD"/>
    </w:rPr>
  </w:style>
  <w:style w:type="character" w:customStyle="1" w:styleId="MenoPendente2">
    <w:name w:val="Menção Pendente2"/>
    <w:basedOn w:val="Fontepargpadro"/>
    <w:uiPriority w:val="99"/>
    <w:semiHidden/>
    <w:unhideWhenUsed/>
    <w:rsid w:val="00226551"/>
    <w:rPr>
      <w:color w:val="605E5C"/>
      <w:shd w:val="clear" w:color="auto" w:fill="E1DFDD"/>
    </w:rPr>
  </w:style>
  <w:style w:type="character" w:customStyle="1" w:styleId="MenoPendente3">
    <w:name w:val="Menção Pendente3"/>
    <w:basedOn w:val="Fontepargpadro"/>
    <w:uiPriority w:val="99"/>
    <w:semiHidden/>
    <w:unhideWhenUsed/>
    <w:rsid w:val="00DF0770"/>
    <w:rPr>
      <w:color w:val="605E5C"/>
      <w:shd w:val="clear" w:color="auto" w:fill="E1DFDD"/>
    </w:rPr>
  </w:style>
  <w:style w:type="table" w:styleId="Tabelacomgrade">
    <w:name w:val="Table Grid"/>
    <w:basedOn w:val="Tabelanormal"/>
    <w:uiPriority w:val="39"/>
    <w:rsid w:val="00471FD7"/>
    <w:rPr>
      <w:rFonts w:ascii="Calibri" w:eastAsia="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enoPendente4">
    <w:name w:val="Menção Pendente4"/>
    <w:basedOn w:val="Fontepargpadro"/>
    <w:uiPriority w:val="99"/>
    <w:semiHidden/>
    <w:unhideWhenUsed/>
    <w:rsid w:val="007322DA"/>
    <w:rPr>
      <w:color w:val="605E5C"/>
      <w:shd w:val="clear" w:color="auto" w:fill="E1DFDD"/>
    </w:rPr>
  </w:style>
  <w:style w:type="character" w:customStyle="1" w:styleId="MenoPendente5">
    <w:name w:val="Menção Pendente5"/>
    <w:basedOn w:val="Fontepargpadro"/>
    <w:uiPriority w:val="99"/>
    <w:semiHidden/>
    <w:unhideWhenUsed/>
    <w:rsid w:val="00C92DBA"/>
    <w:rPr>
      <w:color w:val="605E5C"/>
      <w:shd w:val="clear" w:color="auto" w:fill="E1DFDD"/>
    </w:rPr>
  </w:style>
  <w:style w:type="character" w:customStyle="1" w:styleId="MenoPendente6">
    <w:name w:val="Menção Pendente6"/>
    <w:basedOn w:val="Fontepargpadro"/>
    <w:uiPriority w:val="99"/>
    <w:semiHidden/>
    <w:unhideWhenUsed/>
    <w:rsid w:val="00F115A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3048048">
      <w:bodyDiv w:val="1"/>
      <w:marLeft w:val="0"/>
      <w:marRight w:val="0"/>
      <w:marTop w:val="0"/>
      <w:marBottom w:val="0"/>
      <w:divBdr>
        <w:top w:val="none" w:sz="0" w:space="0" w:color="auto"/>
        <w:left w:val="none" w:sz="0" w:space="0" w:color="auto"/>
        <w:bottom w:val="none" w:sz="0" w:space="0" w:color="auto"/>
        <w:right w:val="none" w:sz="0" w:space="0" w:color="auto"/>
      </w:divBdr>
    </w:div>
    <w:div w:id="103185850">
      <w:bodyDiv w:val="1"/>
      <w:marLeft w:val="0"/>
      <w:marRight w:val="0"/>
      <w:marTop w:val="0"/>
      <w:marBottom w:val="0"/>
      <w:divBdr>
        <w:top w:val="none" w:sz="0" w:space="0" w:color="auto"/>
        <w:left w:val="none" w:sz="0" w:space="0" w:color="auto"/>
        <w:bottom w:val="none" w:sz="0" w:space="0" w:color="auto"/>
        <w:right w:val="none" w:sz="0" w:space="0" w:color="auto"/>
      </w:divBdr>
    </w:div>
    <w:div w:id="178591975">
      <w:bodyDiv w:val="1"/>
      <w:marLeft w:val="0"/>
      <w:marRight w:val="0"/>
      <w:marTop w:val="0"/>
      <w:marBottom w:val="0"/>
      <w:divBdr>
        <w:top w:val="none" w:sz="0" w:space="0" w:color="auto"/>
        <w:left w:val="none" w:sz="0" w:space="0" w:color="auto"/>
        <w:bottom w:val="none" w:sz="0" w:space="0" w:color="auto"/>
        <w:right w:val="none" w:sz="0" w:space="0" w:color="auto"/>
      </w:divBdr>
    </w:div>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253786952">
      <w:bodyDiv w:val="1"/>
      <w:marLeft w:val="0"/>
      <w:marRight w:val="0"/>
      <w:marTop w:val="0"/>
      <w:marBottom w:val="0"/>
      <w:divBdr>
        <w:top w:val="none" w:sz="0" w:space="0" w:color="auto"/>
        <w:left w:val="none" w:sz="0" w:space="0" w:color="auto"/>
        <w:bottom w:val="none" w:sz="0" w:space="0" w:color="auto"/>
        <w:right w:val="none" w:sz="0" w:space="0" w:color="auto"/>
      </w:divBdr>
    </w:div>
    <w:div w:id="284504935">
      <w:bodyDiv w:val="1"/>
      <w:marLeft w:val="0"/>
      <w:marRight w:val="0"/>
      <w:marTop w:val="0"/>
      <w:marBottom w:val="0"/>
      <w:divBdr>
        <w:top w:val="none" w:sz="0" w:space="0" w:color="auto"/>
        <w:left w:val="none" w:sz="0" w:space="0" w:color="auto"/>
        <w:bottom w:val="none" w:sz="0" w:space="0" w:color="auto"/>
        <w:right w:val="none" w:sz="0" w:space="0" w:color="auto"/>
      </w:divBdr>
    </w:div>
    <w:div w:id="285622365">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47299074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573400003">
      <w:bodyDiv w:val="1"/>
      <w:marLeft w:val="0"/>
      <w:marRight w:val="0"/>
      <w:marTop w:val="0"/>
      <w:marBottom w:val="0"/>
      <w:divBdr>
        <w:top w:val="none" w:sz="0" w:space="0" w:color="auto"/>
        <w:left w:val="none" w:sz="0" w:space="0" w:color="auto"/>
        <w:bottom w:val="none" w:sz="0" w:space="0" w:color="auto"/>
        <w:right w:val="none" w:sz="0" w:space="0" w:color="auto"/>
      </w:divBdr>
    </w:div>
    <w:div w:id="630213656">
      <w:bodyDiv w:val="1"/>
      <w:marLeft w:val="0"/>
      <w:marRight w:val="0"/>
      <w:marTop w:val="0"/>
      <w:marBottom w:val="0"/>
      <w:divBdr>
        <w:top w:val="none" w:sz="0" w:space="0" w:color="auto"/>
        <w:left w:val="none" w:sz="0" w:space="0" w:color="auto"/>
        <w:bottom w:val="none" w:sz="0" w:space="0" w:color="auto"/>
        <w:right w:val="none" w:sz="0" w:space="0" w:color="auto"/>
      </w:divBdr>
    </w:div>
    <w:div w:id="630939673">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760223913">
      <w:bodyDiv w:val="1"/>
      <w:marLeft w:val="0"/>
      <w:marRight w:val="0"/>
      <w:marTop w:val="0"/>
      <w:marBottom w:val="0"/>
      <w:divBdr>
        <w:top w:val="none" w:sz="0" w:space="0" w:color="auto"/>
        <w:left w:val="none" w:sz="0" w:space="0" w:color="auto"/>
        <w:bottom w:val="none" w:sz="0" w:space="0" w:color="auto"/>
        <w:right w:val="none" w:sz="0" w:space="0" w:color="auto"/>
      </w:divBdr>
    </w:div>
    <w:div w:id="828787492">
      <w:bodyDiv w:val="1"/>
      <w:marLeft w:val="0"/>
      <w:marRight w:val="0"/>
      <w:marTop w:val="0"/>
      <w:marBottom w:val="0"/>
      <w:divBdr>
        <w:top w:val="none" w:sz="0" w:space="0" w:color="auto"/>
        <w:left w:val="none" w:sz="0" w:space="0" w:color="auto"/>
        <w:bottom w:val="none" w:sz="0" w:space="0" w:color="auto"/>
        <w:right w:val="none" w:sz="0" w:space="0" w:color="auto"/>
      </w:divBdr>
    </w:div>
    <w:div w:id="863055704">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092169972">
      <w:bodyDiv w:val="1"/>
      <w:marLeft w:val="0"/>
      <w:marRight w:val="0"/>
      <w:marTop w:val="0"/>
      <w:marBottom w:val="0"/>
      <w:divBdr>
        <w:top w:val="none" w:sz="0" w:space="0" w:color="auto"/>
        <w:left w:val="none" w:sz="0" w:space="0" w:color="auto"/>
        <w:bottom w:val="none" w:sz="0" w:space="0" w:color="auto"/>
        <w:right w:val="none" w:sz="0" w:space="0" w:color="auto"/>
      </w:divBdr>
    </w:div>
    <w:div w:id="1126119558">
      <w:bodyDiv w:val="1"/>
      <w:marLeft w:val="0"/>
      <w:marRight w:val="0"/>
      <w:marTop w:val="0"/>
      <w:marBottom w:val="0"/>
      <w:divBdr>
        <w:top w:val="none" w:sz="0" w:space="0" w:color="auto"/>
        <w:left w:val="none" w:sz="0" w:space="0" w:color="auto"/>
        <w:bottom w:val="none" w:sz="0" w:space="0" w:color="auto"/>
        <w:right w:val="none" w:sz="0" w:space="0" w:color="auto"/>
      </w:divBdr>
    </w:div>
    <w:div w:id="114041485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70412828">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411852877">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62156026">
      <w:bodyDiv w:val="1"/>
      <w:marLeft w:val="0"/>
      <w:marRight w:val="0"/>
      <w:marTop w:val="0"/>
      <w:marBottom w:val="0"/>
      <w:divBdr>
        <w:top w:val="none" w:sz="0" w:space="0" w:color="auto"/>
        <w:left w:val="none" w:sz="0" w:space="0" w:color="auto"/>
        <w:bottom w:val="none" w:sz="0" w:space="0" w:color="auto"/>
        <w:right w:val="none" w:sz="0" w:space="0" w:color="auto"/>
      </w:divBdr>
    </w:div>
    <w:div w:id="1916434382">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 w:id="200369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C4AE-7DEC-43FB-BA34-7385C297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4167</Words>
  <Characters>22506</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26620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Alexandra Paula</cp:lastModifiedBy>
  <cp:revision>5</cp:revision>
  <cp:lastPrinted>2022-02-02T18:43:00Z</cp:lastPrinted>
  <dcterms:created xsi:type="dcterms:W3CDTF">2022-09-23T14:36:00Z</dcterms:created>
  <dcterms:modified xsi:type="dcterms:W3CDTF">2022-09-23T16:46:00Z</dcterms:modified>
</cp:coreProperties>
</file>