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0"/>
      </w:tblGrid>
      <w:tr w:rsidR="00DA0C41" w:rsidRPr="00F65B7E" w:rsidTr="00F65B7E">
        <w:tc>
          <w:tcPr>
            <w:tcW w:w="9210" w:type="dxa"/>
            <w:shd w:val="clear" w:color="auto" w:fill="D9D9D9"/>
          </w:tcPr>
          <w:p w:rsidR="00DA0C41" w:rsidRPr="00F65B7E" w:rsidRDefault="00DA0C41" w:rsidP="00F65B7E">
            <w:pPr>
              <w:jc w:val="center"/>
              <w:rPr>
                <w:rFonts w:ascii="Arial" w:hAnsi="Arial" w:cs="Arial"/>
                <w:sz w:val="28"/>
                <w:szCs w:val="28"/>
              </w:rPr>
            </w:pPr>
            <w:r w:rsidRPr="00F65B7E">
              <w:rPr>
                <w:rFonts w:ascii="Arial" w:hAnsi="Arial" w:cs="Arial"/>
                <w:sz w:val="28"/>
                <w:szCs w:val="28"/>
              </w:rPr>
              <w:t>TERMO DE REFERÊNCIA</w:t>
            </w:r>
          </w:p>
        </w:tc>
      </w:tr>
    </w:tbl>
    <w:p w:rsidR="00B277F4" w:rsidRPr="000B4E3B" w:rsidRDefault="00AA4867" w:rsidP="008623EC">
      <w:pPr>
        <w:pStyle w:val="Ttulo1"/>
        <w:numPr>
          <w:ilvl w:val="0"/>
          <w:numId w:val="3"/>
        </w:numPr>
        <w:spacing w:before="480" w:after="0" w:line="360" w:lineRule="auto"/>
        <w:ind w:left="0" w:firstLine="0"/>
        <w:jc w:val="both"/>
        <w:rPr>
          <w:sz w:val="24"/>
          <w:szCs w:val="24"/>
        </w:rPr>
      </w:pPr>
      <w:r w:rsidRPr="00AA4867">
        <w:rPr>
          <w:sz w:val="24"/>
          <w:szCs w:val="24"/>
        </w:rPr>
        <w:t>OBJETO</w:t>
      </w:r>
    </w:p>
    <w:p w:rsidR="00AF1C0E" w:rsidRPr="00AF1C0E" w:rsidRDefault="003148E6" w:rsidP="00AF1C0E">
      <w:pPr>
        <w:spacing w:before="120" w:line="360" w:lineRule="auto"/>
        <w:ind w:firstLine="567"/>
        <w:jc w:val="both"/>
        <w:rPr>
          <w:rFonts w:ascii="Arial" w:hAnsi="Arial" w:cs="Arial"/>
          <w:b/>
          <w:bCs/>
          <w:i/>
        </w:rPr>
      </w:pPr>
      <w:r w:rsidRPr="00171CB1">
        <w:rPr>
          <w:rFonts w:ascii="Arial" w:hAnsi="Arial" w:cs="Arial"/>
          <w:b/>
          <w:i/>
        </w:rPr>
        <w:t xml:space="preserve">Contratação de empresa para </w:t>
      </w:r>
      <w:r>
        <w:rPr>
          <w:rFonts w:ascii="Arial" w:hAnsi="Arial" w:cs="Arial"/>
          <w:b/>
          <w:i/>
        </w:rPr>
        <w:t>execução de</w:t>
      </w:r>
      <w:r w:rsidR="00CE4B6F">
        <w:rPr>
          <w:rFonts w:ascii="Arial" w:hAnsi="Arial" w:cs="Arial"/>
          <w:b/>
          <w:i/>
        </w:rPr>
        <w:t xml:space="preserve"> 23</w:t>
      </w:r>
      <w:r>
        <w:rPr>
          <w:rFonts w:ascii="Arial" w:hAnsi="Arial" w:cs="Arial"/>
          <w:b/>
          <w:i/>
        </w:rPr>
        <w:t xml:space="preserve"> </w:t>
      </w:r>
      <w:r w:rsidR="009C079F" w:rsidRPr="009C079F">
        <w:rPr>
          <w:rFonts w:ascii="Arial" w:hAnsi="Arial" w:cs="Arial"/>
          <w:b/>
        </w:rPr>
        <w:t>caixas</w:t>
      </w:r>
      <w:r w:rsidR="00CE4B6F">
        <w:rPr>
          <w:rFonts w:ascii="Arial" w:hAnsi="Arial" w:cs="Arial"/>
          <w:b/>
        </w:rPr>
        <w:t xml:space="preserve">, conforme projeto básico, </w:t>
      </w:r>
      <w:r>
        <w:rPr>
          <w:rFonts w:ascii="Arial" w:hAnsi="Arial" w:cs="Arial"/>
          <w:b/>
          <w:i/>
        </w:rPr>
        <w:t>visando</w:t>
      </w:r>
      <w:r w:rsidR="00403303">
        <w:rPr>
          <w:rFonts w:ascii="Arial" w:hAnsi="Arial" w:cs="Arial"/>
          <w:b/>
          <w:i/>
        </w:rPr>
        <w:t xml:space="preserve"> servir de abrigo a aparelhos medi</w:t>
      </w:r>
      <w:r w:rsidR="009C079F">
        <w:rPr>
          <w:rFonts w:ascii="Arial" w:hAnsi="Arial" w:cs="Arial"/>
          <w:b/>
          <w:i/>
        </w:rPr>
        <w:t>dores eletromagnéticos de vazão</w:t>
      </w:r>
      <w:r>
        <w:rPr>
          <w:rFonts w:ascii="Arial" w:hAnsi="Arial" w:cs="Arial"/>
          <w:b/>
          <w:i/>
        </w:rPr>
        <w:t xml:space="preserve"> de diversos diâmetros,</w:t>
      </w:r>
      <w:r w:rsidRPr="00171CB1">
        <w:rPr>
          <w:rFonts w:ascii="Arial" w:hAnsi="Arial" w:cs="Arial"/>
          <w:b/>
          <w:i/>
        </w:rPr>
        <w:t xml:space="preserve"> para a CESAMA</w:t>
      </w:r>
      <w:r w:rsidR="005B4EB5" w:rsidRPr="001C71EB">
        <w:rPr>
          <w:rFonts w:ascii="Arial" w:hAnsi="Arial"/>
          <w:b/>
          <w:i/>
        </w:rPr>
        <w:t>.</w:t>
      </w:r>
      <w:r w:rsidR="009C079F">
        <w:rPr>
          <w:rFonts w:ascii="Arial" w:hAnsi="Arial"/>
          <w:b/>
          <w:i/>
        </w:rPr>
        <w:t xml:space="preserve"> </w:t>
      </w:r>
      <w:r w:rsidR="00AF1C0E" w:rsidRPr="00AF1C0E">
        <w:rPr>
          <w:rFonts w:ascii="Arial" w:hAnsi="Arial" w:cs="Arial"/>
          <w:b/>
          <w:bCs/>
        </w:rPr>
        <w:t>Os serviços serão realizados em endereços diversos</w:t>
      </w:r>
      <w:r w:rsidR="00CE4B6F">
        <w:rPr>
          <w:rFonts w:ascii="Arial" w:hAnsi="Arial" w:cs="Arial"/>
          <w:b/>
          <w:bCs/>
        </w:rPr>
        <w:t xml:space="preserve"> em</w:t>
      </w:r>
      <w:r w:rsidR="00AF1C0E" w:rsidRPr="00AF1C0E">
        <w:rPr>
          <w:rFonts w:ascii="Arial" w:hAnsi="Arial" w:cs="Arial"/>
          <w:b/>
          <w:bCs/>
        </w:rPr>
        <w:t xml:space="preserve"> Juiz de Fora e Distritos. </w:t>
      </w:r>
    </w:p>
    <w:p w:rsidR="009326C6" w:rsidRPr="00AF1C0E" w:rsidRDefault="009326C6" w:rsidP="00AF1C0E">
      <w:pPr>
        <w:spacing w:before="120" w:line="360" w:lineRule="auto"/>
        <w:ind w:firstLine="567"/>
        <w:jc w:val="both"/>
        <w:rPr>
          <w:b/>
        </w:rPr>
      </w:pPr>
      <w:r w:rsidRPr="00AF1C0E">
        <w:rPr>
          <w:b/>
        </w:rPr>
        <w:t>JUSTIFICATIVA</w:t>
      </w:r>
    </w:p>
    <w:p w:rsidR="009326C6" w:rsidRPr="009D4646" w:rsidRDefault="00F1595D" w:rsidP="009D4646">
      <w:pPr>
        <w:spacing w:before="120" w:line="360" w:lineRule="auto"/>
        <w:ind w:firstLine="567"/>
        <w:jc w:val="both"/>
        <w:rPr>
          <w:rFonts w:ascii="Arial" w:hAnsi="Arial" w:cs="Arial"/>
          <w:lang w:eastAsia="pt-BR"/>
        </w:rPr>
      </w:pPr>
      <w:r w:rsidRPr="009D4646">
        <w:rPr>
          <w:rFonts w:ascii="Arial" w:hAnsi="Arial" w:cs="Arial"/>
          <w:lang w:eastAsia="pt-BR"/>
        </w:rPr>
        <w:t xml:space="preserve">Caixas para abrigo de </w:t>
      </w:r>
      <w:r w:rsidR="00403303" w:rsidRPr="00403303">
        <w:rPr>
          <w:rFonts w:ascii="Arial" w:hAnsi="Arial" w:cs="Arial"/>
        </w:rPr>
        <w:t>medidores eletromagnéticos de vazão</w:t>
      </w:r>
      <w:r w:rsidR="002F3C5E">
        <w:rPr>
          <w:rFonts w:ascii="Arial" w:hAnsi="Arial" w:cs="Arial"/>
        </w:rPr>
        <w:t>, protegendo contra as intempé</w:t>
      </w:r>
      <w:r w:rsidR="009E60C5">
        <w:rPr>
          <w:rFonts w:ascii="Arial" w:hAnsi="Arial" w:cs="Arial"/>
        </w:rPr>
        <w:t>ries</w:t>
      </w:r>
      <w:r w:rsidR="00E80749">
        <w:rPr>
          <w:rFonts w:ascii="Arial" w:hAnsi="Arial" w:cs="Arial"/>
        </w:rPr>
        <w:t xml:space="preserve"> climáticas (</w:t>
      </w:r>
      <w:r w:rsidR="009E60C5">
        <w:rPr>
          <w:rFonts w:ascii="Arial" w:hAnsi="Arial" w:cs="Arial"/>
        </w:rPr>
        <w:t>sol, chuva</w:t>
      </w:r>
      <w:r w:rsidR="00E80749">
        <w:rPr>
          <w:rFonts w:ascii="Arial" w:hAnsi="Arial" w:cs="Arial"/>
        </w:rPr>
        <w:t xml:space="preserve">, </w:t>
      </w:r>
      <w:r w:rsidR="009E60C5">
        <w:rPr>
          <w:rFonts w:ascii="Arial" w:hAnsi="Arial" w:cs="Arial"/>
        </w:rPr>
        <w:t>descargas elétricas</w:t>
      </w:r>
      <w:r w:rsidR="00E80749">
        <w:rPr>
          <w:rFonts w:ascii="Arial" w:hAnsi="Arial" w:cs="Arial"/>
          <w:lang w:eastAsia="pt-BR"/>
        </w:rPr>
        <w:t>...)</w:t>
      </w:r>
      <w:r w:rsidR="003128B2">
        <w:rPr>
          <w:rFonts w:ascii="Arial" w:hAnsi="Arial" w:cs="Arial"/>
          <w:lang w:eastAsia="pt-BR"/>
        </w:rPr>
        <w:t xml:space="preserve"> possibilitando melhorias no abastecimento e o controle de perdas de volume de água na distribuição.</w:t>
      </w:r>
    </w:p>
    <w:p w:rsidR="009326C6" w:rsidRDefault="009326C6" w:rsidP="009D4646">
      <w:pPr>
        <w:spacing w:before="120" w:line="360" w:lineRule="auto"/>
        <w:ind w:firstLine="567"/>
        <w:jc w:val="both"/>
        <w:rPr>
          <w:rFonts w:ascii="Arial" w:hAnsi="Arial" w:cs="Arial"/>
          <w:bCs/>
          <w:color w:val="FF0000"/>
        </w:rPr>
      </w:pPr>
      <w:r w:rsidRPr="009D4646">
        <w:rPr>
          <w:rFonts w:ascii="Arial" w:hAnsi="Arial" w:cs="Arial"/>
          <w:lang w:eastAsia="pt-BR"/>
        </w:rPr>
        <w:t xml:space="preserve">Considerando que é ato discricionário da Administração diante da avaliação de conveniência e oportunidade no caso concreto; e considerando que existem no </w:t>
      </w:r>
      <w:proofErr w:type="gramStart"/>
      <w:r w:rsidRPr="009D4646">
        <w:rPr>
          <w:rFonts w:ascii="Arial" w:hAnsi="Arial" w:cs="Arial"/>
          <w:lang w:eastAsia="pt-BR"/>
        </w:rPr>
        <w:t>mercado</w:t>
      </w:r>
      <w:proofErr w:type="gramEnd"/>
      <w:r w:rsidRPr="009D4646">
        <w:rPr>
          <w:rFonts w:ascii="Arial" w:hAnsi="Arial" w:cs="Arial"/>
          <w:lang w:eastAsia="pt-BR"/>
        </w:rPr>
        <w:t xml:space="preserve"> diversas empresas com potencial técnico, profissional e operacional, suficiente para atender satisfatoriamente às exigências previstas neste edital, entende-se que é conveniente a vedação de participação de empresas em “consórcio” neste certame</w:t>
      </w:r>
      <w:r w:rsidRPr="009D4646">
        <w:rPr>
          <w:rFonts w:ascii="Arial" w:hAnsi="Arial" w:cs="Arial"/>
          <w:bCs/>
        </w:rPr>
        <w:t>.</w:t>
      </w:r>
      <w:r w:rsidRPr="007167BC">
        <w:rPr>
          <w:rFonts w:ascii="Arial" w:hAnsi="Arial" w:cs="Arial"/>
          <w:bCs/>
          <w:color w:val="FF0000"/>
        </w:rPr>
        <w:t xml:space="preserve"> </w:t>
      </w:r>
    </w:p>
    <w:p w:rsidR="00AA4867" w:rsidRPr="00AA4867" w:rsidRDefault="00AA4867" w:rsidP="008623EC">
      <w:pPr>
        <w:pStyle w:val="Ttulo1"/>
        <w:numPr>
          <w:ilvl w:val="0"/>
          <w:numId w:val="3"/>
        </w:numPr>
        <w:spacing w:before="360" w:after="0" w:line="360" w:lineRule="auto"/>
        <w:ind w:left="0" w:firstLine="0"/>
        <w:jc w:val="both"/>
        <w:rPr>
          <w:sz w:val="24"/>
          <w:szCs w:val="24"/>
        </w:rPr>
      </w:pPr>
      <w:r>
        <w:rPr>
          <w:sz w:val="24"/>
          <w:szCs w:val="24"/>
        </w:rPr>
        <w:t>RECURSOS FINANCEIROS</w:t>
      </w:r>
    </w:p>
    <w:p w:rsidR="004710B2" w:rsidRPr="004710B2" w:rsidRDefault="004710B2" w:rsidP="00110153">
      <w:pPr>
        <w:suppressAutoHyphens w:val="0"/>
        <w:spacing w:before="120" w:line="360" w:lineRule="auto"/>
        <w:jc w:val="both"/>
        <w:rPr>
          <w:rFonts w:ascii="Arial" w:hAnsi="Arial" w:cs="Arial"/>
        </w:rPr>
      </w:pPr>
      <w:r>
        <w:rPr>
          <w:rFonts w:ascii="Arial" w:hAnsi="Arial" w:cs="Arial"/>
        </w:rPr>
        <w:tab/>
      </w:r>
      <w:r w:rsidRPr="004710B2">
        <w:rPr>
          <w:rFonts w:ascii="Arial" w:hAnsi="Arial" w:cs="Arial"/>
        </w:rPr>
        <w:t>Os recursos financeiros necessários aos pagamentos do objeto desta licitação são oriundos da CESAMA, diretamente de uma conta com destinação específica para o "</w:t>
      </w:r>
      <w:r w:rsidRPr="004710B2">
        <w:rPr>
          <w:rFonts w:ascii="Arial" w:hAnsi="Arial" w:cs="Arial"/>
          <w:bCs/>
        </w:rPr>
        <w:t xml:space="preserve">programa de controle de perdas" onde há </w:t>
      </w:r>
      <w:r w:rsidR="00110153">
        <w:rPr>
          <w:rFonts w:ascii="Arial" w:hAnsi="Arial" w:cs="Arial"/>
          <w:bCs/>
        </w:rPr>
        <w:t>a</w:t>
      </w:r>
      <w:r w:rsidRPr="004710B2">
        <w:rPr>
          <w:rFonts w:ascii="Arial" w:hAnsi="Arial" w:cs="Arial"/>
          <w:bCs/>
        </w:rPr>
        <w:t xml:space="preserve"> supervisão da ARSAE na liberação desses recursos.</w:t>
      </w:r>
      <w:r w:rsidRPr="004710B2">
        <w:rPr>
          <w:rFonts w:ascii="Arial" w:hAnsi="Arial" w:cs="Arial"/>
        </w:rPr>
        <w:t xml:space="preserve"> </w:t>
      </w:r>
    </w:p>
    <w:p w:rsidR="00DA0C41" w:rsidRPr="00DA0C41" w:rsidRDefault="00DA0C41" w:rsidP="008623EC">
      <w:pPr>
        <w:pStyle w:val="Ttulo1"/>
        <w:numPr>
          <w:ilvl w:val="0"/>
          <w:numId w:val="3"/>
        </w:numPr>
        <w:spacing w:before="360" w:after="0" w:line="360" w:lineRule="auto"/>
        <w:ind w:left="0" w:firstLine="0"/>
        <w:jc w:val="both"/>
        <w:rPr>
          <w:sz w:val="24"/>
          <w:szCs w:val="24"/>
        </w:rPr>
      </w:pPr>
      <w:r w:rsidRPr="00DA0C41">
        <w:rPr>
          <w:sz w:val="24"/>
          <w:szCs w:val="24"/>
        </w:rPr>
        <w:t xml:space="preserve">DESCRIÇÃO DOS </w:t>
      </w:r>
      <w:r>
        <w:rPr>
          <w:sz w:val="24"/>
          <w:szCs w:val="24"/>
        </w:rPr>
        <w:t>SERVIÇOS</w:t>
      </w:r>
    </w:p>
    <w:p w:rsidR="00AB15B3" w:rsidRPr="001C6725" w:rsidRDefault="001C6725" w:rsidP="009D4646">
      <w:pPr>
        <w:spacing w:before="120" w:line="360" w:lineRule="auto"/>
        <w:ind w:firstLine="567"/>
        <w:jc w:val="both"/>
        <w:rPr>
          <w:rFonts w:ascii="Arial" w:hAnsi="Arial" w:cs="Arial"/>
          <w:bCs/>
        </w:rPr>
      </w:pPr>
      <w:r w:rsidRPr="001C6725">
        <w:rPr>
          <w:rFonts w:ascii="Arial" w:hAnsi="Arial" w:cs="Arial"/>
          <w:bCs/>
        </w:rPr>
        <w:t xml:space="preserve">Os serviços estão descritos </w:t>
      </w:r>
      <w:r w:rsidR="003148E6">
        <w:rPr>
          <w:rFonts w:ascii="Arial" w:hAnsi="Arial" w:cs="Arial"/>
          <w:bCs/>
        </w:rPr>
        <w:t xml:space="preserve">no arquivo </w:t>
      </w:r>
      <w:r w:rsidR="003148E6" w:rsidRPr="00705FCD">
        <w:rPr>
          <w:rFonts w:ascii="Arial" w:hAnsi="Arial" w:cs="Arial"/>
          <w:b/>
          <w:bCs/>
        </w:rPr>
        <w:t>“</w:t>
      </w:r>
      <w:r w:rsidR="00705FCD" w:rsidRPr="00705FCD">
        <w:rPr>
          <w:rFonts w:ascii="Arial" w:hAnsi="Arial" w:cs="Arial"/>
          <w:b/>
          <w:bCs/>
        </w:rPr>
        <w:t>Especificação Técnica - Caixa para Medidor Eletromagnético</w:t>
      </w:r>
      <w:r w:rsidR="003148E6" w:rsidRPr="00705FCD">
        <w:rPr>
          <w:rFonts w:ascii="Arial" w:hAnsi="Arial" w:cs="Arial"/>
          <w:b/>
          <w:bCs/>
        </w:rPr>
        <w:t xml:space="preserve">” </w:t>
      </w:r>
      <w:r w:rsidR="003148E6">
        <w:rPr>
          <w:rFonts w:ascii="Arial" w:hAnsi="Arial" w:cs="Arial"/>
          <w:bCs/>
        </w:rPr>
        <w:t>que integra este Termo</w:t>
      </w:r>
      <w:r>
        <w:rPr>
          <w:rFonts w:ascii="Arial" w:hAnsi="Arial" w:cs="Arial"/>
          <w:bCs/>
        </w:rPr>
        <w:t>.</w:t>
      </w:r>
    </w:p>
    <w:p w:rsidR="00AA4867" w:rsidRPr="00AA4867" w:rsidRDefault="00AA4867" w:rsidP="008623EC">
      <w:pPr>
        <w:pStyle w:val="Ttulo1"/>
        <w:numPr>
          <w:ilvl w:val="0"/>
          <w:numId w:val="3"/>
        </w:numPr>
        <w:spacing w:before="360" w:after="0" w:line="360" w:lineRule="auto"/>
        <w:ind w:left="0" w:firstLine="0"/>
        <w:jc w:val="both"/>
        <w:rPr>
          <w:sz w:val="24"/>
          <w:szCs w:val="24"/>
        </w:rPr>
      </w:pPr>
      <w:r>
        <w:rPr>
          <w:sz w:val="24"/>
          <w:szCs w:val="24"/>
        </w:rPr>
        <w:lastRenderedPageBreak/>
        <w:t>VALORES ESTIMADOS</w:t>
      </w:r>
    </w:p>
    <w:p w:rsidR="009C6EA1" w:rsidRPr="009C6EA1" w:rsidRDefault="009C6EA1" w:rsidP="009D4646">
      <w:pPr>
        <w:spacing w:before="120" w:line="360" w:lineRule="auto"/>
        <w:ind w:firstLine="567"/>
        <w:jc w:val="both"/>
        <w:rPr>
          <w:rFonts w:ascii="Arial" w:hAnsi="Arial" w:cs="Arial"/>
          <w:bCs/>
        </w:rPr>
      </w:pPr>
      <w:r w:rsidRPr="009C6EA1">
        <w:rPr>
          <w:rFonts w:ascii="Arial" w:hAnsi="Arial" w:cs="Arial"/>
          <w:bCs/>
        </w:rPr>
        <w:tab/>
      </w:r>
      <w:r w:rsidR="00726A1F">
        <w:rPr>
          <w:rFonts w:ascii="Arial" w:hAnsi="Arial" w:cs="Arial"/>
          <w:bCs/>
        </w:rPr>
        <w:t>O v</w:t>
      </w:r>
      <w:r w:rsidRPr="009C6EA1">
        <w:rPr>
          <w:rFonts w:ascii="Arial" w:hAnsi="Arial" w:cs="Arial"/>
          <w:bCs/>
        </w:rPr>
        <w:t xml:space="preserve">alor </w:t>
      </w:r>
      <w:r>
        <w:rPr>
          <w:rFonts w:ascii="Arial" w:hAnsi="Arial" w:cs="Arial"/>
          <w:bCs/>
        </w:rPr>
        <w:t xml:space="preserve">total estimado </w:t>
      </w:r>
      <w:r w:rsidR="00726A1F">
        <w:rPr>
          <w:rFonts w:ascii="Arial" w:hAnsi="Arial" w:cs="Arial"/>
          <w:bCs/>
        </w:rPr>
        <w:t xml:space="preserve">é de </w:t>
      </w:r>
      <w:r w:rsidR="005316E0" w:rsidRPr="00811747">
        <w:rPr>
          <w:rFonts w:ascii="Arial" w:hAnsi="Arial" w:cs="Arial"/>
          <w:b/>
          <w:bCs/>
        </w:rPr>
        <w:t>R$</w:t>
      </w:r>
      <w:r w:rsidR="005968CD">
        <w:rPr>
          <w:rFonts w:ascii="Arial" w:hAnsi="Arial" w:cs="Arial"/>
          <w:b/>
          <w:bCs/>
        </w:rPr>
        <w:t>243.659,61</w:t>
      </w:r>
      <w:r>
        <w:rPr>
          <w:rFonts w:ascii="Arial" w:hAnsi="Arial" w:cs="Arial"/>
          <w:bCs/>
        </w:rPr>
        <w:t xml:space="preserve">, conforme </w:t>
      </w:r>
      <w:r w:rsidR="003148E6">
        <w:rPr>
          <w:rFonts w:ascii="Arial" w:hAnsi="Arial" w:cs="Arial"/>
          <w:bCs/>
        </w:rPr>
        <w:t xml:space="preserve">discriminado no arquivo </w:t>
      </w:r>
      <w:r w:rsidR="003148E6" w:rsidRPr="00705FCD">
        <w:rPr>
          <w:rFonts w:ascii="Arial" w:hAnsi="Arial" w:cs="Arial"/>
          <w:b/>
          <w:bCs/>
        </w:rPr>
        <w:t>“</w:t>
      </w:r>
      <w:r w:rsidR="005968CD" w:rsidRPr="005968CD">
        <w:rPr>
          <w:rFonts w:ascii="Arial" w:hAnsi="Arial" w:cs="Arial"/>
          <w:b/>
          <w:bCs/>
        </w:rPr>
        <w:t>ANEXO I - Orçamento e C</w:t>
      </w:r>
      <w:r w:rsidR="005968CD">
        <w:rPr>
          <w:rFonts w:ascii="Arial" w:hAnsi="Arial" w:cs="Arial"/>
          <w:b/>
          <w:bCs/>
        </w:rPr>
        <w:t>r</w:t>
      </w:r>
      <w:r w:rsidR="005968CD" w:rsidRPr="005968CD">
        <w:rPr>
          <w:rFonts w:ascii="Arial" w:hAnsi="Arial" w:cs="Arial"/>
          <w:b/>
          <w:bCs/>
        </w:rPr>
        <w:t>onograma f</w:t>
      </w:r>
      <w:r w:rsidR="005968CD">
        <w:rPr>
          <w:rFonts w:ascii="Arial" w:hAnsi="Arial" w:cs="Arial"/>
          <w:b/>
          <w:bCs/>
        </w:rPr>
        <w:t>í</w:t>
      </w:r>
      <w:r w:rsidR="005968CD" w:rsidRPr="005968CD">
        <w:rPr>
          <w:rFonts w:ascii="Arial" w:hAnsi="Arial" w:cs="Arial"/>
          <w:b/>
          <w:bCs/>
        </w:rPr>
        <w:t xml:space="preserve">sico financeiro </w:t>
      </w:r>
      <w:r w:rsidR="00195024">
        <w:rPr>
          <w:rFonts w:ascii="Arial" w:hAnsi="Arial" w:cs="Arial"/>
          <w:b/>
          <w:bCs/>
        </w:rPr>
        <w:t>- Caixa para</w:t>
      </w:r>
      <w:r w:rsidR="005968CD" w:rsidRPr="005968CD">
        <w:rPr>
          <w:rFonts w:ascii="Arial" w:hAnsi="Arial" w:cs="Arial"/>
          <w:b/>
          <w:bCs/>
        </w:rPr>
        <w:t xml:space="preserve"> Medidor Eletromagnético</w:t>
      </w:r>
      <w:r w:rsidR="003148E6" w:rsidRPr="00705FCD">
        <w:rPr>
          <w:rFonts w:ascii="Arial" w:hAnsi="Arial" w:cs="Arial"/>
          <w:b/>
          <w:bCs/>
        </w:rPr>
        <w:t>”,</w:t>
      </w:r>
      <w:r w:rsidR="003148E6">
        <w:rPr>
          <w:rFonts w:ascii="Arial" w:hAnsi="Arial" w:cs="Arial"/>
          <w:bCs/>
        </w:rPr>
        <w:t xml:space="preserve"> que integra este Termo</w:t>
      </w:r>
      <w:r w:rsidR="005316E0">
        <w:rPr>
          <w:rFonts w:ascii="Arial" w:hAnsi="Arial" w:cs="Arial"/>
          <w:bCs/>
        </w:rPr>
        <w:t>.</w:t>
      </w:r>
    </w:p>
    <w:p w:rsidR="00AA4867" w:rsidRPr="00044BEC" w:rsidRDefault="00AA4867" w:rsidP="008623EC">
      <w:pPr>
        <w:pStyle w:val="Ttulo1"/>
        <w:numPr>
          <w:ilvl w:val="0"/>
          <w:numId w:val="3"/>
        </w:numPr>
        <w:spacing w:before="360" w:after="0" w:line="360" w:lineRule="auto"/>
        <w:ind w:left="0" w:firstLine="0"/>
        <w:jc w:val="both"/>
        <w:rPr>
          <w:color w:val="000000"/>
          <w:sz w:val="24"/>
          <w:szCs w:val="24"/>
        </w:rPr>
      </w:pPr>
      <w:r>
        <w:rPr>
          <w:sz w:val="24"/>
          <w:szCs w:val="24"/>
        </w:rPr>
        <w:t>MEDIÇÕES E PAGAMENTOS</w:t>
      </w:r>
    </w:p>
    <w:p w:rsidR="00E820DB" w:rsidRPr="009355CC" w:rsidRDefault="00C072F7" w:rsidP="00E30EE5">
      <w:pPr>
        <w:spacing w:before="120" w:line="360" w:lineRule="auto"/>
        <w:ind w:firstLine="567"/>
        <w:jc w:val="both"/>
        <w:rPr>
          <w:rFonts w:ascii="Arial" w:hAnsi="Arial" w:cs="Arial"/>
          <w:bCs/>
        </w:rPr>
      </w:pPr>
      <w:r w:rsidRPr="009355CC">
        <w:rPr>
          <w:rFonts w:ascii="Arial" w:hAnsi="Arial" w:cs="Arial"/>
          <w:bCs/>
        </w:rPr>
        <w:t xml:space="preserve">O prazo para execução da obra é de </w:t>
      </w:r>
      <w:proofErr w:type="gramStart"/>
      <w:r w:rsidR="006375F9">
        <w:rPr>
          <w:rFonts w:ascii="Arial" w:hAnsi="Arial" w:cs="Arial"/>
          <w:bCs/>
        </w:rPr>
        <w:t>4</w:t>
      </w:r>
      <w:proofErr w:type="gramEnd"/>
      <w:r w:rsidRPr="009355CC">
        <w:rPr>
          <w:rFonts w:ascii="Arial" w:hAnsi="Arial" w:cs="Arial"/>
          <w:bCs/>
        </w:rPr>
        <w:t xml:space="preserve"> meses</w:t>
      </w:r>
      <w:r w:rsidR="00E30EE5" w:rsidRPr="009355CC">
        <w:rPr>
          <w:rFonts w:ascii="Arial" w:hAnsi="Arial" w:cs="Arial"/>
          <w:bCs/>
        </w:rPr>
        <w:t xml:space="preserve">, </w:t>
      </w:r>
      <w:r w:rsidR="00E820DB" w:rsidRPr="009355CC">
        <w:rPr>
          <w:rFonts w:ascii="Arial" w:hAnsi="Arial" w:cs="Arial"/>
          <w:bCs/>
        </w:rPr>
        <w:t>com a execução, conforme pedido do depa</w:t>
      </w:r>
      <w:r w:rsidRPr="009355CC">
        <w:rPr>
          <w:rFonts w:ascii="Arial" w:hAnsi="Arial" w:cs="Arial"/>
          <w:bCs/>
        </w:rPr>
        <w:t xml:space="preserve">rtamento técnico da </w:t>
      </w:r>
      <w:proofErr w:type="spellStart"/>
      <w:r w:rsidRPr="009355CC">
        <w:rPr>
          <w:rFonts w:ascii="Arial" w:hAnsi="Arial" w:cs="Arial"/>
          <w:bCs/>
        </w:rPr>
        <w:t>Cesama</w:t>
      </w:r>
      <w:proofErr w:type="spellEnd"/>
      <w:r w:rsidRPr="009355CC">
        <w:rPr>
          <w:rFonts w:ascii="Arial" w:hAnsi="Arial" w:cs="Arial"/>
          <w:bCs/>
        </w:rPr>
        <w:t xml:space="preserve">, de </w:t>
      </w:r>
      <w:r w:rsidR="006375F9">
        <w:rPr>
          <w:rFonts w:ascii="Arial" w:hAnsi="Arial" w:cs="Arial"/>
          <w:bCs/>
        </w:rPr>
        <w:t>6</w:t>
      </w:r>
      <w:r w:rsidR="00E820DB" w:rsidRPr="009355CC">
        <w:rPr>
          <w:rFonts w:ascii="Arial" w:hAnsi="Arial" w:cs="Arial"/>
          <w:bCs/>
        </w:rPr>
        <w:t xml:space="preserve"> caixas em concreto por mês</w:t>
      </w:r>
      <w:r w:rsidR="00A1371F" w:rsidRPr="009355CC">
        <w:rPr>
          <w:rFonts w:ascii="Arial" w:hAnsi="Arial" w:cs="Arial"/>
          <w:bCs/>
        </w:rPr>
        <w:t xml:space="preserve">, limitadas ao valor total estimado de </w:t>
      </w:r>
      <w:r w:rsidR="00A1371F" w:rsidRPr="009355CC">
        <w:rPr>
          <w:rFonts w:ascii="Arial" w:hAnsi="Arial" w:cs="Arial"/>
          <w:b/>
          <w:bCs/>
        </w:rPr>
        <w:t xml:space="preserve">R$ </w:t>
      </w:r>
      <w:r w:rsidR="00821F96">
        <w:rPr>
          <w:rFonts w:ascii="Arial" w:hAnsi="Arial" w:cs="Arial"/>
          <w:b/>
          <w:bCs/>
        </w:rPr>
        <w:t>243.659,61</w:t>
      </w:r>
      <w:r w:rsidR="00E820DB" w:rsidRPr="009355CC">
        <w:rPr>
          <w:rFonts w:ascii="Arial" w:hAnsi="Arial" w:cs="Arial"/>
          <w:bCs/>
        </w:rPr>
        <w:t xml:space="preserve">. </w:t>
      </w:r>
      <w:r w:rsidR="00F6632E" w:rsidRPr="009355CC">
        <w:rPr>
          <w:rFonts w:ascii="Arial" w:hAnsi="Arial" w:cs="Arial"/>
          <w:bCs/>
        </w:rPr>
        <w:t xml:space="preserve"> </w:t>
      </w:r>
    </w:p>
    <w:p w:rsidR="003B5F12" w:rsidRPr="00AF1C0E" w:rsidRDefault="003B5F12" w:rsidP="008623EC">
      <w:pPr>
        <w:numPr>
          <w:ilvl w:val="1"/>
          <w:numId w:val="3"/>
        </w:numPr>
        <w:spacing w:before="240" w:line="360" w:lineRule="auto"/>
        <w:ind w:left="11" w:hanging="11"/>
        <w:jc w:val="both"/>
        <w:rPr>
          <w:rFonts w:ascii="Arial" w:hAnsi="Arial" w:cs="Arial"/>
          <w:b/>
          <w:iCs/>
          <w:color w:val="000000"/>
        </w:rPr>
      </w:pPr>
      <w:r w:rsidRPr="00AF1C0E">
        <w:rPr>
          <w:rFonts w:ascii="Arial" w:hAnsi="Arial" w:cs="Arial"/>
          <w:b/>
          <w:iCs/>
          <w:color w:val="000000"/>
        </w:rPr>
        <w:t>MEDIÇÕES</w:t>
      </w:r>
    </w:p>
    <w:p w:rsidR="008D166C" w:rsidRPr="00044BEC" w:rsidRDefault="0095393C" w:rsidP="008623EC">
      <w:pPr>
        <w:numPr>
          <w:ilvl w:val="2"/>
          <w:numId w:val="3"/>
        </w:numPr>
        <w:tabs>
          <w:tab w:val="left" w:pos="851"/>
        </w:tabs>
        <w:spacing w:before="120" w:line="360" w:lineRule="auto"/>
        <w:ind w:left="851" w:hanging="851"/>
        <w:jc w:val="both"/>
        <w:rPr>
          <w:rFonts w:ascii="Arial" w:hAnsi="Arial" w:cs="Arial"/>
          <w:iCs/>
          <w:color w:val="000000"/>
        </w:rPr>
      </w:pPr>
      <w:r w:rsidRPr="00044BEC">
        <w:rPr>
          <w:rFonts w:ascii="Arial" w:hAnsi="Arial" w:cs="Arial"/>
          <w:iCs/>
          <w:color w:val="000000"/>
        </w:rPr>
        <w:t>As 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95393C" w:rsidRPr="00044BEC" w:rsidRDefault="0095393C" w:rsidP="008623EC">
      <w:pPr>
        <w:numPr>
          <w:ilvl w:val="2"/>
          <w:numId w:val="3"/>
        </w:numPr>
        <w:tabs>
          <w:tab w:val="left" w:pos="851"/>
        </w:tabs>
        <w:spacing w:before="120" w:line="360" w:lineRule="auto"/>
        <w:ind w:left="851" w:hanging="851"/>
        <w:jc w:val="both"/>
        <w:rPr>
          <w:rFonts w:ascii="Arial" w:hAnsi="Arial" w:cs="Arial"/>
          <w:iCs/>
          <w:color w:val="000000"/>
        </w:rPr>
      </w:pPr>
      <w:r w:rsidRPr="00044BEC">
        <w:rPr>
          <w:rFonts w:ascii="Arial" w:hAnsi="Arial" w:cs="Arial"/>
          <w:iCs/>
          <w:color w:val="000000"/>
        </w:rPr>
        <w:t xml:space="preserve">As medições somente serão efetuadas se ocorrerem serviços no período supramencionado, </w:t>
      </w:r>
      <w:r w:rsidRPr="007105DC">
        <w:rPr>
          <w:rFonts w:ascii="Arial" w:hAnsi="Arial" w:cs="Arial"/>
          <w:b/>
          <w:iCs/>
          <w:color w:val="000000"/>
          <w:u w:val="single"/>
        </w:rPr>
        <w:t>respeitado o cronograma físico financeiro</w:t>
      </w:r>
      <w:r w:rsidR="00CD77CF" w:rsidRPr="007105DC">
        <w:rPr>
          <w:rFonts w:ascii="Arial" w:hAnsi="Arial" w:cs="Arial"/>
          <w:b/>
          <w:iCs/>
          <w:color w:val="000000"/>
          <w:u w:val="single"/>
        </w:rPr>
        <w:t>.</w:t>
      </w:r>
    </w:p>
    <w:p w:rsidR="006F0793" w:rsidRPr="00044BEC" w:rsidRDefault="0095393C" w:rsidP="008623EC">
      <w:pPr>
        <w:numPr>
          <w:ilvl w:val="2"/>
          <w:numId w:val="3"/>
        </w:numPr>
        <w:tabs>
          <w:tab w:val="left" w:pos="851"/>
        </w:tabs>
        <w:spacing w:before="120" w:line="360" w:lineRule="auto"/>
        <w:ind w:left="851" w:hanging="851"/>
        <w:jc w:val="both"/>
        <w:rPr>
          <w:rFonts w:ascii="Arial" w:hAnsi="Arial" w:cs="Arial"/>
          <w:iCs/>
          <w:color w:val="000000"/>
        </w:rPr>
      </w:pPr>
      <w:r w:rsidRPr="00044BEC">
        <w:rPr>
          <w:rFonts w:ascii="Arial" w:hAnsi="Arial" w:cs="Arial"/>
          <w:iCs/>
          <w:color w:val="000000"/>
        </w:rPr>
        <w:t xml:space="preserve">As medições poderão ser efetivadas até dez dias do mês </w:t>
      </w:r>
      <w:proofErr w:type="spellStart"/>
      <w:r w:rsidRPr="00044BEC">
        <w:rPr>
          <w:rFonts w:ascii="Arial" w:hAnsi="Arial" w:cs="Arial"/>
          <w:iCs/>
          <w:color w:val="000000"/>
        </w:rPr>
        <w:t>subsequente</w:t>
      </w:r>
      <w:proofErr w:type="spellEnd"/>
      <w:r w:rsidRPr="00044BEC">
        <w:rPr>
          <w:rFonts w:ascii="Arial" w:hAnsi="Arial" w:cs="Arial"/>
          <w:iCs/>
          <w:color w:val="000000"/>
        </w:rPr>
        <w:t xml:space="preserve"> ao período considerado no item </w:t>
      </w:r>
      <w:r w:rsidR="00060962">
        <w:rPr>
          <w:rFonts w:ascii="Arial" w:hAnsi="Arial" w:cs="Arial"/>
          <w:iCs/>
          <w:color w:val="000000"/>
        </w:rPr>
        <w:t>5</w:t>
      </w:r>
      <w:r w:rsidRPr="00044BEC">
        <w:rPr>
          <w:rFonts w:ascii="Arial" w:hAnsi="Arial" w:cs="Arial"/>
          <w:iCs/>
          <w:color w:val="000000"/>
        </w:rPr>
        <w:t>.1.1, data limite para emissão pela CESAMA da ordem de faturamento.</w:t>
      </w:r>
    </w:p>
    <w:p w:rsidR="00E71120" w:rsidRPr="00AF1C0E" w:rsidRDefault="003B5F12" w:rsidP="008623EC">
      <w:pPr>
        <w:numPr>
          <w:ilvl w:val="1"/>
          <w:numId w:val="3"/>
        </w:numPr>
        <w:tabs>
          <w:tab w:val="left" w:pos="-3402"/>
        </w:tabs>
        <w:spacing w:before="240" w:line="360" w:lineRule="auto"/>
        <w:ind w:left="0" w:firstLine="0"/>
        <w:jc w:val="both"/>
        <w:rPr>
          <w:rFonts w:ascii="Arial" w:hAnsi="Arial" w:cs="Arial"/>
          <w:b/>
          <w:bCs/>
          <w:color w:val="000000"/>
        </w:rPr>
      </w:pPr>
      <w:r w:rsidRPr="00AF1C0E">
        <w:rPr>
          <w:rFonts w:ascii="Arial" w:hAnsi="Arial" w:cs="Arial"/>
          <w:b/>
          <w:bCs/>
          <w:color w:val="000000"/>
        </w:rPr>
        <w:t>PAGAMENTO</w:t>
      </w:r>
      <w:r w:rsidR="00732518" w:rsidRPr="00AF1C0E">
        <w:rPr>
          <w:rFonts w:ascii="Arial" w:hAnsi="Arial" w:cs="Arial"/>
          <w:b/>
          <w:bCs/>
          <w:color w:val="000000"/>
        </w:rPr>
        <w:t>S</w:t>
      </w:r>
    </w:p>
    <w:p w:rsidR="00BF0018" w:rsidRPr="00996008" w:rsidRDefault="00BF0018" w:rsidP="00BF0018">
      <w:pPr>
        <w:tabs>
          <w:tab w:val="left" w:pos="0"/>
          <w:tab w:val="left" w:pos="3969"/>
        </w:tabs>
        <w:spacing w:before="120" w:line="360" w:lineRule="auto"/>
        <w:jc w:val="both"/>
        <w:rPr>
          <w:rFonts w:ascii="Arial" w:hAnsi="Arial" w:cs="Arial"/>
          <w:color w:val="000000"/>
        </w:rPr>
      </w:pPr>
      <w:r>
        <w:rPr>
          <w:rFonts w:ascii="Arial" w:eastAsia="Arial Unicode MS" w:hAnsi="Arial" w:cs="Arial"/>
        </w:rPr>
        <w:t>5</w:t>
      </w:r>
      <w:r w:rsidRPr="00996008">
        <w:rPr>
          <w:rFonts w:ascii="Arial" w:eastAsia="Arial Unicode MS" w:hAnsi="Arial" w:cs="Arial"/>
        </w:rPr>
        <w:t xml:space="preserve">.2.1 A CESAMA efetuará os pagamentos relativos aos compromissos assumidos, através de </w:t>
      </w:r>
      <w:r w:rsidRPr="00E8180C">
        <w:rPr>
          <w:rFonts w:ascii="Arial" w:eastAsia="Arial Unicode MS" w:hAnsi="Arial" w:cs="Arial"/>
        </w:rPr>
        <w:t>medições mensais, 30 (trinta)</w:t>
      </w:r>
      <w:r w:rsidRPr="00996008">
        <w:rPr>
          <w:rFonts w:ascii="Arial" w:eastAsia="Arial Unicode MS" w:hAnsi="Arial" w:cs="Arial"/>
          <w:color w:val="FF0000"/>
        </w:rPr>
        <w:t xml:space="preserve"> </w:t>
      </w:r>
      <w:r w:rsidRPr="00996008">
        <w:rPr>
          <w:rFonts w:ascii="Arial" w:eastAsia="Arial Unicode MS" w:hAnsi="Arial" w:cs="Arial"/>
        </w:rPr>
        <w:t>dias após a execução dos serviços com a apresentação e aceitação da Nota Fiscal / Fatura pelo departamento competente da CESAMA</w:t>
      </w:r>
      <w:r w:rsidRPr="00996008">
        <w:rPr>
          <w:rFonts w:ascii="Arial" w:hAnsi="Arial" w:cs="Arial"/>
          <w:color w:val="000000"/>
        </w:rPr>
        <w:t>.</w:t>
      </w:r>
    </w:p>
    <w:p w:rsidR="00BF0018" w:rsidRPr="001A5970" w:rsidRDefault="00BF0018" w:rsidP="00BF0018">
      <w:pPr>
        <w:pStyle w:val="Corpodetexto"/>
        <w:tabs>
          <w:tab w:val="left" w:pos="851"/>
        </w:tabs>
        <w:spacing w:before="120" w:after="0" w:line="360" w:lineRule="auto"/>
        <w:jc w:val="both"/>
        <w:rPr>
          <w:rFonts w:ascii="Arial" w:hAnsi="Arial" w:cs="Arial"/>
        </w:rPr>
      </w:pPr>
      <w:r>
        <w:rPr>
          <w:rFonts w:ascii="Arial" w:hAnsi="Arial" w:cs="Arial"/>
          <w:color w:val="000000"/>
        </w:rPr>
        <w:t>5</w:t>
      </w:r>
      <w:r w:rsidRPr="00996008">
        <w:rPr>
          <w:rFonts w:ascii="Arial" w:hAnsi="Arial" w:cs="Arial"/>
          <w:color w:val="000000"/>
        </w:rPr>
        <w:t xml:space="preserve">.2.1.1. </w:t>
      </w:r>
      <w:r w:rsidRPr="001A5970">
        <w:rPr>
          <w:rFonts w:ascii="Arial" w:hAnsi="Arial" w:cs="Arial"/>
        </w:rPr>
        <w:t xml:space="preserve">Caso o vencimento ocorra no sábado, domingo, feriado ou ponto facultativo para a </w:t>
      </w:r>
      <w:proofErr w:type="spellStart"/>
      <w:r w:rsidRPr="001A5970">
        <w:rPr>
          <w:rFonts w:ascii="Arial" w:hAnsi="Arial" w:cs="Arial"/>
        </w:rPr>
        <w:t>Cesama</w:t>
      </w:r>
      <w:proofErr w:type="spellEnd"/>
      <w:r w:rsidRPr="001A5970">
        <w:rPr>
          <w:rFonts w:ascii="Arial" w:hAnsi="Arial" w:cs="Arial"/>
        </w:rPr>
        <w:t xml:space="preserve">, o pagamento será realizado no primeiro dia subseqüente. </w:t>
      </w:r>
    </w:p>
    <w:p w:rsidR="00BF0018" w:rsidRPr="00996008" w:rsidRDefault="00BF0018" w:rsidP="00BF0018">
      <w:pPr>
        <w:tabs>
          <w:tab w:val="left" w:pos="0"/>
        </w:tabs>
        <w:spacing w:before="120" w:line="360" w:lineRule="auto"/>
        <w:jc w:val="both"/>
        <w:rPr>
          <w:rFonts w:ascii="Arial" w:hAnsi="Arial" w:cs="Arial"/>
          <w:color w:val="000000"/>
        </w:rPr>
      </w:pPr>
      <w:r>
        <w:rPr>
          <w:rFonts w:ascii="Arial" w:hAnsi="Arial" w:cs="Arial"/>
          <w:color w:val="000000"/>
        </w:rPr>
        <w:t>5</w:t>
      </w:r>
      <w:r w:rsidRPr="00996008">
        <w:rPr>
          <w:rFonts w:ascii="Arial" w:hAnsi="Arial" w:cs="Arial"/>
          <w:color w:val="000000"/>
        </w:rPr>
        <w:t xml:space="preserve">.2.1.2. A nota fiscal eletrônica deverá ser enviada para o e-mail </w:t>
      </w:r>
      <w:hyperlink r:id="rId8" w:history="1">
        <w:r w:rsidRPr="00996008">
          <w:rPr>
            <w:rStyle w:val="Hyperlink"/>
            <w:rFonts w:ascii="Arial" w:hAnsi="Arial" w:cs="Arial"/>
          </w:rPr>
          <w:t>nfe@cesama.com.br</w:t>
        </w:r>
      </w:hyperlink>
      <w:r w:rsidRPr="00996008">
        <w:rPr>
          <w:rFonts w:ascii="Arial" w:hAnsi="Arial" w:cs="Arial"/>
          <w:color w:val="000000"/>
        </w:rPr>
        <w:t>.</w:t>
      </w:r>
    </w:p>
    <w:p w:rsidR="00BF0018" w:rsidRPr="00996008" w:rsidRDefault="00BF0018" w:rsidP="00BF0018">
      <w:pPr>
        <w:pStyle w:val="Corpodetexto"/>
        <w:tabs>
          <w:tab w:val="left" w:pos="993"/>
        </w:tabs>
        <w:spacing w:before="120" w:after="0" w:line="360" w:lineRule="auto"/>
        <w:jc w:val="both"/>
        <w:rPr>
          <w:rFonts w:ascii="Arial" w:hAnsi="Arial" w:cs="Arial"/>
        </w:rPr>
      </w:pPr>
      <w:r>
        <w:rPr>
          <w:rFonts w:ascii="Arial" w:hAnsi="Arial" w:cs="Arial"/>
          <w:color w:val="000000"/>
        </w:rPr>
        <w:lastRenderedPageBreak/>
        <w:t>5</w:t>
      </w:r>
      <w:r w:rsidRPr="00996008">
        <w:rPr>
          <w:rFonts w:ascii="Arial" w:hAnsi="Arial" w:cs="Arial"/>
          <w:color w:val="000000"/>
        </w:rPr>
        <w:t>.2.1.3</w:t>
      </w:r>
      <w:r w:rsidRPr="001A5970">
        <w:rPr>
          <w:rFonts w:ascii="Arial" w:hAnsi="Arial" w:cs="Arial"/>
          <w:color w:val="000000"/>
        </w:rPr>
        <w:t xml:space="preserve">. </w:t>
      </w:r>
      <w:r w:rsidRPr="001A5970">
        <w:rPr>
          <w:rFonts w:ascii="Arial" w:hAnsi="Arial" w:cs="Arial"/>
        </w:rPr>
        <w:t>O pagamento só poderá ser realizado em nome da Contratada e os boletos não poderão, em hipótese nenhuma, ser pagos em nome de outro beneficiário.</w:t>
      </w:r>
    </w:p>
    <w:p w:rsidR="00BF0018" w:rsidRPr="00996008" w:rsidRDefault="00BF0018" w:rsidP="00BF0018">
      <w:pPr>
        <w:tabs>
          <w:tab w:val="left" w:pos="0"/>
        </w:tabs>
        <w:spacing w:before="120" w:line="360" w:lineRule="auto"/>
        <w:jc w:val="both"/>
        <w:rPr>
          <w:rFonts w:ascii="Arial" w:hAnsi="Arial" w:cs="Arial"/>
          <w:color w:val="000000"/>
        </w:rPr>
      </w:pPr>
      <w:r>
        <w:rPr>
          <w:rFonts w:ascii="Arial" w:hAnsi="Arial" w:cs="Arial"/>
          <w:color w:val="000000"/>
        </w:rPr>
        <w:t>5</w:t>
      </w:r>
      <w:r w:rsidRPr="00996008">
        <w:rPr>
          <w:rFonts w:ascii="Arial" w:hAnsi="Arial" w:cs="Arial"/>
          <w:color w:val="000000"/>
        </w:rPr>
        <w:t xml:space="preserve">.2.1.4.  Na </w:t>
      </w:r>
      <w:r w:rsidRPr="00996008">
        <w:rPr>
          <w:rFonts w:ascii="Arial" w:eastAsia="Arial Unicode MS" w:hAnsi="Arial" w:cs="Arial"/>
        </w:rPr>
        <w:t xml:space="preserve">Nota Fiscal / </w:t>
      </w:r>
      <w:proofErr w:type="gramStart"/>
      <w:r w:rsidRPr="00996008">
        <w:rPr>
          <w:rFonts w:ascii="Arial" w:eastAsia="Arial Unicode MS" w:hAnsi="Arial" w:cs="Arial"/>
        </w:rPr>
        <w:t>Fatura deverão ser</w:t>
      </w:r>
      <w:proofErr w:type="gramEnd"/>
      <w:r w:rsidRPr="00996008">
        <w:rPr>
          <w:rFonts w:ascii="Arial" w:eastAsia="Arial Unicode MS" w:hAnsi="Arial" w:cs="Arial"/>
        </w:rPr>
        <w:t xml:space="preserve"> informados os números da licitação e do Contrato.</w:t>
      </w:r>
    </w:p>
    <w:p w:rsidR="00BF0018" w:rsidRPr="00996008" w:rsidRDefault="00BF0018" w:rsidP="00BF0018">
      <w:pPr>
        <w:tabs>
          <w:tab w:val="left" w:pos="-142"/>
          <w:tab w:val="left" w:pos="567"/>
        </w:tabs>
        <w:spacing w:before="120" w:line="360" w:lineRule="auto"/>
        <w:jc w:val="both"/>
        <w:rPr>
          <w:rFonts w:ascii="Arial" w:eastAsia="Arial Unicode MS" w:hAnsi="Arial" w:cs="Arial"/>
        </w:rPr>
      </w:pPr>
      <w:r>
        <w:rPr>
          <w:rFonts w:ascii="Arial" w:eastAsia="Arial Unicode MS" w:hAnsi="Arial" w:cs="Arial"/>
        </w:rPr>
        <w:t>5</w:t>
      </w:r>
      <w:r w:rsidRPr="00996008">
        <w:rPr>
          <w:rFonts w:ascii="Arial" w:eastAsia="Arial Unicode MS" w:hAnsi="Arial" w:cs="Arial"/>
        </w:rPr>
        <w:t xml:space="preserve">.2.2 </w:t>
      </w:r>
      <w:r w:rsidRPr="00996008">
        <w:rPr>
          <w:rFonts w:ascii="Arial" w:hAnsi="Arial" w:cs="Arial"/>
        </w:rPr>
        <w:t xml:space="preserve">O pagamento será efetuado através de depósito em conta bancária ou via </w:t>
      </w:r>
      <w:r w:rsidRPr="00996008">
        <w:rPr>
          <w:rFonts w:ascii="Arial" w:hAnsi="Arial" w:cs="Arial"/>
          <w:b/>
          <w:bCs/>
        </w:rPr>
        <w:t>TED</w:t>
      </w:r>
      <w:r w:rsidRPr="00996008">
        <w:rPr>
          <w:rFonts w:ascii="Arial" w:hAnsi="Arial" w:cs="Arial"/>
        </w:rPr>
        <w:t xml:space="preserve"> (transferência eletrônica disponível), cujas tarifas extras correrão por conta da </w:t>
      </w:r>
      <w:r w:rsidRPr="00996008">
        <w:rPr>
          <w:rFonts w:ascii="Arial" w:hAnsi="Arial" w:cs="Arial"/>
          <w:b/>
          <w:bCs/>
        </w:rPr>
        <w:t>CONTRATADA</w:t>
      </w:r>
      <w:r w:rsidRPr="00996008">
        <w:rPr>
          <w:rFonts w:ascii="Arial" w:hAnsi="Arial" w:cs="Arial"/>
        </w:rPr>
        <w:t>.</w:t>
      </w:r>
    </w:p>
    <w:p w:rsidR="00BF0018" w:rsidRPr="00E8180C" w:rsidRDefault="00BF0018" w:rsidP="00BF0018">
      <w:pPr>
        <w:pStyle w:val="Recuodecorpodetexto2"/>
        <w:tabs>
          <w:tab w:val="left" w:pos="-5954"/>
          <w:tab w:val="left" w:pos="851"/>
        </w:tabs>
        <w:spacing w:after="0" w:line="360" w:lineRule="auto"/>
        <w:ind w:firstLine="0"/>
      </w:pPr>
      <w:r w:rsidRPr="00E8180C">
        <w:t xml:space="preserve">5.2.3. Para efetivação do pagamento, a </w:t>
      </w:r>
      <w:r w:rsidRPr="00E8180C">
        <w:rPr>
          <w:b/>
          <w:bCs/>
        </w:rPr>
        <w:t>CONTRATADA</w:t>
      </w:r>
      <w:r w:rsidRPr="00E8180C">
        <w:t xml:space="preserve"> deverá:</w:t>
      </w:r>
    </w:p>
    <w:p w:rsidR="00BF0018" w:rsidRPr="00E8180C" w:rsidRDefault="00BF0018" w:rsidP="008623EC">
      <w:pPr>
        <w:pStyle w:val="Recuodecorpodetexto2"/>
        <w:numPr>
          <w:ilvl w:val="0"/>
          <w:numId w:val="5"/>
        </w:numPr>
        <w:tabs>
          <w:tab w:val="left" w:pos="-5954"/>
        </w:tabs>
        <w:spacing w:before="120" w:after="0" w:line="360" w:lineRule="auto"/>
        <w:ind w:left="1134" w:hanging="283"/>
      </w:pPr>
      <w:r w:rsidRPr="00E8180C">
        <w:t xml:space="preserve">Elaborar </w:t>
      </w:r>
      <w:r w:rsidRPr="00E8180C">
        <w:rPr>
          <w:b/>
          <w:bCs/>
        </w:rPr>
        <w:t>Folha de Pagamento</w:t>
      </w:r>
      <w:r w:rsidRPr="00E8180C">
        <w:t xml:space="preserve"> contendo nome do empregado, número da </w:t>
      </w:r>
      <w:r w:rsidRPr="00E8180C">
        <w:rPr>
          <w:bCs/>
        </w:rPr>
        <w:t>Carteira de Trabalho e Previdência Social –</w:t>
      </w:r>
      <w:r w:rsidRPr="00E8180C">
        <w:rPr>
          <w:b/>
          <w:bCs/>
        </w:rPr>
        <w:t xml:space="preserve"> CTPS</w:t>
      </w:r>
      <w:proofErr w:type="gramStart"/>
      <w:r w:rsidRPr="00E8180C">
        <w:t>, data</w:t>
      </w:r>
      <w:proofErr w:type="gramEnd"/>
      <w:r w:rsidRPr="00E8180C">
        <w:t xml:space="preserve"> de admissão e salário pago relativo aos empregados designados para a prestação dos serviços;</w:t>
      </w:r>
    </w:p>
    <w:p w:rsidR="00BF0018" w:rsidRPr="00E8180C" w:rsidRDefault="00BF0018" w:rsidP="008623EC">
      <w:pPr>
        <w:pStyle w:val="Recuodecorpodetexto2"/>
        <w:numPr>
          <w:ilvl w:val="0"/>
          <w:numId w:val="5"/>
        </w:numPr>
        <w:tabs>
          <w:tab w:val="left" w:pos="-5954"/>
        </w:tabs>
        <w:spacing w:before="120" w:after="0" w:line="360" w:lineRule="auto"/>
        <w:ind w:left="1134" w:hanging="283"/>
      </w:pPr>
      <w:r w:rsidRPr="00E8180C">
        <w:t>Apresentar cópia do contra cheque e folha de ponto de cada empregado;</w:t>
      </w:r>
    </w:p>
    <w:p w:rsidR="00BF0018" w:rsidRPr="00E8180C" w:rsidRDefault="00BF0018" w:rsidP="008623EC">
      <w:pPr>
        <w:pStyle w:val="Recuodecorpodetexto2"/>
        <w:numPr>
          <w:ilvl w:val="0"/>
          <w:numId w:val="5"/>
        </w:numPr>
        <w:tabs>
          <w:tab w:val="left" w:pos="-5954"/>
        </w:tabs>
        <w:spacing w:before="120" w:after="0" w:line="360" w:lineRule="auto"/>
        <w:ind w:left="1134" w:hanging="283"/>
      </w:pPr>
      <w:r w:rsidRPr="00E8180C">
        <w:rPr>
          <w:bCs/>
        </w:rPr>
        <w:t xml:space="preserve">Apresentar </w:t>
      </w:r>
      <w:r w:rsidRPr="00E8180C">
        <w:t>junto com a Nota Fiscal / Fatura</w:t>
      </w:r>
      <w:r w:rsidRPr="00E8180C">
        <w:rPr>
          <w:bCs/>
        </w:rPr>
        <w:t xml:space="preserve"> </w:t>
      </w:r>
      <w:proofErr w:type="gramStart"/>
      <w:r w:rsidRPr="00E8180C">
        <w:rPr>
          <w:bCs/>
        </w:rPr>
        <w:t xml:space="preserve">a </w:t>
      </w:r>
      <w:r w:rsidRPr="00E8180C">
        <w:rPr>
          <w:b/>
          <w:bCs/>
        </w:rPr>
        <w:t xml:space="preserve">RE </w:t>
      </w:r>
      <w:r w:rsidRPr="00E8180C">
        <w:rPr>
          <w:bCs/>
        </w:rPr>
        <w:t>(Relação de Empregados)</w:t>
      </w:r>
      <w:r w:rsidRPr="00E8180C">
        <w:rPr>
          <w:b/>
          <w:bCs/>
        </w:rPr>
        <w:t xml:space="preserve"> </w:t>
      </w:r>
      <w:r w:rsidRPr="00E8180C">
        <w:rPr>
          <w:bCs/>
        </w:rPr>
        <w:t>constantes no Arquivo</w:t>
      </w:r>
      <w:proofErr w:type="gramEnd"/>
      <w:r w:rsidRPr="00E8180C">
        <w:rPr>
          <w:b/>
          <w:bCs/>
        </w:rPr>
        <w:t xml:space="preserve"> SEFIP </w:t>
      </w:r>
      <w:r w:rsidRPr="00E8180C">
        <w:t xml:space="preserve">(Sistema Empresa de Recolhimento do FGTS e Informações à Previdência Social), para comprovar o recolhimento devido; </w:t>
      </w:r>
    </w:p>
    <w:p w:rsidR="00BF0018" w:rsidRPr="00E8180C" w:rsidRDefault="00BF0018" w:rsidP="008623EC">
      <w:pPr>
        <w:pStyle w:val="Recuodecorpodetexto2"/>
        <w:numPr>
          <w:ilvl w:val="0"/>
          <w:numId w:val="5"/>
        </w:numPr>
        <w:tabs>
          <w:tab w:val="left" w:pos="-5954"/>
        </w:tabs>
        <w:spacing w:before="120" w:after="0" w:line="360" w:lineRule="auto"/>
        <w:ind w:left="1134" w:hanging="283"/>
        <w:rPr>
          <w:rFonts w:eastAsia="Arial Unicode MS"/>
        </w:rPr>
      </w:pPr>
      <w:r w:rsidRPr="00E8180C">
        <w:t xml:space="preserve">Anexar à Nota Fiscal / Fatura </w:t>
      </w:r>
      <w:r w:rsidRPr="00E8180C">
        <w:rPr>
          <w:iCs/>
        </w:rPr>
        <w:t xml:space="preserve">cópia da </w:t>
      </w:r>
      <w:r w:rsidRPr="00E8180C">
        <w:rPr>
          <w:b/>
          <w:bCs/>
          <w:iCs/>
        </w:rPr>
        <w:t>Guia de Recolhimento do FGTS e Informações à Previdência Social – (GFIP) e da Guia da Previdência Social – (GPS)</w:t>
      </w:r>
      <w:r w:rsidRPr="00E8180C">
        <w:rPr>
          <w:iCs/>
        </w:rPr>
        <w:t>, relativas aos empregados designados para trabalhar no serviço, objeto desta licitação;</w:t>
      </w:r>
    </w:p>
    <w:p w:rsidR="00BF0018" w:rsidRPr="00E8180C" w:rsidRDefault="00BF0018" w:rsidP="008623EC">
      <w:pPr>
        <w:pStyle w:val="Recuodecorpodetexto2"/>
        <w:numPr>
          <w:ilvl w:val="0"/>
          <w:numId w:val="5"/>
        </w:numPr>
        <w:tabs>
          <w:tab w:val="left" w:pos="-5954"/>
        </w:tabs>
        <w:spacing w:before="120" w:after="0" w:line="360" w:lineRule="auto"/>
        <w:ind w:left="1134" w:hanging="283"/>
        <w:rPr>
          <w:rFonts w:eastAsia="Arial Unicode MS"/>
        </w:rPr>
      </w:pPr>
      <w:r w:rsidRPr="00E8180C">
        <w:t xml:space="preserve">Anexar à Nota Fiscal / Fatura </w:t>
      </w:r>
      <w:r w:rsidRPr="00E8180C">
        <w:rPr>
          <w:iCs/>
        </w:rPr>
        <w:t>as certidões atualizadas de regularidade junto ao INSS, ao FGTS e a Justiça do Trabalho</w:t>
      </w:r>
      <w:r w:rsidRPr="00E8180C">
        <w:rPr>
          <w:rFonts w:eastAsia="Arial Unicode MS"/>
        </w:rPr>
        <w:t>;</w:t>
      </w:r>
    </w:p>
    <w:p w:rsidR="00BF0018" w:rsidRPr="00E8180C" w:rsidRDefault="00BF0018" w:rsidP="00BF0018">
      <w:pPr>
        <w:spacing w:before="120" w:line="360" w:lineRule="auto"/>
        <w:jc w:val="both"/>
        <w:rPr>
          <w:rFonts w:ascii="Arial" w:eastAsia="Arial Unicode MS" w:hAnsi="Arial" w:cs="Arial"/>
          <w:iCs/>
        </w:rPr>
      </w:pPr>
      <w:r w:rsidRPr="00E8180C">
        <w:rPr>
          <w:rFonts w:ascii="Arial" w:eastAsia="Arial Unicode MS" w:hAnsi="Arial" w:cs="Arial"/>
          <w:iCs/>
        </w:rPr>
        <w:t xml:space="preserve">5.2.3.1. </w:t>
      </w:r>
      <w:r w:rsidRPr="00E8180C">
        <w:rPr>
          <w:rFonts w:ascii="Arial" w:hAnsi="Arial" w:cs="Arial"/>
        </w:rPr>
        <w:t xml:space="preserve">Todos os valores apresentados deverão estar de acordo com o salário mínimo da classe a que pertencer os empregados, sem o qual a </w:t>
      </w:r>
      <w:r w:rsidRPr="00E8180C">
        <w:rPr>
          <w:rFonts w:ascii="Arial" w:hAnsi="Arial" w:cs="Arial"/>
          <w:bCs/>
        </w:rPr>
        <w:t>CESAMA</w:t>
      </w:r>
      <w:r w:rsidRPr="00E8180C">
        <w:rPr>
          <w:rFonts w:ascii="Arial" w:hAnsi="Arial" w:cs="Arial"/>
        </w:rPr>
        <w:t xml:space="preserve"> ficará inibida da quitação da Nota Fiscal / Fatura</w:t>
      </w:r>
      <w:r w:rsidRPr="00E8180C">
        <w:rPr>
          <w:rFonts w:ascii="Arial" w:eastAsia="Arial Unicode MS" w:hAnsi="Arial" w:cs="Arial"/>
          <w:iCs/>
        </w:rPr>
        <w:t>;</w:t>
      </w:r>
    </w:p>
    <w:p w:rsidR="00BF0018" w:rsidRPr="00E8180C" w:rsidRDefault="00BF0018" w:rsidP="00BF0018">
      <w:pPr>
        <w:tabs>
          <w:tab w:val="left" w:pos="567"/>
        </w:tabs>
        <w:spacing w:before="120" w:line="360" w:lineRule="auto"/>
        <w:jc w:val="both"/>
        <w:rPr>
          <w:rFonts w:ascii="Arial" w:eastAsia="Arial Unicode MS" w:hAnsi="Arial" w:cs="Arial"/>
          <w:iCs/>
        </w:rPr>
      </w:pPr>
      <w:r w:rsidRPr="00E8180C">
        <w:rPr>
          <w:rFonts w:ascii="Arial" w:eastAsia="Arial Unicode MS" w:hAnsi="Arial" w:cs="Arial"/>
          <w:iCs/>
        </w:rPr>
        <w:t>5.2.3.2. O recolhimento do INSS e do FGTS referente aos serviços deverá ser feito de forma individualizada, por tomador, e esta condição deverá ser comprovada mensalmente, a cada emissão de Nota Fiscal;</w:t>
      </w:r>
    </w:p>
    <w:p w:rsidR="00BF0018" w:rsidRPr="00996008" w:rsidRDefault="00BF0018" w:rsidP="00BF0018">
      <w:pPr>
        <w:tabs>
          <w:tab w:val="left" w:pos="567"/>
          <w:tab w:val="left" w:pos="1110"/>
        </w:tabs>
        <w:spacing w:before="120" w:line="360" w:lineRule="auto"/>
        <w:jc w:val="both"/>
        <w:rPr>
          <w:rFonts w:ascii="Arial" w:eastAsia="Arial Unicode MS" w:hAnsi="Arial" w:cs="Arial"/>
        </w:rPr>
      </w:pPr>
      <w:r>
        <w:rPr>
          <w:rFonts w:ascii="Arial" w:eastAsia="Arial Unicode MS" w:hAnsi="Arial" w:cs="Arial"/>
        </w:rPr>
        <w:t>5</w:t>
      </w:r>
      <w:r w:rsidRPr="00996008">
        <w:rPr>
          <w:rFonts w:ascii="Arial" w:eastAsia="Arial Unicode MS" w:hAnsi="Arial" w:cs="Arial"/>
        </w:rPr>
        <w:t xml:space="preserve">.2.4 O pagamento </w:t>
      </w:r>
      <w:r w:rsidRPr="00996008">
        <w:rPr>
          <w:rFonts w:ascii="Arial" w:eastAsia="Arial Unicode MS" w:hAnsi="Arial" w:cs="Arial"/>
          <w:b/>
          <w:bCs/>
        </w:rPr>
        <w:t>SOMENTE</w:t>
      </w:r>
      <w:r w:rsidRPr="00996008">
        <w:rPr>
          <w:rFonts w:ascii="Arial" w:eastAsia="Arial Unicode MS" w:hAnsi="Arial" w:cs="Arial"/>
        </w:rPr>
        <w:t xml:space="preserve"> será efetuado:</w:t>
      </w:r>
    </w:p>
    <w:p w:rsidR="00BF0018" w:rsidRPr="00996008" w:rsidRDefault="00BF0018" w:rsidP="00BF0018">
      <w:pPr>
        <w:spacing w:before="120" w:line="360" w:lineRule="auto"/>
        <w:ind w:left="567" w:hanging="284"/>
        <w:jc w:val="both"/>
        <w:rPr>
          <w:rFonts w:eastAsia="Arial Unicode MS" w:cs="Arial"/>
        </w:rPr>
      </w:pPr>
      <w:proofErr w:type="gramStart"/>
      <w:r w:rsidRPr="00996008">
        <w:rPr>
          <w:rFonts w:ascii="Arial" w:eastAsia="Arial Unicode MS" w:hAnsi="Arial" w:cs="Arial"/>
        </w:rPr>
        <w:lastRenderedPageBreak/>
        <w:t>a</w:t>
      </w:r>
      <w:proofErr w:type="gramEnd"/>
      <w:r w:rsidRPr="00996008">
        <w:rPr>
          <w:rFonts w:ascii="Arial" w:eastAsia="Arial Unicode MS" w:hAnsi="Arial" w:cs="Arial"/>
        </w:rPr>
        <w:t>)</w:t>
      </w:r>
      <w:r w:rsidRPr="00996008">
        <w:rPr>
          <w:rFonts w:ascii="Arial" w:eastAsia="Arial Unicode MS" w:hAnsi="Arial" w:cs="Arial"/>
        </w:rPr>
        <w:tab/>
      </w:r>
      <w:r w:rsidRPr="00996008">
        <w:rPr>
          <w:rFonts w:ascii="Arial" w:hAnsi="Arial" w:cs="Arial"/>
        </w:rPr>
        <w:t xml:space="preserve">Após a </w:t>
      </w:r>
      <w:r w:rsidRPr="00996008">
        <w:rPr>
          <w:rFonts w:ascii="Arial" w:hAnsi="Arial" w:cs="Arial"/>
          <w:bCs/>
        </w:rPr>
        <w:t>aceitação</w:t>
      </w:r>
      <w:r w:rsidRPr="00996008">
        <w:rPr>
          <w:rFonts w:ascii="Arial" w:hAnsi="Arial" w:cs="Arial"/>
        </w:rPr>
        <w:t xml:space="preserve"> da </w:t>
      </w:r>
      <w:r w:rsidRPr="00996008">
        <w:rPr>
          <w:rFonts w:ascii="Arial" w:eastAsia="Arial Unicode MS" w:hAnsi="Arial" w:cs="Arial"/>
        </w:rPr>
        <w:t>Nota Fiscal / Fatura</w:t>
      </w:r>
      <w:r w:rsidRPr="00996008">
        <w:rPr>
          <w:rFonts w:cs="Arial"/>
        </w:rPr>
        <w:t>;</w:t>
      </w:r>
      <w:r w:rsidRPr="00996008">
        <w:rPr>
          <w:rFonts w:eastAsia="Arial Unicode MS" w:cs="Arial"/>
        </w:rPr>
        <w:t xml:space="preserve">   </w:t>
      </w:r>
    </w:p>
    <w:p w:rsidR="00BF0018" w:rsidRPr="00996008" w:rsidRDefault="00BF0018" w:rsidP="00BF0018">
      <w:pPr>
        <w:pStyle w:val="Recuodecorpodetexto2"/>
        <w:tabs>
          <w:tab w:val="left" w:pos="-3402"/>
        </w:tabs>
        <w:spacing w:after="0" w:line="360" w:lineRule="auto"/>
        <w:ind w:left="567" w:hanging="284"/>
        <w:rPr>
          <w:rFonts w:eastAsia="Arial Unicode MS"/>
        </w:rPr>
      </w:pPr>
      <w:proofErr w:type="gramStart"/>
      <w:r w:rsidRPr="00996008">
        <w:rPr>
          <w:rFonts w:eastAsia="Arial Unicode MS"/>
        </w:rPr>
        <w:t>b)</w:t>
      </w:r>
      <w:proofErr w:type="gramEnd"/>
      <w:r w:rsidRPr="00996008">
        <w:rPr>
          <w:rFonts w:eastAsia="Arial Unicode MS"/>
        </w:rPr>
        <w:tab/>
        <w:t>Após o recolhimento pela adjudicatária de quaisquer multas que lhe tenham sido impostas em decorrência de inadimplemento contratual.</w:t>
      </w:r>
    </w:p>
    <w:p w:rsidR="00BF0018" w:rsidRPr="00996008" w:rsidRDefault="00BF0018" w:rsidP="00BF0018">
      <w:pPr>
        <w:tabs>
          <w:tab w:val="left" w:pos="567"/>
        </w:tabs>
        <w:spacing w:before="120" w:line="360" w:lineRule="auto"/>
        <w:jc w:val="both"/>
        <w:rPr>
          <w:rFonts w:ascii="Arial" w:eastAsia="Arial Unicode MS" w:hAnsi="Arial" w:cs="Arial"/>
          <w:iCs/>
        </w:rPr>
      </w:pPr>
      <w:r>
        <w:rPr>
          <w:rFonts w:ascii="Arial" w:eastAsia="Arial Unicode MS" w:hAnsi="Arial" w:cs="Arial"/>
          <w:iCs/>
        </w:rPr>
        <w:t>5</w:t>
      </w:r>
      <w:r w:rsidRPr="00996008">
        <w:rPr>
          <w:rFonts w:ascii="Arial" w:eastAsia="Arial Unicode MS" w:hAnsi="Arial" w:cs="Arial"/>
          <w:iCs/>
        </w:rPr>
        <w:t>.2.5 Os pagamentos a serem efetuados em favor da CONTRATADA, quando couber, estarão sujeitos à retenção, na fonte, dos tributos que incidirem sobre o objeto deste Termo.</w:t>
      </w:r>
    </w:p>
    <w:p w:rsidR="00BF0018" w:rsidRPr="00996008" w:rsidRDefault="00BF0018" w:rsidP="00BF0018">
      <w:pPr>
        <w:tabs>
          <w:tab w:val="left" w:pos="567"/>
        </w:tabs>
        <w:spacing w:before="120" w:line="360" w:lineRule="auto"/>
        <w:jc w:val="both"/>
        <w:rPr>
          <w:rFonts w:ascii="Arial" w:eastAsia="Arial Unicode MS" w:hAnsi="Arial" w:cs="Arial"/>
          <w:iCs/>
        </w:rPr>
      </w:pPr>
      <w:r>
        <w:rPr>
          <w:rFonts w:ascii="Arial" w:eastAsia="Arial Unicode MS" w:hAnsi="Arial" w:cs="Arial"/>
          <w:iCs/>
        </w:rPr>
        <w:t>5</w:t>
      </w:r>
      <w:r w:rsidRPr="00996008">
        <w:rPr>
          <w:rFonts w:ascii="Arial" w:eastAsia="Arial Unicode MS" w:hAnsi="Arial" w:cs="Arial"/>
          <w:iCs/>
        </w:rPr>
        <w:t xml:space="preserve">.2.6 Na hipótese de ocorrer atraso no pagamento da </w:t>
      </w:r>
      <w:r w:rsidRPr="00996008">
        <w:rPr>
          <w:rFonts w:ascii="Arial" w:eastAsia="Arial Unicode MS" w:hAnsi="Arial" w:cs="Arial"/>
        </w:rPr>
        <w:t>Nota Fiscal / Fatura</w:t>
      </w:r>
      <w:r w:rsidRPr="00996008">
        <w:rPr>
          <w:rFonts w:ascii="Arial" w:eastAsia="Arial Unicode MS" w:hAnsi="Arial" w:cs="Arial"/>
          <w:iCs/>
        </w:rPr>
        <w:t xml:space="preserve"> por responsabilidade da CESAMA, esta se compromete a aplicar, conforme legislação em vigor, juros de mora sobre o valor devido </w:t>
      </w:r>
      <w:r w:rsidRPr="00996008">
        <w:rPr>
          <w:rFonts w:ascii="Arial" w:eastAsia="Arial Unicode MS" w:hAnsi="Arial" w:cs="Arial"/>
          <w:i/>
          <w:iCs/>
        </w:rPr>
        <w:t>“pro rata”</w:t>
      </w:r>
      <w:r w:rsidRPr="00996008">
        <w:rPr>
          <w:rFonts w:ascii="Arial" w:eastAsia="Arial Unicode MS" w:hAnsi="Arial" w:cs="Arial"/>
          <w:iCs/>
        </w:rPr>
        <w:t xml:space="preserve"> entre a data do vencimento e o efetivo pagamento.</w:t>
      </w:r>
    </w:p>
    <w:p w:rsidR="00BF0018" w:rsidRPr="00996008" w:rsidRDefault="00BF0018" w:rsidP="008623EC">
      <w:pPr>
        <w:numPr>
          <w:ilvl w:val="2"/>
          <w:numId w:val="6"/>
        </w:numPr>
        <w:spacing w:before="120" w:line="360" w:lineRule="auto"/>
        <w:ind w:left="0" w:firstLine="0"/>
        <w:jc w:val="both"/>
        <w:rPr>
          <w:rFonts w:ascii="Arial" w:hAnsi="Arial" w:cs="Arial"/>
        </w:rPr>
      </w:pPr>
      <w:r w:rsidRPr="00996008">
        <w:rPr>
          <w:rFonts w:ascii="Arial" w:hAnsi="Arial" w:cs="Arial"/>
        </w:rPr>
        <w:t>O CNPJ da Contratada constante da Nota Fiscal / Fatura deverá ser o mesmo da documentação apresentada no procedimento licitatório.</w:t>
      </w:r>
    </w:p>
    <w:p w:rsidR="00BF0018" w:rsidRPr="00996008" w:rsidRDefault="00BF0018" w:rsidP="00BF0018">
      <w:pPr>
        <w:pStyle w:val="Recuodecorpodetexto2"/>
        <w:tabs>
          <w:tab w:val="left" w:pos="-5954"/>
          <w:tab w:val="left" w:pos="-3402"/>
        </w:tabs>
        <w:spacing w:before="120" w:after="0" w:line="360" w:lineRule="auto"/>
        <w:ind w:firstLine="0"/>
      </w:pPr>
      <w:r>
        <w:t>5</w:t>
      </w:r>
      <w:r w:rsidRPr="00996008">
        <w:t>.2.8 A Contratada não poderá ceder ou dar em garantia, em qualquer hipótese, no todo ou em parte, os créditos de qualquer natureza, decorrentes ou oriundos do Contrato.</w:t>
      </w:r>
    </w:p>
    <w:p w:rsidR="00BF0018" w:rsidRPr="00996008" w:rsidRDefault="00BF0018" w:rsidP="008623EC">
      <w:pPr>
        <w:pStyle w:val="Ttulo1"/>
        <w:numPr>
          <w:ilvl w:val="2"/>
          <w:numId w:val="7"/>
        </w:numPr>
        <w:spacing w:before="120" w:after="0" w:line="360" w:lineRule="auto"/>
        <w:ind w:left="0" w:firstLine="0"/>
        <w:jc w:val="both"/>
        <w:rPr>
          <w:b w:val="0"/>
          <w:sz w:val="24"/>
          <w:szCs w:val="24"/>
        </w:rPr>
      </w:pPr>
      <w:r w:rsidRPr="00996008">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F0018" w:rsidRPr="000473A7" w:rsidRDefault="00BF0018" w:rsidP="008623EC">
      <w:pPr>
        <w:pStyle w:val="Corpodetexto2"/>
        <w:numPr>
          <w:ilvl w:val="2"/>
          <w:numId w:val="7"/>
        </w:numPr>
        <w:tabs>
          <w:tab w:val="left" w:pos="-3402"/>
          <w:tab w:val="left" w:pos="709"/>
          <w:tab w:val="left" w:pos="851"/>
        </w:tabs>
        <w:suppressAutoHyphens/>
        <w:spacing w:before="120" w:line="360" w:lineRule="auto"/>
        <w:ind w:left="0" w:firstLine="0"/>
        <w:rPr>
          <w:b w:val="0"/>
        </w:rPr>
      </w:pPr>
      <w:r w:rsidRPr="001A5970">
        <w:rPr>
          <w:b w:val="0"/>
        </w:rPr>
        <w:t xml:space="preserve">A antecipação de pagamento só </w:t>
      </w:r>
      <w:r w:rsidRPr="000473A7">
        <w:rPr>
          <w:b w:val="0"/>
        </w:rPr>
        <w:t xml:space="preserve">poderá ocorrer caso o serviço tenha sido executado. </w:t>
      </w:r>
    </w:p>
    <w:p w:rsidR="00BF0018" w:rsidRPr="001A5970" w:rsidRDefault="00BF0018" w:rsidP="008623EC">
      <w:pPr>
        <w:pStyle w:val="Corpodetexto2"/>
        <w:numPr>
          <w:ilvl w:val="2"/>
          <w:numId w:val="7"/>
        </w:numPr>
        <w:tabs>
          <w:tab w:val="left" w:pos="-3402"/>
          <w:tab w:val="left" w:pos="993"/>
        </w:tabs>
        <w:suppressAutoHyphens/>
        <w:spacing w:before="120" w:line="360" w:lineRule="auto"/>
        <w:ind w:left="0" w:firstLine="0"/>
        <w:rPr>
          <w:b w:val="0"/>
          <w:bCs w:val="0"/>
        </w:rPr>
      </w:pPr>
      <w:r w:rsidRPr="000473A7">
        <w:rPr>
          <w:b w:val="0"/>
        </w:rPr>
        <w:t xml:space="preserve">A </w:t>
      </w:r>
      <w:proofErr w:type="spellStart"/>
      <w:r w:rsidRPr="000473A7">
        <w:rPr>
          <w:b w:val="0"/>
        </w:rPr>
        <w:t>Cesama</w:t>
      </w:r>
      <w:proofErr w:type="spellEnd"/>
      <w:r w:rsidRPr="000473A7">
        <w:rPr>
          <w:b w:val="0"/>
        </w:rPr>
        <w:t xml:space="preserve"> poderá realizar o pagamento antes do prazo definido no item 5.2.1, através de solicitação expressa do fornecedor, que será analisada pela Gerência Financeira e Contábil, de acordo com as co</w:t>
      </w:r>
      <w:r w:rsidRPr="001A5970">
        <w:rPr>
          <w:b w:val="0"/>
        </w:rPr>
        <w:t xml:space="preserve">ndições financeiras da </w:t>
      </w:r>
      <w:proofErr w:type="spellStart"/>
      <w:r w:rsidRPr="001A5970">
        <w:rPr>
          <w:b w:val="0"/>
        </w:rPr>
        <w:t>Cesama</w:t>
      </w:r>
      <w:proofErr w:type="spellEnd"/>
      <w:r w:rsidRPr="001A5970">
        <w:rPr>
          <w:b w:val="0"/>
        </w:rPr>
        <w:t xml:space="preserve">. Havendo a antecipação do pagamento, o mesmo sofrerá um desconto financeiro, e o índice a ser utilizado será o </w:t>
      </w:r>
      <w:proofErr w:type="spellStart"/>
      <w:r w:rsidRPr="001A5970">
        <w:rPr>
          <w:b w:val="0"/>
        </w:rPr>
        <w:t>Indice</w:t>
      </w:r>
      <w:proofErr w:type="spellEnd"/>
      <w:r w:rsidRPr="001A5970">
        <w:rPr>
          <w:b w:val="0"/>
        </w:rPr>
        <w:t xml:space="preserve"> Nacional de Preços ao Consumidor – INPC acrescido de 1% (um por cento) “</w:t>
      </w:r>
      <w:r w:rsidRPr="001A5970">
        <w:rPr>
          <w:b w:val="0"/>
          <w:i/>
        </w:rPr>
        <w:t>pro rata</w:t>
      </w:r>
      <w:r w:rsidRPr="001A5970">
        <w:rPr>
          <w:b w:val="0"/>
        </w:rPr>
        <w:t>”.</w:t>
      </w:r>
    </w:p>
    <w:p w:rsidR="00306518" w:rsidRPr="00044BEC" w:rsidRDefault="00306518" w:rsidP="008623EC">
      <w:pPr>
        <w:numPr>
          <w:ilvl w:val="0"/>
          <w:numId w:val="7"/>
        </w:numPr>
        <w:autoSpaceDE w:val="0"/>
        <w:autoSpaceDN w:val="0"/>
        <w:adjustRightInd w:val="0"/>
        <w:spacing w:before="480" w:line="360" w:lineRule="auto"/>
        <w:ind w:left="0" w:firstLine="0"/>
        <w:jc w:val="both"/>
        <w:rPr>
          <w:rFonts w:ascii="Arial" w:hAnsi="Arial" w:cs="Arial"/>
          <w:b/>
          <w:color w:val="000000"/>
        </w:rPr>
      </w:pPr>
      <w:r w:rsidRPr="00044BEC">
        <w:rPr>
          <w:rFonts w:ascii="Arial" w:hAnsi="Arial" w:cs="Arial"/>
          <w:b/>
          <w:color w:val="000000"/>
        </w:rPr>
        <w:t>OBRIGAÇÕES DA CONTRATADA</w:t>
      </w:r>
    </w:p>
    <w:p w:rsidR="00306518" w:rsidRPr="00044BEC" w:rsidRDefault="00306518" w:rsidP="008623EC">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Executar o Contrato fielmente, conforme definido no Edital e seus anexos.</w:t>
      </w:r>
    </w:p>
    <w:p w:rsidR="00306518" w:rsidRPr="00044BEC" w:rsidRDefault="00306518" w:rsidP="008623EC">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lastRenderedPageBreak/>
        <w:t>Reparar, corrigir, remover, reconstruir ou substituir, às suas expensas, no total ou em parte, objeto do Contrato em que se verificarem vícios, defeitos ou incorreções resultantes da execução.</w:t>
      </w:r>
    </w:p>
    <w:p w:rsidR="00306518" w:rsidRPr="00044BEC" w:rsidRDefault="00306518" w:rsidP="008623EC">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Se responsabilizar pelos danos causados diretamente à CESAMA ou a terceiros, decorrente de sua culpa ou dolo na execução do Contrato.</w:t>
      </w:r>
    </w:p>
    <w:p w:rsidR="00613AC4" w:rsidRPr="00613AC4" w:rsidRDefault="00613AC4" w:rsidP="00327E4D">
      <w:pPr>
        <w:numPr>
          <w:ilvl w:val="1"/>
          <w:numId w:val="7"/>
        </w:numPr>
        <w:tabs>
          <w:tab w:val="left" w:pos="851"/>
        </w:tabs>
        <w:autoSpaceDE w:val="0"/>
        <w:autoSpaceDN w:val="0"/>
        <w:adjustRightInd w:val="0"/>
        <w:spacing w:before="120" w:line="276" w:lineRule="auto"/>
        <w:ind w:left="851" w:hanging="851"/>
        <w:jc w:val="both"/>
        <w:rPr>
          <w:rFonts w:ascii="Arial" w:hAnsi="Arial" w:cs="Arial"/>
          <w:color w:val="000000"/>
        </w:rPr>
      </w:pPr>
      <w:r>
        <w:rPr>
          <w:rFonts w:ascii="Lucida Sans Unicode" w:hAnsi="Lucida Sans Unicode" w:cs="Lucida Sans Unicode"/>
          <w:sz w:val="23"/>
        </w:rPr>
        <w:t>D</w:t>
      </w:r>
      <w:r w:rsidRPr="00CB2F3E">
        <w:rPr>
          <w:rFonts w:ascii="Lucida Sans Unicode" w:hAnsi="Lucida Sans Unicode" w:cs="Lucida Sans Unicode"/>
          <w:sz w:val="23"/>
        </w:rPr>
        <w:t xml:space="preserve">everá ser </w:t>
      </w:r>
      <w:r>
        <w:rPr>
          <w:rFonts w:ascii="Lucida Sans Unicode" w:hAnsi="Lucida Sans Unicode" w:cs="Lucida Sans Unicode"/>
          <w:sz w:val="23"/>
        </w:rPr>
        <w:t>apresentado pela contratada, baseado no projeto básico</w:t>
      </w:r>
      <w:r w:rsidR="00980C06">
        <w:rPr>
          <w:rFonts w:ascii="Lucida Sans Unicode" w:hAnsi="Lucida Sans Unicode" w:cs="Lucida Sans Unicode"/>
          <w:sz w:val="23"/>
        </w:rPr>
        <w:t xml:space="preserve"> da CESAMA</w:t>
      </w:r>
      <w:r>
        <w:rPr>
          <w:rFonts w:ascii="Lucida Sans Unicode" w:hAnsi="Lucida Sans Unicode" w:cs="Lucida Sans Unicode"/>
          <w:sz w:val="23"/>
        </w:rPr>
        <w:t xml:space="preserve">, o </w:t>
      </w:r>
      <w:r w:rsidRPr="00CB2F3E">
        <w:rPr>
          <w:rFonts w:ascii="Lucida Sans Unicode" w:hAnsi="Lucida Sans Unicode" w:cs="Lucida Sans Unicode"/>
          <w:sz w:val="23"/>
        </w:rPr>
        <w:t xml:space="preserve">projeto </w:t>
      </w:r>
      <w:r>
        <w:rPr>
          <w:rFonts w:ascii="Lucida Sans Unicode" w:hAnsi="Lucida Sans Unicode" w:cs="Lucida Sans Unicode"/>
          <w:sz w:val="23"/>
        </w:rPr>
        <w:t xml:space="preserve">executivo com </w:t>
      </w:r>
      <w:r w:rsidRPr="00CB2F3E">
        <w:rPr>
          <w:rFonts w:ascii="Lucida Sans Unicode" w:hAnsi="Lucida Sans Unicode" w:cs="Lucida Sans Unicode"/>
          <w:sz w:val="23"/>
        </w:rPr>
        <w:t xml:space="preserve">o dimensionamento da </w:t>
      </w:r>
      <w:r>
        <w:rPr>
          <w:rFonts w:ascii="Lucida Sans Unicode" w:hAnsi="Lucida Sans Unicode" w:cs="Lucida Sans Unicode"/>
          <w:sz w:val="23"/>
        </w:rPr>
        <w:t>laje superior (tampa da caixa em concreto armado), paredes e fundo da caixa, com a ART do engenheiro responsável.</w:t>
      </w:r>
    </w:p>
    <w:p w:rsidR="00306518" w:rsidRPr="00044BEC" w:rsidRDefault="00306518" w:rsidP="00327E4D">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Responsabilizar-se pela qualidade dos serviços, substituindo, imediatamente, aqueles que apresentarem qualquer tipo de vício ou imperfeição, ou não se adequarem ao Projeto Executivo, sob pena de aplicação das sanções cabíveis, inclusive rescisão do Contrato.</w:t>
      </w:r>
      <w:r w:rsidR="00613AC4">
        <w:rPr>
          <w:rFonts w:ascii="Arial" w:hAnsi="Arial" w:cs="Arial"/>
          <w:color w:val="000000"/>
        </w:rPr>
        <w:t xml:space="preserve"> </w:t>
      </w:r>
    </w:p>
    <w:p w:rsidR="00306518" w:rsidRPr="00044BEC" w:rsidRDefault="00306518" w:rsidP="008623EC">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Cumprir os prazos previstos em Edital ou outros que venham a ser fixados pela CESAMA.</w:t>
      </w:r>
    </w:p>
    <w:p w:rsidR="00306518" w:rsidRPr="00044BEC" w:rsidRDefault="00306518" w:rsidP="008623EC">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Dirimir qualquer dúvida e prestar esclarecimentos acerca da execução do Contrato, durante toda a sua vigência, a pedido da CESAMA.</w:t>
      </w:r>
    </w:p>
    <w:p w:rsidR="00306518" w:rsidRPr="00044BEC" w:rsidRDefault="00306518" w:rsidP="008623EC">
      <w:pPr>
        <w:numPr>
          <w:ilvl w:val="1"/>
          <w:numId w:val="7"/>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 xml:space="preserve">Se responsabilizar pelos encargos trabalhistas, previdenciários, fiscais e </w:t>
      </w:r>
      <w:proofErr w:type="gramStart"/>
      <w:r w:rsidRPr="00044BEC">
        <w:rPr>
          <w:rFonts w:ascii="Arial" w:hAnsi="Arial" w:cs="Arial"/>
          <w:color w:val="000000"/>
        </w:rPr>
        <w:t>comerciais, resultantes</w:t>
      </w:r>
      <w:proofErr w:type="gramEnd"/>
      <w:r w:rsidRPr="00044BEC">
        <w:rPr>
          <w:rFonts w:ascii="Arial" w:hAnsi="Arial" w:cs="Arial"/>
          <w:color w:val="000000"/>
        </w:rPr>
        <w:t xml:space="preserve"> da execução do Contrato.</w:t>
      </w:r>
    </w:p>
    <w:p w:rsidR="00B67EF4" w:rsidRPr="00E8180C" w:rsidRDefault="00B67EF4" w:rsidP="00613AC4">
      <w:pPr>
        <w:numPr>
          <w:ilvl w:val="1"/>
          <w:numId w:val="7"/>
        </w:numPr>
        <w:spacing w:before="120" w:line="360" w:lineRule="auto"/>
        <w:ind w:hanging="791"/>
        <w:jc w:val="both"/>
        <w:rPr>
          <w:rFonts w:ascii="Arial" w:eastAsia="Arial Unicode MS" w:hAnsi="Arial" w:cs="Arial"/>
        </w:rPr>
      </w:pPr>
      <w:r w:rsidRPr="00E8180C">
        <w:rPr>
          <w:rFonts w:ascii="Arial" w:eastAsia="Arial Unicode MS" w:hAnsi="Arial" w:cs="Arial"/>
        </w:rPr>
        <w:t>Encaminhar antes do início dos serviços ao DEST - Departamento de Saúde e Segurança no Trabalho da CESAMA (</w:t>
      </w:r>
      <w:hyperlink r:id="rId9" w:history="1">
        <w:r w:rsidRPr="00E8180C">
          <w:rPr>
            <w:rStyle w:val="Hyperlink"/>
            <w:rFonts w:ascii="Arial" w:eastAsia="Arial Unicode MS" w:hAnsi="Arial" w:cs="Arial"/>
            <w:color w:val="auto"/>
          </w:rPr>
          <w:t>smt@cesama.com.br</w:t>
        </w:r>
      </w:hyperlink>
      <w:r w:rsidRPr="00E8180C">
        <w:rPr>
          <w:rFonts w:ascii="Arial" w:eastAsia="Arial Unicode MS" w:hAnsi="Arial" w:cs="Arial"/>
        </w:rPr>
        <w:t>), os documentos abaixo relacionados, sem os quais, não será emitida a Ordem de Serviço:</w:t>
      </w:r>
    </w:p>
    <w:p w:rsidR="00B67EF4" w:rsidRPr="00E8180C" w:rsidRDefault="00B67EF4" w:rsidP="008623EC">
      <w:pPr>
        <w:numPr>
          <w:ilvl w:val="0"/>
          <w:numId w:val="2"/>
        </w:numPr>
        <w:tabs>
          <w:tab w:val="clear" w:pos="360"/>
        </w:tabs>
        <w:spacing w:before="120" w:line="360" w:lineRule="auto"/>
        <w:ind w:left="851" w:hanging="284"/>
        <w:jc w:val="both"/>
        <w:rPr>
          <w:rFonts w:ascii="Arial" w:hAnsi="Arial" w:cs="Arial"/>
        </w:rPr>
      </w:pPr>
      <w:r w:rsidRPr="00E8180C">
        <w:rPr>
          <w:rFonts w:ascii="Arial" w:hAnsi="Arial" w:cs="Arial"/>
        </w:rPr>
        <w:t>PCMSO – Programa de Controle Médico de Saúde Ocupacional;</w:t>
      </w:r>
    </w:p>
    <w:p w:rsidR="00B67EF4" w:rsidRPr="00E8180C" w:rsidRDefault="00B67EF4" w:rsidP="008623EC">
      <w:pPr>
        <w:numPr>
          <w:ilvl w:val="0"/>
          <w:numId w:val="2"/>
        </w:numPr>
        <w:tabs>
          <w:tab w:val="clear" w:pos="360"/>
        </w:tabs>
        <w:spacing w:before="120" w:line="360" w:lineRule="auto"/>
        <w:ind w:left="851" w:hanging="284"/>
        <w:jc w:val="both"/>
        <w:rPr>
          <w:rFonts w:ascii="Arial" w:hAnsi="Arial" w:cs="Arial"/>
        </w:rPr>
      </w:pPr>
      <w:r w:rsidRPr="00E8180C">
        <w:rPr>
          <w:rFonts w:ascii="Arial" w:hAnsi="Arial" w:cs="Arial"/>
        </w:rPr>
        <w:t>PPRA – Programa de Prevenção de Riscos Ambientais e PCMAT- Programa de Condições e Meio Ambiente de Trabalho da Indústria da Construção, conforme legislação;</w:t>
      </w:r>
    </w:p>
    <w:p w:rsidR="00B67EF4" w:rsidRPr="00E8180C" w:rsidRDefault="00B67EF4" w:rsidP="008623EC">
      <w:pPr>
        <w:numPr>
          <w:ilvl w:val="0"/>
          <w:numId w:val="2"/>
        </w:numPr>
        <w:tabs>
          <w:tab w:val="clear" w:pos="360"/>
        </w:tabs>
        <w:spacing w:before="120" w:line="360" w:lineRule="auto"/>
        <w:ind w:left="851" w:hanging="284"/>
        <w:jc w:val="both"/>
        <w:rPr>
          <w:rFonts w:ascii="Arial" w:hAnsi="Arial" w:cs="Arial"/>
        </w:rPr>
      </w:pPr>
      <w:r w:rsidRPr="00E8180C">
        <w:rPr>
          <w:rFonts w:ascii="Arial" w:hAnsi="Arial" w:cs="Arial"/>
        </w:rPr>
        <w:t>Cópia de Fichas de EPI dos funcionários, devidamente assinadas;</w:t>
      </w:r>
    </w:p>
    <w:p w:rsidR="00B67EF4" w:rsidRPr="00E8180C" w:rsidRDefault="00B67EF4" w:rsidP="008623EC">
      <w:pPr>
        <w:numPr>
          <w:ilvl w:val="0"/>
          <w:numId w:val="2"/>
        </w:numPr>
        <w:tabs>
          <w:tab w:val="clear" w:pos="360"/>
        </w:tabs>
        <w:spacing w:before="120" w:line="360" w:lineRule="auto"/>
        <w:ind w:left="851" w:hanging="284"/>
        <w:jc w:val="both"/>
        <w:rPr>
          <w:rFonts w:ascii="Arial" w:hAnsi="Arial" w:cs="Arial"/>
        </w:rPr>
      </w:pPr>
      <w:r w:rsidRPr="00E8180C">
        <w:rPr>
          <w:rFonts w:ascii="Arial" w:hAnsi="Arial" w:cs="Arial"/>
        </w:rPr>
        <w:t>ASO – Atestado de Saúde Ocupacional de todos os funcionários (</w:t>
      </w:r>
      <w:proofErr w:type="spellStart"/>
      <w:r w:rsidRPr="00E8180C">
        <w:rPr>
          <w:rFonts w:ascii="Arial" w:hAnsi="Arial" w:cs="Arial"/>
        </w:rPr>
        <w:t>admissional</w:t>
      </w:r>
      <w:proofErr w:type="spellEnd"/>
      <w:r w:rsidRPr="00E8180C">
        <w:rPr>
          <w:rFonts w:ascii="Arial" w:hAnsi="Arial" w:cs="Arial"/>
        </w:rPr>
        <w:t xml:space="preserve">, periódico e </w:t>
      </w:r>
      <w:proofErr w:type="spellStart"/>
      <w:r w:rsidRPr="00E8180C">
        <w:rPr>
          <w:rFonts w:ascii="Arial" w:hAnsi="Arial" w:cs="Arial"/>
        </w:rPr>
        <w:t>demissional</w:t>
      </w:r>
      <w:proofErr w:type="spellEnd"/>
      <w:r w:rsidRPr="00E8180C">
        <w:rPr>
          <w:rFonts w:ascii="Arial" w:hAnsi="Arial" w:cs="Arial"/>
        </w:rPr>
        <w:t>, conforme o caso);</w:t>
      </w:r>
    </w:p>
    <w:p w:rsidR="00B67EF4" w:rsidRPr="00E8180C" w:rsidRDefault="00B67EF4" w:rsidP="008623EC">
      <w:pPr>
        <w:widowControl w:val="0"/>
        <w:numPr>
          <w:ilvl w:val="0"/>
          <w:numId w:val="2"/>
        </w:numPr>
        <w:tabs>
          <w:tab w:val="clear" w:pos="360"/>
          <w:tab w:val="num" w:pos="-2835"/>
        </w:tabs>
        <w:spacing w:before="120" w:line="360" w:lineRule="auto"/>
        <w:ind w:left="851" w:hanging="284"/>
        <w:jc w:val="both"/>
        <w:rPr>
          <w:rFonts w:ascii="Arial" w:eastAsia="Arial Unicode MS" w:hAnsi="Arial" w:cs="Arial"/>
        </w:rPr>
      </w:pPr>
      <w:r w:rsidRPr="00E8180C">
        <w:rPr>
          <w:rFonts w:ascii="Arial" w:eastAsia="Arial Unicode MS" w:hAnsi="Arial" w:cs="Arial"/>
        </w:rPr>
        <w:lastRenderedPageBreak/>
        <w:t>Apresentar o nome e telefone para contato do responsável pela Segurança e Medicina do Trabalho da CONTRATADA, antes da emissão de Ordem de</w:t>
      </w:r>
      <w:proofErr w:type="gramStart"/>
      <w:r w:rsidRPr="00E8180C">
        <w:rPr>
          <w:rFonts w:ascii="Arial" w:eastAsia="Arial Unicode MS" w:hAnsi="Arial" w:cs="Arial"/>
        </w:rPr>
        <w:t xml:space="preserve"> </w:t>
      </w:r>
      <w:r w:rsidR="008A59FF" w:rsidRPr="00E8180C">
        <w:rPr>
          <w:rFonts w:ascii="Arial" w:eastAsia="Arial Unicode MS" w:hAnsi="Arial" w:cs="Arial"/>
        </w:rPr>
        <w:t xml:space="preserve"> </w:t>
      </w:r>
      <w:proofErr w:type="gramEnd"/>
      <w:r w:rsidRPr="00E8180C">
        <w:rPr>
          <w:rFonts w:ascii="Arial" w:eastAsia="Arial Unicode MS" w:hAnsi="Arial" w:cs="Arial"/>
        </w:rPr>
        <w:t>Serviço;</w:t>
      </w:r>
    </w:p>
    <w:p w:rsidR="008419CD" w:rsidRPr="00E8180C" w:rsidRDefault="008419CD" w:rsidP="008419CD">
      <w:pPr>
        <w:pStyle w:val="PargrafodaLista"/>
        <w:widowControl w:val="0"/>
        <w:numPr>
          <w:ilvl w:val="0"/>
          <w:numId w:val="8"/>
        </w:numPr>
        <w:spacing w:before="120" w:line="360" w:lineRule="auto"/>
        <w:jc w:val="both"/>
        <w:rPr>
          <w:rFonts w:ascii="Arial" w:eastAsia="Arial Unicode MS" w:hAnsi="Arial" w:cs="Arial"/>
          <w:vanish/>
        </w:rPr>
      </w:pPr>
    </w:p>
    <w:p w:rsidR="008419CD" w:rsidRPr="00E8180C" w:rsidRDefault="008419CD" w:rsidP="008419CD">
      <w:pPr>
        <w:pStyle w:val="PargrafodaLista"/>
        <w:widowControl w:val="0"/>
        <w:numPr>
          <w:ilvl w:val="1"/>
          <w:numId w:val="8"/>
        </w:numPr>
        <w:spacing w:before="120" w:line="360" w:lineRule="auto"/>
        <w:jc w:val="both"/>
        <w:rPr>
          <w:rFonts w:ascii="Arial" w:eastAsia="Arial Unicode MS" w:hAnsi="Arial" w:cs="Arial"/>
          <w:vanish/>
        </w:rPr>
      </w:pPr>
    </w:p>
    <w:p w:rsidR="008419CD" w:rsidRPr="00E8180C" w:rsidRDefault="008419CD" w:rsidP="008419CD">
      <w:pPr>
        <w:pStyle w:val="PargrafodaLista"/>
        <w:widowControl w:val="0"/>
        <w:numPr>
          <w:ilvl w:val="1"/>
          <w:numId w:val="8"/>
        </w:numPr>
        <w:spacing w:before="120" w:line="360" w:lineRule="auto"/>
        <w:jc w:val="both"/>
        <w:rPr>
          <w:rFonts w:ascii="Arial" w:eastAsia="Arial Unicode MS" w:hAnsi="Arial" w:cs="Arial"/>
          <w:vanish/>
        </w:rPr>
      </w:pPr>
    </w:p>
    <w:p w:rsidR="00327E4D" w:rsidRPr="000473A7" w:rsidRDefault="00613AC4" w:rsidP="008419CD">
      <w:pPr>
        <w:pStyle w:val="PargrafodaLista"/>
        <w:widowControl w:val="0"/>
        <w:numPr>
          <w:ilvl w:val="1"/>
          <w:numId w:val="8"/>
        </w:numPr>
        <w:spacing w:before="120" w:line="360" w:lineRule="auto"/>
        <w:ind w:left="720"/>
        <w:jc w:val="both"/>
        <w:rPr>
          <w:rFonts w:ascii="Arial" w:eastAsia="Arial Unicode MS" w:hAnsi="Arial" w:cs="Arial"/>
        </w:rPr>
      </w:pPr>
      <w:r w:rsidRPr="00E8180C">
        <w:rPr>
          <w:rFonts w:ascii="Arial" w:eastAsia="Arial Unicode MS" w:hAnsi="Arial" w:cs="Arial"/>
        </w:rPr>
        <w:t xml:space="preserve"> </w:t>
      </w:r>
      <w:r w:rsidR="00B67EF4" w:rsidRPr="00E8180C">
        <w:rPr>
          <w:rFonts w:ascii="Arial" w:eastAsia="Arial Unicode MS" w:hAnsi="Arial" w:cs="Arial"/>
        </w:rPr>
        <w:t xml:space="preserve">Havendo alteração na equipe de trabalho que atuará na execução do objeto </w:t>
      </w:r>
      <w:r w:rsidR="00B41D5A" w:rsidRPr="00E8180C">
        <w:rPr>
          <w:rFonts w:ascii="Arial" w:eastAsia="Arial Unicode MS" w:hAnsi="Arial" w:cs="Arial"/>
        </w:rPr>
        <w:t xml:space="preserve">    </w:t>
      </w:r>
      <w:r w:rsidR="00B67EF4" w:rsidRPr="00E8180C">
        <w:rPr>
          <w:rFonts w:ascii="Arial" w:eastAsia="Arial Unicode MS" w:hAnsi="Arial" w:cs="Arial"/>
        </w:rPr>
        <w:t xml:space="preserve">do Contrato, a </w:t>
      </w:r>
      <w:r w:rsidR="00B67EF4" w:rsidRPr="000473A7">
        <w:rPr>
          <w:rFonts w:ascii="Arial" w:eastAsia="Arial Unicode MS" w:hAnsi="Arial" w:cs="Arial"/>
        </w:rPr>
        <w:t>CONTRATADA fica obrigada a apresentar à CESAMA os documentos relacionados no item 6.9, referentes ao empregado admitido e que irá compor a equipe de trabalho.</w:t>
      </w:r>
      <w:r w:rsidR="00327E4D" w:rsidRPr="000473A7">
        <w:rPr>
          <w:rFonts w:ascii="Arial" w:eastAsia="Arial Unicode MS" w:hAnsi="Arial" w:cs="Arial"/>
        </w:rPr>
        <w:t xml:space="preserve">                                                          </w:t>
      </w:r>
    </w:p>
    <w:p w:rsidR="00B67EF4" w:rsidRPr="000473A7" w:rsidRDefault="00613AC4" w:rsidP="008A59FF">
      <w:pPr>
        <w:pStyle w:val="PargrafodaLista"/>
        <w:widowControl w:val="0"/>
        <w:numPr>
          <w:ilvl w:val="1"/>
          <w:numId w:val="16"/>
        </w:numPr>
        <w:spacing w:before="120" w:line="360" w:lineRule="auto"/>
        <w:jc w:val="both"/>
        <w:rPr>
          <w:rFonts w:ascii="Arial" w:eastAsia="Arial Unicode MS" w:hAnsi="Arial" w:cs="Arial"/>
        </w:rPr>
      </w:pPr>
      <w:proofErr w:type="gramStart"/>
      <w:r w:rsidRPr="000473A7">
        <w:rPr>
          <w:rFonts w:ascii="Arial" w:eastAsia="Arial Unicode MS" w:hAnsi="Arial" w:cs="Arial"/>
        </w:rPr>
        <w:t>2</w:t>
      </w:r>
      <w:proofErr w:type="gramEnd"/>
      <w:r w:rsidRPr="000473A7">
        <w:rPr>
          <w:rFonts w:ascii="Arial" w:eastAsia="Arial Unicode MS" w:hAnsi="Arial" w:cs="Arial"/>
        </w:rPr>
        <w:t xml:space="preserve"> </w:t>
      </w:r>
      <w:r w:rsidR="00B67EF4" w:rsidRPr="000473A7">
        <w:rPr>
          <w:rFonts w:ascii="Arial" w:eastAsia="Arial Unicode MS" w:hAnsi="Arial" w:cs="Arial"/>
        </w:rPr>
        <w:t>A cada renovação contratual, fica a CONTRATADA obrigada a reapresentar a documentação relacionada no item 6.9.</w:t>
      </w:r>
    </w:p>
    <w:p w:rsidR="00306518" w:rsidRPr="00044BEC" w:rsidRDefault="00306518" w:rsidP="008A59FF">
      <w:pPr>
        <w:numPr>
          <w:ilvl w:val="0"/>
          <w:numId w:val="16"/>
        </w:numPr>
        <w:autoSpaceDE w:val="0"/>
        <w:autoSpaceDN w:val="0"/>
        <w:adjustRightInd w:val="0"/>
        <w:spacing w:before="480" w:line="360" w:lineRule="auto"/>
        <w:ind w:left="0" w:firstLine="0"/>
        <w:jc w:val="both"/>
        <w:rPr>
          <w:rFonts w:ascii="Arial" w:hAnsi="Arial" w:cs="Arial"/>
          <w:b/>
          <w:color w:val="000000"/>
        </w:rPr>
      </w:pPr>
      <w:r w:rsidRPr="00044BEC">
        <w:rPr>
          <w:rFonts w:ascii="Arial" w:hAnsi="Arial" w:cs="Arial"/>
          <w:b/>
          <w:color w:val="000000"/>
        </w:rPr>
        <w:t>OBRIGAÇÕES DA CESAMA</w:t>
      </w:r>
      <w:r w:rsidR="008419CD">
        <w:rPr>
          <w:rFonts w:ascii="Arial" w:hAnsi="Arial" w:cs="Arial"/>
          <w:b/>
          <w:color w:val="000000"/>
        </w:rPr>
        <w:t xml:space="preserve">   </w:t>
      </w:r>
    </w:p>
    <w:p w:rsidR="00306518" w:rsidRPr="00044BEC" w:rsidRDefault="00306518" w:rsidP="00327E4D">
      <w:pPr>
        <w:numPr>
          <w:ilvl w:val="1"/>
          <w:numId w:val="15"/>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Emitir a Ordem de Serviço, indicando o início da execução dos serviços e do prazo contratual.</w:t>
      </w:r>
    </w:p>
    <w:p w:rsidR="00306518" w:rsidRPr="00044BEC" w:rsidRDefault="00306518" w:rsidP="00327E4D">
      <w:pPr>
        <w:numPr>
          <w:ilvl w:val="1"/>
          <w:numId w:val="15"/>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Efetuar todos os pagamentos devidos à Contratada, nas condições estabelecidas.</w:t>
      </w:r>
    </w:p>
    <w:p w:rsidR="00306518" w:rsidRPr="00044BEC" w:rsidRDefault="00306518" w:rsidP="00327E4D">
      <w:pPr>
        <w:numPr>
          <w:ilvl w:val="1"/>
          <w:numId w:val="15"/>
        </w:numPr>
        <w:tabs>
          <w:tab w:val="left" w:pos="851"/>
        </w:tabs>
        <w:autoSpaceDE w:val="0"/>
        <w:autoSpaceDN w:val="0"/>
        <w:adjustRightInd w:val="0"/>
        <w:spacing w:before="120" w:line="360" w:lineRule="auto"/>
        <w:ind w:left="851" w:hanging="851"/>
        <w:jc w:val="both"/>
        <w:rPr>
          <w:rFonts w:ascii="Arial" w:hAnsi="Arial" w:cs="Arial"/>
          <w:color w:val="000000"/>
        </w:rPr>
      </w:pPr>
      <w:r w:rsidRPr="00044BEC">
        <w:rPr>
          <w:rFonts w:ascii="Arial" w:hAnsi="Arial" w:cs="Arial"/>
          <w:color w:val="000000"/>
        </w:rPr>
        <w:t>Fiscalizar a execução do Contrato, o que não fará cessar ou diminuir a responsabilidade da Contratada pelo perfeito cumprimento das obrigações estipuladas, nem por quaisquer danos, inclusive quanto a terceiros, ou por irregularidades constatadas;</w:t>
      </w:r>
    </w:p>
    <w:p w:rsidR="00306518" w:rsidRPr="00044BEC" w:rsidRDefault="00306518" w:rsidP="00327E4D">
      <w:pPr>
        <w:numPr>
          <w:ilvl w:val="1"/>
          <w:numId w:val="15"/>
        </w:numPr>
        <w:tabs>
          <w:tab w:val="left" w:pos="851"/>
        </w:tabs>
        <w:spacing w:before="120" w:line="360" w:lineRule="auto"/>
        <w:ind w:left="851" w:hanging="851"/>
        <w:jc w:val="both"/>
        <w:rPr>
          <w:rFonts w:ascii="Arial" w:hAnsi="Arial" w:cs="Arial"/>
          <w:bCs/>
          <w:color w:val="000000"/>
        </w:rPr>
      </w:pPr>
      <w:r w:rsidRPr="00044BEC">
        <w:rPr>
          <w:rFonts w:ascii="Arial" w:hAnsi="Arial" w:cs="Arial"/>
          <w:color w:val="000000"/>
        </w:rPr>
        <w:t xml:space="preserve">Rejeitar todo e qualquer serviço de má qualidade e em desconformidade com o </w:t>
      </w:r>
      <w:r w:rsidR="00235E23" w:rsidRPr="00044BEC">
        <w:rPr>
          <w:rFonts w:ascii="Arial" w:hAnsi="Arial" w:cs="Arial"/>
          <w:color w:val="000000"/>
        </w:rPr>
        <w:t>Termo de Referência</w:t>
      </w:r>
      <w:r w:rsidR="00F327DC" w:rsidRPr="00044BEC">
        <w:rPr>
          <w:rFonts w:ascii="Arial" w:hAnsi="Arial" w:cs="Arial"/>
          <w:color w:val="000000"/>
        </w:rPr>
        <w:t>.</w:t>
      </w:r>
    </w:p>
    <w:p w:rsidR="00235E23" w:rsidRPr="00044BEC" w:rsidRDefault="00235E23" w:rsidP="00327E4D">
      <w:pPr>
        <w:numPr>
          <w:ilvl w:val="0"/>
          <w:numId w:val="15"/>
        </w:numPr>
        <w:tabs>
          <w:tab w:val="left" w:pos="-3402"/>
        </w:tabs>
        <w:suppressAutoHyphens w:val="0"/>
        <w:spacing w:before="480" w:line="360" w:lineRule="auto"/>
        <w:ind w:left="0" w:firstLine="0"/>
        <w:jc w:val="both"/>
        <w:rPr>
          <w:rFonts w:ascii="Arial" w:hAnsi="Arial" w:cs="Arial"/>
          <w:b/>
          <w:color w:val="000000"/>
        </w:rPr>
      </w:pPr>
      <w:r w:rsidRPr="00044BEC">
        <w:rPr>
          <w:rFonts w:ascii="Arial" w:hAnsi="Arial" w:cs="Arial"/>
          <w:b/>
          <w:color w:val="000000"/>
        </w:rPr>
        <w:t>JULGAMENTO</w:t>
      </w:r>
    </w:p>
    <w:p w:rsidR="00235E23" w:rsidRPr="00044BEC" w:rsidRDefault="00B66B1E" w:rsidP="00DB2E7D">
      <w:pPr>
        <w:suppressAutoHyphens w:val="0"/>
        <w:autoSpaceDE w:val="0"/>
        <w:autoSpaceDN w:val="0"/>
        <w:adjustRightInd w:val="0"/>
        <w:spacing w:before="120" w:line="360" w:lineRule="auto"/>
        <w:ind w:left="567" w:firstLine="567"/>
        <w:jc w:val="both"/>
        <w:rPr>
          <w:rFonts w:ascii="Arial" w:eastAsia="Arial Unicode MS" w:hAnsi="Arial" w:cs="Arial"/>
          <w:color w:val="000000"/>
        </w:rPr>
      </w:pPr>
      <w:r w:rsidRPr="00044BEC">
        <w:rPr>
          <w:rFonts w:ascii="Arial" w:eastAsia="Arial Unicode MS" w:hAnsi="Arial" w:cs="Arial"/>
          <w:color w:val="000000"/>
        </w:rPr>
        <w:t xml:space="preserve">Esta licitação </w:t>
      </w:r>
      <w:r w:rsidR="00B67EF4">
        <w:rPr>
          <w:rFonts w:ascii="Arial" w:eastAsia="Arial Unicode MS" w:hAnsi="Arial" w:cs="Arial"/>
          <w:color w:val="000000"/>
        </w:rPr>
        <w:t>terá</w:t>
      </w:r>
      <w:r w:rsidRPr="00044BEC">
        <w:rPr>
          <w:rFonts w:ascii="Arial" w:eastAsia="Arial Unicode MS" w:hAnsi="Arial" w:cs="Arial"/>
          <w:color w:val="000000"/>
        </w:rPr>
        <w:t xml:space="preserve"> o critério de julgamento pelo </w:t>
      </w:r>
      <w:r w:rsidRPr="00044BEC">
        <w:rPr>
          <w:rFonts w:ascii="Arial" w:eastAsia="Arial Unicode MS" w:hAnsi="Arial" w:cs="Arial"/>
          <w:color w:val="000000"/>
          <w:u w:val="single"/>
        </w:rPr>
        <w:t>MAIOR PERCENTUAL DE</w:t>
      </w:r>
      <w:proofErr w:type="gramStart"/>
      <w:r w:rsidRPr="00044BEC">
        <w:rPr>
          <w:rFonts w:ascii="Arial" w:eastAsia="Arial Unicode MS" w:hAnsi="Arial" w:cs="Arial"/>
          <w:color w:val="000000"/>
          <w:u w:val="single"/>
        </w:rPr>
        <w:t xml:space="preserve"> </w:t>
      </w:r>
      <w:r w:rsidR="00DB2E7D">
        <w:rPr>
          <w:rFonts w:ascii="Arial" w:eastAsia="Arial Unicode MS" w:hAnsi="Arial" w:cs="Arial"/>
          <w:color w:val="000000"/>
          <w:u w:val="single"/>
        </w:rPr>
        <w:t xml:space="preserve">   </w:t>
      </w:r>
      <w:proofErr w:type="gramEnd"/>
      <w:r w:rsidRPr="00044BEC">
        <w:rPr>
          <w:rFonts w:ascii="Arial" w:eastAsia="Arial Unicode MS" w:hAnsi="Arial" w:cs="Arial"/>
          <w:color w:val="000000"/>
          <w:u w:val="single"/>
        </w:rPr>
        <w:t>DESCONTO ÚNICO</w:t>
      </w:r>
      <w:r w:rsidRPr="00044BEC">
        <w:rPr>
          <w:rFonts w:ascii="Arial" w:eastAsia="Arial Unicode MS" w:hAnsi="Arial" w:cs="Arial"/>
          <w:color w:val="000000"/>
        </w:rPr>
        <w:t xml:space="preserve"> que incidirá sobre a planilha de orçamento da CESAMA</w:t>
      </w:r>
      <w:r w:rsidR="009908D2">
        <w:rPr>
          <w:rFonts w:ascii="Arial" w:eastAsia="Arial Unicode MS" w:hAnsi="Arial" w:cs="Arial"/>
          <w:color w:val="000000"/>
        </w:rPr>
        <w:t>.</w:t>
      </w:r>
      <w:r w:rsidR="00DB2E7D">
        <w:rPr>
          <w:rFonts w:ascii="Arial" w:eastAsia="Arial Unicode MS" w:hAnsi="Arial" w:cs="Arial"/>
          <w:color w:val="000000"/>
        </w:rPr>
        <w:t xml:space="preserve"> </w:t>
      </w:r>
      <w:r w:rsidR="009908D2">
        <w:rPr>
          <w:rFonts w:ascii="Arial" w:eastAsia="Arial Unicode MS" w:hAnsi="Arial" w:cs="Arial"/>
          <w:color w:val="000000"/>
        </w:rPr>
        <w:t xml:space="preserve"> A execução das obras, devido a imprecisão nos quantitativos dos </w:t>
      </w:r>
      <w:proofErr w:type="spellStart"/>
      <w:r w:rsidR="009908D2">
        <w:rPr>
          <w:rFonts w:ascii="Arial" w:eastAsia="Arial Unicode MS" w:hAnsi="Arial" w:cs="Arial"/>
          <w:color w:val="000000"/>
        </w:rPr>
        <w:t>ítens</w:t>
      </w:r>
      <w:proofErr w:type="spellEnd"/>
      <w:r w:rsidR="009908D2">
        <w:rPr>
          <w:rFonts w:ascii="Arial" w:eastAsia="Arial Unicode MS" w:hAnsi="Arial" w:cs="Arial"/>
          <w:color w:val="000000"/>
        </w:rPr>
        <w:t xml:space="preserve"> orçamentários,</w:t>
      </w:r>
      <w:proofErr w:type="gramStart"/>
      <w:r w:rsidR="009908D2">
        <w:rPr>
          <w:rFonts w:ascii="Arial" w:eastAsia="Arial Unicode MS" w:hAnsi="Arial" w:cs="Arial"/>
          <w:color w:val="000000"/>
        </w:rPr>
        <w:t xml:space="preserve">  </w:t>
      </w:r>
      <w:proofErr w:type="gramEnd"/>
      <w:r w:rsidR="009908D2">
        <w:rPr>
          <w:rFonts w:ascii="Arial" w:eastAsia="Arial Unicode MS" w:hAnsi="Arial" w:cs="Arial"/>
          <w:color w:val="000000"/>
        </w:rPr>
        <w:t>será por</w:t>
      </w:r>
      <w:r w:rsidRPr="00044BEC">
        <w:rPr>
          <w:rFonts w:ascii="Arial" w:eastAsia="Arial Unicode MS" w:hAnsi="Arial" w:cs="Arial"/>
          <w:color w:val="000000"/>
        </w:rPr>
        <w:t xml:space="preserve"> </w:t>
      </w:r>
      <w:r w:rsidR="009908D2" w:rsidRPr="009908D2">
        <w:rPr>
          <w:rFonts w:ascii="Arial" w:eastAsia="Arial Unicode MS" w:hAnsi="Arial" w:cs="Arial"/>
          <w:color w:val="000000"/>
        </w:rPr>
        <w:t>r</w:t>
      </w:r>
      <w:r w:rsidRPr="009908D2">
        <w:rPr>
          <w:rFonts w:ascii="Arial" w:eastAsia="Arial Unicode MS" w:hAnsi="Arial" w:cs="Arial"/>
          <w:color w:val="000000"/>
        </w:rPr>
        <w:t xml:space="preserve">egime de </w:t>
      </w:r>
      <w:r w:rsidR="009908D2" w:rsidRPr="009908D2">
        <w:rPr>
          <w:rFonts w:ascii="Arial" w:eastAsia="Arial Unicode MS" w:hAnsi="Arial" w:cs="Arial"/>
          <w:color w:val="000000"/>
        </w:rPr>
        <w:t>"</w:t>
      </w:r>
      <w:r w:rsidRPr="009908D2">
        <w:rPr>
          <w:rFonts w:ascii="Arial" w:eastAsia="Arial Unicode MS" w:hAnsi="Arial" w:cs="Arial"/>
          <w:color w:val="000000"/>
        </w:rPr>
        <w:t>Empreitada por Preço Unitário</w:t>
      </w:r>
      <w:r w:rsidR="009908D2">
        <w:rPr>
          <w:rFonts w:ascii="Arial" w:eastAsia="Arial Unicode MS" w:hAnsi="Arial" w:cs="Arial"/>
          <w:color w:val="000000"/>
        </w:rPr>
        <w:t>"</w:t>
      </w:r>
      <w:r w:rsidRPr="00044BEC">
        <w:rPr>
          <w:rFonts w:ascii="Arial" w:eastAsia="Arial Unicode MS" w:hAnsi="Arial" w:cs="Arial"/>
          <w:color w:val="000000"/>
        </w:rPr>
        <w:t>.</w:t>
      </w:r>
    </w:p>
    <w:p w:rsidR="00235E23" w:rsidRPr="00044BEC" w:rsidRDefault="00827CBB" w:rsidP="00327E4D">
      <w:pPr>
        <w:numPr>
          <w:ilvl w:val="0"/>
          <w:numId w:val="15"/>
        </w:numPr>
        <w:suppressAutoHyphens w:val="0"/>
        <w:autoSpaceDE w:val="0"/>
        <w:autoSpaceDN w:val="0"/>
        <w:adjustRightInd w:val="0"/>
        <w:spacing w:before="480" w:line="360" w:lineRule="auto"/>
        <w:ind w:left="0" w:firstLine="0"/>
        <w:jc w:val="both"/>
        <w:rPr>
          <w:rFonts w:ascii="Arial" w:hAnsi="Arial" w:cs="Arial"/>
          <w:b/>
          <w:color w:val="000000"/>
        </w:rPr>
      </w:pPr>
      <w:r w:rsidRPr="00044BEC">
        <w:rPr>
          <w:rFonts w:ascii="Arial" w:hAnsi="Arial" w:cs="Arial"/>
          <w:b/>
          <w:color w:val="000000"/>
        </w:rPr>
        <w:t>EXIGÊNCIAS PARA HABILITAÇÃO / PROPOSTA</w:t>
      </w:r>
    </w:p>
    <w:p w:rsidR="00AB15B3" w:rsidRPr="00044BEC" w:rsidRDefault="00AB15B3" w:rsidP="00764E3A">
      <w:pPr>
        <w:tabs>
          <w:tab w:val="left" w:pos="-3402"/>
        </w:tabs>
        <w:suppressAutoHyphens w:val="0"/>
        <w:spacing w:before="120" w:line="360" w:lineRule="auto"/>
        <w:jc w:val="both"/>
        <w:rPr>
          <w:rFonts w:ascii="Arial" w:hAnsi="Arial" w:cs="Arial"/>
          <w:color w:val="000000"/>
        </w:rPr>
      </w:pPr>
      <w:r w:rsidRPr="00044BEC">
        <w:rPr>
          <w:rFonts w:ascii="Arial" w:hAnsi="Arial" w:cs="Arial"/>
          <w:color w:val="000000"/>
        </w:rPr>
        <w:t xml:space="preserve">Para </w:t>
      </w:r>
      <w:r w:rsidRPr="00044BEC">
        <w:rPr>
          <w:rFonts w:ascii="Arial" w:hAnsi="Arial" w:cs="Arial"/>
          <w:color w:val="000000"/>
          <w:u w:val="single"/>
        </w:rPr>
        <w:t>habilitação</w:t>
      </w:r>
      <w:r w:rsidRPr="00044BEC">
        <w:rPr>
          <w:rFonts w:ascii="Arial" w:hAnsi="Arial" w:cs="Arial"/>
          <w:color w:val="000000"/>
        </w:rPr>
        <w:t>, a licitante deverá apresentar</w:t>
      </w:r>
      <w:r w:rsidR="00FC5ECC" w:rsidRPr="00044BEC">
        <w:rPr>
          <w:rFonts w:ascii="Arial" w:hAnsi="Arial" w:cs="Arial"/>
          <w:color w:val="000000"/>
        </w:rPr>
        <w:t>:</w:t>
      </w:r>
    </w:p>
    <w:p w:rsidR="00FC5ECC" w:rsidRPr="00044BEC" w:rsidRDefault="00FC5ECC" w:rsidP="008623EC">
      <w:pPr>
        <w:numPr>
          <w:ilvl w:val="0"/>
          <w:numId w:val="4"/>
        </w:numPr>
        <w:tabs>
          <w:tab w:val="left" w:pos="-3402"/>
        </w:tabs>
        <w:suppressAutoHyphens w:val="0"/>
        <w:spacing w:before="80" w:line="360" w:lineRule="auto"/>
        <w:ind w:left="568" w:hanging="284"/>
        <w:jc w:val="both"/>
        <w:rPr>
          <w:rFonts w:ascii="Arial" w:hAnsi="Arial" w:cs="Arial"/>
          <w:color w:val="000000"/>
        </w:rPr>
      </w:pPr>
      <w:r w:rsidRPr="00044BEC">
        <w:rPr>
          <w:rFonts w:ascii="Arial" w:hAnsi="Arial" w:cs="Arial"/>
          <w:color w:val="000000"/>
        </w:rPr>
        <w:lastRenderedPageBreak/>
        <w:t>Certidão de registro da empresa licitante e do seu responsável técnico no CREA (Conselho Regional de Engenharia e Agronomia) ou no CAU (Conselho Regional de Arquitetura e Urbanismo) do Estado de origem. O visto do CREA/MG ou CAU/MG só será solicitado ao vencedor da licitação.</w:t>
      </w:r>
    </w:p>
    <w:p w:rsidR="00764E3A" w:rsidRPr="00044BEC" w:rsidRDefault="00764E3A" w:rsidP="008623EC">
      <w:pPr>
        <w:numPr>
          <w:ilvl w:val="0"/>
          <w:numId w:val="4"/>
        </w:numPr>
        <w:tabs>
          <w:tab w:val="left" w:pos="-3402"/>
        </w:tabs>
        <w:suppressAutoHyphens w:val="0"/>
        <w:spacing w:before="80" w:line="360" w:lineRule="auto"/>
        <w:ind w:left="568" w:hanging="284"/>
        <w:jc w:val="both"/>
        <w:rPr>
          <w:rFonts w:ascii="Arial" w:hAnsi="Arial" w:cs="Arial"/>
          <w:color w:val="000000"/>
        </w:rPr>
      </w:pPr>
      <w:r w:rsidRPr="00044BEC">
        <w:rPr>
          <w:rFonts w:ascii="Arial" w:hAnsi="Arial" w:cs="Arial"/>
          <w:color w:val="000000"/>
        </w:rPr>
        <w:t>Prova que o responsável técnico faz parte do corpo técnico da empresa licitante na data da apresentação dos documentos de Habilitação e de Proposta. Deverá ser comprovada esta condição como</w:t>
      </w:r>
      <w:r w:rsidR="009D4646" w:rsidRPr="00044BEC">
        <w:rPr>
          <w:rFonts w:ascii="Arial" w:hAnsi="Arial" w:cs="Arial"/>
          <w:color w:val="000000"/>
        </w:rPr>
        <w:t xml:space="preserve"> </w:t>
      </w:r>
      <w:r w:rsidRPr="00044BEC">
        <w:rPr>
          <w:rFonts w:ascii="Arial" w:hAnsi="Arial" w:cs="Arial"/>
          <w:color w:val="000000"/>
        </w:rPr>
        <w:t>sócio, diretor, empregado ou contratado.</w:t>
      </w:r>
    </w:p>
    <w:p w:rsidR="00FC5ECC" w:rsidRPr="00044BEC" w:rsidRDefault="00764E3A" w:rsidP="008623EC">
      <w:pPr>
        <w:numPr>
          <w:ilvl w:val="0"/>
          <w:numId w:val="4"/>
        </w:numPr>
        <w:tabs>
          <w:tab w:val="left" w:pos="-3402"/>
        </w:tabs>
        <w:suppressAutoHyphens w:val="0"/>
        <w:spacing w:before="80" w:line="360" w:lineRule="auto"/>
        <w:ind w:left="568" w:hanging="284"/>
        <w:jc w:val="both"/>
        <w:rPr>
          <w:rFonts w:ascii="Arial" w:hAnsi="Arial" w:cs="Arial"/>
          <w:color w:val="000000"/>
        </w:rPr>
      </w:pPr>
      <w:r w:rsidRPr="00044BEC">
        <w:rPr>
          <w:rFonts w:ascii="Arial" w:hAnsi="Arial" w:cs="Arial"/>
          <w:color w:val="000000"/>
        </w:rPr>
        <w:t>Comprovação de aptidão para desempenho da empresa licitante ou do seu responsável técnico, feita através de atestado(s) de execução de serviços compatíveis com o objeto da licitação e especificação, fornecido por pessoas jurídicas de direito público ou privado, devidamente registrado no CREA (Conselho Regional de Engenharia, Agronomia e Arquitetura) ou no CAU (Conselho Regional de Arquitetura e Urbanismo).</w:t>
      </w:r>
    </w:p>
    <w:p w:rsidR="00AF0591" w:rsidRPr="00044BEC" w:rsidRDefault="00104994" w:rsidP="00327E4D">
      <w:pPr>
        <w:numPr>
          <w:ilvl w:val="0"/>
          <w:numId w:val="15"/>
        </w:numPr>
        <w:spacing w:before="480" w:line="360" w:lineRule="auto"/>
        <w:ind w:left="0" w:firstLine="0"/>
        <w:jc w:val="both"/>
        <w:rPr>
          <w:rFonts w:ascii="Arial" w:hAnsi="Arial" w:cs="Arial"/>
          <w:b/>
          <w:bCs/>
          <w:color w:val="000000"/>
        </w:rPr>
      </w:pPr>
      <w:r w:rsidRPr="00044BEC">
        <w:rPr>
          <w:rFonts w:ascii="Arial" w:hAnsi="Arial" w:cs="Arial"/>
          <w:b/>
          <w:bCs/>
          <w:color w:val="000000"/>
        </w:rPr>
        <w:t>PENALIDADES</w:t>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r w:rsidR="00F327DC" w:rsidRPr="00044BEC">
        <w:rPr>
          <w:rFonts w:ascii="Arial" w:hAnsi="Arial" w:cs="Arial"/>
          <w:b/>
          <w:bCs/>
          <w:color w:val="000000"/>
        </w:rPr>
        <w:tab/>
      </w:r>
    </w:p>
    <w:p w:rsidR="00AF0591" w:rsidRDefault="00AF0591" w:rsidP="00AB15B3">
      <w:pPr>
        <w:spacing w:before="120" w:line="360" w:lineRule="auto"/>
        <w:ind w:firstLine="567"/>
        <w:jc w:val="both"/>
        <w:rPr>
          <w:rFonts w:ascii="Arial" w:hAnsi="Arial" w:cs="Arial"/>
          <w:b/>
          <w:bCs/>
          <w:color w:val="000000"/>
        </w:rPr>
      </w:pPr>
      <w:r w:rsidRPr="00044BEC">
        <w:rPr>
          <w:rFonts w:ascii="Arial" w:hAnsi="Arial" w:cs="Arial"/>
          <w:bCs/>
          <w:color w:val="000000"/>
        </w:rPr>
        <w:t>O descumprimento de quaisquer cláusulas estabelecidas neste Termo de Referência sujeitará à aplicação das sanções previstas no edital</w:t>
      </w:r>
      <w:r w:rsidR="00104994" w:rsidRPr="00044BEC">
        <w:rPr>
          <w:rFonts w:ascii="Arial" w:hAnsi="Arial" w:cs="Arial"/>
          <w:b/>
          <w:bCs/>
          <w:color w:val="000000"/>
        </w:rPr>
        <w:t>.</w:t>
      </w:r>
    </w:p>
    <w:p w:rsidR="00781E19" w:rsidRDefault="00781E19" w:rsidP="00AB15B3">
      <w:pPr>
        <w:spacing w:before="120" w:line="360" w:lineRule="auto"/>
        <w:ind w:firstLine="567"/>
        <w:jc w:val="both"/>
        <w:rPr>
          <w:rFonts w:ascii="Arial" w:hAnsi="Arial" w:cs="Arial"/>
          <w:b/>
          <w:bCs/>
          <w:color w:val="000000"/>
        </w:rPr>
      </w:pPr>
    </w:p>
    <w:p w:rsidR="00781E19" w:rsidRPr="00996008" w:rsidRDefault="00781E19" w:rsidP="00781E19">
      <w:pPr>
        <w:spacing w:before="120" w:line="360" w:lineRule="auto"/>
        <w:jc w:val="both"/>
        <w:rPr>
          <w:rFonts w:ascii="Arial" w:hAnsi="Arial" w:cs="Arial"/>
          <w:b/>
          <w:bCs/>
        </w:rPr>
      </w:pPr>
      <w:r>
        <w:rPr>
          <w:rFonts w:ascii="Arial" w:hAnsi="Arial" w:cs="Arial"/>
          <w:b/>
          <w:bCs/>
        </w:rPr>
        <w:t>11</w:t>
      </w:r>
      <w:r w:rsidRPr="00996008">
        <w:rPr>
          <w:rFonts w:ascii="Arial" w:hAnsi="Arial" w:cs="Arial"/>
          <w:b/>
          <w:bCs/>
        </w:rPr>
        <w:t>. CONDIÇÕES GERAIS DO CONTRATO</w:t>
      </w:r>
    </w:p>
    <w:p w:rsidR="00781E19" w:rsidRPr="00996008" w:rsidRDefault="00781E19" w:rsidP="008623EC">
      <w:pPr>
        <w:pStyle w:val="Recuodecorpodetexto2"/>
        <w:numPr>
          <w:ilvl w:val="1"/>
          <w:numId w:val="11"/>
        </w:numPr>
        <w:spacing w:before="120" w:after="0" w:line="360" w:lineRule="auto"/>
        <w:ind w:left="0" w:firstLine="0"/>
      </w:pPr>
      <w:r w:rsidRPr="00996008">
        <w:t>O Contrato obedecerá às disposições da Lei Federal nº 13.303 de 30/06/2016 e alterações posteriores, bem como as disposições do Edital e preceitos do direito privado, no que concerne à sua execução, alteração, inexecução ou rescisão.</w:t>
      </w:r>
    </w:p>
    <w:p w:rsidR="00781E19" w:rsidRPr="00996008" w:rsidRDefault="00781E19" w:rsidP="008623EC">
      <w:pPr>
        <w:pStyle w:val="Recuodecorpodetexto2"/>
        <w:numPr>
          <w:ilvl w:val="1"/>
          <w:numId w:val="11"/>
        </w:numPr>
        <w:spacing w:after="0" w:line="360" w:lineRule="auto"/>
        <w:ind w:left="0" w:firstLine="0"/>
      </w:pPr>
      <w:r w:rsidRPr="00996008">
        <w:t>São partes integrantes do Contrato, independente de transcrição, o Aviso de Licitação, o Edital e seus anexos, o Termo de Referência e a proposta do licitante vencedor e seus anexos.</w:t>
      </w:r>
    </w:p>
    <w:p w:rsidR="00781E19" w:rsidRPr="00996008" w:rsidRDefault="00781E19" w:rsidP="008623EC">
      <w:pPr>
        <w:pStyle w:val="Recuodecorpodetexto2"/>
        <w:numPr>
          <w:ilvl w:val="1"/>
          <w:numId w:val="11"/>
        </w:numPr>
        <w:spacing w:after="0" w:line="360" w:lineRule="auto"/>
        <w:ind w:left="0" w:firstLine="0"/>
      </w:pPr>
      <w:r w:rsidRPr="00996008">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781E19" w:rsidRPr="00996008" w:rsidRDefault="00781E19" w:rsidP="008623EC">
      <w:pPr>
        <w:pStyle w:val="Recuodecorpodetexto2"/>
        <w:numPr>
          <w:ilvl w:val="1"/>
          <w:numId w:val="11"/>
        </w:numPr>
        <w:spacing w:after="0" w:line="360" w:lineRule="auto"/>
        <w:ind w:left="0" w:firstLine="0"/>
      </w:pPr>
      <w:r w:rsidRPr="00996008">
        <w:lastRenderedPageBreak/>
        <w:t>Decorrido o prazo do item anterior e não comparecendo o licitante vencedor</w:t>
      </w:r>
      <w:proofErr w:type="gramStart"/>
      <w:r w:rsidRPr="00996008">
        <w:t xml:space="preserve">  </w:t>
      </w:r>
      <w:proofErr w:type="gramEnd"/>
      <w:r w:rsidRPr="00996008">
        <w:t>para a assinatura do Contrato, o mesmo   será considerado como desistente.</w:t>
      </w:r>
    </w:p>
    <w:p w:rsidR="00781E19" w:rsidRPr="000473A7" w:rsidRDefault="00781E19" w:rsidP="008623EC">
      <w:pPr>
        <w:pStyle w:val="Recuodecorpodetexto2"/>
        <w:numPr>
          <w:ilvl w:val="1"/>
          <w:numId w:val="11"/>
        </w:numPr>
        <w:spacing w:after="0" w:line="360" w:lineRule="auto"/>
        <w:ind w:left="0" w:firstLine="0"/>
      </w:pPr>
      <w:r w:rsidRPr="00996008">
        <w:t xml:space="preserve">Ocorrendo a hipótese </w:t>
      </w:r>
      <w:r w:rsidRPr="000473A7">
        <w:t xml:space="preserve">descrita no item 11.4,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0473A7">
        <w:t>Cesama</w:t>
      </w:r>
      <w:proofErr w:type="spellEnd"/>
      <w:r w:rsidRPr="000473A7">
        <w:t xml:space="preserve"> deverá revogar a licitação.</w:t>
      </w:r>
    </w:p>
    <w:p w:rsidR="00781E19" w:rsidRPr="000473A7" w:rsidRDefault="00781E19" w:rsidP="008623EC">
      <w:pPr>
        <w:pStyle w:val="Recuodecorpodetexto2"/>
        <w:numPr>
          <w:ilvl w:val="1"/>
          <w:numId w:val="11"/>
        </w:numPr>
        <w:spacing w:after="0" w:line="360" w:lineRule="auto"/>
        <w:ind w:left="0" w:firstLine="0"/>
      </w:pPr>
      <w:r w:rsidRPr="000473A7">
        <w:t>O início dos serviços ocorrerá imediatamente após a emissão da Ordem de Serviço pelo departamento competente da CESAMA.</w:t>
      </w:r>
    </w:p>
    <w:p w:rsidR="00781E19" w:rsidRPr="000473A7" w:rsidRDefault="00781E19" w:rsidP="008623EC">
      <w:pPr>
        <w:pStyle w:val="Recuodecorpodetexto2"/>
        <w:numPr>
          <w:ilvl w:val="1"/>
          <w:numId w:val="11"/>
        </w:numPr>
        <w:spacing w:after="0" w:line="360" w:lineRule="auto"/>
        <w:ind w:left="0" w:firstLine="0"/>
        <w:rPr>
          <w:b/>
        </w:rPr>
      </w:pPr>
      <w:r w:rsidRPr="000473A7">
        <w:rPr>
          <w:b/>
          <w:lang w:eastAsia="pt-BR"/>
        </w:rPr>
        <w:t xml:space="preserve">A vigência do </w:t>
      </w:r>
      <w:r w:rsidRPr="000473A7">
        <w:rPr>
          <w:b/>
        </w:rPr>
        <w:t xml:space="preserve">Contrato </w:t>
      </w:r>
      <w:r w:rsidRPr="000473A7">
        <w:rPr>
          <w:b/>
          <w:lang w:eastAsia="pt-BR"/>
        </w:rPr>
        <w:t>será a partir da data da sua assinatura até o término do prazo de execução do objeto especificado neste instrumento.</w:t>
      </w:r>
    </w:p>
    <w:p w:rsidR="00781E19" w:rsidRPr="000473A7" w:rsidRDefault="00781E19" w:rsidP="008623EC">
      <w:pPr>
        <w:pStyle w:val="PargrafodaLista"/>
        <w:numPr>
          <w:ilvl w:val="0"/>
          <w:numId w:val="10"/>
        </w:numPr>
        <w:tabs>
          <w:tab w:val="left" w:pos="851"/>
        </w:tabs>
        <w:spacing w:before="120" w:line="360" w:lineRule="auto"/>
        <w:jc w:val="both"/>
        <w:rPr>
          <w:rFonts w:ascii="Arial" w:hAnsi="Arial"/>
          <w:vanish/>
          <w:lang w:eastAsia="pt-BR"/>
        </w:rPr>
      </w:pPr>
    </w:p>
    <w:p w:rsidR="00781E19" w:rsidRPr="000473A7" w:rsidRDefault="00781E19" w:rsidP="008623EC">
      <w:pPr>
        <w:pStyle w:val="PargrafodaLista"/>
        <w:numPr>
          <w:ilvl w:val="1"/>
          <w:numId w:val="10"/>
        </w:numPr>
        <w:tabs>
          <w:tab w:val="left" w:pos="851"/>
        </w:tabs>
        <w:spacing w:before="120" w:line="360" w:lineRule="auto"/>
        <w:jc w:val="both"/>
        <w:rPr>
          <w:rFonts w:ascii="Arial" w:hAnsi="Arial"/>
          <w:vanish/>
          <w:lang w:eastAsia="pt-BR"/>
        </w:rPr>
      </w:pPr>
    </w:p>
    <w:p w:rsidR="00781E19" w:rsidRPr="000473A7" w:rsidRDefault="00781E19" w:rsidP="008623EC">
      <w:pPr>
        <w:numPr>
          <w:ilvl w:val="2"/>
          <w:numId w:val="11"/>
        </w:numPr>
        <w:tabs>
          <w:tab w:val="left" w:pos="851"/>
        </w:tabs>
        <w:spacing w:before="120" w:line="360" w:lineRule="auto"/>
        <w:ind w:left="0" w:firstLine="0"/>
        <w:jc w:val="both"/>
        <w:rPr>
          <w:rFonts w:ascii="Arial" w:hAnsi="Arial" w:cs="Arial"/>
        </w:rPr>
      </w:pPr>
      <w:r w:rsidRPr="000473A7">
        <w:rPr>
          <w:rFonts w:ascii="Arial" w:hAnsi="Arial" w:cs="Arial"/>
          <w:lang w:eastAsia="pt-BR"/>
        </w:rPr>
        <w:t xml:space="preserve">O </w:t>
      </w:r>
      <w:r w:rsidRPr="000473A7">
        <w:rPr>
          <w:rFonts w:ascii="Arial" w:hAnsi="Arial" w:cs="Arial"/>
          <w:b/>
          <w:lang w:eastAsia="pt-BR"/>
        </w:rPr>
        <w:t xml:space="preserve">prazo de execução do objeto será de </w:t>
      </w:r>
      <w:proofErr w:type="gramStart"/>
      <w:r w:rsidRPr="000473A7">
        <w:rPr>
          <w:rFonts w:ascii="Arial" w:hAnsi="Arial" w:cs="Arial"/>
          <w:b/>
          <w:lang w:eastAsia="pt-BR"/>
        </w:rPr>
        <w:t>4</w:t>
      </w:r>
      <w:proofErr w:type="gramEnd"/>
      <w:r w:rsidRPr="000473A7">
        <w:rPr>
          <w:rFonts w:ascii="Arial" w:hAnsi="Arial" w:cs="Arial"/>
          <w:b/>
          <w:lang w:eastAsia="pt-BR"/>
        </w:rPr>
        <w:t xml:space="preserve"> (quatro) meses</w:t>
      </w:r>
      <w:r w:rsidRPr="000473A7">
        <w:rPr>
          <w:rFonts w:ascii="Arial" w:hAnsi="Arial" w:cs="Arial"/>
          <w:lang w:eastAsia="pt-BR"/>
        </w:rPr>
        <w:t xml:space="preserve"> contados a partir da emissão da Ordem de Serviço, após a assinatura do Contrato</w:t>
      </w:r>
      <w:r w:rsidRPr="000473A7">
        <w:rPr>
          <w:rFonts w:ascii="Arial" w:hAnsi="Arial" w:cs="Arial"/>
        </w:rPr>
        <w:t>.</w:t>
      </w:r>
    </w:p>
    <w:p w:rsidR="00781E19" w:rsidRPr="000473A7" w:rsidRDefault="00781E19" w:rsidP="008623EC">
      <w:pPr>
        <w:numPr>
          <w:ilvl w:val="2"/>
          <w:numId w:val="11"/>
        </w:numPr>
        <w:tabs>
          <w:tab w:val="left" w:pos="851"/>
        </w:tabs>
        <w:spacing w:before="120" w:line="360" w:lineRule="auto"/>
        <w:ind w:left="0" w:firstLine="0"/>
        <w:jc w:val="both"/>
        <w:rPr>
          <w:rFonts w:ascii="Arial" w:hAnsi="Arial" w:cs="Arial"/>
        </w:rPr>
      </w:pPr>
      <w:r w:rsidRPr="000473A7">
        <w:rPr>
          <w:rFonts w:ascii="Arial" w:hAnsi="Arial" w:cs="Arial"/>
        </w:rPr>
        <w:t xml:space="preserve">A </w:t>
      </w:r>
      <w:r w:rsidRPr="000473A7">
        <w:rPr>
          <w:rFonts w:ascii="Arial" w:hAnsi="Arial" w:cs="Arial"/>
          <w:b/>
        </w:rPr>
        <w:t>CONTRATADA</w:t>
      </w:r>
      <w:r w:rsidRPr="000473A7">
        <w:rPr>
          <w:rFonts w:ascii="Arial" w:hAnsi="Arial" w:cs="Arial"/>
        </w:rPr>
        <w:t xml:space="preserve"> deverá apresentar antes do início dos serviços os documentos exigidos no item 6.</w:t>
      </w:r>
      <w:r w:rsidR="008419CD" w:rsidRPr="000473A7">
        <w:rPr>
          <w:rFonts w:ascii="Arial" w:hAnsi="Arial" w:cs="Arial"/>
        </w:rPr>
        <w:t>10</w:t>
      </w:r>
      <w:r w:rsidRPr="000473A7">
        <w:rPr>
          <w:rFonts w:ascii="Arial" w:hAnsi="Arial" w:cs="Arial"/>
        </w:rPr>
        <w:t xml:space="preserve"> deste Termo.</w:t>
      </w:r>
    </w:p>
    <w:p w:rsidR="00781E19" w:rsidRPr="00E8180C" w:rsidRDefault="00460ABB" w:rsidP="00781E19">
      <w:pPr>
        <w:tabs>
          <w:tab w:val="left" w:pos="851"/>
        </w:tabs>
        <w:spacing w:before="120" w:line="360" w:lineRule="auto"/>
        <w:jc w:val="both"/>
        <w:rPr>
          <w:rFonts w:ascii="Arial" w:hAnsi="Arial" w:cs="Arial"/>
        </w:rPr>
      </w:pPr>
      <w:r w:rsidRPr="00E8180C">
        <w:rPr>
          <w:rFonts w:ascii="Arial" w:hAnsi="Arial" w:cs="Arial"/>
        </w:rPr>
        <w:t>11</w:t>
      </w:r>
      <w:r w:rsidR="00781E19" w:rsidRPr="00E8180C">
        <w:rPr>
          <w:rFonts w:ascii="Arial" w:hAnsi="Arial" w:cs="Arial"/>
        </w:rPr>
        <w:t xml:space="preserve">.8. O contrato será executado sob o regime de </w:t>
      </w:r>
      <w:r w:rsidR="00781E19" w:rsidRPr="00E8180C">
        <w:rPr>
          <w:rFonts w:ascii="Arial" w:eastAsia="Arial Unicode MS" w:hAnsi="Arial" w:cs="Arial"/>
        </w:rPr>
        <w:t>Empreitada por Preço Unitário, conforme art. 21 do RILC.</w:t>
      </w:r>
    </w:p>
    <w:p w:rsidR="00781E19" w:rsidRPr="00996008" w:rsidRDefault="00460ABB" w:rsidP="00781E19">
      <w:pPr>
        <w:tabs>
          <w:tab w:val="left" w:pos="851"/>
        </w:tabs>
        <w:spacing w:before="120" w:line="360" w:lineRule="auto"/>
        <w:jc w:val="both"/>
        <w:rPr>
          <w:rFonts w:ascii="Arial" w:hAnsi="Arial" w:cs="Arial"/>
          <w:color w:val="FF0000"/>
        </w:rPr>
      </w:pPr>
      <w:r>
        <w:rPr>
          <w:rFonts w:ascii="Arial" w:eastAsia="Arial Unicode MS" w:hAnsi="Arial" w:cs="Arial"/>
        </w:rPr>
        <w:t>11</w:t>
      </w:r>
      <w:r w:rsidR="00781E19" w:rsidRPr="00996008">
        <w:rPr>
          <w:rFonts w:ascii="Arial" w:eastAsia="Arial Unicode MS" w:hAnsi="Arial" w:cs="Arial"/>
        </w:rPr>
        <w:t>.9. O Contratado poderá aceitar, nas mesmas condições contratuais, os acréscimos ou supressões estabelecidos no art. 81, §1º da Lei Federal nº 13.303/16</w:t>
      </w:r>
      <w:r w:rsidR="00781E19" w:rsidRPr="00996008">
        <w:rPr>
          <w:rFonts w:ascii="Arial" w:hAnsi="Arial" w:cs="Arial"/>
        </w:rPr>
        <w:t>.</w:t>
      </w:r>
    </w:p>
    <w:p w:rsidR="00781E19" w:rsidRPr="00996008" w:rsidRDefault="00781E19" w:rsidP="008623EC">
      <w:pPr>
        <w:numPr>
          <w:ilvl w:val="1"/>
          <w:numId w:val="12"/>
        </w:numPr>
        <w:spacing w:before="120" w:line="360" w:lineRule="auto"/>
        <w:ind w:left="0" w:firstLine="0"/>
        <w:jc w:val="both"/>
        <w:rPr>
          <w:rFonts w:ascii="Arial" w:hAnsi="Arial" w:cs="Arial"/>
        </w:rPr>
      </w:pPr>
      <w:r w:rsidRPr="00996008">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34564" w:rsidRDefault="00781E19" w:rsidP="00F34564">
      <w:pPr>
        <w:numPr>
          <w:ilvl w:val="1"/>
          <w:numId w:val="12"/>
        </w:numPr>
        <w:spacing w:before="120" w:line="360" w:lineRule="auto"/>
        <w:ind w:left="0" w:firstLine="0"/>
        <w:jc w:val="both"/>
        <w:rPr>
          <w:rFonts w:ascii="Arial" w:hAnsi="Arial" w:cs="Arial"/>
        </w:rPr>
      </w:pPr>
      <w:r w:rsidRPr="00996008">
        <w:rPr>
          <w:rFonts w:ascii="Arial" w:hAnsi="Arial" w:cs="Arial"/>
        </w:rPr>
        <w:t>Conforme o art. 71 da Lei Federal 13.303/16, toda prorrogação de prazo será justificada por escrito e previamente autorizada pela autoridade competente da CESAMA para celebrar o Contrato.</w:t>
      </w:r>
    </w:p>
    <w:p w:rsidR="00F34564" w:rsidRPr="00F34564" w:rsidRDefault="00F34564" w:rsidP="00F34564">
      <w:pPr>
        <w:spacing w:before="120" w:line="360" w:lineRule="auto"/>
        <w:jc w:val="both"/>
        <w:rPr>
          <w:rFonts w:ascii="Arial" w:hAnsi="Arial" w:cs="Arial"/>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pStyle w:val="PargrafodaLista"/>
        <w:numPr>
          <w:ilvl w:val="1"/>
          <w:numId w:val="9"/>
        </w:numPr>
        <w:autoSpaceDE w:val="0"/>
        <w:autoSpaceDN w:val="0"/>
        <w:adjustRightInd w:val="0"/>
        <w:spacing w:before="120" w:line="360" w:lineRule="auto"/>
        <w:ind w:left="0" w:firstLine="0"/>
        <w:jc w:val="both"/>
        <w:rPr>
          <w:rFonts w:ascii="Arial" w:hAnsi="Arial" w:cs="Arial"/>
          <w:vanish/>
        </w:rPr>
      </w:pPr>
    </w:p>
    <w:p w:rsidR="00781E19" w:rsidRPr="00996008" w:rsidRDefault="00781E19" w:rsidP="008623EC">
      <w:pPr>
        <w:numPr>
          <w:ilvl w:val="1"/>
          <w:numId w:val="12"/>
        </w:numPr>
        <w:autoSpaceDE w:val="0"/>
        <w:autoSpaceDN w:val="0"/>
        <w:adjustRightInd w:val="0"/>
        <w:spacing w:before="120" w:line="360" w:lineRule="auto"/>
        <w:ind w:left="0" w:hanging="12"/>
        <w:jc w:val="both"/>
        <w:rPr>
          <w:rFonts w:ascii="Arial" w:hAnsi="Arial" w:cs="Arial"/>
        </w:rPr>
      </w:pPr>
      <w:r w:rsidRPr="00996008">
        <w:rPr>
          <w:rFonts w:ascii="Arial" w:hAnsi="Arial" w:cs="Arial"/>
        </w:rPr>
        <w:t xml:space="preserve">Para assinatura do Contrato a empresa deverá comprovar a regularidade de situação perante o INSS, o FGTS e a Justiça do Trabalho, através de certidões dentro do prazo de validade. </w:t>
      </w:r>
    </w:p>
    <w:p w:rsidR="00781E19" w:rsidRDefault="00781E19" w:rsidP="008623EC">
      <w:pPr>
        <w:numPr>
          <w:ilvl w:val="1"/>
          <w:numId w:val="12"/>
        </w:numPr>
        <w:autoSpaceDE w:val="0"/>
        <w:autoSpaceDN w:val="0"/>
        <w:adjustRightInd w:val="0"/>
        <w:spacing w:before="120" w:line="360" w:lineRule="auto"/>
        <w:ind w:left="0" w:firstLine="0"/>
        <w:jc w:val="both"/>
        <w:rPr>
          <w:rFonts w:ascii="Arial" w:hAnsi="Arial" w:cs="Arial"/>
        </w:rPr>
      </w:pPr>
      <w:r w:rsidRPr="00996008">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781E19" w:rsidRPr="00663EAF" w:rsidRDefault="00781E19" w:rsidP="008623EC">
      <w:pPr>
        <w:numPr>
          <w:ilvl w:val="1"/>
          <w:numId w:val="12"/>
        </w:numPr>
        <w:tabs>
          <w:tab w:val="left" w:pos="851"/>
        </w:tabs>
        <w:spacing w:before="120" w:line="360" w:lineRule="auto"/>
        <w:ind w:left="0" w:firstLine="0"/>
        <w:jc w:val="both"/>
        <w:rPr>
          <w:rFonts w:ascii="Arial" w:hAnsi="Arial" w:cs="Arial"/>
          <w:color w:val="000000"/>
        </w:rPr>
      </w:pPr>
      <w:r w:rsidRPr="00663EAF">
        <w:rPr>
          <w:rFonts w:ascii="Arial" w:hAnsi="Arial" w:cs="Arial"/>
        </w:rPr>
        <w:t>Será obrigatório o uso de uniforme por todos os empregados da empresa prestadora de serviços. Tal uniforme deverá estar caracterizado “</w:t>
      </w:r>
      <w:r w:rsidRPr="00663EAF">
        <w:rPr>
          <w:rFonts w:ascii="Arial" w:hAnsi="Arial" w:cs="Arial"/>
          <w:b/>
        </w:rPr>
        <w:t>A SERVIÇO DA CESAMA”</w:t>
      </w:r>
      <w:r w:rsidRPr="00663EAF">
        <w:rPr>
          <w:rFonts w:ascii="Arial" w:hAnsi="Arial" w:cs="Arial"/>
        </w:rPr>
        <w:t>, devendo seu custo estar diluído nos demais itens.</w:t>
      </w:r>
    </w:p>
    <w:p w:rsidR="00781E19" w:rsidRPr="00996008" w:rsidRDefault="00781E19" w:rsidP="00460ABB">
      <w:pPr>
        <w:autoSpaceDE w:val="0"/>
        <w:autoSpaceDN w:val="0"/>
        <w:adjustRightInd w:val="0"/>
        <w:spacing w:before="120" w:line="360" w:lineRule="auto"/>
        <w:jc w:val="both"/>
        <w:rPr>
          <w:rFonts w:ascii="Arial" w:hAnsi="Arial" w:cs="Arial"/>
        </w:rPr>
      </w:pPr>
    </w:p>
    <w:p w:rsidR="00781E19" w:rsidRPr="00996008" w:rsidRDefault="00460ABB" w:rsidP="00781E19">
      <w:pPr>
        <w:spacing w:before="120" w:line="360" w:lineRule="auto"/>
        <w:rPr>
          <w:rFonts w:ascii="Arial" w:hAnsi="Arial" w:cs="Arial"/>
          <w:b/>
        </w:rPr>
      </w:pPr>
      <w:r>
        <w:rPr>
          <w:rFonts w:ascii="Arial" w:hAnsi="Arial" w:cs="Arial"/>
          <w:b/>
        </w:rPr>
        <w:t>12</w:t>
      </w:r>
      <w:r w:rsidR="00781E19" w:rsidRPr="00996008">
        <w:rPr>
          <w:rFonts w:ascii="Arial" w:hAnsi="Arial" w:cs="Arial"/>
          <w:b/>
        </w:rPr>
        <w:t>.</w:t>
      </w:r>
      <w:r w:rsidR="00781E19" w:rsidRPr="00996008">
        <w:rPr>
          <w:rFonts w:ascii="Arial" w:hAnsi="Arial" w:cs="Arial"/>
          <w:b/>
        </w:rPr>
        <w:tab/>
        <w:t xml:space="preserve">DA INEXECUÇÃO E DA RESCISÃO DO CONTRATO </w:t>
      </w:r>
    </w:p>
    <w:p w:rsidR="00781E19" w:rsidRPr="00996008" w:rsidRDefault="00781E19" w:rsidP="008623EC">
      <w:pPr>
        <w:pStyle w:val="PargrafodaLista"/>
        <w:numPr>
          <w:ilvl w:val="0"/>
          <w:numId w:val="12"/>
        </w:numPr>
        <w:tabs>
          <w:tab w:val="left" w:pos="851"/>
        </w:tabs>
        <w:spacing w:before="120" w:line="360" w:lineRule="auto"/>
        <w:jc w:val="both"/>
        <w:rPr>
          <w:rFonts w:ascii="Arial" w:hAnsi="Arial" w:cs="Arial"/>
          <w:vanish/>
        </w:rPr>
      </w:pPr>
    </w:p>
    <w:p w:rsidR="00781E19" w:rsidRPr="00996008" w:rsidRDefault="00781E19" w:rsidP="008623EC">
      <w:pPr>
        <w:numPr>
          <w:ilvl w:val="1"/>
          <w:numId w:val="13"/>
        </w:numPr>
        <w:spacing w:before="120" w:line="360" w:lineRule="auto"/>
        <w:ind w:left="0" w:firstLine="0"/>
        <w:jc w:val="both"/>
        <w:rPr>
          <w:rFonts w:ascii="Arial" w:hAnsi="Arial" w:cs="Arial"/>
        </w:rPr>
      </w:pPr>
      <w:r w:rsidRPr="00996008">
        <w:rPr>
          <w:rFonts w:ascii="Arial" w:hAnsi="Arial" w:cs="Arial"/>
        </w:rPr>
        <w:t xml:space="preserve">No que se refere à inexecução e à rescisão do contrato, aplica-se o disposto nos </w:t>
      </w:r>
      <w:proofErr w:type="spellStart"/>
      <w:r w:rsidRPr="00996008">
        <w:rPr>
          <w:rFonts w:ascii="Arial" w:hAnsi="Arial" w:cs="Arial"/>
        </w:rPr>
        <w:t>arts</w:t>
      </w:r>
      <w:proofErr w:type="spellEnd"/>
      <w:r w:rsidRPr="00996008">
        <w:rPr>
          <w:rFonts w:ascii="Arial" w:hAnsi="Arial" w:cs="Arial"/>
        </w:rPr>
        <w:t xml:space="preserve">. 183 a 185 do Regulamento Interno de Licitações, Contratos e Convênios da </w:t>
      </w:r>
      <w:proofErr w:type="spellStart"/>
      <w:r w:rsidRPr="00996008">
        <w:rPr>
          <w:rFonts w:ascii="Arial" w:hAnsi="Arial" w:cs="Arial"/>
        </w:rPr>
        <w:t>Cesama</w:t>
      </w:r>
      <w:proofErr w:type="spellEnd"/>
      <w:r w:rsidRPr="00996008">
        <w:rPr>
          <w:rFonts w:ascii="Arial" w:hAnsi="Arial" w:cs="Arial"/>
        </w:rPr>
        <w:t xml:space="preserve">. </w:t>
      </w:r>
    </w:p>
    <w:p w:rsidR="00781E19" w:rsidRPr="00996008" w:rsidRDefault="00781E19" w:rsidP="008623EC">
      <w:pPr>
        <w:numPr>
          <w:ilvl w:val="1"/>
          <w:numId w:val="13"/>
        </w:numPr>
        <w:spacing w:before="120" w:line="360" w:lineRule="auto"/>
        <w:ind w:left="0" w:firstLine="0"/>
        <w:jc w:val="both"/>
        <w:rPr>
          <w:rFonts w:ascii="Arial" w:hAnsi="Arial" w:cs="Arial"/>
        </w:rPr>
      </w:pPr>
      <w:r w:rsidRPr="00996008">
        <w:rPr>
          <w:rFonts w:ascii="Arial" w:hAnsi="Arial" w:cs="Arial"/>
        </w:rPr>
        <w:t>A inexecução total ou parcial do contrato poderá ensejar a sua rescisão, com as conseqüências cabíveis.</w:t>
      </w:r>
    </w:p>
    <w:p w:rsidR="00781E19" w:rsidRPr="00996008" w:rsidRDefault="00781E19" w:rsidP="008623EC">
      <w:pPr>
        <w:numPr>
          <w:ilvl w:val="1"/>
          <w:numId w:val="13"/>
        </w:numPr>
        <w:spacing w:before="120" w:line="360" w:lineRule="auto"/>
        <w:ind w:left="0" w:firstLine="0"/>
        <w:jc w:val="both"/>
        <w:rPr>
          <w:rFonts w:ascii="Arial" w:hAnsi="Arial" w:cs="Arial"/>
        </w:rPr>
      </w:pPr>
      <w:r w:rsidRPr="00996008">
        <w:rPr>
          <w:rFonts w:ascii="Arial" w:hAnsi="Arial" w:cs="Arial"/>
        </w:rPr>
        <w:t xml:space="preserve">Constituem motivos para rescisão do contrato os </w:t>
      </w:r>
      <w:proofErr w:type="gramStart"/>
      <w:r w:rsidRPr="00996008">
        <w:rPr>
          <w:rFonts w:ascii="Arial" w:hAnsi="Arial" w:cs="Arial"/>
        </w:rPr>
        <w:t>especificados nos art. 184 e seguinte do RILC</w:t>
      </w:r>
      <w:proofErr w:type="gramEnd"/>
      <w:r w:rsidRPr="00996008">
        <w:rPr>
          <w:rFonts w:ascii="Arial" w:hAnsi="Arial" w:cs="Arial"/>
        </w:rPr>
        <w:t>.</w:t>
      </w:r>
    </w:p>
    <w:p w:rsidR="00781E19" w:rsidRPr="00996008" w:rsidRDefault="00781E19" w:rsidP="008623EC">
      <w:pPr>
        <w:numPr>
          <w:ilvl w:val="1"/>
          <w:numId w:val="13"/>
        </w:numPr>
        <w:spacing w:before="120" w:line="360" w:lineRule="auto"/>
        <w:ind w:left="0" w:hanging="12"/>
        <w:jc w:val="both"/>
        <w:rPr>
          <w:rFonts w:ascii="Arial" w:hAnsi="Arial" w:cs="Arial"/>
        </w:rPr>
      </w:pPr>
      <w:r w:rsidRPr="00996008">
        <w:rPr>
          <w:rFonts w:ascii="Arial" w:hAnsi="Arial" w:cs="Arial"/>
        </w:rPr>
        <w:t xml:space="preserve">A rescisão do contrato poderá ser: </w:t>
      </w:r>
    </w:p>
    <w:p w:rsidR="00781E19" w:rsidRPr="00996008" w:rsidRDefault="00781E19" w:rsidP="00781E19">
      <w:pPr>
        <w:spacing w:before="120" w:line="360" w:lineRule="auto"/>
        <w:ind w:hanging="12"/>
        <w:jc w:val="both"/>
        <w:rPr>
          <w:rFonts w:ascii="Arial" w:hAnsi="Arial" w:cs="Arial"/>
        </w:rPr>
      </w:pPr>
      <w:proofErr w:type="gramStart"/>
      <w:r w:rsidRPr="00996008">
        <w:rPr>
          <w:rFonts w:ascii="Arial" w:hAnsi="Arial" w:cs="Arial"/>
        </w:rPr>
        <w:t>a.</w:t>
      </w:r>
      <w:proofErr w:type="gramEnd"/>
      <w:r w:rsidRPr="00996008">
        <w:rPr>
          <w:rFonts w:ascii="Arial" w:hAnsi="Arial" w:cs="Arial"/>
        </w:rPr>
        <w:t xml:space="preserve"> por ato unilateral e escrito de qualquer das partes; </w:t>
      </w:r>
    </w:p>
    <w:p w:rsidR="00781E19" w:rsidRPr="00996008" w:rsidRDefault="00781E19" w:rsidP="00781E19">
      <w:pPr>
        <w:spacing w:before="120" w:line="360" w:lineRule="auto"/>
        <w:ind w:hanging="12"/>
        <w:jc w:val="both"/>
        <w:rPr>
          <w:rFonts w:ascii="Arial" w:hAnsi="Arial" w:cs="Arial"/>
        </w:rPr>
      </w:pPr>
      <w:proofErr w:type="gramStart"/>
      <w:r w:rsidRPr="00996008">
        <w:rPr>
          <w:rFonts w:ascii="Arial" w:hAnsi="Arial" w:cs="Arial"/>
        </w:rPr>
        <w:t>b.</w:t>
      </w:r>
      <w:proofErr w:type="gramEnd"/>
      <w:r w:rsidRPr="00996008">
        <w:rPr>
          <w:rFonts w:ascii="Arial" w:hAnsi="Arial" w:cs="Arial"/>
        </w:rPr>
        <w:t xml:space="preserve"> amigável, por acordo entre as partes, reduzida a termo no processo de contratação, desde que haja conveniência para a </w:t>
      </w:r>
      <w:proofErr w:type="spellStart"/>
      <w:r w:rsidRPr="00996008">
        <w:rPr>
          <w:rFonts w:ascii="Arial" w:hAnsi="Arial" w:cs="Arial"/>
        </w:rPr>
        <w:t>Cesama</w:t>
      </w:r>
      <w:proofErr w:type="spellEnd"/>
      <w:r w:rsidRPr="00996008">
        <w:rPr>
          <w:rFonts w:ascii="Arial" w:hAnsi="Arial" w:cs="Arial"/>
        </w:rPr>
        <w:t xml:space="preserve">; </w:t>
      </w:r>
    </w:p>
    <w:p w:rsidR="00781E19" w:rsidRPr="00996008" w:rsidRDefault="00781E19" w:rsidP="00781E19">
      <w:pPr>
        <w:spacing w:before="120" w:line="360" w:lineRule="auto"/>
        <w:ind w:hanging="12"/>
        <w:jc w:val="both"/>
        <w:rPr>
          <w:rFonts w:ascii="Arial" w:hAnsi="Arial" w:cs="Arial"/>
        </w:rPr>
      </w:pPr>
      <w:proofErr w:type="gramStart"/>
      <w:r w:rsidRPr="00996008">
        <w:rPr>
          <w:rFonts w:ascii="Arial" w:hAnsi="Arial" w:cs="Arial"/>
        </w:rPr>
        <w:t>c.</w:t>
      </w:r>
      <w:proofErr w:type="gramEnd"/>
      <w:r w:rsidRPr="00996008">
        <w:rPr>
          <w:rFonts w:ascii="Arial" w:hAnsi="Arial" w:cs="Arial"/>
        </w:rPr>
        <w:t xml:space="preserve"> judicial, nos termos da legislação. </w:t>
      </w:r>
    </w:p>
    <w:p w:rsidR="00781E19" w:rsidRPr="00996008" w:rsidRDefault="00781E19" w:rsidP="008623EC">
      <w:pPr>
        <w:numPr>
          <w:ilvl w:val="1"/>
          <w:numId w:val="13"/>
        </w:numPr>
        <w:spacing w:before="120" w:line="360" w:lineRule="auto"/>
        <w:ind w:left="0" w:hanging="12"/>
        <w:jc w:val="both"/>
        <w:rPr>
          <w:rFonts w:ascii="Arial" w:hAnsi="Arial" w:cs="Arial"/>
        </w:rPr>
      </w:pPr>
      <w:r w:rsidRPr="00996008">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81E19" w:rsidRPr="00996008" w:rsidRDefault="00781E19" w:rsidP="008623EC">
      <w:pPr>
        <w:numPr>
          <w:ilvl w:val="1"/>
          <w:numId w:val="13"/>
        </w:numPr>
        <w:spacing w:before="120" w:line="360" w:lineRule="auto"/>
        <w:ind w:left="0" w:hanging="12"/>
        <w:jc w:val="both"/>
        <w:rPr>
          <w:rFonts w:ascii="Arial" w:hAnsi="Arial" w:cs="Arial"/>
        </w:rPr>
      </w:pPr>
      <w:r w:rsidRPr="00996008">
        <w:rPr>
          <w:rFonts w:ascii="Arial" w:hAnsi="Arial" w:cs="Arial"/>
        </w:rPr>
        <w:lastRenderedPageBreak/>
        <w:t xml:space="preserve">Na hipótese de imprescindibilidade da execução contratual para a continuidade de serviços públicos essenciais, o prazo a </w:t>
      </w:r>
      <w:r w:rsidRPr="000473A7">
        <w:rPr>
          <w:rFonts w:ascii="Arial" w:hAnsi="Arial" w:cs="Arial"/>
        </w:rPr>
        <w:t xml:space="preserve">que se refere o item </w:t>
      </w:r>
      <w:r w:rsidR="00460ABB" w:rsidRPr="000473A7">
        <w:rPr>
          <w:rFonts w:ascii="Arial" w:hAnsi="Arial" w:cs="Arial"/>
        </w:rPr>
        <w:t>12</w:t>
      </w:r>
      <w:r w:rsidRPr="000473A7">
        <w:rPr>
          <w:rFonts w:ascii="Arial" w:hAnsi="Arial" w:cs="Arial"/>
        </w:rPr>
        <w:t>.5</w:t>
      </w:r>
      <w:r w:rsidRPr="00996008">
        <w:rPr>
          <w:rFonts w:ascii="Arial" w:hAnsi="Arial" w:cs="Arial"/>
        </w:rPr>
        <w:t xml:space="preserve"> será de 90 (noventa) dias. </w:t>
      </w:r>
    </w:p>
    <w:p w:rsidR="00781E19" w:rsidRPr="00996008" w:rsidRDefault="00781E19" w:rsidP="008623EC">
      <w:pPr>
        <w:numPr>
          <w:ilvl w:val="1"/>
          <w:numId w:val="13"/>
        </w:numPr>
        <w:spacing w:before="120" w:line="360" w:lineRule="auto"/>
        <w:ind w:left="0" w:hanging="12"/>
        <w:jc w:val="both"/>
        <w:rPr>
          <w:rFonts w:ascii="Arial" w:hAnsi="Arial" w:cs="Arial"/>
        </w:rPr>
      </w:pPr>
      <w:r w:rsidRPr="00996008">
        <w:rPr>
          <w:rFonts w:ascii="Arial" w:hAnsi="Arial" w:cs="Arial"/>
        </w:rPr>
        <w:t xml:space="preserve">Quando a rescisão ocorrer sem que haja culpa da outra parte contratante, será esta ressarcida dos prejuízos que houver </w:t>
      </w:r>
      <w:proofErr w:type="gramStart"/>
      <w:r w:rsidRPr="00996008">
        <w:rPr>
          <w:rFonts w:ascii="Arial" w:hAnsi="Arial" w:cs="Arial"/>
        </w:rPr>
        <w:t>sofrido,</w:t>
      </w:r>
      <w:proofErr w:type="gramEnd"/>
      <w:r w:rsidRPr="00996008">
        <w:rPr>
          <w:rFonts w:ascii="Arial" w:hAnsi="Arial" w:cs="Arial"/>
        </w:rPr>
        <w:t xml:space="preserve"> regularmente comprovados, e no caso da Contratada poderá ter ainda direito a: </w:t>
      </w:r>
    </w:p>
    <w:p w:rsidR="00781E19" w:rsidRPr="00996008" w:rsidRDefault="00781E19" w:rsidP="00781E19">
      <w:pPr>
        <w:spacing w:before="120" w:line="360" w:lineRule="auto"/>
        <w:ind w:hanging="12"/>
        <w:rPr>
          <w:rFonts w:ascii="Arial" w:hAnsi="Arial" w:cs="Arial"/>
        </w:rPr>
      </w:pPr>
      <w:proofErr w:type="gramStart"/>
      <w:r w:rsidRPr="00996008">
        <w:rPr>
          <w:rFonts w:ascii="Arial" w:hAnsi="Arial" w:cs="Arial"/>
        </w:rPr>
        <w:t>a.</w:t>
      </w:r>
      <w:proofErr w:type="gramEnd"/>
      <w:r w:rsidRPr="00996008">
        <w:rPr>
          <w:rFonts w:ascii="Arial" w:hAnsi="Arial" w:cs="Arial"/>
        </w:rPr>
        <w:t xml:space="preserve"> devolução da garantia; </w:t>
      </w:r>
    </w:p>
    <w:p w:rsidR="00781E19" w:rsidRPr="00996008" w:rsidRDefault="00781E19" w:rsidP="00781E19">
      <w:pPr>
        <w:spacing w:before="120" w:line="360" w:lineRule="auto"/>
        <w:ind w:hanging="12"/>
        <w:rPr>
          <w:rFonts w:ascii="Arial" w:hAnsi="Arial" w:cs="Arial"/>
        </w:rPr>
      </w:pPr>
      <w:proofErr w:type="gramStart"/>
      <w:r w:rsidRPr="00996008">
        <w:rPr>
          <w:rFonts w:ascii="Arial" w:hAnsi="Arial" w:cs="Arial"/>
        </w:rPr>
        <w:t>b.</w:t>
      </w:r>
      <w:proofErr w:type="gramEnd"/>
      <w:r w:rsidRPr="00996008">
        <w:rPr>
          <w:rFonts w:ascii="Arial" w:hAnsi="Arial" w:cs="Arial"/>
        </w:rPr>
        <w:t xml:space="preserve"> pagamentos devidos pela execução do contrato até a data da rescisão; </w:t>
      </w:r>
    </w:p>
    <w:p w:rsidR="00781E19" w:rsidRPr="00996008" w:rsidRDefault="00781E19" w:rsidP="00781E19">
      <w:pPr>
        <w:spacing w:before="120" w:line="360" w:lineRule="auto"/>
        <w:ind w:hanging="12"/>
        <w:rPr>
          <w:rFonts w:ascii="Arial" w:hAnsi="Arial" w:cs="Arial"/>
        </w:rPr>
      </w:pPr>
      <w:proofErr w:type="gramStart"/>
      <w:r w:rsidRPr="00996008">
        <w:rPr>
          <w:rFonts w:ascii="Arial" w:hAnsi="Arial" w:cs="Arial"/>
        </w:rPr>
        <w:t>c.</w:t>
      </w:r>
      <w:proofErr w:type="gramEnd"/>
      <w:r w:rsidRPr="00996008">
        <w:rPr>
          <w:rFonts w:ascii="Arial" w:hAnsi="Arial" w:cs="Arial"/>
        </w:rPr>
        <w:t xml:space="preserve"> pagamento do custo da desmobilização.</w:t>
      </w:r>
    </w:p>
    <w:p w:rsidR="00781E19" w:rsidRPr="00996008" w:rsidRDefault="00781E19" w:rsidP="008623EC">
      <w:pPr>
        <w:numPr>
          <w:ilvl w:val="0"/>
          <w:numId w:val="13"/>
        </w:numPr>
        <w:autoSpaceDE w:val="0"/>
        <w:autoSpaceDN w:val="0"/>
        <w:adjustRightInd w:val="0"/>
        <w:spacing w:before="480" w:line="360" w:lineRule="auto"/>
        <w:ind w:left="284" w:hanging="284"/>
        <w:jc w:val="both"/>
        <w:rPr>
          <w:rFonts w:ascii="Arial" w:hAnsi="Arial" w:cs="Arial"/>
          <w:b/>
        </w:rPr>
      </w:pPr>
      <w:r w:rsidRPr="00996008">
        <w:rPr>
          <w:rFonts w:ascii="Arial" w:hAnsi="Arial" w:cs="Arial"/>
          <w:b/>
        </w:rPr>
        <w:t>DISPOSIÇÕES GERAIS</w:t>
      </w:r>
    </w:p>
    <w:p w:rsidR="00781E19" w:rsidRPr="00996008" w:rsidRDefault="00781E19" w:rsidP="008623EC">
      <w:pPr>
        <w:numPr>
          <w:ilvl w:val="1"/>
          <w:numId w:val="13"/>
        </w:numPr>
        <w:spacing w:before="120" w:line="360" w:lineRule="auto"/>
        <w:ind w:left="0" w:firstLine="0"/>
        <w:jc w:val="both"/>
        <w:rPr>
          <w:rFonts w:ascii="Arial" w:hAnsi="Arial" w:cs="Arial"/>
          <w:bCs/>
        </w:rPr>
      </w:pPr>
      <w:r w:rsidRPr="00996008">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81E19" w:rsidRPr="00996008" w:rsidRDefault="00781E19" w:rsidP="008623EC">
      <w:pPr>
        <w:numPr>
          <w:ilvl w:val="1"/>
          <w:numId w:val="13"/>
        </w:numPr>
        <w:tabs>
          <w:tab w:val="left" w:pos="851"/>
        </w:tabs>
        <w:spacing w:before="120" w:line="360" w:lineRule="auto"/>
        <w:ind w:left="0" w:firstLine="0"/>
        <w:jc w:val="both"/>
        <w:rPr>
          <w:rFonts w:ascii="Arial" w:hAnsi="Arial" w:cs="Arial"/>
        </w:rPr>
      </w:pPr>
      <w:r w:rsidRPr="00996008">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81E19" w:rsidRPr="00996008" w:rsidRDefault="00781E19" w:rsidP="008623EC">
      <w:pPr>
        <w:numPr>
          <w:ilvl w:val="1"/>
          <w:numId w:val="13"/>
        </w:numPr>
        <w:spacing w:before="120" w:line="360" w:lineRule="auto"/>
        <w:ind w:left="0" w:firstLine="0"/>
        <w:jc w:val="both"/>
        <w:rPr>
          <w:rFonts w:ascii="Arial" w:hAnsi="Arial" w:cs="Arial"/>
          <w:bCs/>
        </w:rPr>
      </w:pPr>
      <w:r w:rsidRPr="00996008">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996008">
        <w:rPr>
          <w:rFonts w:ascii="Arial" w:hAnsi="Arial" w:cs="Arial"/>
          <w:bCs/>
        </w:rPr>
        <w:t>precedido de cálculo ou de demonstração analítica do aumento ou diminuição dos custos, obedecidos</w:t>
      </w:r>
      <w:proofErr w:type="gramEnd"/>
      <w:r w:rsidRPr="00996008">
        <w:rPr>
          <w:rFonts w:ascii="Arial" w:hAnsi="Arial" w:cs="Arial"/>
          <w:bCs/>
        </w:rPr>
        <w:t xml:space="preserve"> os critérios estabelecidos em planilha de formação de preços e tendo como limite a média dos preços encontrados no mercado em geral.</w:t>
      </w:r>
    </w:p>
    <w:p w:rsidR="00781E19" w:rsidRDefault="00781E19" w:rsidP="008623EC">
      <w:pPr>
        <w:numPr>
          <w:ilvl w:val="1"/>
          <w:numId w:val="13"/>
        </w:numPr>
        <w:spacing w:before="120" w:line="360" w:lineRule="auto"/>
        <w:ind w:left="0" w:hanging="12"/>
        <w:jc w:val="both"/>
        <w:rPr>
          <w:rFonts w:ascii="Arial" w:hAnsi="Arial" w:cs="Arial"/>
          <w:bCs/>
        </w:rPr>
      </w:pPr>
      <w:r w:rsidRPr="00996008">
        <w:rPr>
          <w:rFonts w:ascii="Arial" w:hAnsi="Arial" w:cs="Arial"/>
          <w:bCs/>
        </w:rPr>
        <w:t xml:space="preserve">A CESAMA reserva para si o direito de não aceitar nem receber qualquer produto/serviço em desacordo com o previsto neste Termo de Referência, ou em desconformidade com as normas legais ou técnicas pertinentes ao seu objeto, </w:t>
      </w:r>
      <w:r w:rsidRPr="00996008">
        <w:rPr>
          <w:rFonts w:ascii="Arial" w:hAnsi="Arial" w:cs="Arial"/>
          <w:bCs/>
        </w:rPr>
        <w:lastRenderedPageBreak/>
        <w:t>podendo rescindir a contratação nos termos do previsto nos artigos 165, §2º do RILC, assim como aplicar o disposto no inciso VI do artigo 130 do RILC, sem prejuízo das sanções previstas.</w:t>
      </w:r>
    </w:p>
    <w:p w:rsidR="00F34564" w:rsidRPr="00996008" w:rsidRDefault="00F34564" w:rsidP="00F34564">
      <w:pPr>
        <w:spacing w:before="120" w:line="360" w:lineRule="auto"/>
        <w:jc w:val="both"/>
        <w:rPr>
          <w:rFonts w:ascii="Arial" w:hAnsi="Arial" w:cs="Arial"/>
          <w:bCs/>
        </w:rPr>
      </w:pPr>
    </w:p>
    <w:p w:rsidR="00781E19" w:rsidRDefault="00781E19" w:rsidP="008623EC">
      <w:pPr>
        <w:numPr>
          <w:ilvl w:val="1"/>
          <w:numId w:val="13"/>
        </w:numPr>
        <w:spacing w:before="120" w:line="360" w:lineRule="auto"/>
        <w:ind w:left="0" w:firstLine="0"/>
        <w:jc w:val="both"/>
        <w:rPr>
          <w:rFonts w:ascii="Arial" w:hAnsi="Arial" w:cs="Arial"/>
          <w:bCs/>
        </w:rPr>
      </w:pPr>
      <w:r w:rsidRPr="00996008">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996008">
        <w:rPr>
          <w:rFonts w:ascii="Arial" w:hAnsi="Arial" w:cs="Arial"/>
          <w:bCs/>
        </w:rPr>
        <w:t>pleno vigor</w:t>
      </w:r>
      <w:proofErr w:type="gramEnd"/>
      <w:r w:rsidRPr="00996008">
        <w:rPr>
          <w:rFonts w:ascii="Arial" w:hAnsi="Arial" w:cs="Arial"/>
          <w:bCs/>
        </w:rPr>
        <w:t xml:space="preserve"> todas as condições do ajuste e podendo a CESAMA exigir o seu cumprimento a qualquer tempo.</w:t>
      </w:r>
    </w:p>
    <w:p w:rsidR="00F34564" w:rsidRPr="00996008" w:rsidRDefault="00F34564" w:rsidP="00F34564">
      <w:pPr>
        <w:spacing w:before="120" w:line="360" w:lineRule="auto"/>
        <w:jc w:val="both"/>
        <w:rPr>
          <w:rFonts w:ascii="Arial" w:hAnsi="Arial" w:cs="Arial"/>
          <w:bCs/>
        </w:rPr>
      </w:pPr>
    </w:p>
    <w:p w:rsidR="00781E19" w:rsidRDefault="00781E19" w:rsidP="008623EC">
      <w:pPr>
        <w:numPr>
          <w:ilvl w:val="1"/>
          <w:numId w:val="13"/>
        </w:numPr>
        <w:spacing w:before="120" w:line="360" w:lineRule="auto"/>
        <w:ind w:left="0" w:firstLine="0"/>
        <w:jc w:val="both"/>
        <w:rPr>
          <w:rFonts w:ascii="Arial" w:hAnsi="Arial" w:cs="Arial"/>
          <w:bCs/>
        </w:rPr>
      </w:pPr>
      <w:r w:rsidRPr="00996008">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34564" w:rsidRPr="00996008" w:rsidRDefault="00F34564" w:rsidP="00F34564">
      <w:pPr>
        <w:spacing w:before="120" w:line="360" w:lineRule="auto"/>
        <w:jc w:val="both"/>
        <w:rPr>
          <w:rFonts w:ascii="Arial" w:hAnsi="Arial" w:cs="Arial"/>
          <w:bCs/>
        </w:rPr>
      </w:pPr>
    </w:p>
    <w:p w:rsidR="00781E19" w:rsidRDefault="00781E19" w:rsidP="008623EC">
      <w:pPr>
        <w:numPr>
          <w:ilvl w:val="1"/>
          <w:numId w:val="13"/>
        </w:numPr>
        <w:spacing w:before="120" w:line="360" w:lineRule="auto"/>
        <w:ind w:left="0" w:firstLine="0"/>
        <w:jc w:val="both"/>
        <w:rPr>
          <w:rFonts w:ascii="Arial" w:hAnsi="Arial" w:cs="Arial"/>
          <w:bCs/>
        </w:rPr>
      </w:pPr>
      <w:r w:rsidRPr="00996008">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34564" w:rsidRPr="00996008" w:rsidRDefault="00F34564" w:rsidP="00F34564">
      <w:pPr>
        <w:spacing w:before="120" w:line="360" w:lineRule="auto"/>
        <w:jc w:val="both"/>
        <w:rPr>
          <w:rFonts w:ascii="Arial" w:hAnsi="Arial" w:cs="Arial"/>
          <w:bCs/>
        </w:rPr>
      </w:pPr>
    </w:p>
    <w:p w:rsidR="00781E19" w:rsidRPr="00F34564" w:rsidRDefault="00781E19" w:rsidP="008623EC">
      <w:pPr>
        <w:numPr>
          <w:ilvl w:val="1"/>
          <w:numId w:val="13"/>
        </w:numPr>
        <w:spacing w:before="120" w:line="360" w:lineRule="auto"/>
        <w:ind w:left="0" w:firstLine="0"/>
        <w:jc w:val="both"/>
        <w:rPr>
          <w:rFonts w:ascii="Arial" w:hAnsi="Arial" w:cs="Arial"/>
          <w:bCs/>
          <w:color w:val="FF0000"/>
        </w:rPr>
      </w:pPr>
      <w:r w:rsidRPr="00996008">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34564" w:rsidRDefault="00F34564" w:rsidP="00F34564">
      <w:pPr>
        <w:spacing w:before="120" w:line="360" w:lineRule="auto"/>
        <w:ind w:left="525"/>
        <w:jc w:val="both"/>
        <w:rPr>
          <w:rFonts w:ascii="Arial" w:hAnsi="Arial" w:cs="Arial"/>
          <w:bCs/>
        </w:rPr>
      </w:pPr>
    </w:p>
    <w:p w:rsidR="00F34564" w:rsidRDefault="00F34564" w:rsidP="00F34564">
      <w:pPr>
        <w:spacing w:before="120" w:line="360" w:lineRule="auto"/>
        <w:ind w:left="525"/>
        <w:jc w:val="both"/>
        <w:rPr>
          <w:rFonts w:ascii="Arial" w:hAnsi="Arial" w:cs="Arial"/>
          <w:bCs/>
        </w:rPr>
      </w:pPr>
    </w:p>
    <w:p w:rsidR="00F34564" w:rsidRDefault="00F34564" w:rsidP="00F34564">
      <w:pPr>
        <w:spacing w:before="120" w:line="360" w:lineRule="auto"/>
        <w:ind w:left="525"/>
        <w:jc w:val="both"/>
        <w:rPr>
          <w:rFonts w:ascii="Arial" w:hAnsi="Arial" w:cs="Arial"/>
          <w:bCs/>
        </w:rPr>
      </w:pPr>
    </w:p>
    <w:p w:rsidR="00781E19" w:rsidRPr="00996008" w:rsidRDefault="00781E19" w:rsidP="008623EC">
      <w:pPr>
        <w:numPr>
          <w:ilvl w:val="1"/>
          <w:numId w:val="13"/>
        </w:numPr>
        <w:spacing w:before="120" w:line="360" w:lineRule="auto"/>
        <w:ind w:left="0" w:hanging="12"/>
        <w:jc w:val="both"/>
        <w:rPr>
          <w:rFonts w:ascii="Arial" w:hAnsi="Arial" w:cs="Arial"/>
          <w:b/>
          <w:bCs/>
        </w:rPr>
      </w:pPr>
      <w:r w:rsidRPr="00996008">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81E19" w:rsidRPr="00996008" w:rsidRDefault="00781E19" w:rsidP="00781E19">
      <w:pPr>
        <w:spacing w:before="120"/>
        <w:ind w:left="2268"/>
        <w:jc w:val="both"/>
        <w:rPr>
          <w:rFonts w:ascii="Arial" w:hAnsi="Arial" w:cs="Arial"/>
          <w:bCs/>
          <w:sz w:val="20"/>
          <w:szCs w:val="20"/>
        </w:rPr>
      </w:pPr>
      <w:r w:rsidRPr="00996008">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81E19" w:rsidRDefault="00781E19" w:rsidP="00AB15B3">
      <w:pPr>
        <w:spacing w:before="120" w:line="360" w:lineRule="auto"/>
        <w:ind w:firstLine="567"/>
        <w:jc w:val="both"/>
        <w:rPr>
          <w:rFonts w:ascii="Arial" w:hAnsi="Arial" w:cs="Arial"/>
          <w:b/>
          <w:bCs/>
          <w:color w:val="000000"/>
        </w:rPr>
      </w:pPr>
    </w:p>
    <w:p w:rsidR="00F34564" w:rsidRDefault="00F34564" w:rsidP="00AB15B3">
      <w:pPr>
        <w:spacing w:before="120" w:line="360" w:lineRule="auto"/>
        <w:ind w:firstLine="567"/>
        <w:jc w:val="both"/>
        <w:rPr>
          <w:rFonts w:ascii="Arial" w:hAnsi="Arial" w:cs="Arial"/>
          <w:b/>
          <w:bCs/>
          <w:color w:val="000000"/>
        </w:rPr>
      </w:pPr>
    </w:p>
    <w:p w:rsidR="00F34564" w:rsidRPr="00044BEC" w:rsidRDefault="00F34564" w:rsidP="00AB15B3">
      <w:pPr>
        <w:spacing w:before="120" w:line="360" w:lineRule="auto"/>
        <w:ind w:firstLine="567"/>
        <w:jc w:val="both"/>
        <w:rPr>
          <w:rFonts w:ascii="Arial" w:hAnsi="Arial" w:cs="Arial"/>
          <w:b/>
          <w:bCs/>
          <w:color w:val="000000"/>
        </w:rPr>
      </w:pPr>
    </w:p>
    <w:p w:rsidR="009846E9" w:rsidRPr="000473A7" w:rsidRDefault="000473A7" w:rsidP="000473A7">
      <w:pPr>
        <w:tabs>
          <w:tab w:val="left" w:pos="1995"/>
          <w:tab w:val="center" w:pos="4960"/>
        </w:tabs>
        <w:spacing w:before="80" w:line="360" w:lineRule="auto"/>
        <w:ind w:left="1135" w:hanging="284"/>
        <w:jc w:val="center"/>
        <w:rPr>
          <w:rFonts w:ascii="Arial" w:eastAsia="Arial Unicode MS" w:hAnsi="Arial" w:cs="Arial"/>
          <w:color w:val="000000"/>
          <w:sz w:val="18"/>
          <w:szCs w:val="18"/>
        </w:rPr>
      </w:pPr>
      <w:r w:rsidRPr="000473A7">
        <w:rPr>
          <w:rFonts w:ascii="Arial" w:eastAsia="Arial Unicode MS" w:hAnsi="Arial" w:cs="Arial"/>
          <w:color w:val="000000"/>
          <w:sz w:val="18"/>
          <w:szCs w:val="18"/>
        </w:rPr>
        <w:t>Assinado no Original</w:t>
      </w:r>
    </w:p>
    <w:tbl>
      <w:tblPr>
        <w:tblW w:w="0" w:type="auto"/>
        <w:jc w:val="center"/>
        <w:tblLook w:val="04A0"/>
      </w:tblPr>
      <w:tblGrid>
        <w:gridCol w:w="4605"/>
        <w:gridCol w:w="4605"/>
      </w:tblGrid>
      <w:tr w:rsidR="00663EAF" w:rsidRPr="001C278C" w:rsidTr="001C278C">
        <w:trPr>
          <w:jc w:val="center"/>
        </w:trPr>
        <w:tc>
          <w:tcPr>
            <w:tcW w:w="4605" w:type="dxa"/>
          </w:tcPr>
          <w:p w:rsidR="00663EAF" w:rsidRPr="001C278C" w:rsidRDefault="00F730AA" w:rsidP="000473A7">
            <w:pPr>
              <w:jc w:val="center"/>
              <w:rPr>
                <w:rFonts w:ascii="Arial" w:hAnsi="Arial" w:cs="Arial"/>
                <w:b/>
                <w:color w:val="000000"/>
              </w:rPr>
            </w:pPr>
            <w:r>
              <w:rPr>
                <w:rFonts w:ascii="Arial" w:hAnsi="Arial" w:cs="Arial"/>
                <w:b/>
                <w:color w:val="000000"/>
              </w:rPr>
              <w:t>Márcio Dutra Pereira</w:t>
            </w:r>
          </w:p>
          <w:p w:rsidR="00663EAF" w:rsidRPr="001C278C" w:rsidRDefault="00663EAF" w:rsidP="000473A7">
            <w:pPr>
              <w:jc w:val="center"/>
              <w:rPr>
                <w:rFonts w:ascii="Arial" w:hAnsi="Arial" w:cs="Arial"/>
                <w:color w:val="000000"/>
                <w:sz w:val="20"/>
                <w:szCs w:val="20"/>
              </w:rPr>
            </w:pPr>
            <w:r w:rsidRPr="001C278C">
              <w:rPr>
                <w:rFonts w:ascii="Arial" w:hAnsi="Arial" w:cs="Arial"/>
                <w:b/>
                <w:color w:val="000000"/>
              </w:rPr>
              <w:t>Chefe DE</w:t>
            </w:r>
            <w:r w:rsidR="00F730AA">
              <w:rPr>
                <w:rFonts w:ascii="Arial" w:hAnsi="Arial" w:cs="Arial"/>
                <w:b/>
                <w:color w:val="000000"/>
              </w:rPr>
              <w:t>MC</w:t>
            </w:r>
          </w:p>
        </w:tc>
        <w:tc>
          <w:tcPr>
            <w:tcW w:w="4605" w:type="dxa"/>
          </w:tcPr>
          <w:p w:rsidR="00663EAF" w:rsidRPr="001C278C" w:rsidRDefault="00663EAF" w:rsidP="000473A7">
            <w:pPr>
              <w:jc w:val="center"/>
              <w:rPr>
                <w:rFonts w:ascii="Arial" w:hAnsi="Arial" w:cs="Arial"/>
                <w:b/>
                <w:color w:val="000000"/>
              </w:rPr>
            </w:pPr>
            <w:r w:rsidRPr="001C278C">
              <w:rPr>
                <w:rFonts w:ascii="Arial" w:hAnsi="Arial" w:cs="Arial"/>
                <w:b/>
                <w:color w:val="000000"/>
              </w:rPr>
              <w:t>Luis Eduardo do Amaral Faria</w:t>
            </w:r>
          </w:p>
          <w:p w:rsidR="00663EAF" w:rsidRPr="001C278C" w:rsidRDefault="00663EAF" w:rsidP="000473A7">
            <w:pPr>
              <w:jc w:val="center"/>
              <w:rPr>
                <w:rFonts w:ascii="Arial" w:hAnsi="Arial" w:cs="Arial"/>
                <w:color w:val="000000"/>
                <w:sz w:val="20"/>
                <w:szCs w:val="20"/>
              </w:rPr>
            </w:pPr>
            <w:r w:rsidRPr="001C278C">
              <w:rPr>
                <w:rFonts w:ascii="Arial" w:hAnsi="Arial" w:cs="Arial"/>
                <w:b/>
                <w:color w:val="000000"/>
              </w:rPr>
              <w:t>Gerente - GETE</w:t>
            </w:r>
          </w:p>
        </w:tc>
      </w:tr>
      <w:tr w:rsidR="00663EAF" w:rsidRPr="001C278C" w:rsidTr="001C278C">
        <w:trPr>
          <w:jc w:val="center"/>
        </w:trPr>
        <w:tc>
          <w:tcPr>
            <w:tcW w:w="9210" w:type="dxa"/>
            <w:gridSpan w:val="2"/>
          </w:tcPr>
          <w:p w:rsidR="00580DB8" w:rsidRDefault="00580DB8" w:rsidP="001C278C">
            <w:pPr>
              <w:jc w:val="center"/>
              <w:rPr>
                <w:rFonts w:ascii="Arial" w:hAnsi="Arial" w:cs="Arial"/>
                <w:i/>
                <w:color w:val="000000"/>
                <w:sz w:val="20"/>
                <w:szCs w:val="20"/>
              </w:rPr>
            </w:pPr>
          </w:p>
          <w:p w:rsidR="00580DB8" w:rsidRDefault="00580DB8" w:rsidP="001C278C">
            <w:pPr>
              <w:jc w:val="center"/>
              <w:rPr>
                <w:rFonts w:ascii="Arial" w:hAnsi="Arial" w:cs="Arial"/>
                <w:i/>
                <w:color w:val="000000"/>
                <w:sz w:val="20"/>
                <w:szCs w:val="20"/>
              </w:rPr>
            </w:pPr>
          </w:p>
          <w:p w:rsidR="000473A7" w:rsidRPr="000473A7" w:rsidRDefault="000473A7" w:rsidP="000473A7">
            <w:pPr>
              <w:spacing w:before="80" w:line="360" w:lineRule="auto"/>
              <w:ind w:left="3648" w:hanging="3222"/>
              <w:jc w:val="center"/>
              <w:rPr>
                <w:rFonts w:ascii="Arial" w:eastAsia="Arial Unicode MS" w:hAnsi="Arial" w:cs="Arial"/>
                <w:color w:val="000000"/>
                <w:sz w:val="18"/>
                <w:szCs w:val="18"/>
              </w:rPr>
            </w:pPr>
            <w:r w:rsidRPr="000473A7">
              <w:rPr>
                <w:rFonts w:ascii="Arial" w:eastAsia="Arial Unicode MS" w:hAnsi="Arial" w:cs="Arial"/>
                <w:color w:val="000000"/>
                <w:sz w:val="18"/>
                <w:szCs w:val="18"/>
              </w:rPr>
              <w:t>Assinado no Original</w:t>
            </w:r>
          </w:p>
          <w:p w:rsidR="00663EAF" w:rsidRPr="001C278C" w:rsidRDefault="00663EAF" w:rsidP="000473A7">
            <w:pPr>
              <w:jc w:val="center"/>
              <w:rPr>
                <w:rFonts w:ascii="Arial" w:hAnsi="Arial" w:cs="Arial"/>
                <w:b/>
                <w:color w:val="000000"/>
              </w:rPr>
            </w:pPr>
            <w:r w:rsidRPr="001C278C">
              <w:rPr>
                <w:rFonts w:ascii="Arial" w:hAnsi="Arial" w:cs="Arial"/>
                <w:b/>
                <w:color w:val="000000"/>
              </w:rPr>
              <w:t>Marcelo Mello do Amaral</w:t>
            </w:r>
          </w:p>
          <w:p w:rsidR="00663EAF" w:rsidRPr="001C278C" w:rsidRDefault="00663EAF" w:rsidP="001C278C">
            <w:pPr>
              <w:jc w:val="center"/>
              <w:rPr>
                <w:rFonts w:ascii="Arial" w:hAnsi="Arial" w:cs="Arial"/>
                <w:color w:val="000000"/>
                <w:sz w:val="20"/>
                <w:szCs w:val="20"/>
              </w:rPr>
            </w:pPr>
            <w:r w:rsidRPr="001C278C">
              <w:rPr>
                <w:rFonts w:ascii="Arial" w:hAnsi="Arial" w:cs="Arial"/>
                <w:b/>
                <w:color w:val="000000"/>
              </w:rPr>
              <w:t>Diretor - DRDE</w:t>
            </w:r>
          </w:p>
        </w:tc>
      </w:tr>
    </w:tbl>
    <w:p w:rsidR="00104994" w:rsidRDefault="00104994" w:rsidP="00663EAF">
      <w:pPr>
        <w:jc w:val="center"/>
        <w:rPr>
          <w:rFonts w:ascii="Arial" w:hAnsi="Arial" w:cs="Arial"/>
          <w:b/>
          <w:color w:val="000000"/>
        </w:rPr>
      </w:pPr>
    </w:p>
    <w:p w:rsidR="001C6722" w:rsidRDefault="001C6722" w:rsidP="00663EAF">
      <w:pPr>
        <w:jc w:val="center"/>
        <w:rPr>
          <w:rFonts w:ascii="Arial" w:hAnsi="Arial" w:cs="Arial"/>
          <w:b/>
          <w:color w:val="000000"/>
        </w:rPr>
      </w:pPr>
    </w:p>
    <w:p w:rsidR="001C6722" w:rsidRDefault="001C6722" w:rsidP="00663EAF">
      <w:pPr>
        <w:jc w:val="center"/>
        <w:rPr>
          <w:rFonts w:ascii="Arial" w:hAnsi="Arial" w:cs="Arial"/>
          <w:b/>
          <w:color w:val="000000"/>
        </w:rPr>
      </w:pPr>
    </w:p>
    <w:p w:rsidR="001C6722" w:rsidRDefault="001C6722" w:rsidP="00663EAF">
      <w:pPr>
        <w:jc w:val="center"/>
        <w:rPr>
          <w:rFonts w:ascii="Arial" w:hAnsi="Arial" w:cs="Arial"/>
          <w:b/>
          <w:color w:val="000000"/>
        </w:rPr>
      </w:pPr>
    </w:p>
    <w:p w:rsidR="001C6722" w:rsidRPr="00044BEC" w:rsidRDefault="001C6722" w:rsidP="00663EAF">
      <w:pPr>
        <w:jc w:val="center"/>
        <w:rPr>
          <w:rFonts w:ascii="Arial" w:hAnsi="Arial" w:cs="Arial"/>
          <w:b/>
          <w:color w:val="000000"/>
        </w:rPr>
      </w:pPr>
    </w:p>
    <w:sectPr w:rsidR="001C6722" w:rsidRPr="00044BEC" w:rsidSect="00D87864">
      <w:headerReference w:type="default" r:id="rId10"/>
      <w:footerReference w:type="default" r:id="rId11"/>
      <w:footnotePr>
        <w:pos w:val="beneathText"/>
      </w:footnotePr>
      <w:pgSz w:w="11905" w:h="16837" w:code="9"/>
      <w:pgMar w:top="1134" w:right="1134" w:bottom="794" w:left="1701" w:header="567" w:footer="73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0A7" w:rsidRDefault="006E20A7">
      <w:r>
        <w:separator/>
      </w:r>
    </w:p>
  </w:endnote>
  <w:endnote w:type="continuationSeparator" w:id="1">
    <w:p w:rsidR="006E20A7" w:rsidRDefault="006E20A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E19" w:rsidRPr="00DC08CD" w:rsidRDefault="00AC4433" w:rsidP="00FC6DD3">
    <w:pPr>
      <w:pStyle w:val="Rodap"/>
      <w:tabs>
        <w:tab w:val="right" w:pos="8505"/>
      </w:tabs>
      <w:ind w:right="-1"/>
      <w:jc w:val="center"/>
      <w:rPr>
        <w:rFonts w:ascii="Arial" w:hAnsi="Arial" w:cs="Arial"/>
        <w:b/>
        <w:sz w:val="16"/>
        <w:szCs w:val="16"/>
      </w:rPr>
    </w:pPr>
    <w:r>
      <w:rPr>
        <w:noProof/>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4" name="Imagem 4"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781E19" w:rsidRPr="00DC08CD">
      <w:rPr>
        <w:rFonts w:ascii="Arial" w:hAnsi="Arial" w:cs="Arial"/>
        <w:b/>
        <w:sz w:val="16"/>
        <w:szCs w:val="16"/>
      </w:rPr>
      <w:t xml:space="preserve">Companhia de Saneamento Municipal - </w:t>
    </w:r>
    <w:proofErr w:type="spellStart"/>
    <w:r w:rsidR="00781E19" w:rsidRPr="00DC08CD">
      <w:rPr>
        <w:rFonts w:ascii="Arial" w:hAnsi="Arial" w:cs="Arial"/>
        <w:b/>
        <w:sz w:val="16"/>
        <w:szCs w:val="16"/>
      </w:rPr>
      <w:t>Cesama</w:t>
    </w:r>
    <w:proofErr w:type="spellEnd"/>
  </w:p>
  <w:p w:rsidR="00781E19" w:rsidRPr="00DC08CD" w:rsidRDefault="00781E19" w:rsidP="00FC6DD3">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781E19" w:rsidRPr="00DC08CD" w:rsidRDefault="00781E19" w:rsidP="00FC6DD3">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w:t>
    </w:r>
  </w:p>
  <w:p w:rsidR="00781E19" w:rsidRPr="00FC6DD3" w:rsidRDefault="00781E19" w:rsidP="00FC6DD3">
    <w:pPr>
      <w:pStyle w:val="Rodap"/>
      <w:rPr>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0A7" w:rsidRDefault="006E20A7">
      <w:r>
        <w:separator/>
      </w:r>
    </w:p>
  </w:footnote>
  <w:footnote w:type="continuationSeparator" w:id="1">
    <w:p w:rsidR="006E20A7" w:rsidRDefault="006E20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E19" w:rsidRDefault="00AC4433" w:rsidP="00FC6DD3">
    <w:pPr>
      <w:pStyle w:val="Cabealho"/>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p w:rsidR="00781E19" w:rsidRPr="00FC6DD3" w:rsidRDefault="00781E19" w:rsidP="00FC6DD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A29701D"/>
    <w:multiLevelType w:val="multilevel"/>
    <w:tmpl w:val="21B8F9BA"/>
    <w:lvl w:ilvl="0">
      <w:start w:val="7"/>
      <w:numFmt w:val="decimal"/>
      <w:lvlText w:val="%1."/>
      <w:lvlJc w:val="left"/>
      <w:pPr>
        <w:ind w:left="585" w:hanging="585"/>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7">
    <w:nsid w:val="0E8E10CC"/>
    <w:multiLevelType w:val="multilevel"/>
    <w:tmpl w:val="25B05BE6"/>
    <w:lvl w:ilvl="0">
      <w:start w:val="5"/>
      <w:numFmt w:val="decimal"/>
      <w:lvlText w:val="%1."/>
      <w:lvlJc w:val="left"/>
      <w:pPr>
        <w:ind w:left="585" w:hanging="585"/>
      </w:pPr>
      <w:rPr>
        <w:rFonts w:hint="default"/>
      </w:rPr>
    </w:lvl>
    <w:lvl w:ilvl="1">
      <w:start w:val="2"/>
      <w:numFmt w:val="decimal"/>
      <w:lvlText w:val="%1.%2."/>
      <w:lvlJc w:val="left"/>
      <w:pPr>
        <w:ind w:left="791"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8">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BCA16D5"/>
    <w:multiLevelType w:val="multilevel"/>
    <w:tmpl w:val="427863B0"/>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32D5483C"/>
    <w:multiLevelType w:val="multilevel"/>
    <w:tmpl w:val="B8D8C54E"/>
    <w:lvl w:ilvl="0">
      <w:start w:val="6"/>
      <w:numFmt w:val="decimal"/>
      <w:lvlText w:val="%1."/>
      <w:lvlJc w:val="left"/>
      <w:pPr>
        <w:ind w:left="585" w:hanging="585"/>
      </w:pPr>
      <w:rPr>
        <w:rFonts w:hint="default"/>
      </w:rPr>
    </w:lvl>
    <w:lvl w:ilvl="1">
      <w:start w:val="9"/>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3">
    <w:nsid w:val="370879EA"/>
    <w:multiLevelType w:val="multilevel"/>
    <w:tmpl w:val="25A8EB96"/>
    <w:lvl w:ilvl="0">
      <w:start w:val="6"/>
      <w:numFmt w:val="decimal"/>
      <w:lvlText w:val="%1."/>
      <w:lvlJc w:val="left"/>
      <w:pPr>
        <w:ind w:left="585" w:hanging="585"/>
      </w:pPr>
      <w:rPr>
        <w:rFonts w:hint="default"/>
      </w:rPr>
    </w:lvl>
    <w:lvl w:ilvl="1">
      <w:start w:val="12"/>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4">
    <w:nsid w:val="37F02C08"/>
    <w:multiLevelType w:val="multilevel"/>
    <w:tmpl w:val="38706AB4"/>
    <w:lvl w:ilvl="0">
      <w:start w:val="5"/>
      <w:numFmt w:val="decimal"/>
      <w:lvlText w:val="%1."/>
      <w:lvlJc w:val="left"/>
      <w:pPr>
        <w:ind w:left="585" w:hanging="585"/>
      </w:pPr>
      <w:rPr>
        <w:rFonts w:hint="default"/>
      </w:rPr>
    </w:lvl>
    <w:lvl w:ilvl="1">
      <w:start w:val="2"/>
      <w:numFmt w:val="decimal"/>
      <w:lvlText w:val="%1.%2."/>
      <w:lvlJc w:val="left"/>
      <w:pPr>
        <w:ind w:left="791" w:hanging="720"/>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5">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62006AAC"/>
    <w:multiLevelType w:val="multilevel"/>
    <w:tmpl w:val="25A8EB96"/>
    <w:lvl w:ilvl="0">
      <w:start w:val="6"/>
      <w:numFmt w:val="decimal"/>
      <w:lvlText w:val="%1."/>
      <w:lvlJc w:val="left"/>
      <w:pPr>
        <w:ind w:left="585" w:hanging="585"/>
      </w:pPr>
      <w:rPr>
        <w:rFonts w:hint="default"/>
      </w:rPr>
    </w:lvl>
    <w:lvl w:ilvl="1">
      <w:start w:val="12"/>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8">
    <w:nsid w:val="66604D48"/>
    <w:multiLevelType w:val="multilevel"/>
    <w:tmpl w:val="2CFA0068"/>
    <w:lvl w:ilvl="0">
      <w:start w:val="11"/>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7FB17ED"/>
    <w:multiLevelType w:val="hybridMultilevel"/>
    <w:tmpl w:val="C220D1D2"/>
    <w:lvl w:ilvl="0" w:tplc="0A92C424">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E1409CB"/>
    <w:multiLevelType w:val="multilevel"/>
    <w:tmpl w:val="5EA65F6C"/>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9"/>
  </w:num>
  <w:num w:numId="2">
    <w:abstractNumId w:val="11"/>
  </w:num>
  <w:num w:numId="3">
    <w:abstractNumId w:val="16"/>
  </w:num>
  <w:num w:numId="4">
    <w:abstractNumId w:val="20"/>
  </w:num>
  <w:num w:numId="5">
    <w:abstractNumId w:val="8"/>
  </w:num>
  <w:num w:numId="6">
    <w:abstractNumId w:val="14"/>
  </w:num>
  <w:num w:numId="7">
    <w:abstractNumId w:val="7"/>
  </w:num>
  <w:num w:numId="8">
    <w:abstractNumId w:val="12"/>
  </w:num>
  <w:num w:numId="9">
    <w:abstractNumId w:val="9"/>
  </w:num>
  <w:num w:numId="10">
    <w:abstractNumId w:val="15"/>
  </w:num>
  <w:num w:numId="11">
    <w:abstractNumId w:val="10"/>
  </w:num>
  <w:num w:numId="12">
    <w:abstractNumId w:val="18"/>
  </w:num>
  <w:num w:numId="13">
    <w:abstractNumId w:val="21"/>
  </w:num>
  <w:num w:numId="14">
    <w:abstractNumId w:val="13"/>
  </w:num>
  <w:num w:numId="15">
    <w:abstractNumId w:val="6"/>
  </w:num>
  <w:num w:numId="16">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211"/>
    <w:rsid w:val="00005D06"/>
    <w:rsid w:val="0000627A"/>
    <w:rsid w:val="00013263"/>
    <w:rsid w:val="00013D6B"/>
    <w:rsid w:val="00015287"/>
    <w:rsid w:val="00015B6D"/>
    <w:rsid w:val="00020097"/>
    <w:rsid w:val="000240B3"/>
    <w:rsid w:val="00025C84"/>
    <w:rsid w:val="00026857"/>
    <w:rsid w:val="00032D73"/>
    <w:rsid w:val="00033D68"/>
    <w:rsid w:val="00044BEC"/>
    <w:rsid w:val="00045448"/>
    <w:rsid w:val="0004569A"/>
    <w:rsid w:val="00047397"/>
    <w:rsid w:val="000473A7"/>
    <w:rsid w:val="00047E2B"/>
    <w:rsid w:val="000520D9"/>
    <w:rsid w:val="00053A30"/>
    <w:rsid w:val="00060962"/>
    <w:rsid w:val="00060D85"/>
    <w:rsid w:val="0006291F"/>
    <w:rsid w:val="0006327D"/>
    <w:rsid w:val="000665CB"/>
    <w:rsid w:val="00067BDF"/>
    <w:rsid w:val="00073485"/>
    <w:rsid w:val="00073B0B"/>
    <w:rsid w:val="00075B8C"/>
    <w:rsid w:val="000778A6"/>
    <w:rsid w:val="00080755"/>
    <w:rsid w:val="00080D6F"/>
    <w:rsid w:val="0008130A"/>
    <w:rsid w:val="00083365"/>
    <w:rsid w:val="000863B0"/>
    <w:rsid w:val="000876A0"/>
    <w:rsid w:val="0009063D"/>
    <w:rsid w:val="000913F8"/>
    <w:rsid w:val="00093BA8"/>
    <w:rsid w:val="00097546"/>
    <w:rsid w:val="000A3265"/>
    <w:rsid w:val="000B483E"/>
    <w:rsid w:val="000B4E3B"/>
    <w:rsid w:val="000B508B"/>
    <w:rsid w:val="000B7840"/>
    <w:rsid w:val="000C0B93"/>
    <w:rsid w:val="000C22C5"/>
    <w:rsid w:val="000C3790"/>
    <w:rsid w:val="000C404F"/>
    <w:rsid w:val="000D09AC"/>
    <w:rsid w:val="000D2EF5"/>
    <w:rsid w:val="000D4F15"/>
    <w:rsid w:val="000D777A"/>
    <w:rsid w:val="000E6E19"/>
    <w:rsid w:val="000F1142"/>
    <w:rsid w:val="001009A2"/>
    <w:rsid w:val="00101ACE"/>
    <w:rsid w:val="00104994"/>
    <w:rsid w:val="00110153"/>
    <w:rsid w:val="001109EF"/>
    <w:rsid w:val="00111FA9"/>
    <w:rsid w:val="00112EF7"/>
    <w:rsid w:val="00113FE1"/>
    <w:rsid w:val="0011400E"/>
    <w:rsid w:val="00116F5A"/>
    <w:rsid w:val="001222F7"/>
    <w:rsid w:val="0012323C"/>
    <w:rsid w:val="00125E75"/>
    <w:rsid w:val="00126109"/>
    <w:rsid w:val="00127C8A"/>
    <w:rsid w:val="001320D9"/>
    <w:rsid w:val="00133067"/>
    <w:rsid w:val="00135075"/>
    <w:rsid w:val="00141305"/>
    <w:rsid w:val="001523CD"/>
    <w:rsid w:val="0015341B"/>
    <w:rsid w:val="0015529F"/>
    <w:rsid w:val="00157615"/>
    <w:rsid w:val="001577B4"/>
    <w:rsid w:val="00162AF0"/>
    <w:rsid w:val="00164EF8"/>
    <w:rsid w:val="0017264C"/>
    <w:rsid w:val="001813CB"/>
    <w:rsid w:val="00181926"/>
    <w:rsid w:val="00183D1B"/>
    <w:rsid w:val="001874B9"/>
    <w:rsid w:val="00187C30"/>
    <w:rsid w:val="001927F4"/>
    <w:rsid w:val="00195024"/>
    <w:rsid w:val="001A10B9"/>
    <w:rsid w:val="001A4083"/>
    <w:rsid w:val="001A4290"/>
    <w:rsid w:val="001A57DB"/>
    <w:rsid w:val="001A74A5"/>
    <w:rsid w:val="001B1242"/>
    <w:rsid w:val="001B1E85"/>
    <w:rsid w:val="001C0343"/>
    <w:rsid w:val="001C278C"/>
    <w:rsid w:val="001C43C1"/>
    <w:rsid w:val="001C4A3E"/>
    <w:rsid w:val="001C5F73"/>
    <w:rsid w:val="001C6390"/>
    <w:rsid w:val="001C6722"/>
    <w:rsid w:val="001C6725"/>
    <w:rsid w:val="001C75C8"/>
    <w:rsid w:val="001C7848"/>
    <w:rsid w:val="001D0DE7"/>
    <w:rsid w:val="001D1C06"/>
    <w:rsid w:val="001D206F"/>
    <w:rsid w:val="001D267F"/>
    <w:rsid w:val="001D7349"/>
    <w:rsid w:val="001E0DE4"/>
    <w:rsid w:val="001E26D8"/>
    <w:rsid w:val="001E4E79"/>
    <w:rsid w:val="001E54E8"/>
    <w:rsid w:val="001E6288"/>
    <w:rsid w:val="001E78D1"/>
    <w:rsid w:val="001F75B0"/>
    <w:rsid w:val="00203727"/>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52CB2"/>
    <w:rsid w:val="002530E6"/>
    <w:rsid w:val="002553B6"/>
    <w:rsid w:val="002555F1"/>
    <w:rsid w:val="00255B72"/>
    <w:rsid w:val="002612E1"/>
    <w:rsid w:val="00261BC3"/>
    <w:rsid w:val="00262860"/>
    <w:rsid w:val="0027046B"/>
    <w:rsid w:val="00272638"/>
    <w:rsid w:val="00275150"/>
    <w:rsid w:val="00277EED"/>
    <w:rsid w:val="002801BA"/>
    <w:rsid w:val="00281616"/>
    <w:rsid w:val="00282D1B"/>
    <w:rsid w:val="00283727"/>
    <w:rsid w:val="00286B85"/>
    <w:rsid w:val="00287C53"/>
    <w:rsid w:val="002900B2"/>
    <w:rsid w:val="0029380A"/>
    <w:rsid w:val="00294FBB"/>
    <w:rsid w:val="002978E3"/>
    <w:rsid w:val="002A5256"/>
    <w:rsid w:val="002A76C6"/>
    <w:rsid w:val="002B5F3D"/>
    <w:rsid w:val="002B7BEC"/>
    <w:rsid w:val="002C06F6"/>
    <w:rsid w:val="002C11AD"/>
    <w:rsid w:val="002C11D6"/>
    <w:rsid w:val="002C699F"/>
    <w:rsid w:val="002C761B"/>
    <w:rsid w:val="002E13A7"/>
    <w:rsid w:val="002E3972"/>
    <w:rsid w:val="002E3A81"/>
    <w:rsid w:val="002F026F"/>
    <w:rsid w:val="002F06DB"/>
    <w:rsid w:val="002F0A29"/>
    <w:rsid w:val="002F1050"/>
    <w:rsid w:val="002F3C5E"/>
    <w:rsid w:val="00300898"/>
    <w:rsid w:val="003022F4"/>
    <w:rsid w:val="00302F20"/>
    <w:rsid w:val="00305783"/>
    <w:rsid w:val="00305F1B"/>
    <w:rsid w:val="00306518"/>
    <w:rsid w:val="00307999"/>
    <w:rsid w:val="00311A8F"/>
    <w:rsid w:val="00311AA4"/>
    <w:rsid w:val="0031252D"/>
    <w:rsid w:val="003128B2"/>
    <w:rsid w:val="003148E6"/>
    <w:rsid w:val="0031632F"/>
    <w:rsid w:val="003176BE"/>
    <w:rsid w:val="00317BA7"/>
    <w:rsid w:val="00321329"/>
    <w:rsid w:val="00324272"/>
    <w:rsid w:val="00327E4D"/>
    <w:rsid w:val="00331C93"/>
    <w:rsid w:val="003320DE"/>
    <w:rsid w:val="00333D24"/>
    <w:rsid w:val="00334003"/>
    <w:rsid w:val="00334896"/>
    <w:rsid w:val="00347D20"/>
    <w:rsid w:val="003539CA"/>
    <w:rsid w:val="00353D98"/>
    <w:rsid w:val="003552E5"/>
    <w:rsid w:val="003571B8"/>
    <w:rsid w:val="00357BF7"/>
    <w:rsid w:val="0036209B"/>
    <w:rsid w:val="003644D5"/>
    <w:rsid w:val="00366841"/>
    <w:rsid w:val="00370594"/>
    <w:rsid w:val="00372825"/>
    <w:rsid w:val="003751D9"/>
    <w:rsid w:val="003830A3"/>
    <w:rsid w:val="003836E4"/>
    <w:rsid w:val="00383DC0"/>
    <w:rsid w:val="00385E2F"/>
    <w:rsid w:val="00387EC6"/>
    <w:rsid w:val="00392C51"/>
    <w:rsid w:val="003942E8"/>
    <w:rsid w:val="003949A6"/>
    <w:rsid w:val="003949EE"/>
    <w:rsid w:val="00395DA7"/>
    <w:rsid w:val="003A17A3"/>
    <w:rsid w:val="003A67AF"/>
    <w:rsid w:val="003B175C"/>
    <w:rsid w:val="003B1CDA"/>
    <w:rsid w:val="003B5F12"/>
    <w:rsid w:val="003B6F4D"/>
    <w:rsid w:val="003C1188"/>
    <w:rsid w:val="003C5455"/>
    <w:rsid w:val="003C5E33"/>
    <w:rsid w:val="003C7BF2"/>
    <w:rsid w:val="003D1945"/>
    <w:rsid w:val="003D41D5"/>
    <w:rsid w:val="003E2C95"/>
    <w:rsid w:val="003E5918"/>
    <w:rsid w:val="003E73B8"/>
    <w:rsid w:val="003E7B8B"/>
    <w:rsid w:val="003F176A"/>
    <w:rsid w:val="003F1F39"/>
    <w:rsid w:val="003F27E0"/>
    <w:rsid w:val="003F2BD5"/>
    <w:rsid w:val="003F3026"/>
    <w:rsid w:val="003F447B"/>
    <w:rsid w:val="003F5C26"/>
    <w:rsid w:val="003F5FA9"/>
    <w:rsid w:val="004000EA"/>
    <w:rsid w:val="00403303"/>
    <w:rsid w:val="004047C1"/>
    <w:rsid w:val="00406747"/>
    <w:rsid w:val="00407C41"/>
    <w:rsid w:val="00411E50"/>
    <w:rsid w:val="00412495"/>
    <w:rsid w:val="00412651"/>
    <w:rsid w:val="00422E2B"/>
    <w:rsid w:val="00424AB6"/>
    <w:rsid w:val="00424B98"/>
    <w:rsid w:val="004253AE"/>
    <w:rsid w:val="0042641B"/>
    <w:rsid w:val="00426851"/>
    <w:rsid w:val="004300FD"/>
    <w:rsid w:val="004342E8"/>
    <w:rsid w:val="004343BC"/>
    <w:rsid w:val="0043452F"/>
    <w:rsid w:val="004375D1"/>
    <w:rsid w:val="004406CE"/>
    <w:rsid w:val="00441427"/>
    <w:rsid w:val="00441452"/>
    <w:rsid w:val="004418F6"/>
    <w:rsid w:val="00442496"/>
    <w:rsid w:val="00444B02"/>
    <w:rsid w:val="00447D76"/>
    <w:rsid w:val="00452C98"/>
    <w:rsid w:val="004542B8"/>
    <w:rsid w:val="0045497F"/>
    <w:rsid w:val="00455161"/>
    <w:rsid w:val="00457ABD"/>
    <w:rsid w:val="00460ABB"/>
    <w:rsid w:val="004613CB"/>
    <w:rsid w:val="00462910"/>
    <w:rsid w:val="00465FAC"/>
    <w:rsid w:val="00467005"/>
    <w:rsid w:val="00471026"/>
    <w:rsid w:val="004710B2"/>
    <w:rsid w:val="00471FF0"/>
    <w:rsid w:val="00472D16"/>
    <w:rsid w:val="004730B0"/>
    <w:rsid w:val="004750E6"/>
    <w:rsid w:val="004800F0"/>
    <w:rsid w:val="00483438"/>
    <w:rsid w:val="004915E2"/>
    <w:rsid w:val="00492988"/>
    <w:rsid w:val="00492FB5"/>
    <w:rsid w:val="004936B6"/>
    <w:rsid w:val="00496DAE"/>
    <w:rsid w:val="004A398F"/>
    <w:rsid w:val="004A3A8A"/>
    <w:rsid w:val="004A564D"/>
    <w:rsid w:val="004A5DA5"/>
    <w:rsid w:val="004B23BC"/>
    <w:rsid w:val="004B7958"/>
    <w:rsid w:val="004C49A5"/>
    <w:rsid w:val="004C4E11"/>
    <w:rsid w:val="004C674A"/>
    <w:rsid w:val="004D1532"/>
    <w:rsid w:val="004D2F6F"/>
    <w:rsid w:val="004D5D31"/>
    <w:rsid w:val="004D75F9"/>
    <w:rsid w:val="004E1C77"/>
    <w:rsid w:val="004E4243"/>
    <w:rsid w:val="004E4967"/>
    <w:rsid w:val="004E7909"/>
    <w:rsid w:val="004F0F01"/>
    <w:rsid w:val="004F17AA"/>
    <w:rsid w:val="004F1899"/>
    <w:rsid w:val="004F3622"/>
    <w:rsid w:val="004F4BDE"/>
    <w:rsid w:val="004F5370"/>
    <w:rsid w:val="004F57F5"/>
    <w:rsid w:val="004F6FEF"/>
    <w:rsid w:val="00500B9C"/>
    <w:rsid w:val="00505717"/>
    <w:rsid w:val="00505921"/>
    <w:rsid w:val="00511115"/>
    <w:rsid w:val="00514082"/>
    <w:rsid w:val="00514835"/>
    <w:rsid w:val="00514AAF"/>
    <w:rsid w:val="0051645A"/>
    <w:rsid w:val="00521878"/>
    <w:rsid w:val="0052409B"/>
    <w:rsid w:val="0052685F"/>
    <w:rsid w:val="00527014"/>
    <w:rsid w:val="005316E0"/>
    <w:rsid w:val="005346DA"/>
    <w:rsid w:val="00535F35"/>
    <w:rsid w:val="00537150"/>
    <w:rsid w:val="00546360"/>
    <w:rsid w:val="00546ACD"/>
    <w:rsid w:val="00547D54"/>
    <w:rsid w:val="00551599"/>
    <w:rsid w:val="00553373"/>
    <w:rsid w:val="005657EF"/>
    <w:rsid w:val="00565F20"/>
    <w:rsid w:val="0056781A"/>
    <w:rsid w:val="005747EE"/>
    <w:rsid w:val="00574E5F"/>
    <w:rsid w:val="00575AB9"/>
    <w:rsid w:val="00577AE1"/>
    <w:rsid w:val="00580443"/>
    <w:rsid w:val="00580C28"/>
    <w:rsid w:val="00580DB8"/>
    <w:rsid w:val="00590837"/>
    <w:rsid w:val="00590E0C"/>
    <w:rsid w:val="005918E9"/>
    <w:rsid w:val="0059295B"/>
    <w:rsid w:val="00595B19"/>
    <w:rsid w:val="005965C4"/>
    <w:rsid w:val="005968CD"/>
    <w:rsid w:val="00596CED"/>
    <w:rsid w:val="005977C1"/>
    <w:rsid w:val="00597C34"/>
    <w:rsid w:val="005A0731"/>
    <w:rsid w:val="005A0AA3"/>
    <w:rsid w:val="005A1686"/>
    <w:rsid w:val="005A3C47"/>
    <w:rsid w:val="005A5B13"/>
    <w:rsid w:val="005A60D7"/>
    <w:rsid w:val="005A704E"/>
    <w:rsid w:val="005A72E0"/>
    <w:rsid w:val="005B0515"/>
    <w:rsid w:val="005B0C04"/>
    <w:rsid w:val="005B120B"/>
    <w:rsid w:val="005B2E91"/>
    <w:rsid w:val="005B3031"/>
    <w:rsid w:val="005B4EB5"/>
    <w:rsid w:val="005B772D"/>
    <w:rsid w:val="005C7764"/>
    <w:rsid w:val="005D1D52"/>
    <w:rsid w:val="005D50C1"/>
    <w:rsid w:val="005D5BE6"/>
    <w:rsid w:val="005D5C77"/>
    <w:rsid w:val="005E12BD"/>
    <w:rsid w:val="005E1FAE"/>
    <w:rsid w:val="005E6ADB"/>
    <w:rsid w:val="005F7170"/>
    <w:rsid w:val="00600965"/>
    <w:rsid w:val="00600F4F"/>
    <w:rsid w:val="006025EC"/>
    <w:rsid w:val="00607862"/>
    <w:rsid w:val="00607B60"/>
    <w:rsid w:val="00613AC4"/>
    <w:rsid w:val="00614949"/>
    <w:rsid w:val="006159CA"/>
    <w:rsid w:val="00620507"/>
    <w:rsid w:val="006220E5"/>
    <w:rsid w:val="00626273"/>
    <w:rsid w:val="0062645D"/>
    <w:rsid w:val="006319A3"/>
    <w:rsid w:val="006331A7"/>
    <w:rsid w:val="0063498D"/>
    <w:rsid w:val="006375F9"/>
    <w:rsid w:val="00637BA7"/>
    <w:rsid w:val="006427BC"/>
    <w:rsid w:val="0064693D"/>
    <w:rsid w:val="006470E6"/>
    <w:rsid w:val="00647B40"/>
    <w:rsid w:val="006535C2"/>
    <w:rsid w:val="00655A3B"/>
    <w:rsid w:val="0066076F"/>
    <w:rsid w:val="006637A2"/>
    <w:rsid w:val="00663EAF"/>
    <w:rsid w:val="00664EA4"/>
    <w:rsid w:val="00664FF8"/>
    <w:rsid w:val="006668F2"/>
    <w:rsid w:val="0066704C"/>
    <w:rsid w:val="006763D4"/>
    <w:rsid w:val="00677E4D"/>
    <w:rsid w:val="00677E4F"/>
    <w:rsid w:val="00683D9D"/>
    <w:rsid w:val="00684799"/>
    <w:rsid w:val="0068774C"/>
    <w:rsid w:val="00690674"/>
    <w:rsid w:val="00691956"/>
    <w:rsid w:val="006945A9"/>
    <w:rsid w:val="00694607"/>
    <w:rsid w:val="006951AE"/>
    <w:rsid w:val="00696C3B"/>
    <w:rsid w:val="006A6DC9"/>
    <w:rsid w:val="006A77AE"/>
    <w:rsid w:val="006B3924"/>
    <w:rsid w:val="006C1BB5"/>
    <w:rsid w:val="006C233A"/>
    <w:rsid w:val="006C246E"/>
    <w:rsid w:val="006C35FD"/>
    <w:rsid w:val="006C3690"/>
    <w:rsid w:val="006C5C62"/>
    <w:rsid w:val="006C7EE0"/>
    <w:rsid w:val="006D069B"/>
    <w:rsid w:val="006D21A3"/>
    <w:rsid w:val="006D23A8"/>
    <w:rsid w:val="006D712E"/>
    <w:rsid w:val="006E20A7"/>
    <w:rsid w:val="006F0793"/>
    <w:rsid w:val="006F720B"/>
    <w:rsid w:val="00701226"/>
    <w:rsid w:val="007025BC"/>
    <w:rsid w:val="00705FCD"/>
    <w:rsid w:val="007105DC"/>
    <w:rsid w:val="00713311"/>
    <w:rsid w:val="00714458"/>
    <w:rsid w:val="00714CB0"/>
    <w:rsid w:val="00715605"/>
    <w:rsid w:val="00720067"/>
    <w:rsid w:val="007218AD"/>
    <w:rsid w:val="00726A1F"/>
    <w:rsid w:val="007279FF"/>
    <w:rsid w:val="00730AF7"/>
    <w:rsid w:val="00731C35"/>
    <w:rsid w:val="00732518"/>
    <w:rsid w:val="00733D83"/>
    <w:rsid w:val="00733E2A"/>
    <w:rsid w:val="00734BC3"/>
    <w:rsid w:val="007358CF"/>
    <w:rsid w:val="007448C3"/>
    <w:rsid w:val="007529F0"/>
    <w:rsid w:val="0075336C"/>
    <w:rsid w:val="00757889"/>
    <w:rsid w:val="00757935"/>
    <w:rsid w:val="00757E22"/>
    <w:rsid w:val="00757F7B"/>
    <w:rsid w:val="007607E4"/>
    <w:rsid w:val="00761011"/>
    <w:rsid w:val="007618EC"/>
    <w:rsid w:val="00764E3A"/>
    <w:rsid w:val="0076759E"/>
    <w:rsid w:val="00770905"/>
    <w:rsid w:val="0077695E"/>
    <w:rsid w:val="0078117E"/>
    <w:rsid w:val="00781E19"/>
    <w:rsid w:val="00782738"/>
    <w:rsid w:val="00782DC4"/>
    <w:rsid w:val="00784CC6"/>
    <w:rsid w:val="00786BC9"/>
    <w:rsid w:val="00792301"/>
    <w:rsid w:val="00792D83"/>
    <w:rsid w:val="0079349C"/>
    <w:rsid w:val="00793FFF"/>
    <w:rsid w:val="007945B8"/>
    <w:rsid w:val="00795AD1"/>
    <w:rsid w:val="007A17D4"/>
    <w:rsid w:val="007A6A49"/>
    <w:rsid w:val="007B34B3"/>
    <w:rsid w:val="007B362B"/>
    <w:rsid w:val="007B39ED"/>
    <w:rsid w:val="007B68BB"/>
    <w:rsid w:val="007C219D"/>
    <w:rsid w:val="007C424F"/>
    <w:rsid w:val="007C5B44"/>
    <w:rsid w:val="007E26D0"/>
    <w:rsid w:val="007E3D6E"/>
    <w:rsid w:val="007E473A"/>
    <w:rsid w:val="007E5627"/>
    <w:rsid w:val="007F17A6"/>
    <w:rsid w:val="007F1DD4"/>
    <w:rsid w:val="007F3002"/>
    <w:rsid w:val="007F4031"/>
    <w:rsid w:val="00800248"/>
    <w:rsid w:val="00801513"/>
    <w:rsid w:val="00801DC6"/>
    <w:rsid w:val="00801EFE"/>
    <w:rsid w:val="00801F71"/>
    <w:rsid w:val="00804103"/>
    <w:rsid w:val="008044FD"/>
    <w:rsid w:val="00806587"/>
    <w:rsid w:val="00810E59"/>
    <w:rsid w:val="00810E9E"/>
    <w:rsid w:val="00811747"/>
    <w:rsid w:val="00812AE1"/>
    <w:rsid w:val="00814652"/>
    <w:rsid w:val="00815AF1"/>
    <w:rsid w:val="00815FFE"/>
    <w:rsid w:val="00816169"/>
    <w:rsid w:val="00821F96"/>
    <w:rsid w:val="008248FD"/>
    <w:rsid w:val="00827814"/>
    <w:rsid w:val="00827CBB"/>
    <w:rsid w:val="008305EF"/>
    <w:rsid w:val="00831417"/>
    <w:rsid w:val="008359AA"/>
    <w:rsid w:val="00835AC2"/>
    <w:rsid w:val="008370E2"/>
    <w:rsid w:val="00837FAD"/>
    <w:rsid w:val="008419CD"/>
    <w:rsid w:val="00847779"/>
    <w:rsid w:val="00856499"/>
    <w:rsid w:val="00860B64"/>
    <w:rsid w:val="008623EC"/>
    <w:rsid w:val="00862FD5"/>
    <w:rsid w:val="00863ACB"/>
    <w:rsid w:val="00864C7B"/>
    <w:rsid w:val="008670BC"/>
    <w:rsid w:val="00867C17"/>
    <w:rsid w:val="00867CFB"/>
    <w:rsid w:val="008721F3"/>
    <w:rsid w:val="00887AD5"/>
    <w:rsid w:val="00895598"/>
    <w:rsid w:val="00895BAB"/>
    <w:rsid w:val="008A1ACD"/>
    <w:rsid w:val="008A335E"/>
    <w:rsid w:val="008A59FF"/>
    <w:rsid w:val="008A5B9C"/>
    <w:rsid w:val="008A60D6"/>
    <w:rsid w:val="008B4998"/>
    <w:rsid w:val="008C0AAB"/>
    <w:rsid w:val="008C1E1A"/>
    <w:rsid w:val="008C4F2D"/>
    <w:rsid w:val="008D0226"/>
    <w:rsid w:val="008D1416"/>
    <w:rsid w:val="008D166C"/>
    <w:rsid w:val="008D4D5F"/>
    <w:rsid w:val="008D60AA"/>
    <w:rsid w:val="008E49F5"/>
    <w:rsid w:val="008E6A49"/>
    <w:rsid w:val="008F26E8"/>
    <w:rsid w:val="008F47A3"/>
    <w:rsid w:val="008F65DF"/>
    <w:rsid w:val="008F7C13"/>
    <w:rsid w:val="00901F90"/>
    <w:rsid w:val="009022E3"/>
    <w:rsid w:val="009047D9"/>
    <w:rsid w:val="009047E8"/>
    <w:rsid w:val="00904BEB"/>
    <w:rsid w:val="009134DA"/>
    <w:rsid w:val="0091551B"/>
    <w:rsid w:val="00917BBE"/>
    <w:rsid w:val="00920925"/>
    <w:rsid w:val="00922DD9"/>
    <w:rsid w:val="00925452"/>
    <w:rsid w:val="00930422"/>
    <w:rsid w:val="0093245A"/>
    <w:rsid w:val="009326C6"/>
    <w:rsid w:val="00933947"/>
    <w:rsid w:val="009355CC"/>
    <w:rsid w:val="009360E0"/>
    <w:rsid w:val="00946BA9"/>
    <w:rsid w:val="00951152"/>
    <w:rsid w:val="0095124A"/>
    <w:rsid w:val="00952772"/>
    <w:rsid w:val="0095393C"/>
    <w:rsid w:val="009549C2"/>
    <w:rsid w:val="00961A3B"/>
    <w:rsid w:val="00962137"/>
    <w:rsid w:val="009632DA"/>
    <w:rsid w:val="00964CBC"/>
    <w:rsid w:val="00966E9E"/>
    <w:rsid w:val="00967FAA"/>
    <w:rsid w:val="00971F66"/>
    <w:rsid w:val="0097444D"/>
    <w:rsid w:val="009775A6"/>
    <w:rsid w:val="00977F07"/>
    <w:rsid w:val="009809E8"/>
    <w:rsid w:val="00980C06"/>
    <w:rsid w:val="00983958"/>
    <w:rsid w:val="009846E9"/>
    <w:rsid w:val="00990185"/>
    <w:rsid w:val="009908D2"/>
    <w:rsid w:val="00993C85"/>
    <w:rsid w:val="0099566A"/>
    <w:rsid w:val="00996119"/>
    <w:rsid w:val="009A0803"/>
    <w:rsid w:val="009B010E"/>
    <w:rsid w:val="009B0364"/>
    <w:rsid w:val="009B1A79"/>
    <w:rsid w:val="009B3F2B"/>
    <w:rsid w:val="009B6121"/>
    <w:rsid w:val="009B6D97"/>
    <w:rsid w:val="009C079F"/>
    <w:rsid w:val="009C17A9"/>
    <w:rsid w:val="009C4692"/>
    <w:rsid w:val="009C56C0"/>
    <w:rsid w:val="009C6EA1"/>
    <w:rsid w:val="009D4646"/>
    <w:rsid w:val="009D5DC3"/>
    <w:rsid w:val="009E1C3D"/>
    <w:rsid w:val="009E2A95"/>
    <w:rsid w:val="009E5A61"/>
    <w:rsid w:val="009E60C5"/>
    <w:rsid w:val="009F10DA"/>
    <w:rsid w:val="009F1155"/>
    <w:rsid w:val="009F2053"/>
    <w:rsid w:val="009F26A6"/>
    <w:rsid w:val="009F37A6"/>
    <w:rsid w:val="009F6B03"/>
    <w:rsid w:val="00A00AC0"/>
    <w:rsid w:val="00A00B5E"/>
    <w:rsid w:val="00A02A8C"/>
    <w:rsid w:val="00A04AD0"/>
    <w:rsid w:val="00A04E13"/>
    <w:rsid w:val="00A130A6"/>
    <w:rsid w:val="00A1371F"/>
    <w:rsid w:val="00A14057"/>
    <w:rsid w:val="00A141C6"/>
    <w:rsid w:val="00A156DF"/>
    <w:rsid w:val="00A20019"/>
    <w:rsid w:val="00A2124B"/>
    <w:rsid w:val="00A216AD"/>
    <w:rsid w:val="00A21BAE"/>
    <w:rsid w:val="00A22AC4"/>
    <w:rsid w:val="00A25340"/>
    <w:rsid w:val="00A272F5"/>
    <w:rsid w:val="00A27321"/>
    <w:rsid w:val="00A37DF5"/>
    <w:rsid w:val="00A40A03"/>
    <w:rsid w:val="00A40E46"/>
    <w:rsid w:val="00A45EE0"/>
    <w:rsid w:val="00A46F52"/>
    <w:rsid w:val="00A4714F"/>
    <w:rsid w:val="00A475D5"/>
    <w:rsid w:val="00A52A8C"/>
    <w:rsid w:val="00A52C2D"/>
    <w:rsid w:val="00A576BA"/>
    <w:rsid w:val="00A601BB"/>
    <w:rsid w:val="00A6133F"/>
    <w:rsid w:val="00A624F0"/>
    <w:rsid w:val="00A64DB7"/>
    <w:rsid w:val="00A64F0A"/>
    <w:rsid w:val="00A72481"/>
    <w:rsid w:val="00A74862"/>
    <w:rsid w:val="00A75665"/>
    <w:rsid w:val="00A83F01"/>
    <w:rsid w:val="00A843A6"/>
    <w:rsid w:val="00A85238"/>
    <w:rsid w:val="00A85EFD"/>
    <w:rsid w:val="00A9039B"/>
    <w:rsid w:val="00A967A1"/>
    <w:rsid w:val="00AA03F5"/>
    <w:rsid w:val="00AA3B1B"/>
    <w:rsid w:val="00AA4867"/>
    <w:rsid w:val="00AA4CAF"/>
    <w:rsid w:val="00AA7026"/>
    <w:rsid w:val="00AA7FB8"/>
    <w:rsid w:val="00AB0787"/>
    <w:rsid w:val="00AB15B3"/>
    <w:rsid w:val="00AC13F0"/>
    <w:rsid w:val="00AC18D4"/>
    <w:rsid w:val="00AC35C8"/>
    <w:rsid w:val="00AC364E"/>
    <w:rsid w:val="00AC36D7"/>
    <w:rsid w:val="00AC4433"/>
    <w:rsid w:val="00AC6A48"/>
    <w:rsid w:val="00AD19DE"/>
    <w:rsid w:val="00AD1C14"/>
    <w:rsid w:val="00AD39BA"/>
    <w:rsid w:val="00AD5347"/>
    <w:rsid w:val="00AD5418"/>
    <w:rsid w:val="00AD58DD"/>
    <w:rsid w:val="00AE0522"/>
    <w:rsid w:val="00AE2C2D"/>
    <w:rsid w:val="00AE3A23"/>
    <w:rsid w:val="00AE6399"/>
    <w:rsid w:val="00AE6A1F"/>
    <w:rsid w:val="00AE787B"/>
    <w:rsid w:val="00AF0591"/>
    <w:rsid w:val="00AF08CC"/>
    <w:rsid w:val="00AF1214"/>
    <w:rsid w:val="00AF1C0E"/>
    <w:rsid w:val="00AF6B49"/>
    <w:rsid w:val="00AF7859"/>
    <w:rsid w:val="00B11EA5"/>
    <w:rsid w:val="00B14CD5"/>
    <w:rsid w:val="00B15041"/>
    <w:rsid w:val="00B1523B"/>
    <w:rsid w:val="00B167D7"/>
    <w:rsid w:val="00B23F4A"/>
    <w:rsid w:val="00B240AF"/>
    <w:rsid w:val="00B24777"/>
    <w:rsid w:val="00B26194"/>
    <w:rsid w:val="00B26C81"/>
    <w:rsid w:val="00B275DA"/>
    <w:rsid w:val="00B277E6"/>
    <w:rsid w:val="00B277F4"/>
    <w:rsid w:val="00B279D5"/>
    <w:rsid w:val="00B304DF"/>
    <w:rsid w:val="00B31931"/>
    <w:rsid w:val="00B342CE"/>
    <w:rsid w:val="00B35AC3"/>
    <w:rsid w:val="00B402B4"/>
    <w:rsid w:val="00B412E0"/>
    <w:rsid w:val="00B41931"/>
    <w:rsid w:val="00B41D5A"/>
    <w:rsid w:val="00B43796"/>
    <w:rsid w:val="00B442C5"/>
    <w:rsid w:val="00B45269"/>
    <w:rsid w:val="00B458F0"/>
    <w:rsid w:val="00B471D7"/>
    <w:rsid w:val="00B47B09"/>
    <w:rsid w:val="00B51744"/>
    <w:rsid w:val="00B51900"/>
    <w:rsid w:val="00B526EF"/>
    <w:rsid w:val="00B54893"/>
    <w:rsid w:val="00B615BA"/>
    <w:rsid w:val="00B63743"/>
    <w:rsid w:val="00B64207"/>
    <w:rsid w:val="00B66B1E"/>
    <w:rsid w:val="00B671C3"/>
    <w:rsid w:val="00B67D14"/>
    <w:rsid w:val="00B67EF4"/>
    <w:rsid w:val="00B70453"/>
    <w:rsid w:val="00B7058E"/>
    <w:rsid w:val="00B7323A"/>
    <w:rsid w:val="00B7426A"/>
    <w:rsid w:val="00B76AE9"/>
    <w:rsid w:val="00B82135"/>
    <w:rsid w:val="00B83CC3"/>
    <w:rsid w:val="00B85E15"/>
    <w:rsid w:val="00B86F00"/>
    <w:rsid w:val="00B87344"/>
    <w:rsid w:val="00B91C10"/>
    <w:rsid w:val="00B951A3"/>
    <w:rsid w:val="00B95684"/>
    <w:rsid w:val="00BA0172"/>
    <w:rsid w:val="00BA115F"/>
    <w:rsid w:val="00BA5420"/>
    <w:rsid w:val="00BA548B"/>
    <w:rsid w:val="00BB3934"/>
    <w:rsid w:val="00BB5C93"/>
    <w:rsid w:val="00BC184C"/>
    <w:rsid w:val="00BC1CA5"/>
    <w:rsid w:val="00BC2DFB"/>
    <w:rsid w:val="00BC6DFF"/>
    <w:rsid w:val="00BC7325"/>
    <w:rsid w:val="00BC7F04"/>
    <w:rsid w:val="00BD4134"/>
    <w:rsid w:val="00BD44D2"/>
    <w:rsid w:val="00BE074A"/>
    <w:rsid w:val="00BE1CD4"/>
    <w:rsid w:val="00BE56CF"/>
    <w:rsid w:val="00BE787A"/>
    <w:rsid w:val="00BF0018"/>
    <w:rsid w:val="00BF4B62"/>
    <w:rsid w:val="00BF6748"/>
    <w:rsid w:val="00BF7790"/>
    <w:rsid w:val="00C072F7"/>
    <w:rsid w:val="00C07382"/>
    <w:rsid w:val="00C144A2"/>
    <w:rsid w:val="00C14884"/>
    <w:rsid w:val="00C14F90"/>
    <w:rsid w:val="00C16603"/>
    <w:rsid w:val="00C16B27"/>
    <w:rsid w:val="00C17D37"/>
    <w:rsid w:val="00C217B2"/>
    <w:rsid w:val="00C21FB9"/>
    <w:rsid w:val="00C27250"/>
    <w:rsid w:val="00C30408"/>
    <w:rsid w:val="00C30EAF"/>
    <w:rsid w:val="00C358AE"/>
    <w:rsid w:val="00C370E5"/>
    <w:rsid w:val="00C40EB0"/>
    <w:rsid w:val="00C514AC"/>
    <w:rsid w:val="00C559E0"/>
    <w:rsid w:val="00C55E46"/>
    <w:rsid w:val="00C6262F"/>
    <w:rsid w:val="00C62A6F"/>
    <w:rsid w:val="00C65599"/>
    <w:rsid w:val="00C65CCF"/>
    <w:rsid w:val="00C66F9C"/>
    <w:rsid w:val="00C74A23"/>
    <w:rsid w:val="00C81CD3"/>
    <w:rsid w:val="00C86CE2"/>
    <w:rsid w:val="00C92CF7"/>
    <w:rsid w:val="00C94D36"/>
    <w:rsid w:val="00C9536F"/>
    <w:rsid w:val="00C95A31"/>
    <w:rsid w:val="00C95C52"/>
    <w:rsid w:val="00C97F7E"/>
    <w:rsid w:val="00CA376E"/>
    <w:rsid w:val="00CA6D25"/>
    <w:rsid w:val="00CB206F"/>
    <w:rsid w:val="00CB2E2B"/>
    <w:rsid w:val="00CB738F"/>
    <w:rsid w:val="00CC67C4"/>
    <w:rsid w:val="00CC7B2C"/>
    <w:rsid w:val="00CD084D"/>
    <w:rsid w:val="00CD125E"/>
    <w:rsid w:val="00CD2AD9"/>
    <w:rsid w:val="00CD5BD7"/>
    <w:rsid w:val="00CD74C8"/>
    <w:rsid w:val="00CD77CF"/>
    <w:rsid w:val="00CE1A67"/>
    <w:rsid w:val="00CE4B6F"/>
    <w:rsid w:val="00CE4CD9"/>
    <w:rsid w:val="00CE6399"/>
    <w:rsid w:val="00CE7A53"/>
    <w:rsid w:val="00CF3436"/>
    <w:rsid w:val="00CF34BD"/>
    <w:rsid w:val="00CF60C1"/>
    <w:rsid w:val="00CF6223"/>
    <w:rsid w:val="00D039AA"/>
    <w:rsid w:val="00D03A05"/>
    <w:rsid w:val="00D10E96"/>
    <w:rsid w:val="00D10F20"/>
    <w:rsid w:val="00D118AF"/>
    <w:rsid w:val="00D162D0"/>
    <w:rsid w:val="00D20455"/>
    <w:rsid w:val="00D224A0"/>
    <w:rsid w:val="00D25310"/>
    <w:rsid w:val="00D25477"/>
    <w:rsid w:val="00D25EB7"/>
    <w:rsid w:val="00D2773A"/>
    <w:rsid w:val="00D326CD"/>
    <w:rsid w:val="00D32E96"/>
    <w:rsid w:val="00D33501"/>
    <w:rsid w:val="00D36AB0"/>
    <w:rsid w:val="00D37C88"/>
    <w:rsid w:val="00D40238"/>
    <w:rsid w:val="00D41313"/>
    <w:rsid w:val="00D42583"/>
    <w:rsid w:val="00D43AC6"/>
    <w:rsid w:val="00D44113"/>
    <w:rsid w:val="00D44D1F"/>
    <w:rsid w:val="00D544BA"/>
    <w:rsid w:val="00D56BA6"/>
    <w:rsid w:val="00D56C36"/>
    <w:rsid w:val="00D600FB"/>
    <w:rsid w:val="00D60D12"/>
    <w:rsid w:val="00D637ED"/>
    <w:rsid w:val="00D6714A"/>
    <w:rsid w:val="00D73713"/>
    <w:rsid w:val="00D74D67"/>
    <w:rsid w:val="00D76C95"/>
    <w:rsid w:val="00D77538"/>
    <w:rsid w:val="00D80E05"/>
    <w:rsid w:val="00D80EC9"/>
    <w:rsid w:val="00D81FC9"/>
    <w:rsid w:val="00D877F9"/>
    <w:rsid w:val="00D87864"/>
    <w:rsid w:val="00D9526D"/>
    <w:rsid w:val="00D96F9F"/>
    <w:rsid w:val="00D97877"/>
    <w:rsid w:val="00DA0C41"/>
    <w:rsid w:val="00DB0AEA"/>
    <w:rsid w:val="00DB1690"/>
    <w:rsid w:val="00DB1731"/>
    <w:rsid w:val="00DB2E7D"/>
    <w:rsid w:val="00DB31D9"/>
    <w:rsid w:val="00DB407E"/>
    <w:rsid w:val="00DB43E0"/>
    <w:rsid w:val="00DC0077"/>
    <w:rsid w:val="00DC0B1D"/>
    <w:rsid w:val="00DC7A7A"/>
    <w:rsid w:val="00DD14C4"/>
    <w:rsid w:val="00DD373D"/>
    <w:rsid w:val="00DD54F1"/>
    <w:rsid w:val="00DE4321"/>
    <w:rsid w:val="00DE6204"/>
    <w:rsid w:val="00DE6A7C"/>
    <w:rsid w:val="00DE7BDE"/>
    <w:rsid w:val="00DF4657"/>
    <w:rsid w:val="00DF74DE"/>
    <w:rsid w:val="00DF7856"/>
    <w:rsid w:val="00E0078C"/>
    <w:rsid w:val="00E00830"/>
    <w:rsid w:val="00E02EA5"/>
    <w:rsid w:val="00E05ADF"/>
    <w:rsid w:val="00E10926"/>
    <w:rsid w:val="00E12277"/>
    <w:rsid w:val="00E13B4E"/>
    <w:rsid w:val="00E227E9"/>
    <w:rsid w:val="00E2339C"/>
    <w:rsid w:val="00E25407"/>
    <w:rsid w:val="00E301EA"/>
    <w:rsid w:val="00E30EE5"/>
    <w:rsid w:val="00E3167E"/>
    <w:rsid w:val="00E32E63"/>
    <w:rsid w:val="00E3402E"/>
    <w:rsid w:val="00E35FA4"/>
    <w:rsid w:val="00E36592"/>
    <w:rsid w:val="00E40294"/>
    <w:rsid w:val="00E40720"/>
    <w:rsid w:val="00E44D38"/>
    <w:rsid w:val="00E4665A"/>
    <w:rsid w:val="00E46F56"/>
    <w:rsid w:val="00E47B23"/>
    <w:rsid w:val="00E51ED4"/>
    <w:rsid w:val="00E521A6"/>
    <w:rsid w:val="00E532D9"/>
    <w:rsid w:val="00E54281"/>
    <w:rsid w:val="00E54AE7"/>
    <w:rsid w:val="00E60AB5"/>
    <w:rsid w:val="00E630B2"/>
    <w:rsid w:val="00E63553"/>
    <w:rsid w:val="00E6407E"/>
    <w:rsid w:val="00E66976"/>
    <w:rsid w:val="00E705B9"/>
    <w:rsid w:val="00E71120"/>
    <w:rsid w:val="00E76DBC"/>
    <w:rsid w:val="00E80749"/>
    <w:rsid w:val="00E8180C"/>
    <w:rsid w:val="00E820DB"/>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7AD1"/>
    <w:rsid w:val="00EB7CC3"/>
    <w:rsid w:val="00EC04E7"/>
    <w:rsid w:val="00EC0FE1"/>
    <w:rsid w:val="00EC143F"/>
    <w:rsid w:val="00EC4D2C"/>
    <w:rsid w:val="00EC69D3"/>
    <w:rsid w:val="00EE3B1B"/>
    <w:rsid w:val="00EF36CA"/>
    <w:rsid w:val="00EF36E4"/>
    <w:rsid w:val="00EF3720"/>
    <w:rsid w:val="00EF432B"/>
    <w:rsid w:val="00EF69CD"/>
    <w:rsid w:val="00EF6F25"/>
    <w:rsid w:val="00EF77B5"/>
    <w:rsid w:val="00F00F1B"/>
    <w:rsid w:val="00F10369"/>
    <w:rsid w:val="00F11388"/>
    <w:rsid w:val="00F129C3"/>
    <w:rsid w:val="00F14DE3"/>
    <w:rsid w:val="00F1595D"/>
    <w:rsid w:val="00F20D1D"/>
    <w:rsid w:val="00F21D47"/>
    <w:rsid w:val="00F232D7"/>
    <w:rsid w:val="00F2451B"/>
    <w:rsid w:val="00F27E29"/>
    <w:rsid w:val="00F327DC"/>
    <w:rsid w:val="00F34564"/>
    <w:rsid w:val="00F41EED"/>
    <w:rsid w:val="00F42BD6"/>
    <w:rsid w:val="00F444B8"/>
    <w:rsid w:val="00F51EE6"/>
    <w:rsid w:val="00F52170"/>
    <w:rsid w:val="00F52538"/>
    <w:rsid w:val="00F53EDF"/>
    <w:rsid w:val="00F54DC3"/>
    <w:rsid w:val="00F57EA8"/>
    <w:rsid w:val="00F65722"/>
    <w:rsid w:val="00F65B7E"/>
    <w:rsid w:val="00F6632E"/>
    <w:rsid w:val="00F668DF"/>
    <w:rsid w:val="00F72D05"/>
    <w:rsid w:val="00F730AA"/>
    <w:rsid w:val="00F7466F"/>
    <w:rsid w:val="00F74D43"/>
    <w:rsid w:val="00F76C80"/>
    <w:rsid w:val="00F77ED0"/>
    <w:rsid w:val="00F81B97"/>
    <w:rsid w:val="00F856A1"/>
    <w:rsid w:val="00F93578"/>
    <w:rsid w:val="00FA23B6"/>
    <w:rsid w:val="00FA55F8"/>
    <w:rsid w:val="00FA5C28"/>
    <w:rsid w:val="00FA7513"/>
    <w:rsid w:val="00FB22A9"/>
    <w:rsid w:val="00FC4906"/>
    <w:rsid w:val="00FC57C0"/>
    <w:rsid w:val="00FC5ECC"/>
    <w:rsid w:val="00FC6288"/>
    <w:rsid w:val="00FC6DD3"/>
    <w:rsid w:val="00FC6F58"/>
    <w:rsid w:val="00FD075F"/>
    <w:rsid w:val="00FD29F6"/>
    <w:rsid w:val="00FD41F2"/>
    <w:rsid w:val="00FD4D0C"/>
    <w:rsid w:val="00FD54ED"/>
    <w:rsid w:val="00FE1A39"/>
    <w:rsid w:val="00FF172C"/>
    <w:rsid w:val="00FF27E8"/>
    <w:rsid w:val="00FF2FE4"/>
    <w:rsid w:val="00FF405E"/>
    <w:rsid w:val="00FF4D1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64"/>
    <w:pPr>
      <w:suppressAutoHyphens/>
    </w:pPr>
    <w:rPr>
      <w:sz w:val="24"/>
      <w:szCs w:val="24"/>
      <w:lang w:eastAsia="ar-SA"/>
    </w:rPr>
  </w:style>
  <w:style w:type="paragraph" w:styleId="Ttulo1">
    <w:name w:val="heading 1"/>
    <w:basedOn w:val="Normal"/>
    <w:next w:val="Normal"/>
    <w:link w:val="Ttulo1Char"/>
    <w:qFormat/>
    <w:rsid w:val="00D87864"/>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D87864"/>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D87864"/>
    <w:pPr>
      <w:keepNext/>
      <w:outlineLvl w:val="2"/>
    </w:pPr>
    <w:rPr>
      <w:rFonts w:ascii="Arial" w:hAnsi="Arial" w:cs="Arial"/>
      <w:b/>
      <w:bCs/>
      <w:color w:val="000080"/>
      <w:sz w:val="18"/>
    </w:rPr>
  </w:style>
  <w:style w:type="paragraph" w:styleId="Ttulo4">
    <w:name w:val="heading 4"/>
    <w:basedOn w:val="Normal"/>
    <w:next w:val="Normal"/>
    <w:qFormat/>
    <w:rsid w:val="00D87864"/>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D87864"/>
    <w:pPr>
      <w:keepNext/>
      <w:outlineLvl w:val="4"/>
    </w:pPr>
    <w:rPr>
      <w:rFonts w:ascii="Arial" w:hAnsi="Arial" w:cs="Arial"/>
      <w:b/>
      <w:bCs/>
    </w:rPr>
  </w:style>
  <w:style w:type="paragraph" w:styleId="Ttulo6">
    <w:name w:val="heading 6"/>
    <w:basedOn w:val="Normal"/>
    <w:next w:val="Normal"/>
    <w:qFormat/>
    <w:rsid w:val="00D87864"/>
    <w:pPr>
      <w:keepNext/>
      <w:jc w:val="center"/>
      <w:outlineLvl w:val="5"/>
    </w:pPr>
    <w:rPr>
      <w:rFonts w:ascii="Arial" w:hAnsi="Arial" w:cs="Arial"/>
      <w:b/>
      <w:bCs/>
      <w:sz w:val="18"/>
      <w:szCs w:val="16"/>
    </w:rPr>
  </w:style>
  <w:style w:type="paragraph" w:styleId="Ttulo7">
    <w:name w:val="heading 7"/>
    <w:basedOn w:val="Normal"/>
    <w:next w:val="Normal"/>
    <w:qFormat/>
    <w:rsid w:val="00D87864"/>
    <w:pPr>
      <w:keepNext/>
      <w:widowControl w:val="0"/>
      <w:outlineLvl w:val="6"/>
    </w:pPr>
    <w:rPr>
      <w:rFonts w:eastAsia="Tahoma"/>
      <w:szCs w:val="20"/>
    </w:rPr>
  </w:style>
  <w:style w:type="paragraph" w:styleId="Ttulo8">
    <w:name w:val="heading 8"/>
    <w:basedOn w:val="Normal"/>
    <w:next w:val="Normal"/>
    <w:qFormat/>
    <w:rsid w:val="00D87864"/>
    <w:pPr>
      <w:spacing w:before="240" w:after="60"/>
      <w:outlineLvl w:val="7"/>
    </w:pPr>
    <w:rPr>
      <w:i/>
      <w:iCs/>
    </w:rPr>
  </w:style>
  <w:style w:type="paragraph" w:styleId="Ttulo9">
    <w:name w:val="heading 9"/>
    <w:basedOn w:val="Normal"/>
    <w:next w:val="Normal"/>
    <w:qFormat/>
    <w:rsid w:val="00D87864"/>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D87864"/>
  </w:style>
  <w:style w:type="character" w:customStyle="1" w:styleId="WW-Absatz-Standardschriftart">
    <w:name w:val="WW-Absatz-Standardschriftart"/>
    <w:rsid w:val="00D87864"/>
  </w:style>
  <w:style w:type="paragraph" w:customStyle="1" w:styleId="Captulo">
    <w:name w:val="Capítulo"/>
    <w:basedOn w:val="Normal"/>
    <w:next w:val="Corpodetexto"/>
    <w:rsid w:val="00D87864"/>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D87864"/>
    <w:pPr>
      <w:spacing w:after="120"/>
    </w:pPr>
  </w:style>
  <w:style w:type="paragraph" w:styleId="Lista">
    <w:name w:val="List"/>
    <w:basedOn w:val="Corpodetexto"/>
    <w:semiHidden/>
    <w:rsid w:val="00D87864"/>
    <w:rPr>
      <w:rFonts w:cs="Tahoma"/>
    </w:rPr>
  </w:style>
  <w:style w:type="paragraph" w:styleId="Legenda">
    <w:name w:val="caption"/>
    <w:basedOn w:val="Normal"/>
    <w:qFormat/>
    <w:rsid w:val="00D87864"/>
    <w:pPr>
      <w:suppressLineNumbers/>
      <w:spacing w:before="120" w:after="120"/>
    </w:pPr>
    <w:rPr>
      <w:rFonts w:cs="Tahoma"/>
      <w:i/>
      <w:iCs/>
    </w:rPr>
  </w:style>
  <w:style w:type="paragraph" w:customStyle="1" w:styleId="ndice">
    <w:name w:val="Índice"/>
    <w:basedOn w:val="Normal"/>
    <w:rsid w:val="00D87864"/>
    <w:pPr>
      <w:suppressLineNumbers/>
    </w:pPr>
    <w:rPr>
      <w:rFonts w:cs="Tahoma"/>
    </w:rPr>
  </w:style>
  <w:style w:type="paragraph" w:styleId="Cabealho">
    <w:name w:val="header"/>
    <w:basedOn w:val="Normal"/>
    <w:link w:val="CabealhoChar"/>
    <w:uiPriority w:val="99"/>
    <w:rsid w:val="00D87864"/>
    <w:pPr>
      <w:tabs>
        <w:tab w:val="center" w:pos="4419"/>
        <w:tab w:val="right" w:pos="8838"/>
      </w:tabs>
    </w:pPr>
  </w:style>
  <w:style w:type="paragraph" w:styleId="Rodap">
    <w:name w:val="footer"/>
    <w:basedOn w:val="Normal"/>
    <w:link w:val="RodapChar"/>
    <w:uiPriority w:val="99"/>
    <w:rsid w:val="00D87864"/>
    <w:pPr>
      <w:tabs>
        <w:tab w:val="center" w:pos="4419"/>
        <w:tab w:val="right" w:pos="8838"/>
      </w:tabs>
    </w:pPr>
  </w:style>
  <w:style w:type="character" w:customStyle="1" w:styleId="WW8Num4z0">
    <w:name w:val="WW8Num4z0"/>
    <w:rsid w:val="00D87864"/>
    <w:rPr>
      <w:rFonts w:ascii="Wingdings" w:hAnsi="Wingdings" w:cs="StarSymbol"/>
      <w:sz w:val="18"/>
      <w:szCs w:val="18"/>
    </w:rPr>
  </w:style>
  <w:style w:type="character" w:customStyle="1" w:styleId="WW8Num5z0">
    <w:name w:val="WW8Num5z0"/>
    <w:rsid w:val="00D87864"/>
    <w:rPr>
      <w:rFonts w:ascii="Wingdings" w:hAnsi="Wingdings" w:cs="StarSymbol"/>
      <w:sz w:val="18"/>
      <w:szCs w:val="18"/>
    </w:rPr>
  </w:style>
  <w:style w:type="character" w:customStyle="1" w:styleId="WW8Num6z0">
    <w:name w:val="WW8Num6z0"/>
    <w:rsid w:val="00D87864"/>
    <w:rPr>
      <w:rFonts w:ascii="Wingdings" w:hAnsi="Wingdings" w:cs="StarSymbol"/>
      <w:sz w:val="18"/>
      <w:szCs w:val="18"/>
    </w:rPr>
  </w:style>
  <w:style w:type="character" w:customStyle="1" w:styleId="WW8Num7z0">
    <w:name w:val="WW8Num7z0"/>
    <w:rsid w:val="00D87864"/>
    <w:rPr>
      <w:rFonts w:ascii="Wingdings" w:hAnsi="Wingdings" w:cs="StarSymbol"/>
      <w:sz w:val="18"/>
      <w:szCs w:val="18"/>
    </w:rPr>
  </w:style>
  <w:style w:type="character" w:customStyle="1" w:styleId="WW8Num8z0">
    <w:name w:val="WW8Num8z0"/>
    <w:rsid w:val="00D87864"/>
    <w:rPr>
      <w:rFonts w:ascii="Wingdings" w:hAnsi="Wingdings" w:cs="StarSymbol"/>
      <w:sz w:val="18"/>
      <w:szCs w:val="18"/>
    </w:rPr>
  </w:style>
  <w:style w:type="character" w:customStyle="1" w:styleId="WW8Num9z0">
    <w:name w:val="WW8Num9z0"/>
    <w:rsid w:val="00D87864"/>
    <w:rPr>
      <w:rFonts w:ascii="Wingdings" w:hAnsi="Wingdings" w:cs="StarSymbol"/>
      <w:sz w:val="18"/>
      <w:szCs w:val="18"/>
    </w:rPr>
  </w:style>
  <w:style w:type="character" w:customStyle="1" w:styleId="WW8Num10z0">
    <w:name w:val="WW8Num10z0"/>
    <w:rsid w:val="00D87864"/>
    <w:rPr>
      <w:rFonts w:ascii="Wingdings" w:hAnsi="Wingdings" w:cs="StarSymbol"/>
      <w:sz w:val="18"/>
      <w:szCs w:val="18"/>
    </w:rPr>
  </w:style>
  <w:style w:type="character" w:customStyle="1" w:styleId="WW8Num11z0">
    <w:name w:val="WW8Num11z0"/>
    <w:rsid w:val="00D87864"/>
    <w:rPr>
      <w:rFonts w:ascii="Wingdings" w:hAnsi="Wingdings" w:cs="StarSymbol"/>
      <w:sz w:val="18"/>
      <w:szCs w:val="18"/>
    </w:rPr>
  </w:style>
  <w:style w:type="character" w:customStyle="1" w:styleId="WW8Num12z0">
    <w:name w:val="WW8Num12z0"/>
    <w:rsid w:val="00D87864"/>
    <w:rPr>
      <w:rFonts w:ascii="Wingdings" w:hAnsi="Wingdings" w:cs="StarSymbol"/>
      <w:sz w:val="18"/>
      <w:szCs w:val="18"/>
    </w:rPr>
  </w:style>
  <w:style w:type="character" w:customStyle="1" w:styleId="WW8Num13z0">
    <w:name w:val="WW8Num13z0"/>
    <w:rsid w:val="00D87864"/>
    <w:rPr>
      <w:rFonts w:ascii="Wingdings" w:hAnsi="Wingdings" w:cs="StarSymbol"/>
      <w:sz w:val="18"/>
      <w:szCs w:val="18"/>
    </w:rPr>
  </w:style>
  <w:style w:type="character" w:customStyle="1" w:styleId="WW8Num14z0">
    <w:name w:val="WW8Num14z0"/>
    <w:rsid w:val="00D87864"/>
    <w:rPr>
      <w:rFonts w:ascii="Wingdings" w:hAnsi="Wingdings" w:cs="StarSymbol"/>
      <w:sz w:val="18"/>
      <w:szCs w:val="18"/>
    </w:rPr>
  </w:style>
  <w:style w:type="character" w:customStyle="1" w:styleId="WW8Num15z0">
    <w:name w:val="WW8Num15z0"/>
    <w:rsid w:val="00D87864"/>
    <w:rPr>
      <w:rFonts w:ascii="Wingdings" w:hAnsi="Wingdings" w:cs="StarSymbol"/>
      <w:sz w:val="18"/>
      <w:szCs w:val="18"/>
    </w:rPr>
  </w:style>
  <w:style w:type="character" w:customStyle="1" w:styleId="Fontepargpadro1">
    <w:name w:val="Fonte parág. padrão1"/>
    <w:rsid w:val="00D87864"/>
  </w:style>
  <w:style w:type="character" w:customStyle="1" w:styleId="WW8Num3z0">
    <w:name w:val="WW8Num3z0"/>
    <w:rsid w:val="00D87864"/>
    <w:rPr>
      <w:rFonts w:ascii="Wingdings" w:hAnsi="Wingdings" w:cs="StarSymbol"/>
      <w:sz w:val="18"/>
      <w:szCs w:val="18"/>
    </w:rPr>
  </w:style>
  <w:style w:type="character" w:customStyle="1" w:styleId="WW8Num2z0">
    <w:name w:val="WW8Num2z0"/>
    <w:rsid w:val="00D87864"/>
    <w:rPr>
      <w:rFonts w:ascii="Wingdings" w:hAnsi="Wingdings" w:cs="StarSymbol"/>
      <w:sz w:val="18"/>
      <w:szCs w:val="18"/>
    </w:rPr>
  </w:style>
  <w:style w:type="character" w:customStyle="1" w:styleId="WW8Num1z0">
    <w:name w:val="WW8Num1z0"/>
    <w:rsid w:val="00D87864"/>
    <w:rPr>
      <w:rFonts w:ascii="Wingdings" w:hAnsi="Wingdings" w:cs="StarSymbol"/>
      <w:sz w:val="18"/>
      <w:szCs w:val="18"/>
    </w:rPr>
  </w:style>
  <w:style w:type="character" w:customStyle="1" w:styleId="WW-Absatz-Standardschriftart1">
    <w:name w:val="WW-Absatz-Standardschriftart1"/>
    <w:rsid w:val="00D87864"/>
  </w:style>
  <w:style w:type="character" w:customStyle="1" w:styleId="WW-Absatz-Standardschriftart11">
    <w:name w:val="WW-Absatz-Standardschriftart11"/>
    <w:rsid w:val="00D87864"/>
  </w:style>
  <w:style w:type="character" w:customStyle="1" w:styleId="WW-WW8Num1z0">
    <w:name w:val="WW-WW8Num1z0"/>
    <w:rsid w:val="00D87864"/>
    <w:rPr>
      <w:rFonts w:ascii="Wingdings" w:hAnsi="Wingdings" w:cs="StarSymbol"/>
      <w:sz w:val="18"/>
      <w:szCs w:val="18"/>
    </w:rPr>
  </w:style>
  <w:style w:type="character" w:customStyle="1" w:styleId="WW-WW8Num2z0">
    <w:name w:val="WW-WW8Num2z0"/>
    <w:rsid w:val="00D87864"/>
    <w:rPr>
      <w:rFonts w:ascii="Wingdings" w:hAnsi="Wingdings" w:cs="StarSymbol"/>
      <w:sz w:val="18"/>
      <w:szCs w:val="18"/>
    </w:rPr>
  </w:style>
  <w:style w:type="character" w:customStyle="1" w:styleId="WW-WW8Num3z0">
    <w:name w:val="WW-WW8Num3z0"/>
    <w:rsid w:val="00D87864"/>
    <w:rPr>
      <w:rFonts w:ascii="Wingdings" w:hAnsi="Wingdings" w:cs="StarSymbol"/>
      <w:sz w:val="18"/>
      <w:szCs w:val="18"/>
    </w:rPr>
  </w:style>
  <w:style w:type="character" w:customStyle="1" w:styleId="WW-WW8Num4z0">
    <w:name w:val="WW-WW8Num4z0"/>
    <w:rsid w:val="00D87864"/>
    <w:rPr>
      <w:rFonts w:ascii="Wingdings" w:hAnsi="Wingdings" w:cs="StarSymbol"/>
      <w:sz w:val="18"/>
      <w:szCs w:val="18"/>
    </w:rPr>
  </w:style>
  <w:style w:type="character" w:customStyle="1" w:styleId="WW-WW8Num5z0">
    <w:name w:val="WW-WW8Num5z0"/>
    <w:rsid w:val="00D87864"/>
    <w:rPr>
      <w:rFonts w:ascii="Wingdings" w:hAnsi="Wingdings" w:cs="StarSymbol"/>
      <w:sz w:val="18"/>
      <w:szCs w:val="18"/>
    </w:rPr>
  </w:style>
  <w:style w:type="character" w:customStyle="1" w:styleId="WW-WW8Num6z0">
    <w:name w:val="WW-WW8Num6z0"/>
    <w:rsid w:val="00D87864"/>
    <w:rPr>
      <w:rFonts w:ascii="Wingdings" w:hAnsi="Wingdings" w:cs="StarSymbol"/>
      <w:sz w:val="18"/>
      <w:szCs w:val="18"/>
    </w:rPr>
  </w:style>
  <w:style w:type="character" w:customStyle="1" w:styleId="WW-WW8Num7z0">
    <w:name w:val="WW-WW8Num7z0"/>
    <w:rsid w:val="00D87864"/>
    <w:rPr>
      <w:rFonts w:ascii="Wingdings" w:hAnsi="Wingdings" w:cs="StarSymbol"/>
      <w:sz w:val="18"/>
      <w:szCs w:val="18"/>
    </w:rPr>
  </w:style>
  <w:style w:type="character" w:customStyle="1" w:styleId="WW-WW8Num8z0">
    <w:name w:val="WW-WW8Num8z0"/>
    <w:rsid w:val="00D87864"/>
    <w:rPr>
      <w:rFonts w:ascii="Wingdings" w:hAnsi="Wingdings" w:cs="StarSymbol"/>
      <w:sz w:val="18"/>
      <w:szCs w:val="18"/>
    </w:rPr>
  </w:style>
  <w:style w:type="character" w:customStyle="1" w:styleId="WW-WW8Num9z0">
    <w:name w:val="WW-WW8Num9z0"/>
    <w:rsid w:val="00D87864"/>
    <w:rPr>
      <w:rFonts w:ascii="Wingdings" w:hAnsi="Wingdings" w:cs="StarSymbol"/>
      <w:sz w:val="18"/>
      <w:szCs w:val="18"/>
    </w:rPr>
  </w:style>
  <w:style w:type="character" w:customStyle="1" w:styleId="WW-WW8Num10z0">
    <w:name w:val="WW-WW8Num10z0"/>
    <w:rsid w:val="00D87864"/>
    <w:rPr>
      <w:rFonts w:ascii="Wingdings" w:hAnsi="Wingdings" w:cs="StarSymbol"/>
      <w:sz w:val="18"/>
      <w:szCs w:val="18"/>
    </w:rPr>
  </w:style>
  <w:style w:type="character" w:customStyle="1" w:styleId="WW-WW8Num11z0">
    <w:name w:val="WW-WW8Num11z0"/>
    <w:rsid w:val="00D87864"/>
    <w:rPr>
      <w:rFonts w:ascii="Wingdings" w:hAnsi="Wingdings" w:cs="StarSymbol"/>
      <w:sz w:val="18"/>
      <w:szCs w:val="18"/>
    </w:rPr>
  </w:style>
  <w:style w:type="character" w:customStyle="1" w:styleId="WW-WW8Num12z0">
    <w:name w:val="WW-WW8Num12z0"/>
    <w:rsid w:val="00D87864"/>
    <w:rPr>
      <w:rFonts w:ascii="Wingdings" w:hAnsi="Wingdings" w:cs="StarSymbol"/>
      <w:sz w:val="18"/>
      <w:szCs w:val="18"/>
    </w:rPr>
  </w:style>
  <w:style w:type="character" w:customStyle="1" w:styleId="WW8Num16z0">
    <w:name w:val="WW8Num16z0"/>
    <w:rsid w:val="00D87864"/>
    <w:rPr>
      <w:rFonts w:ascii="Wingdings" w:hAnsi="Wingdings" w:cs="StarSymbol"/>
      <w:sz w:val="18"/>
      <w:szCs w:val="18"/>
    </w:rPr>
  </w:style>
  <w:style w:type="character" w:customStyle="1" w:styleId="WW8Num17z0">
    <w:name w:val="WW8Num17z0"/>
    <w:rsid w:val="00D87864"/>
    <w:rPr>
      <w:rFonts w:ascii="Wingdings" w:hAnsi="Wingdings" w:cs="StarSymbol"/>
      <w:sz w:val="18"/>
      <w:szCs w:val="18"/>
    </w:rPr>
  </w:style>
  <w:style w:type="character" w:customStyle="1" w:styleId="WW8Num18z0">
    <w:name w:val="WW8Num18z0"/>
    <w:rsid w:val="00D87864"/>
    <w:rPr>
      <w:rFonts w:ascii="Wingdings" w:hAnsi="Wingdings" w:cs="StarSymbol"/>
      <w:sz w:val="18"/>
      <w:szCs w:val="18"/>
    </w:rPr>
  </w:style>
  <w:style w:type="character" w:customStyle="1" w:styleId="WW8Num19z0">
    <w:name w:val="WW8Num19z0"/>
    <w:rsid w:val="00D87864"/>
    <w:rPr>
      <w:rFonts w:ascii="Wingdings" w:hAnsi="Wingdings" w:cs="StarSymbol"/>
      <w:sz w:val="18"/>
      <w:szCs w:val="18"/>
    </w:rPr>
  </w:style>
  <w:style w:type="character" w:customStyle="1" w:styleId="WW8Num20z0">
    <w:name w:val="WW8Num20z0"/>
    <w:rsid w:val="00D87864"/>
    <w:rPr>
      <w:rFonts w:ascii="Wingdings" w:hAnsi="Wingdings" w:cs="StarSymbol"/>
      <w:sz w:val="18"/>
      <w:szCs w:val="18"/>
    </w:rPr>
  </w:style>
  <w:style w:type="character" w:customStyle="1" w:styleId="WW8Num21z0">
    <w:name w:val="WW8Num21z0"/>
    <w:rsid w:val="00D87864"/>
    <w:rPr>
      <w:rFonts w:ascii="Wingdings" w:hAnsi="Wingdings" w:cs="StarSymbol"/>
      <w:sz w:val="18"/>
      <w:szCs w:val="18"/>
    </w:rPr>
  </w:style>
  <w:style w:type="character" w:customStyle="1" w:styleId="WW8Num22z0">
    <w:name w:val="WW8Num22z0"/>
    <w:rsid w:val="00D87864"/>
    <w:rPr>
      <w:rFonts w:ascii="Wingdings" w:hAnsi="Wingdings" w:cs="StarSymbol"/>
      <w:sz w:val="18"/>
      <w:szCs w:val="18"/>
    </w:rPr>
  </w:style>
  <w:style w:type="character" w:customStyle="1" w:styleId="WW8Num23z0">
    <w:name w:val="WW8Num23z0"/>
    <w:rsid w:val="00D87864"/>
    <w:rPr>
      <w:rFonts w:ascii="Wingdings" w:hAnsi="Wingdings" w:cs="StarSymbol"/>
      <w:sz w:val="18"/>
      <w:szCs w:val="18"/>
    </w:rPr>
  </w:style>
  <w:style w:type="character" w:customStyle="1" w:styleId="WW8Num24z0">
    <w:name w:val="WW8Num24z0"/>
    <w:rsid w:val="00D87864"/>
    <w:rPr>
      <w:rFonts w:ascii="Wingdings" w:hAnsi="Wingdings" w:cs="StarSymbol"/>
      <w:sz w:val="18"/>
      <w:szCs w:val="18"/>
    </w:rPr>
  </w:style>
  <w:style w:type="character" w:customStyle="1" w:styleId="WW8Num25z0">
    <w:name w:val="WW8Num25z0"/>
    <w:rsid w:val="00D87864"/>
    <w:rPr>
      <w:rFonts w:ascii="Wingdings" w:hAnsi="Wingdings" w:cs="StarSymbol"/>
      <w:sz w:val="18"/>
      <w:szCs w:val="18"/>
    </w:rPr>
  </w:style>
  <w:style w:type="character" w:customStyle="1" w:styleId="WW8Num26z0">
    <w:name w:val="WW8Num26z0"/>
    <w:rsid w:val="00D87864"/>
    <w:rPr>
      <w:rFonts w:ascii="Wingdings" w:hAnsi="Wingdings" w:cs="StarSymbol"/>
      <w:sz w:val="18"/>
      <w:szCs w:val="18"/>
    </w:rPr>
  </w:style>
  <w:style w:type="character" w:customStyle="1" w:styleId="WW8Num27z0">
    <w:name w:val="WW8Num27z0"/>
    <w:rsid w:val="00D87864"/>
    <w:rPr>
      <w:rFonts w:ascii="Wingdings" w:hAnsi="Wingdings" w:cs="StarSymbol"/>
      <w:sz w:val="18"/>
      <w:szCs w:val="18"/>
    </w:rPr>
  </w:style>
  <w:style w:type="character" w:customStyle="1" w:styleId="WW8Num28z0">
    <w:name w:val="WW8Num28z0"/>
    <w:rsid w:val="00D87864"/>
    <w:rPr>
      <w:rFonts w:ascii="Wingdings" w:hAnsi="Wingdings" w:cs="StarSymbol"/>
      <w:sz w:val="18"/>
      <w:szCs w:val="18"/>
    </w:rPr>
  </w:style>
  <w:style w:type="character" w:customStyle="1" w:styleId="WW8Num29z0">
    <w:name w:val="WW8Num29z0"/>
    <w:rsid w:val="00D87864"/>
    <w:rPr>
      <w:rFonts w:ascii="Wingdings" w:hAnsi="Wingdings" w:cs="StarSymbol"/>
      <w:sz w:val="18"/>
      <w:szCs w:val="18"/>
    </w:rPr>
  </w:style>
  <w:style w:type="character" w:customStyle="1" w:styleId="WW8Num30z0">
    <w:name w:val="WW8Num30z0"/>
    <w:rsid w:val="00D87864"/>
    <w:rPr>
      <w:rFonts w:ascii="Wingdings" w:hAnsi="Wingdings" w:cs="StarSymbol"/>
      <w:sz w:val="18"/>
      <w:szCs w:val="18"/>
    </w:rPr>
  </w:style>
  <w:style w:type="character" w:customStyle="1" w:styleId="WW8Num31z0">
    <w:name w:val="WW8Num31z0"/>
    <w:rsid w:val="00D87864"/>
    <w:rPr>
      <w:rFonts w:ascii="Wingdings" w:hAnsi="Wingdings" w:cs="StarSymbol"/>
      <w:sz w:val="18"/>
      <w:szCs w:val="18"/>
    </w:rPr>
  </w:style>
  <w:style w:type="character" w:customStyle="1" w:styleId="WW8Num33z0">
    <w:name w:val="WW8Num33z0"/>
    <w:rsid w:val="00D87864"/>
    <w:rPr>
      <w:rFonts w:ascii="Wingdings" w:hAnsi="Wingdings" w:cs="StarSymbol"/>
      <w:sz w:val="18"/>
      <w:szCs w:val="18"/>
    </w:rPr>
  </w:style>
  <w:style w:type="character" w:customStyle="1" w:styleId="WW8Num34z0">
    <w:name w:val="WW8Num34z0"/>
    <w:rsid w:val="00D87864"/>
    <w:rPr>
      <w:rFonts w:ascii="Wingdings" w:hAnsi="Wingdings" w:cs="StarSymbol"/>
      <w:sz w:val="18"/>
      <w:szCs w:val="18"/>
    </w:rPr>
  </w:style>
  <w:style w:type="character" w:customStyle="1" w:styleId="WW8Num35z0">
    <w:name w:val="WW8Num35z0"/>
    <w:rsid w:val="00D87864"/>
    <w:rPr>
      <w:rFonts w:ascii="Wingdings" w:hAnsi="Wingdings" w:cs="StarSymbol"/>
      <w:sz w:val="18"/>
      <w:szCs w:val="18"/>
    </w:rPr>
  </w:style>
  <w:style w:type="character" w:customStyle="1" w:styleId="WW8Num36z0">
    <w:name w:val="WW8Num36z0"/>
    <w:rsid w:val="00D87864"/>
    <w:rPr>
      <w:rFonts w:ascii="Wingdings" w:hAnsi="Wingdings" w:cs="StarSymbol"/>
      <w:sz w:val="18"/>
      <w:szCs w:val="18"/>
    </w:rPr>
  </w:style>
  <w:style w:type="character" w:customStyle="1" w:styleId="WW8Num37z0">
    <w:name w:val="WW8Num37z0"/>
    <w:rsid w:val="00D87864"/>
    <w:rPr>
      <w:rFonts w:ascii="Wingdings" w:hAnsi="Wingdings" w:cs="StarSymbol"/>
      <w:sz w:val="18"/>
      <w:szCs w:val="18"/>
    </w:rPr>
  </w:style>
  <w:style w:type="character" w:customStyle="1" w:styleId="WW8Num38z0">
    <w:name w:val="WW8Num38z0"/>
    <w:rsid w:val="00D87864"/>
    <w:rPr>
      <w:rFonts w:ascii="Wingdings" w:hAnsi="Wingdings" w:cs="StarSymbol"/>
      <w:sz w:val="18"/>
      <w:szCs w:val="18"/>
    </w:rPr>
  </w:style>
  <w:style w:type="character" w:customStyle="1" w:styleId="WW8Num39z0">
    <w:name w:val="WW8Num39z0"/>
    <w:rsid w:val="00D87864"/>
    <w:rPr>
      <w:rFonts w:ascii="Wingdings" w:hAnsi="Wingdings" w:cs="StarSymbol"/>
      <w:sz w:val="18"/>
      <w:szCs w:val="18"/>
    </w:rPr>
  </w:style>
  <w:style w:type="character" w:customStyle="1" w:styleId="WW8Num40z0">
    <w:name w:val="WW8Num40z0"/>
    <w:rsid w:val="00D87864"/>
    <w:rPr>
      <w:rFonts w:ascii="Wingdings" w:hAnsi="Wingdings" w:cs="StarSymbol"/>
      <w:sz w:val="18"/>
      <w:szCs w:val="18"/>
    </w:rPr>
  </w:style>
  <w:style w:type="character" w:customStyle="1" w:styleId="WW8Num41z0">
    <w:name w:val="WW8Num41z0"/>
    <w:rsid w:val="00D87864"/>
    <w:rPr>
      <w:rFonts w:ascii="Wingdings" w:hAnsi="Wingdings" w:cs="StarSymbol"/>
      <w:sz w:val="18"/>
      <w:szCs w:val="18"/>
    </w:rPr>
  </w:style>
  <w:style w:type="character" w:customStyle="1" w:styleId="WW8Num42z0">
    <w:name w:val="WW8Num42z0"/>
    <w:rsid w:val="00D87864"/>
    <w:rPr>
      <w:rFonts w:ascii="Wingdings" w:hAnsi="Wingdings" w:cs="StarSymbol"/>
      <w:sz w:val="18"/>
      <w:szCs w:val="18"/>
    </w:rPr>
  </w:style>
  <w:style w:type="character" w:customStyle="1" w:styleId="WW8Num43z0">
    <w:name w:val="WW8Num43z0"/>
    <w:rsid w:val="00D87864"/>
    <w:rPr>
      <w:rFonts w:ascii="Wingdings" w:hAnsi="Wingdings" w:cs="StarSymbol"/>
      <w:sz w:val="18"/>
      <w:szCs w:val="18"/>
    </w:rPr>
  </w:style>
  <w:style w:type="character" w:customStyle="1" w:styleId="WW8Num44z0">
    <w:name w:val="WW8Num44z0"/>
    <w:rsid w:val="00D87864"/>
    <w:rPr>
      <w:rFonts w:ascii="Wingdings" w:hAnsi="Wingdings" w:cs="StarSymbol"/>
      <w:sz w:val="18"/>
      <w:szCs w:val="18"/>
    </w:rPr>
  </w:style>
  <w:style w:type="character" w:customStyle="1" w:styleId="WW8Num45z0">
    <w:name w:val="WW8Num45z0"/>
    <w:rsid w:val="00D87864"/>
    <w:rPr>
      <w:rFonts w:ascii="Wingdings" w:hAnsi="Wingdings" w:cs="StarSymbol"/>
      <w:sz w:val="18"/>
      <w:szCs w:val="18"/>
    </w:rPr>
  </w:style>
  <w:style w:type="character" w:customStyle="1" w:styleId="WW8Num46z0">
    <w:name w:val="WW8Num46z0"/>
    <w:rsid w:val="00D87864"/>
    <w:rPr>
      <w:rFonts w:ascii="Wingdings" w:hAnsi="Wingdings" w:cs="StarSymbol"/>
      <w:sz w:val="18"/>
      <w:szCs w:val="18"/>
    </w:rPr>
  </w:style>
  <w:style w:type="character" w:customStyle="1" w:styleId="WW8Num47z0">
    <w:name w:val="WW8Num47z0"/>
    <w:rsid w:val="00D87864"/>
    <w:rPr>
      <w:rFonts w:ascii="Wingdings" w:hAnsi="Wingdings" w:cs="StarSymbol"/>
      <w:sz w:val="18"/>
      <w:szCs w:val="18"/>
    </w:rPr>
  </w:style>
  <w:style w:type="character" w:customStyle="1" w:styleId="WW8Num48z0">
    <w:name w:val="WW8Num48z0"/>
    <w:rsid w:val="00D87864"/>
    <w:rPr>
      <w:rFonts w:ascii="Wingdings" w:hAnsi="Wingdings" w:cs="StarSymbol"/>
      <w:sz w:val="18"/>
      <w:szCs w:val="18"/>
    </w:rPr>
  </w:style>
  <w:style w:type="character" w:customStyle="1" w:styleId="WW8Num49z0">
    <w:name w:val="WW8Num49z0"/>
    <w:rsid w:val="00D87864"/>
    <w:rPr>
      <w:rFonts w:ascii="Wingdings" w:hAnsi="Wingdings" w:cs="StarSymbol"/>
      <w:sz w:val="18"/>
      <w:szCs w:val="18"/>
    </w:rPr>
  </w:style>
  <w:style w:type="character" w:customStyle="1" w:styleId="WW8Num50z0">
    <w:name w:val="WW8Num50z0"/>
    <w:rsid w:val="00D87864"/>
    <w:rPr>
      <w:rFonts w:ascii="Wingdings" w:hAnsi="Wingdings" w:cs="StarSymbol"/>
      <w:sz w:val="18"/>
      <w:szCs w:val="18"/>
    </w:rPr>
  </w:style>
  <w:style w:type="character" w:customStyle="1" w:styleId="WW8Num52z0">
    <w:name w:val="WW8Num52z0"/>
    <w:rsid w:val="00D87864"/>
    <w:rPr>
      <w:rFonts w:ascii="Wingdings" w:hAnsi="Wingdings" w:cs="StarSymbol"/>
      <w:sz w:val="18"/>
      <w:szCs w:val="18"/>
    </w:rPr>
  </w:style>
  <w:style w:type="character" w:customStyle="1" w:styleId="WW8Num53z0">
    <w:name w:val="WW8Num53z0"/>
    <w:rsid w:val="00D87864"/>
    <w:rPr>
      <w:rFonts w:ascii="Wingdings" w:hAnsi="Wingdings" w:cs="StarSymbol"/>
      <w:sz w:val="18"/>
      <w:szCs w:val="18"/>
    </w:rPr>
  </w:style>
  <w:style w:type="character" w:customStyle="1" w:styleId="WW8Num54z0">
    <w:name w:val="WW8Num54z0"/>
    <w:rsid w:val="00D87864"/>
    <w:rPr>
      <w:rFonts w:ascii="Wingdings" w:hAnsi="Wingdings" w:cs="StarSymbol"/>
      <w:sz w:val="18"/>
      <w:szCs w:val="18"/>
    </w:rPr>
  </w:style>
  <w:style w:type="character" w:customStyle="1" w:styleId="WW8Num55z0">
    <w:name w:val="WW8Num55z0"/>
    <w:rsid w:val="00D87864"/>
    <w:rPr>
      <w:rFonts w:ascii="Wingdings" w:hAnsi="Wingdings" w:cs="StarSymbol"/>
      <w:sz w:val="18"/>
      <w:szCs w:val="18"/>
    </w:rPr>
  </w:style>
  <w:style w:type="character" w:customStyle="1" w:styleId="WW8Num56z0">
    <w:name w:val="WW8Num56z0"/>
    <w:rsid w:val="00D87864"/>
    <w:rPr>
      <w:rFonts w:ascii="Wingdings" w:hAnsi="Wingdings" w:cs="StarSymbol"/>
      <w:sz w:val="18"/>
      <w:szCs w:val="18"/>
    </w:rPr>
  </w:style>
  <w:style w:type="character" w:customStyle="1" w:styleId="WW8Num57z0">
    <w:name w:val="WW8Num57z0"/>
    <w:rsid w:val="00D87864"/>
    <w:rPr>
      <w:rFonts w:ascii="Wingdings" w:hAnsi="Wingdings" w:cs="StarSymbol"/>
      <w:sz w:val="18"/>
      <w:szCs w:val="18"/>
    </w:rPr>
  </w:style>
  <w:style w:type="character" w:customStyle="1" w:styleId="WW8Num58z0">
    <w:name w:val="WW8Num58z0"/>
    <w:rsid w:val="00D87864"/>
    <w:rPr>
      <w:rFonts w:ascii="Wingdings" w:hAnsi="Wingdings" w:cs="StarSymbol"/>
      <w:sz w:val="18"/>
      <w:szCs w:val="18"/>
    </w:rPr>
  </w:style>
  <w:style w:type="character" w:customStyle="1" w:styleId="WW8Num59z0">
    <w:name w:val="WW8Num59z0"/>
    <w:rsid w:val="00D87864"/>
    <w:rPr>
      <w:rFonts w:ascii="Wingdings" w:hAnsi="Wingdings" w:cs="StarSymbol"/>
      <w:sz w:val="18"/>
      <w:szCs w:val="18"/>
    </w:rPr>
  </w:style>
  <w:style w:type="character" w:customStyle="1" w:styleId="WW8Num60z0">
    <w:name w:val="WW8Num60z0"/>
    <w:rsid w:val="00D87864"/>
    <w:rPr>
      <w:rFonts w:ascii="Wingdings" w:hAnsi="Wingdings" w:cs="StarSymbol"/>
      <w:sz w:val="18"/>
      <w:szCs w:val="18"/>
    </w:rPr>
  </w:style>
  <w:style w:type="character" w:customStyle="1" w:styleId="WW8Num61z0">
    <w:name w:val="WW8Num61z0"/>
    <w:rsid w:val="00D87864"/>
    <w:rPr>
      <w:rFonts w:ascii="Wingdings" w:hAnsi="Wingdings" w:cs="StarSymbol"/>
      <w:sz w:val="18"/>
      <w:szCs w:val="18"/>
    </w:rPr>
  </w:style>
  <w:style w:type="character" w:customStyle="1" w:styleId="WW-Absatz-Standardschriftart111">
    <w:name w:val="WW-Absatz-Standardschriftart111"/>
    <w:rsid w:val="00D87864"/>
  </w:style>
  <w:style w:type="character" w:customStyle="1" w:styleId="WW-WW8Num1z01">
    <w:name w:val="WW-WW8Num1z01"/>
    <w:rsid w:val="00D87864"/>
    <w:rPr>
      <w:rFonts w:ascii="Wingdings" w:hAnsi="Wingdings" w:cs="StarSymbol"/>
      <w:sz w:val="18"/>
      <w:szCs w:val="18"/>
    </w:rPr>
  </w:style>
  <w:style w:type="character" w:customStyle="1" w:styleId="WW-WW8Num2z01">
    <w:name w:val="WW-WW8Num2z01"/>
    <w:rsid w:val="00D87864"/>
    <w:rPr>
      <w:rFonts w:ascii="Wingdings" w:hAnsi="Wingdings" w:cs="StarSymbol"/>
      <w:sz w:val="18"/>
      <w:szCs w:val="18"/>
    </w:rPr>
  </w:style>
  <w:style w:type="character" w:customStyle="1" w:styleId="WW-WW8Num3z01">
    <w:name w:val="WW-WW8Num3z01"/>
    <w:rsid w:val="00D87864"/>
    <w:rPr>
      <w:rFonts w:ascii="Wingdings" w:hAnsi="Wingdings" w:cs="StarSymbol"/>
      <w:sz w:val="18"/>
      <w:szCs w:val="18"/>
    </w:rPr>
  </w:style>
  <w:style w:type="character" w:customStyle="1" w:styleId="WW-WW8Num4z01">
    <w:name w:val="WW-WW8Num4z01"/>
    <w:rsid w:val="00D87864"/>
    <w:rPr>
      <w:rFonts w:ascii="Wingdings" w:hAnsi="Wingdings" w:cs="StarSymbol"/>
      <w:sz w:val="18"/>
      <w:szCs w:val="18"/>
    </w:rPr>
  </w:style>
  <w:style w:type="character" w:customStyle="1" w:styleId="WW-WW8Num5z01">
    <w:name w:val="WW-WW8Num5z01"/>
    <w:rsid w:val="00D87864"/>
    <w:rPr>
      <w:rFonts w:ascii="Wingdings" w:hAnsi="Wingdings" w:cs="StarSymbol"/>
      <w:sz w:val="18"/>
      <w:szCs w:val="18"/>
    </w:rPr>
  </w:style>
  <w:style w:type="character" w:customStyle="1" w:styleId="WW-WW8Num6z01">
    <w:name w:val="WW-WW8Num6z01"/>
    <w:rsid w:val="00D87864"/>
    <w:rPr>
      <w:rFonts w:ascii="Wingdings" w:hAnsi="Wingdings" w:cs="StarSymbol"/>
      <w:sz w:val="18"/>
      <w:szCs w:val="18"/>
    </w:rPr>
  </w:style>
  <w:style w:type="character" w:customStyle="1" w:styleId="WW-WW8Num7z01">
    <w:name w:val="WW-WW8Num7z01"/>
    <w:rsid w:val="00D87864"/>
    <w:rPr>
      <w:rFonts w:ascii="Wingdings" w:hAnsi="Wingdings" w:cs="StarSymbol"/>
      <w:sz w:val="18"/>
      <w:szCs w:val="18"/>
    </w:rPr>
  </w:style>
  <w:style w:type="character" w:customStyle="1" w:styleId="WW-WW8Num8z01">
    <w:name w:val="WW-WW8Num8z01"/>
    <w:rsid w:val="00D87864"/>
    <w:rPr>
      <w:rFonts w:ascii="Wingdings" w:hAnsi="Wingdings" w:cs="StarSymbol"/>
      <w:sz w:val="18"/>
      <w:szCs w:val="18"/>
    </w:rPr>
  </w:style>
  <w:style w:type="character" w:customStyle="1" w:styleId="WW-WW8Num9z01">
    <w:name w:val="WW-WW8Num9z01"/>
    <w:rsid w:val="00D87864"/>
    <w:rPr>
      <w:rFonts w:ascii="Wingdings" w:hAnsi="Wingdings" w:cs="StarSymbol"/>
      <w:sz w:val="18"/>
      <w:szCs w:val="18"/>
    </w:rPr>
  </w:style>
  <w:style w:type="character" w:customStyle="1" w:styleId="WW-WW8Num10z01">
    <w:name w:val="WW-WW8Num10z01"/>
    <w:rsid w:val="00D87864"/>
    <w:rPr>
      <w:rFonts w:ascii="Wingdings" w:hAnsi="Wingdings" w:cs="StarSymbol"/>
      <w:sz w:val="18"/>
      <w:szCs w:val="18"/>
    </w:rPr>
  </w:style>
  <w:style w:type="character" w:customStyle="1" w:styleId="WW-WW8Num11z01">
    <w:name w:val="WW-WW8Num11z01"/>
    <w:rsid w:val="00D87864"/>
    <w:rPr>
      <w:rFonts w:ascii="Wingdings" w:hAnsi="Wingdings" w:cs="StarSymbol"/>
      <w:sz w:val="18"/>
      <w:szCs w:val="18"/>
    </w:rPr>
  </w:style>
  <w:style w:type="character" w:customStyle="1" w:styleId="WW-WW8Num12z01">
    <w:name w:val="WW-WW8Num12z01"/>
    <w:rsid w:val="00D87864"/>
    <w:rPr>
      <w:rFonts w:ascii="Wingdings" w:hAnsi="Wingdings" w:cs="StarSymbol"/>
      <w:sz w:val="18"/>
      <w:szCs w:val="18"/>
    </w:rPr>
  </w:style>
  <w:style w:type="character" w:customStyle="1" w:styleId="WW-WW8Num13z0">
    <w:name w:val="WW-WW8Num13z0"/>
    <w:rsid w:val="00D87864"/>
    <w:rPr>
      <w:rFonts w:ascii="Wingdings" w:hAnsi="Wingdings" w:cs="StarSymbol"/>
      <w:sz w:val="18"/>
      <w:szCs w:val="18"/>
    </w:rPr>
  </w:style>
  <w:style w:type="character" w:customStyle="1" w:styleId="WW-WW8Num14z0">
    <w:name w:val="WW-WW8Num14z0"/>
    <w:rsid w:val="00D87864"/>
    <w:rPr>
      <w:rFonts w:ascii="Wingdings" w:hAnsi="Wingdings" w:cs="StarSymbol"/>
      <w:sz w:val="18"/>
      <w:szCs w:val="18"/>
    </w:rPr>
  </w:style>
  <w:style w:type="character" w:customStyle="1" w:styleId="WW-WW8Num15z0">
    <w:name w:val="WW-WW8Num15z0"/>
    <w:rsid w:val="00D87864"/>
    <w:rPr>
      <w:rFonts w:ascii="Wingdings" w:hAnsi="Wingdings" w:cs="StarSymbol"/>
      <w:sz w:val="18"/>
      <w:szCs w:val="18"/>
    </w:rPr>
  </w:style>
  <w:style w:type="character" w:customStyle="1" w:styleId="WW-WW8Num16z0">
    <w:name w:val="WW-WW8Num16z0"/>
    <w:rsid w:val="00D87864"/>
    <w:rPr>
      <w:rFonts w:ascii="Wingdings" w:hAnsi="Wingdings" w:cs="StarSymbol"/>
      <w:sz w:val="18"/>
      <w:szCs w:val="18"/>
    </w:rPr>
  </w:style>
  <w:style w:type="character" w:customStyle="1" w:styleId="WW-WW8Num17z0">
    <w:name w:val="WW-WW8Num17z0"/>
    <w:rsid w:val="00D87864"/>
    <w:rPr>
      <w:rFonts w:ascii="Wingdings" w:hAnsi="Wingdings" w:cs="StarSymbol"/>
      <w:sz w:val="18"/>
      <w:szCs w:val="18"/>
    </w:rPr>
  </w:style>
  <w:style w:type="character" w:customStyle="1" w:styleId="WW-WW8Num18z0">
    <w:name w:val="WW-WW8Num18z0"/>
    <w:rsid w:val="00D87864"/>
    <w:rPr>
      <w:rFonts w:ascii="Wingdings" w:hAnsi="Wingdings" w:cs="StarSymbol"/>
      <w:sz w:val="18"/>
      <w:szCs w:val="18"/>
    </w:rPr>
  </w:style>
  <w:style w:type="character" w:customStyle="1" w:styleId="WW-WW8Num19z0">
    <w:name w:val="WW-WW8Num19z0"/>
    <w:rsid w:val="00D87864"/>
    <w:rPr>
      <w:rFonts w:ascii="Wingdings" w:hAnsi="Wingdings" w:cs="StarSymbol"/>
      <w:sz w:val="18"/>
      <w:szCs w:val="18"/>
    </w:rPr>
  </w:style>
  <w:style w:type="character" w:customStyle="1" w:styleId="WW-WW8Num20z0">
    <w:name w:val="WW-WW8Num20z0"/>
    <w:rsid w:val="00D87864"/>
    <w:rPr>
      <w:rFonts w:ascii="Wingdings" w:hAnsi="Wingdings" w:cs="StarSymbol"/>
      <w:sz w:val="18"/>
      <w:szCs w:val="18"/>
    </w:rPr>
  </w:style>
  <w:style w:type="character" w:customStyle="1" w:styleId="WW-WW8Num21z0">
    <w:name w:val="WW-WW8Num21z0"/>
    <w:rsid w:val="00D87864"/>
    <w:rPr>
      <w:rFonts w:ascii="Wingdings" w:hAnsi="Wingdings" w:cs="StarSymbol"/>
      <w:sz w:val="18"/>
      <w:szCs w:val="18"/>
    </w:rPr>
  </w:style>
  <w:style w:type="character" w:customStyle="1" w:styleId="WW-WW8Num22z0">
    <w:name w:val="WW-WW8Num22z0"/>
    <w:rsid w:val="00D87864"/>
    <w:rPr>
      <w:rFonts w:ascii="Wingdings" w:hAnsi="Wingdings" w:cs="StarSymbol"/>
      <w:sz w:val="18"/>
      <w:szCs w:val="18"/>
    </w:rPr>
  </w:style>
  <w:style w:type="character" w:customStyle="1" w:styleId="WW-WW8Num23z0">
    <w:name w:val="WW-WW8Num23z0"/>
    <w:rsid w:val="00D87864"/>
    <w:rPr>
      <w:rFonts w:ascii="Wingdings" w:hAnsi="Wingdings" w:cs="StarSymbol"/>
      <w:sz w:val="18"/>
      <w:szCs w:val="18"/>
    </w:rPr>
  </w:style>
  <w:style w:type="character" w:customStyle="1" w:styleId="WW-WW8Num24z0">
    <w:name w:val="WW-WW8Num24z0"/>
    <w:rsid w:val="00D87864"/>
    <w:rPr>
      <w:rFonts w:ascii="Wingdings" w:hAnsi="Wingdings" w:cs="StarSymbol"/>
      <w:sz w:val="18"/>
      <w:szCs w:val="18"/>
    </w:rPr>
  </w:style>
  <w:style w:type="character" w:customStyle="1" w:styleId="WW-WW8Num25z0">
    <w:name w:val="WW-WW8Num25z0"/>
    <w:rsid w:val="00D87864"/>
    <w:rPr>
      <w:rFonts w:ascii="Wingdings" w:hAnsi="Wingdings" w:cs="StarSymbol"/>
      <w:sz w:val="18"/>
      <w:szCs w:val="18"/>
    </w:rPr>
  </w:style>
  <w:style w:type="character" w:customStyle="1" w:styleId="WW-WW8Num26z0">
    <w:name w:val="WW-WW8Num26z0"/>
    <w:rsid w:val="00D87864"/>
    <w:rPr>
      <w:rFonts w:ascii="Wingdings" w:hAnsi="Wingdings" w:cs="StarSymbol"/>
      <w:sz w:val="18"/>
      <w:szCs w:val="18"/>
    </w:rPr>
  </w:style>
  <w:style w:type="character" w:customStyle="1" w:styleId="WW-WW8Num27z0">
    <w:name w:val="WW-WW8Num27z0"/>
    <w:rsid w:val="00D87864"/>
    <w:rPr>
      <w:rFonts w:ascii="Wingdings" w:hAnsi="Wingdings" w:cs="StarSymbol"/>
      <w:sz w:val="18"/>
      <w:szCs w:val="18"/>
    </w:rPr>
  </w:style>
  <w:style w:type="character" w:customStyle="1" w:styleId="WW-WW8Num28z0">
    <w:name w:val="WW-WW8Num28z0"/>
    <w:rsid w:val="00D87864"/>
    <w:rPr>
      <w:rFonts w:ascii="Wingdings" w:hAnsi="Wingdings" w:cs="StarSymbol"/>
      <w:sz w:val="18"/>
      <w:szCs w:val="18"/>
    </w:rPr>
  </w:style>
  <w:style w:type="character" w:customStyle="1" w:styleId="WW-WW8Num29z0">
    <w:name w:val="WW-WW8Num29z0"/>
    <w:rsid w:val="00D87864"/>
    <w:rPr>
      <w:rFonts w:ascii="Wingdings" w:hAnsi="Wingdings" w:cs="StarSymbol"/>
      <w:sz w:val="18"/>
      <w:szCs w:val="18"/>
    </w:rPr>
  </w:style>
  <w:style w:type="character" w:customStyle="1" w:styleId="WW-WW8Num30z0">
    <w:name w:val="WW-WW8Num30z0"/>
    <w:rsid w:val="00D87864"/>
    <w:rPr>
      <w:rFonts w:ascii="Wingdings" w:hAnsi="Wingdings" w:cs="StarSymbol"/>
      <w:sz w:val="18"/>
      <w:szCs w:val="18"/>
    </w:rPr>
  </w:style>
  <w:style w:type="character" w:customStyle="1" w:styleId="WW-WW8Num31z0">
    <w:name w:val="WW-WW8Num31z0"/>
    <w:rsid w:val="00D87864"/>
    <w:rPr>
      <w:rFonts w:ascii="Wingdings" w:hAnsi="Wingdings" w:cs="StarSymbol"/>
      <w:sz w:val="18"/>
      <w:szCs w:val="18"/>
    </w:rPr>
  </w:style>
  <w:style w:type="character" w:customStyle="1" w:styleId="WW-WW8Num33z0">
    <w:name w:val="WW-WW8Num33z0"/>
    <w:rsid w:val="00D87864"/>
    <w:rPr>
      <w:rFonts w:ascii="Symbol" w:hAnsi="Symbol"/>
    </w:rPr>
  </w:style>
  <w:style w:type="character" w:customStyle="1" w:styleId="WW-WW8Num34z0">
    <w:name w:val="WW-WW8Num34z0"/>
    <w:rsid w:val="00D87864"/>
    <w:rPr>
      <w:rFonts w:ascii="Symbol" w:hAnsi="Symbol"/>
    </w:rPr>
  </w:style>
  <w:style w:type="character" w:customStyle="1" w:styleId="WW-WW8Num35z0">
    <w:name w:val="WW-WW8Num35z0"/>
    <w:rsid w:val="00D87864"/>
    <w:rPr>
      <w:rFonts w:ascii="Wingdings" w:hAnsi="Wingdings" w:cs="StarSymbol"/>
      <w:sz w:val="18"/>
      <w:szCs w:val="18"/>
    </w:rPr>
  </w:style>
  <w:style w:type="character" w:customStyle="1" w:styleId="WW-WW8Num36z0">
    <w:name w:val="WW-WW8Num36z0"/>
    <w:rsid w:val="00D87864"/>
    <w:rPr>
      <w:rFonts w:ascii="Wingdings" w:hAnsi="Wingdings" w:cs="StarSymbol"/>
      <w:sz w:val="18"/>
      <w:szCs w:val="18"/>
    </w:rPr>
  </w:style>
  <w:style w:type="character" w:customStyle="1" w:styleId="WW-WW8Num37z0">
    <w:name w:val="WW-WW8Num37z0"/>
    <w:rsid w:val="00D87864"/>
    <w:rPr>
      <w:rFonts w:ascii="Wingdings" w:hAnsi="Wingdings" w:cs="StarSymbol"/>
      <w:sz w:val="18"/>
      <w:szCs w:val="18"/>
    </w:rPr>
  </w:style>
  <w:style w:type="character" w:customStyle="1" w:styleId="WW-WW8Num38z0">
    <w:name w:val="WW-WW8Num38z0"/>
    <w:rsid w:val="00D87864"/>
    <w:rPr>
      <w:rFonts w:ascii="Wingdings" w:hAnsi="Wingdings" w:cs="StarSymbol"/>
      <w:sz w:val="18"/>
      <w:szCs w:val="18"/>
    </w:rPr>
  </w:style>
  <w:style w:type="character" w:customStyle="1" w:styleId="WW-WW8Num39z0">
    <w:name w:val="WW-WW8Num39z0"/>
    <w:rsid w:val="00D87864"/>
    <w:rPr>
      <w:rFonts w:ascii="Wingdings" w:hAnsi="Wingdings" w:cs="StarSymbol"/>
      <w:sz w:val="18"/>
      <w:szCs w:val="18"/>
    </w:rPr>
  </w:style>
  <w:style w:type="character" w:customStyle="1" w:styleId="WW-WW8Num40z0">
    <w:name w:val="WW-WW8Num40z0"/>
    <w:rsid w:val="00D87864"/>
    <w:rPr>
      <w:rFonts w:ascii="Wingdings" w:hAnsi="Wingdings" w:cs="StarSymbol"/>
      <w:sz w:val="18"/>
      <w:szCs w:val="18"/>
    </w:rPr>
  </w:style>
  <w:style w:type="character" w:customStyle="1" w:styleId="WW-WW8Num41z0">
    <w:name w:val="WW-WW8Num41z0"/>
    <w:rsid w:val="00D87864"/>
    <w:rPr>
      <w:rFonts w:ascii="Wingdings" w:hAnsi="Wingdings" w:cs="StarSymbol"/>
      <w:sz w:val="18"/>
      <w:szCs w:val="18"/>
    </w:rPr>
  </w:style>
  <w:style w:type="character" w:customStyle="1" w:styleId="WW-WW8Num42z0">
    <w:name w:val="WW-WW8Num42z0"/>
    <w:rsid w:val="00D87864"/>
    <w:rPr>
      <w:rFonts w:ascii="Wingdings" w:hAnsi="Wingdings" w:cs="StarSymbol"/>
      <w:sz w:val="18"/>
      <w:szCs w:val="18"/>
    </w:rPr>
  </w:style>
  <w:style w:type="character" w:customStyle="1" w:styleId="WW-WW8Num43z0">
    <w:name w:val="WW-WW8Num43z0"/>
    <w:rsid w:val="00D87864"/>
    <w:rPr>
      <w:rFonts w:ascii="Wingdings" w:hAnsi="Wingdings" w:cs="StarSymbol"/>
      <w:sz w:val="18"/>
      <w:szCs w:val="18"/>
    </w:rPr>
  </w:style>
  <w:style w:type="character" w:customStyle="1" w:styleId="WW-WW8Num44z0">
    <w:name w:val="WW-WW8Num44z0"/>
    <w:rsid w:val="00D87864"/>
    <w:rPr>
      <w:rFonts w:ascii="Wingdings" w:hAnsi="Wingdings" w:cs="StarSymbol"/>
      <w:sz w:val="18"/>
      <w:szCs w:val="18"/>
    </w:rPr>
  </w:style>
  <w:style w:type="character" w:customStyle="1" w:styleId="WW-WW8Num45z0">
    <w:name w:val="WW-WW8Num45z0"/>
    <w:rsid w:val="00D87864"/>
    <w:rPr>
      <w:rFonts w:ascii="Wingdings" w:hAnsi="Wingdings" w:cs="StarSymbol"/>
      <w:sz w:val="18"/>
      <w:szCs w:val="18"/>
    </w:rPr>
  </w:style>
  <w:style w:type="character" w:customStyle="1" w:styleId="WW-WW8Num46z0">
    <w:name w:val="WW-WW8Num46z0"/>
    <w:rsid w:val="00D87864"/>
    <w:rPr>
      <w:rFonts w:ascii="Wingdings" w:hAnsi="Wingdings" w:cs="StarSymbol"/>
      <w:sz w:val="18"/>
      <w:szCs w:val="18"/>
    </w:rPr>
  </w:style>
  <w:style w:type="character" w:customStyle="1" w:styleId="WW-WW8Num47z0">
    <w:name w:val="WW-WW8Num47z0"/>
    <w:rsid w:val="00D87864"/>
    <w:rPr>
      <w:rFonts w:ascii="Wingdings" w:hAnsi="Wingdings" w:cs="StarSymbol"/>
      <w:sz w:val="18"/>
      <w:szCs w:val="18"/>
    </w:rPr>
  </w:style>
  <w:style w:type="character" w:customStyle="1" w:styleId="WW-WW8Num48z0">
    <w:name w:val="WW-WW8Num48z0"/>
    <w:rsid w:val="00D87864"/>
    <w:rPr>
      <w:rFonts w:ascii="Wingdings" w:hAnsi="Wingdings" w:cs="StarSymbol"/>
      <w:sz w:val="18"/>
      <w:szCs w:val="18"/>
    </w:rPr>
  </w:style>
  <w:style w:type="character" w:customStyle="1" w:styleId="WW-WW8Num49z0">
    <w:name w:val="WW-WW8Num49z0"/>
    <w:rsid w:val="00D87864"/>
    <w:rPr>
      <w:rFonts w:ascii="Wingdings" w:hAnsi="Wingdings" w:cs="StarSymbol"/>
      <w:sz w:val="18"/>
      <w:szCs w:val="18"/>
    </w:rPr>
  </w:style>
  <w:style w:type="character" w:customStyle="1" w:styleId="WW-WW8Num50z0">
    <w:name w:val="WW-WW8Num50z0"/>
    <w:rsid w:val="00D87864"/>
    <w:rPr>
      <w:rFonts w:ascii="Wingdings" w:hAnsi="Wingdings" w:cs="StarSymbol"/>
      <w:sz w:val="18"/>
      <w:szCs w:val="18"/>
    </w:rPr>
  </w:style>
  <w:style w:type="character" w:customStyle="1" w:styleId="WW8Num51z0">
    <w:name w:val="WW8Num51z0"/>
    <w:rsid w:val="00D87864"/>
    <w:rPr>
      <w:rFonts w:ascii="Wingdings" w:hAnsi="Wingdings" w:cs="StarSymbol"/>
      <w:sz w:val="18"/>
      <w:szCs w:val="18"/>
    </w:rPr>
  </w:style>
  <w:style w:type="character" w:customStyle="1" w:styleId="WW-WW8Num52z0">
    <w:name w:val="WW-WW8Num52z0"/>
    <w:rsid w:val="00D87864"/>
    <w:rPr>
      <w:rFonts w:ascii="Wingdings" w:hAnsi="Wingdings" w:cs="StarSymbol"/>
      <w:sz w:val="18"/>
      <w:szCs w:val="18"/>
    </w:rPr>
  </w:style>
  <w:style w:type="character" w:customStyle="1" w:styleId="WW-WW8Num54z0">
    <w:name w:val="WW-WW8Num54z0"/>
    <w:rsid w:val="00D87864"/>
    <w:rPr>
      <w:rFonts w:ascii="Wingdings" w:hAnsi="Wingdings" w:cs="StarSymbol"/>
      <w:sz w:val="18"/>
      <w:szCs w:val="18"/>
    </w:rPr>
  </w:style>
  <w:style w:type="character" w:customStyle="1" w:styleId="WW-WW8Num55z0">
    <w:name w:val="WW-WW8Num55z0"/>
    <w:rsid w:val="00D87864"/>
    <w:rPr>
      <w:rFonts w:ascii="Wingdings" w:hAnsi="Wingdings" w:cs="StarSymbol"/>
      <w:sz w:val="18"/>
      <w:szCs w:val="18"/>
    </w:rPr>
  </w:style>
  <w:style w:type="character" w:customStyle="1" w:styleId="WW-WW8Num56z0">
    <w:name w:val="WW-WW8Num56z0"/>
    <w:rsid w:val="00D87864"/>
    <w:rPr>
      <w:rFonts w:ascii="Wingdings" w:hAnsi="Wingdings" w:cs="StarSymbol"/>
      <w:sz w:val="18"/>
      <w:szCs w:val="18"/>
    </w:rPr>
  </w:style>
  <w:style w:type="character" w:customStyle="1" w:styleId="WW-WW8Num57z0">
    <w:name w:val="WW-WW8Num57z0"/>
    <w:rsid w:val="00D87864"/>
    <w:rPr>
      <w:rFonts w:ascii="Wingdings" w:hAnsi="Wingdings" w:cs="StarSymbol"/>
      <w:sz w:val="18"/>
      <w:szCs w:val="18"/>
    </w:rPr>
  </w:style>
  <w:style w:type="character" w:customStyle="1" w:styleId="WW-WW8Num58z0">
    <w:name w:val="WW-WW8Num58z0"/>
    <w:rsid w:val="00D87864"/>
    <w:rPr>
      <w:rFonts w:ascii="Wingdings" w:hAnsi="Wingdings" w:cs="StarSymbol"/>
      <w:sz w:val="18"/>
      <w:szCs w:val="18"/>
    </w:rPr>
  </w:style>
  <w:style w:type="character" w:customStyle="1" w:styleId="WW-WW8Num59z0">
    <w:name w:val="WW-WW8Num59z0"/>
    <w:rsid w:val="00D87864"/>
    <w:rPr>
      <w:rFonts w:ascii="Wingdings" w:hAnsi="Wingdings" w:cs="StarSymbol"/>
      <w:sz w:val="18"/>
      <w:szCs w:val="18"/>
    </w:rPr>
  </w:style>
  <w:style w:type="character" w:customStyle="1" w:styleId="WW-WW8Num60z0">
    <w:name w:val="WW-WW8Num60z0"/>
    <w:rsid w:val="00D87864"/>
    <w:rPr>
      <w:rFonts w:ascii="Wingdings" w:hAnsi="Wingdings" w:cs="StarSymbol"/>
      <w:sz w:val="18"/>
      <w:szCs w:val="18"/>
    </w:rPr>
  </w:style>
  <w:style w:type="character" w:customStyle="1" w:styleId="WW-WW8Num61z0">
    <w:name w:val="WW-WW8Num61z0"/>
    <w:rsid w:val="00D87864"/>
    <w:rPr>
      <w:rFonts w:ascii="Wingdings" w:hAnsi="Wingdings" w:cs="StarSymbol"/>
      <w:sz w:val="18"/>
      <w:szCs w:val="18"/>
    </w:rPr>
  </w:style>
  <w:style w:type="character" w:customStyle="1" w:styleId="WW8Num62z0">
    <w:name w:val="WW8Num62z0"/>
    <w:rsid w:val="00D87864"/>
    <w:rPr>
      <w:rFonts w:ascii="Wingdings" w:hAnsi="Wingdings" w:cs="StarSymbol"/>
      <w:sz w:val="18"/>
      <w:szCs w:val="18"/>
    </w:rPr>
  </w:style>
  <w:style w:type="character" w:customStyle="1" w:styleId="WW-Absatz-Standardschriftart1111">
    <w:name w:val="WW-Absatz-Standardschriftart1111"/>
    <w:rsid w:val="00D87864"/>
  </w:style>
  <w:style w:type="character" w:customStyle="1" w:styleId="WW-WW8Num10z011">
    <w:name w:val="WW-WW8Num10z011"/>
    <w:rsid w:val="00D87864"/>
    <w:rPr>
      <w:rFonts w:ascii="Symbol" w:hAnsi="Symbol"/>
    </w:rPr>
  </w:style>
  <w:style w:type="character" w:customStyle="1" w:styleId="WW-WW8Num7z011">
    <w:name w:val="WW-WW8Num7z011"/>
    <w:rsid w:val="00D87864"/>
    <w:rPr>
      <w:rFonts w:ascii="Symbol" w:hAnsi="Symbol"/>
    </w:rPr>
  </w:style>
  <w:style w:type="character" w:customStyle="1" w:styleId="WW-WW8Num8z011">
    <w:name w:val="WW-WW8Num8z011"/>
    <w:rsid w:val="00D87864"/>
    <w:rPr>
      <w:rFonts w:ascii="Symbol" w:hAnsi="Symbol"/>
    </w:rPr>
  </w:style>
  <w:style w:type="character" w:customStyle="1" w:styleId="WW-WW8Num2z011">
    <w:name w:val="WW-WW8Num2z011"/>
    <w:rsid w:val="00D87864"/>
    <w:rPr>
      <w:rFonts w:ascii="Symbol" w:hAnsi="Symbol"/>
    </w:rPr>
  </w:style>
  <w:style w:type="character" w:customStyle="1" w:styleId="WW-WW8Num4z011">
    <w:name w:val="WW-WW8Num4z011"/>
    <w:rsid w:val="00D87864"/>
    <w:rPr>
      <w:rFonts w:ascii="Symbol" w:hAnsi="Symbol"/>
    </w:rPr>
  </w:style>
  <w:style w:type="character" w:customStyle="1" w:styleId="WW-WW8Num6z011">
    <w:name w:val="WW-WW8Num6z011"/>
    <w:rsid w:val="00D87864"/>
    <w:rPr>
      <w:rFonts w:ascii="Symbol" w:hAnsi="Symbol"/>
    </w:rPr>
  </w:style>
  <w:style w:type="character" w:customStyle="1" w:styleId="WW-WW8Num9z011">
    <w:name w:val="WW-WW8Num9z011"/>
    <w:rsid w:val="00D87864"/>
    <w:rPr>
      <w:rFonts w:ascii="Symbol" w:hAnsi="Symbol"/>
    </w:rPr>
  </w:style>
  <w:style w:type="character" w:customStyle="1" w:styleId="WW-WW8Num5z011">
    <w:name w:val="WW-WW8Num5z011"/>
    <w:rsid w:val="00D87864"/>
    <w:rPr>
      <w:rFonts w:ascii="Symbol" w:hAnsi="Symbol"/>
    </w:rPr>
  </w:style>
  <w:style w:type="character" w:customStyle="1" w:styleId="WW-WW8Num12z011">
    <w:name w:val="WW-WW8Num12z011"/>
    <w:rsid w:val="00D87864"/>
    <w:rPr>
      <w:rFonts w:ascii="Symbol" w:hAnsi="Symbol"/>
    </w:rPr>
  </w:style>
  <w:style w:type="character" w:customStyle="1" w:styleId="WW-WW8Num3z011">
    <w:name w:val="WW-WW8Num3z011"/>
    <w:rsid w:val="00D87864"/>
    <w:rPr>
      <w:rFonts w:ascii="Symbol" w:hAnsi="Symbol"/>
    </w:rPr>
  </w:style>
  <w:style w:type="character" w:customStyle="1" w:styleId="WW-WW8Num1z011">
    <w:name w:val="WW-WW8Num1z011"/>
    <w:rsid w:val="00D87864"/>
    <w:rPr>
      <w:rFonts w:ascii="Symbol" w:hAnsi="Symbol"/>
    </w:rPr>
  </w:style>
  <w:style w:type="character" w:customStyle="1" w:styleId="WW-WW8Num11z011">
    <w:name w:val="WW-WW8Num11z011"/>
    <w:rsid w:val="00D87864"/>
    <w:rPr>
      <w:rFonts w:ascii="Symbol" w:hAnsi="Symbol"/>
    </w:rPr>
  </w:style>
  <w:style w:type="character" w:customStyle="1" w:styleId="Marcadores">
    <w:name w:val="Marcadores"/>
    <w:rsid w:val="00D87864"/>
    <w:rPr>
      <w:rFonts w:ascii="StarSymbol" w:eastAsia="StarSymbol" w:hAnsi="StarSymbol" w:cs="StarSymbol"/>
      <w:sz w:val="18"/>
      <w:szCs w:val="18"/>
    </w:rPr>
  </w:style>
  <w:style w:type="character" w:customStyle="1" w:styleId="WW-Marcadores">
    <w:name w:val="WW-Marcadores"/>
    <w:rsid w:val="00D87864"/>
    <w:rPr>
      <w:rFonts w:ascii="StarSymbol" w:eastAsia="StarSymbol" w:hAnsi="StarSymbol" w:cs="StarSymbol"/>
      <w:sz w:val="18"/>
      <w:szCs w:val="18"/>
    </w:rPr>
  </w:style>
  <w:style w:type="character" w:customStyle="1" w:styleId="WW-Marcadores1">
    <w:name w:val="WW-Marcadores1"/>
    <w:rsid w:val="00D87864"/>
    <w:rPr>
      <w:rFonts w:ascii="StarSymbol" w:eastAsia="StarSymbol" w:hAnsi="StarSymbol" w:cs="StarSymbol"/>
      <w:sz w:val="18"/>
      <w:szCs w:val="18"/>
    </w:rPr>
  </w:style>
  <w:style w:type="character" w:customStyle="1" w:styleId="WW-Marcadores11">
    <w:name w:val="WW-Marcadores11"/>
    <w:rsid w:val="00D87864"/>
    <w:rPr>
      <w:rFonts w:ascii="StarSymbol" w:eastAsia="StarSymbol" w:hAnsi="StarSymbol" w:cs="StarSymbol"/>
      <w:sz w:val="18"/>
      <w:szCs w:val="18"/>
    </w:rPr>
  </w:style>
  <w:style w:type="character" w:customStyle="1" w:styleId="SmbolosdeNumerao">
    <w:name w:val="Símbolos de Numeração"/>
    <w:rsid w:val="00D87864"/>
  </w:style>
  <w:style w:type="character" w:customStyle="1" w:styleId="WW-SmbolosdeNumerao">
    <w:name w:val="WW-Símbolos de Numeração"/>
    <w:rsid w:val="00D87864"/>
  </w:style>
  <w:style w:type="character" w:customStyle="1" w:styleId="WW-SmbolosdeNumerao1">
    <w:name w:val="WW-Símbolos de Numeração1"/>
    <w:rsid w:val="00D87864"/>
  </w:style>
  <w:style w:type="character" w:customStyle="1" w:styleId="WW-SmbolosdeNumerao11">
    <w:name w:val="WW-Símbolos de Numeração11"/>
    <w:rsid w:val="00D87864"/>
  </w:style>
  <w:style w:type="character" w:styleId="Hyperlink">
    <w:name w:val="Hyperlink"/>
    <w:basedOn w:val="Fontepargpadro1"/>
    <w:rsid w:val="00D87864"/>
    <w:rPr>
      <w:color w:val="0000FF"/>
      <w:u w:val="single"/>
    </w:rPr>
  </w:style>
  <w:style w:type="paragraph" w:customStyle="1" w:styleId="Legenda1">
    <w:name w:val="Legenda1"/>
    <w:basedOn w:val="Normal"/>
    <w:rsid w:val="00D87864"/>
    <w:pPr>
      <w:widowControl w:val="0"/>
      <w:suppressLineNumbers/>
      <w:spacing w:before="120" w:after="120"/>
    </w:pPr>
    <w:rPr>
      <w:rFonts w:eastAsia="Tahoma" w:cs="Tahoma"/>
      <w:i/>
      <w:iCs/>
    </w:rPr>
  </w:style>
  <w:style w:type="paragraph" w:styleId="Ttulo">
    <w:name w:val="Title"/>
    <w:basedOn w:val="Normal"/>
    <w:next w:val="Corpodetexto"/>
    <w:qFormat/>
    <w:rsid w:val="00D87864"/>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D87864"/>
    <w:pPr>
      <w:widowControl w:val="0"/>
      <w:jc w:val="center"/>
    </w:pPr>
    <w:rPr>
      <w:rFonts w:eastAsia="Arial Unicode MS"/>
      <w:i/>
      <w:iCs/>
    </w:rPr>
  </w:style>
  <w:style w:type="paragraph" w:customStyle="1" w:styleId="TtuloPrincipal">
    <w:name w:val="Título Principal"/>
    <w:basedOn w:val="Normal"/>
    <w:next w:val="Corpodetexto"/>
    <w:rsid w:val="00D87864"/>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D87864"/>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D87864"/>
    <w:pPr>
      <w:keepNext/>
      <w:widowControl w:val="0"/>
      <w:spacing w:before="240" w:after="120"/>
    </w:pPr>
    <w:rPr>
      <w:rFonts w:ascii="Arial" w:eastAsia="Tahoma" w:hAnsi="Arial" w:cs="Tahoma"/>
      <w:sz w:val="28"/>
      <w:szCs w:val="28"/>
    </w:rPr>
  </w:style>
  <w:style w:type="paragraph" w:customStyle="1" w:styleId="WW-ndice">
    <w:name w:val="WW-Índice"/>
    <w:basedOn w:val="Normal"/>
    <w:rsid w:val="00D87864"/>
    <w:pPr>
      <w:widowControl w:val="0"/>
      <w:suppressLineNumbers/>
    </w:pPr>
    <w:rPr>
      <w:rFonts w:eastAsia="Tahoma"/>
      <w:szCs w:val="20"/>
    </w:rPr>
  </w:style>
  <w:style w:type="paragraph" w:customStyle="1" w:styleId="WW-ndice1">
    <w:name w:val="WW-Índice1"/>
    <w:basedOn w:val="Normal"/>
    <w:rsid w:val="00D87864"/>
    <w:pPr>
      <w:widowControl w:val="0"/>
      <w:suppressLineNumbers/>
    </w:pPr>
    <w:rPr>
      <w:rFonts w:eastAsia="Tahoma"/>
      <w:szCs w:val="20"/>
    </w:rPr>
  </w:style>
  <w:style w:type="paragraph" w:styleId="Sumrio1">
    <w:name w:val="toc 1"/>
    <w:basedOn w:val="Normal"/>
    <w:next w:val="Normal"/>
    <w:semiHidden/>
    <w:rsid w:val="00D87864"/>
    <w:pPr>
      <w:widowControl w:val="0"/>
    </w:pPr>
    <w:rPr>
      <w:rFonts w:eastAsia="Tahoma"/>
      <w:szCs w:val="20"/>
    </w:rPr>
  </w:style>
  <w:style w:type="paragraph" w:customStyle="1" w:styleId="smtext">
    <w:name w:val="smtext"/>
    <w:basedOn w:val="Normal"/>
    <w:rsid w:val="00D87864"/>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D87864"/>
    <w:pPr>
      <w:widowControl w:val="0"/>
      <w:jc w:val="both"/>
    </w:pPr>
    <w:rPr>
      <w:rFonts w:eastAsia="Tahoma"/>
      <w:b/>
      <w:bCs/>
      <w:szCs w:val="20"/>
    </w:rPr>
  </w:style>
  <w:style w:type="paragraph" w:customStyle="1" w:styleId="WW-Corpodetexto3">
    <w:name w:val="WW-Corpo de texto 3"/>
    <w:basedOn w:val="Normal"/>
    <w:rsid w:val="00D87864"/>
    <w:pPr>
      <w:widowControl w:val="0"/>
      <w:jc w:val="both"/>
    </w:pPr>
    <w:rPr>
      <w:rFonts w:eastAsia="Tahoma"/>
      <w:szCs w:val="20"/>
    </w:rPr>
  </w:style>
  <w:style w:type="paragraph" w:styleId="Recuodecorpodetexto">
    <w:name w:val="Body Text Indent"/>
    <w:basedOn w:val="Normal"/>
    <w:link w:val="RecuodecorpodetextoChar"/>
    <w:semiHidden/>
    <w:rsid w:val="00D87864"/>
    <w:pPr>
      <w:widowControl w:val="0"/>
      <w:ind w:left="2552" w:hanging="1844"/>
      <w:jc w:val="both"/>
    </w:pPr>
    <w:rPr>
      <w:rFonts w:eastAsia="Tahoma"/>
      <w:szCs w:val="20"/>
    </w:rPr>
  </w:style>
  <w:style w:type="paragraph" w:customStyle="1" w:styleId="WW-Corpodetexto31">
    <w:name w:val="WW-Corpo de texto 31"/>
    <w:basedOn w:val="Normal"/>
    <w:rsid w:val="00D87864"/>
    <w:pPr>
      <w:widowControl w:val="0"/>
      <w:jc w:val="both"/>
    </w:pPr>
    <w:rPr>
      <w:rFonts w:eastAsia="Tahoma"/>
      <w:color w:val="000000"/>
      <w:szCs w:val="20"/>
    </w:rPr>
  </w:style>
  <w:style w:type="paragraph" w:customStyle="1" w:styleId="WW-NormalWeb">
    <w:name w:val="WW-Normal (Web)"/>
    <w:basedOn w:val="Normal"/>
    <w:rsid w:val="00D87864"/>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D87864"/>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D87864"/>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D87864"/>
    <w:pPr>
      <w:widowControl w:val="0"/>
      <w:suppressLineNumbers/>
    </w:pPr>
    <w:rPr>
      <w:rFonts w:eastAsia="Tahoma"/>
      <w:szCs w:val="20"/>
    </w:rPr>
  </w:style>
  <w:style w:type="paragraph" w:customStyle="1" w:styleId="Ttulodatabela">
    <w:name w:val="Título da tabela"/>
    <w:basedOn w:val="Contedodatabela"/>
    <w:rsid w:val="00D87864"/>
    <w:pPr>
      <w:jc w:val="center"/>
    </w:pPr>
    <w:rPr>
      <w:b/>
      <w:bCs/>
      <w:i/>
      <w:iCs/>
    </w:rPr>
  </w:style>
  <w:style w:type="paragraph" w:styleId="MapadoDocumento">
    <w:name w:val="Document Map"/>
    <w:basedOn w:val="Normal"/>
    <w:semiHidden/>
    <w:rsid w:val="00D87864"/>
    <w:pPr>
      <w:widowControl w:val="0"/>
      <w:shd w:val="clear" w:color="auto" w:fill="000080"/>
    </w:pPr>
    <w:rPr>
      <w:rFonts w:ascii="Tahoma" w:eastAsia="Tahoma" w:hAnsi="Tahoma" w:cs="Tahoma"/>
      <w:sz w:val="20"/>
      <w:szCs w:val="20"/>
    </w:rPr>
  </w:style>
  <w:style w:type="paragraph" w:styleId="NormalWeb">
    <w:name w:val="Normal (Web)"/>
    <w:basedOn w:val="Normal"/>
    <w:semiHidden/>
    <w:rsid w:val="00D87864"/>
    <w:pPr>
      <w:suppressAutoHyphens w:val="0"/>
      <w:spacing w:before="100" w:beforeAutospacing="1" w:after="100" w:afterAutospacing="1"/>
    </w:pPr>
    <w:rPr>
      <w:lang w:eastAsia="pt-BR"/>
    </w:rPr>
  </w:style>
  <w:style w:type="character" w:styleId="Forte">
    <w:name w:val="Strong"/>
    <w:basedOn w:val="Fontepargpadro"/>
    <w:uiPriority w:val="22"/>
    <w:qFormat/>
    <w:rsid w:val="00D87864"/>
    <w:rPr>
      <w:b/>
      <w:bCs/>
    </w:rPr>
  </w:style>
  <w:style w:type="character" w:customStyle="1" w:styleId="productinfoname7">
    <w:name w:val="product_info_name7"/>
    <w:basedOn w:val="Fontepargpadro"/>
    <w:rsid w:val="00D87864"/>
    <w:rPr>
      <w:rFonts w:ascii="Arial" w:hAnsi="Arial" w:cs="Arial" w:hint="default"/>
      <w:b/>
      <w:bCs/>
      <w:color w:val="666666"/>
      <w:sz w:val="30"/>
      <w:szCs w:val="30"/>
      <w:shd w:val="clear" w:color="auto" w:fill="FFFFFF"/>
    </w:rPr>
  </w:style>
  <w:style w:type="character" w:customStyle="1" w:styleId="text11">
    <w:name w:val="text_11"/>
    <w:basedOn w:val="Fontepargpadro"/>
    <w:rsid w:val="00D87864"/>
    <w:rPr>
      <w:rFonts w:ascii="Tahoma" w:hAnsi="Tahoma" w:cs="Tahoma" w:hint="default"/>
      <w:color w:val="434343"/>
      <w:sz w:val="17"/>
      <w:szCs w:val="17"/>
    </w:rPr>
  </w:style>
  <w:style w:type="paragraph" w:customStyle="1" w:styleId="topico">
    <w:name w:val="topico"/>
    <w:basedOn w:val="Normal"/>
    <w:rsid w:val="00D87864"/>
    <w:pPr>
      <w:widowControl w:val="0"/>
      <w:numPr>
        <w:numId w:val="1"/>
      </w:numPr>
    </w:pPr>
    <w:rPr>
      <w:rFonts w:eastAsia="Tahoma"/>
      <w:szCs w:val="20"/>
    </w:rPr>
  </w:style>
  <w:style w:type="paragraph" w:customStyle="1" w:styleId="price1">
    <w:name w:val="price1"/>
    <w:basedOn w:val="Normal"/>
    <w:rsid w:val="00D87864"/>
    <w:pPr>
      <w:suppressAutoHyphens w:val="0"/>
    </w:pPr>
    <w:rPr>
      <w:sz w:val="21"/>
      <w:szCs w:val="21"/>
      <w:lang w:eastAsia="pt-BR"/>
    </w:rPr>
  </w:style>
  <w:style w:type="character" w:customStyle="1" w:styleId="caps">
    <w:name w:val="caps"/>
    <w:basedOn w:val="Fontepargpadro"/>
    <w:rsid w:val="00D87864"/>
  </w:style>
  <w:style w:type="paragraph" w:styleId="Recuodecorpodetexto2">
    <w:name w:val="Body Text Indent 2"/>
    <w:basedOn w:val="Normal"/>
    <w:link w:val="Recuodecorpodetexto2Char"/>
    <w:semiHidden/>
    <w:rsid w:val="00D87864"/>
    <w:pPr>
      <w:spacing w:before="80" w:after="80" w:line="320" w:lineRule="exact"/>
      <w:ind w:firstLine="567"/>
      <w:jc w:val="both"/>
    </w:pPr>
    <w:rPr>
      <w:rFonts w:ascii="Arial" w:hAnsi="Arial" w:cs="Arial"/>
    </w:rPr>
  </w:style>
  <w:style w:type="paragraph" w:styleId="Recuodecorpodetexto3">
    <w:name w:val="Body Text Indent 3"/>
    <w:basedOn w:val="Normal"/>
    <w:link w:val="Recuodecorpodetexto3Char"/>
    <w:semiHidden/>
    <w:rsid w:val="00D87864"/>
    <w:pPr>
      <w:spacing w:before="60" w:after="60" w:line="300" w:lineRule="exact"/>
      <w:ind w:firstLine="567"/>
    </w:pPr>
    <w:rPr>
      <w:rFonts w:ascii="Arial" w:hAnsi="Arial" w:cs="Arial"/>
    </w:rPr>
  </w:style>
  <w:style w:type="paragraph" w:styleId="Corpodetexto2">
    <w:name w:val="Body Text 2"/>
    <w:basedOn w:val="Normal"/>
    <w:semiHidden/>
    <w:rsid w:val="00D87864"/>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basedOn w:val="Fontepargpadro"/>
    <w:link w:val="Recuodecorpodetexto2"/>
    <w:semiHidden/>
    <w:rsid w:val="002F06DB"/>
    <w:rPr>
      <w:rFonts w:ascii="Arial" w:hAnsi="Arial" w:cs="Arial"/>
      <w:sz w:val="24"/>
      <w:szCs w:val="24"/>
      <w:lang w:eastAsia="ar-SA"/>
    </w:rPr>
  </w:style>
  <w:style w:type="character" w:customStyle="1" w:styleId="Ttulo2Char">
    <w:name w:val="Título 2 Char"/>
    <w:basedOn w:val="Fontepargpadro"/>
    <w:link w:val="Ttulo2"/>
    <w:rsid w:val="002C06F6"/>
    <w:rPr>
      <w:b/>
      <w:bCs/>
      <w:sz w:val="24"/>
      <w:szCs w:val="24"/>
    </w:rPr>
  </w:style>
  <w:style w:type="character" w:customStyle="1" w:styleId="CorpodetextoChar">
    <w:name w:val="Corpo de texto Char"/>
    <w:basedOn w:val="Fontepargpadro"/>
    <w:link w:val="Corpodetexto"/>
    <w:semiHidden/>
    <w:rsid w:val="002C06F6"/>
    <w:rPr>
      <w:sz w:val="24"/>
      <w:szCs w:val="24"/>
      <w:lang w:eastAsia="ar-SA"/>
    </w:rPr>
  </w:style>
  <w:style w:type="character" w:customStyle="1" w:styleId="RecuodecorpodetextoChar">
    <w:name w:val="Recuo de corpo de texto Char"/>
    <w:basedOn w:val="Fontepargpadro"/>
    <w:link w:val="Recuodecorpodetexto"/>
    <w:semiHidden/>
    <w:rsid w:val="002C06F6"/>
    <w:rPr>
      <w:rFonts w:eastAsia="Tahoma"/>
      <w:sz w:val="24"/>
    </w:rPr>
  </w:style>
  <w:style w:type="character" w:customStyle="1" w:styleId="Recuodecorpodetexto3Char">
    <w:name w:val="Recuo de corpo de texto 3 Char"/>
    <w:basedOn w:val="Fontepargpadro"/>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basedOn w:val="Fontepargpadro"/>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basedOn w:val="Fontepargpadro"/>
    <w:link w:val="Ttulo1"/>
    <w:rsid w:val="009326C6"/>
    <w:rPr>
      <w:rFonts w:ascii="Arial" w:hAnsi="Arial" w:cs="Arial"/>
      <w:b/>
      <w:bCs/>
      <w:kern w:val="32"/>
      <w:sz w:val="32"/>
      <w:szCs w:val="32"/>
      <w:lang w:eastAsia="ar-SA"/>
    </w:rPr>
  </w:style>
  <w:style w:type="character" w:customStyle="1" w:styleId="RodapChar">
    <w:name w:val="Rodapé Char"/>
    <w:basedOn w:val="Fontepargpadro"/>
    <w:link w:val="Rodap"/>
    <w:uiPriority w:val="99"/>
    <w:rsid w:val="00FC6DD3"/>
    <w:rPr>
      <w:sz w:val="24"/>
      <w:szCs w:val="24"/>
      <w:lang w:eastAsia="ar-SA"/>
    </w:rPr>
  </w:style>
  <w:style w:type="paragraph" w:customStyle="1" w:styleId="Lista21">
    <w:name w:val="Lista 21"/>
    <w:basedOn w:val="Normal"/>
    <w:rsid w:val="001C6722"/>
    <w:pPr>
      <w:ind w:left="566" w:hanging="283"/>
    </w:pPr>
    <w:rPr>
      <w:sz w:val="28"/>
      <w:szCs w:val="20"/>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74CF-F139-4962-A434-0D2B3A36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3038</Words>
  <Characters>16411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19411</CharactersWithSpaces>
  <SharedDoc>false</SharedDoc>
  <HLinks>
    <vt:vector size="12" baseType="variant">
      <vt:variant>
        <vt:i4>327790</vt:i4>
      </vt:variant>
      <vt:variant>
        <vt:i4>3</vt:i4>
      </vt:variant>
      <vt:variant>
        <vt:i4>0</vt:i4>
      </vt:variant>
      <vt:variant>
        <vt:i4>5</vt:i4>
      </vt:variant>
      <vt:variant>
        <vt:lpwstr>mailto:smt@cesama.com.br</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3</cp:revision>
  <cp:lastPrinted>2015-07-27T16:12:00Z</cp:lastPrinted>
  <dcterms:created xsi:type="dcterms:W3CDTF">2019-11-11T16:53:00Z</dcterms:created>
  <dcterms:modified xsi:type="dcterms:W3CDTF">2019-11-12T11:52:00Z</dcterms:modified>
</cp:coreProperties>
</file>