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8C2611" w:rsidTr="007E0452">
        <w:tc>
          <w:tcPr>
            <w:tcW w:w="9212" w:type="dxa"/>
            <w:shd w:val="clear" w:color="auto" w:fill="D9D9D9"/>
          </w:tcPr>
          <w:p w:rsidR="008C2611" w:rsidRDefault="008C2611" w:rsidP="008C2611">
            <w:pPr>
              <w:pStyle w:val="Ttulo3"/>
              <w:keepLines w:val="0"/>
              <w:numPr>
                <w:ilvl w:val="2"/>
                <w:numId w:val="0"/>
              </w:numPr>
              <w:tabs>
                <w:tab w:val="left" w:pos="0"/>
              </w:tabs>
              <w:suppressAutoHyphens/>
              <w:spacing w:before="0" w:line="240" w:lineRule="auto"/>
              <w:jc w:val="center"/>
              <w:rPr>
                <w:rFonts w:cs="Arial"/>
                <w:b/>
                <w:bCs/>
                <w:sz w:val="28"/>
                <w:szCs w:val="28"/>
              </w:rPr>
            </w:pPr>
            <w:r w:rsidRPr="008C2611">
              <w:rPr>
                <w:rFonts w:cs="Arial"/>
                <w:b/>
                <w:bCs/>
                <w:color w:val="auto"/>
                <w:sz w:val="28"/>
                <w:szCs w:val="28"/>
              </w:rPr>
              <w:t>TERMO DE REFERÊNCIA</w:t>
            </w:r>
          </w:p>
        </w:tc>
      </w:tr>
    </w:tbl>
    <w:p w:rsidR="008C2611" w:rsidRPr="008C2611" w:rsidRDefault="008C2611" w:rsidP="008C2611">
      <w:pPr>
        <w:pStyle w:val="SemEspaamento"/>
        <w:numPr>
          <w:ilvl w:val="0"/>
          <w:numId w:val="1"/>
        </w:numPr>
        <w:spacing w:before="480" w:line="360" w:lineRule="auto"/>
        <w:ind w:left="284" w:hanging="284"/>
        <w:jc w:val="both"/>
        <w:rPr>
          <w:rFonts w:ascii="Arial" w:hAnsi="Arial" w:cs="Arial"/>
          <w:b/>
          <w:sz w:val="24"/>
          <w:szCs w:val="24"/>
        </w:rPr>
      </w:pPr>
      <w:r w:rsidRPr="008C2611">
        <w:rPr>
          <w:rFonts w:ascii="Arial" w:hAnsi="Arial" w:cs="Arial"/>
          <w:b/>
          <w:sz w:val="24"/>
          <w:szCs w:val="24"/>
        </w:rPr>
        <w:t>OBJETO</w:t>
      </w:r>
    </w:p>
    <w:p w:rsidR="008C2611" w:rsidRPr="008C2611" w:rsidRDefault="008C2611" w:rsidP="008C2611">
      <w:pPr>
        <w:spacing w:after="240" w:line="360" w:lineRule="auto"/>
        <w:ind w:firstLine="567"/>
        <w:rPr>
          <w:rFonts w:ascii="Arial" w:hAnsi="Arial" w:cs="Arial"/>
          <w:b/>
          <w:i/>
          <w:sz w:val="24"/>
          <w:szCs w:val="24"/>
        </w:rPr>
      </w:pPr>
    </w:p>
    <w:p w:rsidR="008C2611" w:rsidRPr="008C2611" w:rsidRDefault="008C2611" w:rsidP="008C2611">
      <w:pPr>
        <w:spacing w:after="240" w:line="360" w:lineRule="auto"/>
        <w:ind w:firstLine="567"/>
        <w:rPr>
          <w:rFonts w:ascii="Arial" w:hAnsi="Arial" w:cs="Arial"/>
          <w:bCs/>
          <w:i/>
          <w:iCs/>
          <w:sz w:val="24"/>
          <w:szCs w:val="24"/>
        </w:rPr>
      </w:pPr>
      <w:r w:rsidRPr="008C2611">
        <w:rPr>
          <w:rFonts w:ascii="Arial" w:hAnsi="Arial" w:cs="Arial"/>
          <w:b/>
          <w:i/>
          <w:sz w:val="24"/>
          <w:szCs w:val="24"/>
        </w:rPr>
        <w:t>Aquisição de conexões e tubos galvanizados para uso da CESAMA, conforme especificações contidas neste Termo de Referência.</w:t>
      </w:r>
    </w:p>
    <w:p w:rsidR="008C2611" w:rsidRPr="008C2611" w:rsidRDefault="008C2611" w:rsidP="008C2611">
      <w:pPr>
        <w:numPr>
          <w:ilvl w:val="0"/>
          <w:numId w:val="1"/>
        </w:numPr>
        <w:suppressAutoHyphens/>
        <w:spacing w:before="480" w:after="0" w:line="360" w:lineRule="auto"/>
        <w:ind w:left="284" w:hanging="284"/>
        <w:jc w:val="both"/>
        <w:rPr>
          <w:rFonts w:ascii="Arial" w:hAnsi="Arial" w:cs="Arial"/>
          <w:b/>
          <w:bCs/>
          <w:sz w:val="24"/>
          <w:szCs w:val="24"/>
        </w:rPr>
      </w:pPr>
      <w:r w:rsidRPr="008C2611">
        <w:rPr>
          <w:rFonts w:ascii="Arial" w:hAnsi="Arial" w:cs="Arial"/>
          <w:b/>
          <w:bCs/>
          <w:sz w:val="24"/>
          <w:szCs w:val="24"/>
        </w:rPr>
        <w:t>JUSTIFICATIVAS</w:t>
      </w:r>
    </w:p>
    <w:p w:rsidR="008C2611" w:rsidRPr="008C2611" w:rsidRDefault="008C2611" w:rsidP="008C2611">
      <w:pPr>
        <w:numPr>
          <w:ilvl w:val="1"/>
          <w:numId w:val="1"/>
        </w:numPr>
        <w:suppressAutoHyphens/>
        <w:spacing w:before="120" w:after="0" w:line="360" w:lineRule="auto"/>
        <w:jc w:val="both"/>
        <w:rPr>
          <w:rFonts w:ascii="Arial" w:hAnsi="Arial" w:cs="Arial"/>
          <w:sz w:val="24"/>
          <w:szCs w:val="24"/>
          <w:lang w:eastAsia="pt-BR"/>
        </w:rPr>
      </w:pPr>
      <w:r w:rsidRPr="008C2611">
        <w:rPr>
          <w:rFonts w:ascii="Arial" w:hAnsi="Arial" w:cs="Arial"/>
          <w:bCs/>
          <w:sz w:val="24"/>
          <w:szCs w:val="24"/>
        </w:rPr>
        <w:t>Aquisição de materiais galvanizados diversos – conexões e tubos para reposição imediata do estoque da CESAMA, os materiais solicitados são utilizados em manutenções e novas instalações, executadas por diversos departamentos da Companhia.</w:t>
      </w:r>
    </w:p>
    <w:p w:rsidR="008C2611" w:rsidRPr="008C2611" w:rsidRDefault="008C2611" w:rsidP="008C2611">
      <w:pPr>
        <w:numPr>
          <w:ilvl w:val="1"/>
          <w:numId w:val="1"/>
        </w:numPr>
        <w:suppressAutoHyphens/>
        <w:spacing w:before="120" w:after="0" w:line="360" w:lineRule="auto"/>
        <w:jc w:val="both"/>
        <w:rPr>
          <w:rFonts w:ascii="Arial" w:hAnsi="Arial" w:cs="Arial"/>
          <w:bCs/>
          <w:sz w:val="24"/>
          <w:szCs w:val="24"/>
        </w:rPr>
      </w:pPr>
      <w:r w:rsidRPr="008C2611">
        <w:rPr>
          <w:rFonts w:ascii="Arial" w:hAnsi="Arial" w:cs="Arial"/>
          <w:bCs/>
          <w:sz w:val="24"/>
          <w:szCs w:val="24"/>
        </w:rPr>
        <w:t>A manutenção dos itens em estoque é imprescindível para a continuidade dos serviços, julgamos mais adequada a aquisição via pregão eletrônico no momento de pandemia, por questões mercadológicas do segmento onde verificamos a instabilidade de preços.</w:t>
      </w:r>
    </w:p>
    <w:p w:rsidR="008C2611" w:rsidRPr="008C2611" w:rsidRDefault="008C2611" w:rsidP="008C2611">
      <w:pPr>
        <w:numPr>
          <w:ilvl w:val="1"/>
          <w:numId w:val="1"/>
        </w:numPr>
        <w:suppressAutoHyphens/>
        <w:spacing w:before="120" w:after="0" w:line="360" w:lineRule="auto"/>
        <w:ind w:left="1276" w:hanging="709"/>
        <w:jc w:val="both"/>
        <w:rPr>
          <w:rFonts w:ascii="Arial" w:hAnsi="Arial" w:cs="Arial"/>
          <w:bCs/>
          <w:sz w:val="24"/>
          <w:szCs w:val="24"/>
        </w:rPr>
      </w:pPr>
      <w:r w:rsidRPr="008C2611">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8C2611" w:rsidRPr="008C2611" w:rsidRDefault="008C2611" w:rsidP="008C2611">
      <w:pPr>
        <w:numPr>
          <w:ilvl w:val="1"/>
          <w:numId w:val="1"/>
        </w:numPr>
        <w:suppressAutoHyphens/>
        <w:spacing w:before="120" w:after="0" w:line="360" w:lineRule="auto"/>
        <w:jc w:val="both"/>
        <w:rPr>
          <w:rFonts w:ascii="Arial" w:hAnsi="Arial" w:cs="Arial"/>
          <w:bCs/>
          <w:sz w:val="24"/>
          <w:szCs w:val="24"/>
        </w:rPr>
      </w:pPr>
      <w:r w:rsidRPr="008C2611">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8C2611">
        <w:rPr>
          <w:rFonts w:ascii="Arial" w:hAnsi="Arial" w:cs="Arial"/>
          <w:bCs/>
          <w:sz w:val="24"/>
          <w:szCs w:val="24"/>
        </w:rPr>
        <w:t xml:space="preserve">. </w:t>
      </w:r>
    </w:p>
    <w:p w:rsidR="008C2611" w:rsidRPr="008C2611" w:rsidRDefault="008C2611" w:rsidP="008C2611">
      <w:pPr>
        <w:numPr>
          <w:ilvl w:val="0"/>
          <w:numId w:val="1"/>
        </w:numPr>
        <w:spacing w:before="480" w:after="0" w:line="360" w:lineRule="auto"/>
        <w:ind w:left="284" w:hanging="284"/>
        <w:jc w:val="both"/>
        <w:rPr>
          <w:rFonts w:ascii="Arial" w:hAnsi="Arial" w:cs="Arial"/>
          <w:b/>
          <w:bCs/>
          <w:sz w:val="24"/>
          <w:szCs w:val="24"/>
        </w:rPr>
      </w:pPr>
      <w:r w:rsidRPr="008C2611">
        <w:rPr>
          <w:rFonts w:ascii="Arial" w:hAnsi="Arial" w:cs="Arial"/>
          <w:b/>
          <w:bCs/>
          <w:sz w:val="24"/>
          <w:szCs w:val="24"/>
        </w:rPr>
        <w:lastRenderedPageBreak/>
        <w:t>RECURSOS FINANCEIROS</w:t>
      </w:r>
    </w:p>
    <w:p w:rsidR="008C2611" w:rsidRPr="008C2611" w:rsidRDefault="008C2611" w:rsidP="008C2611">
      <w:pPr>
        <w:spacing w:before="120" w:line="360" w:lineRule="auto"/>
        <w:ind w:firstLine="567"/>
        <w:rPr>
          <w:rFonts w:ascii="Arial" w:hAnsi="Arial" w:cs="Arial"/>
          <w:sz w:val="24"/>
          <w:szCs w:val="24"/>
        </w:rPr>
      </w:pPr>
      <w:r w:rsidRPr="008C2611">
        <w:rPr>
          <w:rFonts w:ascii="Arial" w:hAnsi="Arial" w:cs="Arial"/>
          <w:sz w:val="24"/>
          <w:szCs w:val="24"/>
        </w:rPr>
        <w:t>Os recursos financeiros necessários aos pagamentos do objeto desta licitação são oriundos da CESAMA.</w:t>
      </w:r>
    </w:p>
    <w:p w:rsidR="008C2611" w:rsidRPr="008C2611" w:rsidRDefault="008C2611" w:rsidP="008C2611">
      <w:pPr>
        <w:numPr>
          <w:ilvl w:val="0"/>
          <w:numId w:val="1"/>
        </w:numPr>
        <w:suppressAutoHyphens/>
        <w:spacing w:before="480" w:after="0" w:line="360" w:lineRule="auto"/>
        <w:ind w:left="284" w:hanging="284"/>
        <w:jc w:val="both"/>
        <w:rPr>
          <w:rFonts w:ascii="Arial" w:hAnsi="Arial" w:cs="Arial"/>
          <w:b/>
          <w:bCs/>
          <w:sz w:val="24"/>
          <w:szCs w:val="24"/>
        </w:rPr>
      </w:pPr>
      <w:r w:rsidRPr="008C2611">
        <w:rPr>
          <w:rFonts w:ascii="Arial" w:hAnsi="Arial" w:cs="Arial"/>
          <w:b/>
          <w:bCs/>
          <w:sz w:val="24"/>
          <w:szCs w:val="24"/>
        </w:rPr>
        <w:t>ESPECIFICAÇÃO DO OBJETO</w:t>
      </w:r>
    </w:p>
    <w:p w:rsidR="008C2611" w:rsidRPr="008C2611" w:rsidRDefault="008C2611" w:rsidP="008C2611">
      <w:pPr>
        <w:spacing w:before="120" w:line="360" w:lineRule="auto"/>
        <w:rPr>
          <w:rFonts w:ascii="Arial" w:hAnsi="Arial" w:cs="Arial"/>
          <w:b/>
          <w:sz w:val="24"/>
          <w:szCs w:val="24"/>
        </w:rPr>
      </w:pPr>
      <w:r w:rsidRPr="008C2611">
        <w:rPr>
          <w:rFonts w:ascii="Arial" w:hAnsi="Arial" w:cs="Arial"/>
          <w:b/>
          <w:sz w:val="24"/>
          <w:szCs w:val="24"/>
        </w:rPr>
        <w:t>ITEM 01 – BUCHA DE REDUCAO GALVANIZ. DE 3/4" X 1/2"</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Descrição:</w:t>
      </w:r>
      <w:r w:rsidRPr="008C2611">
        <w:rPr>
          <w:rFonts w:ascii="Arial" w:hAnsi="Arial" w:cs="Arial"/>
          <w:bCs/>
          <w:sz w:val="24"/>
          <w:szCs w:val="24"/>
        </w:rPr>
        <w:t>BUCHA DE REDUCAO DE FERRO MALEAVEL GALVANIZADO, COM ROSCAS C ONFORME NBR NM ISO 7-1, FABRICADA DE ACORDO COM A NBR 6943, PARA INSTALACOES PREDIAIS DE AGUA FRIA.</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 xml:space="preserve">Quantidade: </w:t>
      </w:r>
      <w:r w:rsidRPr="008C2611">
        <w:rPr>
          <w:rFonts w:ascii="Arial" w:hAnsi="Arial" w:cs="Arial"/>
          <w:sz w:val="24"/>
          <w:szCs w:val="24"/>
        </w:rPr>
        <w:t>42</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Unidade:</w:t>
      </w:r>
      <w:r w:rsidRPr="008C2611">
        <w:rPr>
          <w:rFonts w:ascii="Arial" w:hAnsi="Arial" w:cs="Arial"/>
          <w:sz w:val="24"/>
          <w:szCs w:val="24"/>
        </w:rPr>
        <w:t xml:space="preserve"> Peça</w:t>
      </w:r>
    </w:p>
    <w:p w:rsidR="008C2611" w:rsidRPr="008C2611" w:rsidRDefault="008C2611" w:rsidP="008C2611">
      <w:pPr>
        <w:spacing w:before="120" w:line="360" w:lineRule="auto"/>
        <w:rPr>
          <w:rFonts w:ascii="Arial" w:hAnsi="Arial" w:cs="Arial"/>
          <w:b/>
          <w:snapToGrid w:val="0"/>
          <w:color w:val="000000"/>
          <w:sz w:val="24"/>
          <w:szCs w:val="24"/>
        </w:rPr>
      </w:pPr>
      <w:r w:rsidRPr="008C2611">
        <w:rPr>
          <w:rFonts w:ascii="Arial" w:hAnsi="Arial" w:cs="Arial"/>
          <w:b/>
          <w:sz w:val="24"/>
          <w:szCs w:val="24"/>
        </w:rPr>
        <w:t xml:space="preserve">ITEM 02 – </w:t>
      </w:r>
      <w:r w:rsidRPr="008C2611">
        <w:rPr>
          <w:rFonts w:ascii="Arial" w:hAnsi="Arial" w:cs="Arial"/>
          <w:b/>
          <w:snapToGrid w:val="0"/>
          <w:color w:val="000000"/>
          <w:sz w:val="24"/>
          <w:szCs w:val="24"/>
        </w:rPr>
        <w:t>CURVA 90° GALVANIZADA DE 3"</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Descrição:</w:t>
      </w:r>
      <w:r w:rsidRPr="008C2611">
        <w:rPr>
          <w:rFonts w:ascii="Arial" w:hAnsi="Arial" w:cs="Arial"/>
          <w:bCs/>
          <w:sz w:val="24"/>
          <w:szCs w:val="24"/>
        </w:rPr>
        <w:t>CURVA FEMEA DE 90° DE FERRO MALEAVEL GALVANIZADO, COM ROSCAS DE ACORDO COM A NBR NM ISO 7-1, FABRICADA DE ACORDO COM A N BR 6943, PARA INSTALACOES PREDIAIS DE AGUA FRIA.</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 xml:space="preserve">Quantidade: </w:t>
      </w:r>
      <w:r w:rsidRPr="008C2611">
        <w:rPr>
          <w:rFonts w:ascii="Arial" w:hAnsi="Arial" w:cs="Arial"/>
          <w:sz w:val="24"/>
          <w:szCs w:val="24"/>
        </w:rPr>
        <w:t>02</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Unidade:</w:t>
      </w:r>
      <w:r w:rsidRPr="008C2611">
        <w:rPr>
          <w:rFonts w:ascii="Arial" w:hAnsi="Arial" w:cs="Arial"/>
          <w:sz w:val="24"/>
          <w:szCs w:val="24"/>
        </w:rPr>
        <w:t xml:space="preserve"> Peça</w:t>
      </w:r>
    </w:p>
    <w:p w:rsidR="008C2611" w:rsidRPr="008C2611" w:rsidRDefault="008C2611" w:rsidP="008C2611">
      <w:pPr>
        <w:spacing w:before="120" w:line="360" w:lineRule="auto"/>
        <w:rPr>
          <w:rFonts w:ascii="Arial" w:hAnsi="Arial" w:cs="Arial"/>
          <w:b/>
          <w:sz w:val="24"/>
          <w:szCs w:val="24"/>
        </w:rPr>
      </w:pPr>
      <w:r w:rsidRPr="008C2611">
        <w:rPr>
          <w:rFonts w:ascii="Arial" w:hAnsi="Arial" w:cs="Arial"/>
          <w:b/>
          <w:sz w:val="24"/>
          <w:szCs w:val="24"/>
        </w:rPr>
        <w:t>ITEM 03 – LUVA GALVANIZADA DE 3"</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Descrição:</w:t>
      </w:r>
      <w:r w:rsidRPr="008C2611">
        <w:rPr>
          <w:rFonts w:ascii="Arial" w:hAnsi="Arial" w:cs="Arial"/>
          <w:bCs/>
          <w:sz w:val="24"/>
          <w:szCs w:val="24"/>
        </w:rPr>
        <w:t>LUVA DE FERRO MALEAVEL, GALVANIZADA, COM ROSCAS DE ACORDO CO M A NBR NM ISO 7-1, FABRICADA DE ACORDO COM A NBR 6943, PARA INSTALACOES PREDIAIS DE AGUA FRIA.</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 xml:space="preserve">Quantidade: </w:t>
      </w:r>
      <w:r w:rsidRPr="008C2611">
        <w:rPr>
          <w:rFonts w:ascii="Arial" w:hAnsi="Arial" w:cs="Arial"/>
          <w:sz w:val="24"/>
          <w:szCs w:val="24"/>
        </w:rPr>
        <w:t>05</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Unidade:</w:t>
      </w:r>
      <w:r w:rsidRPr="008C2611">
        <w:rPr>
          <w:rFonts w:ascii="Arial" w:hAnsi="Arial" w:cs="Arial"/>
          <w:sz w:val="24"/>
          <w:szCs w:val="24"/>
        </w:rPr>
        <w:t xml:space="preserve"> Peça</w:t>
      </w:r>
    </w:p>
    <w:p w:rsidR="008C2611" w:rsidRPr="008C2611" w:rsidRDefault="008C2611" w:rsidP="008C2611">
      <w:pPr>
        <w:spacing w:before="120" w:line="360" w:lineRule="auto"/>
        <w:rPr>
          <w:rFonts w:ascii="Arial" w:hAnsi="Arial" w:cs="Arial"/>
          <w:b/>
          <w:sz w:val="24"/>
          <w:szCs w:val="24"/>
        </w:rPr>
      </w:pPr>
      <w:r w:rsidRPr="008C2611">
        <w:rPr>
          <w:rFonts w:ascii="Arial" w:hAnsi="Arial" w:cs="Arial"/>
          <w:b/>
          <w:sz w:val="24"/>
          <w:szCs w:val="24"/>
        </w:rPr>
        <w:t xml:space="preserve">ITEM 04 – </w:t>
      </w:r>
      <w:r w:rsidRPr="008C2611">
        <w:rPr>
          <w:rFonts w:ascii="Arial" w:hAnsi="Arial" w:cs="Arial"/>
          <w:b/>
          <w:snapToGrid w:val="0"/>
          <w:color w:val="000000"/>
          <w:sz w:val="24"/>
          <w:szCs w:val="24"/>
        </w:rPr>
        <w:t>NIPLE DUPLO GALVANIZADO DE 1/2"</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lastRenderedPageBreak/>
        <w:t>Descrição:</w:t>
      </w:r>
      <w:r w:rsidRPr="008C2611">
        <w:rPr>
          <w:rFonts w:ascii="Arial" w:hAnsi="Arial" w:cs="Arial"/>
          <w:bCs/>
          <w:sz w:val="24"/>
          <w:szCs w:val="24"/>
        </w:rPr>
        <w:t>NIPLE DUPLO DE FERRO MALEAVEL GALVANIZADO, COM SEXTAVADO PAR A BOCA DE CHAVE, COM ROSCAS DE ACORDO COM A NBR NM ISO 7-1, FABRICADO DE ACORDO COM A NBR 6943, PARA INSTALAÇÕES PREDIAI S DE AGUA FRIA.</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Quantidade:</w:t>
      </w:r>
      <w:r w:rsidRPr="008C2611">
        <w:rPr>
          <w:rFonts w:ascii="Arial" w:hAnsi="Arial" w:cs="Arial"/>
          <w:sz w:val="24"/>
          <w:szCs w:val="24"/>
        </w:rPr>
        <w:t xml:space="preserve"> 90</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Unidade:</w:t>
      </w:r>
      <w:r w:rsidRPr="008C2611">
        <w:rPr>
          <w:rFonts w:ascii="Arial" w:hAnsi="Arial" w:cs="Arial"/>
          <w:sz w:val="24"/>
          <w:szCs w:val="24"/>
        </w:rPr>
        <w:t xml:space="preserve"> Peça</w:t>
      </w:r>
    </w:p>
    <w:p w:rsidR="008C2611" w:rsidRPr="008C2611" w:rsidRDefault="008C2611" w:rsidP="008C2611">
      <w:pPr>
        <w:spacing w:before="120" w:line="360" w:lineRule="auto"/>
        <w:rPr>
          <w:rFonts w:ascii="Arial" w:hAnsi="Arial" w:cs="Arial"/>
          <w:b/>
          <w:sz w:val="24"/>
          <w:szCs w:val="24"/>
        </w:rPr>
      </w:pPr>
      <w:r w:rsidRPr="008C2611">
        <w:rPr>
          <w:rFonts w:ascii="Arial" w:hAnsi="Arial" w:cs="Arial"/>
          <w:b/>
          <w:sz w:val="24"/>
          <w:szCs w:val="24"/>
        </w:rPr>
        <w:t xml:space="preserve">ITEM 05 – </w:t>
      </w:r>
      <w:r w:rsidRPr="008C2611">
        <w:rPr>
          <w:rFonts w:ascii="Arial" w:hAnsi="Arial" w:cs="Arial"/>
          <w:b/>
          <w:snapToGrid w:val="0"/>
          <w:color w:val="000000"/>
          <w:sz w:val="24"/>
          <w:szCs w:val="24"/>
        </w:rPr>
        <w:t>NIPLE DUPLO GALVANIZADO DE 3"</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Descrição:</w:t>
      </w:r>
      <w:r w:rsidRPr="008C2611">
        <w:rPr>
          <w:rFonts w:ascii="Arial" w:hAnsi="Arial" w:cs="Arial"/>
          <w:bCs/>
          <w:sz w:val="24"/>
          <w:szCs w:val="24"/>
        </w:rPr>
        <w:t>NIPLE DUPLO DE FERRO MALEAVEL GALVANIZADO, COM SEXTAVADO PAR A BOCA DE CHAVE, COM ROSCAS DE ACORDO COM A NBR NM ISO 7-1, FABRICADO DE ACORDO COM A NBR 6943, PARA INSTALACOES PREDIAI S DE AGUA FRIA.</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Quantidade:</w:t>
      </w:r>
      <w:r w:rsidRPr="008C2611">
        <w:rPr>
          <w:rFonts w:ascii="Arial" w:hAnsi="Arial" w:cs="Arial"/>
          <w:sz w:val="24"/>
          <w:szCs w:val="24"/>
        </w:rPr>
        <w:t xml:space="preserve"> 02</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Unidade:</w:t>
      </w:r>
      <w:r w:rsidRPr="008C2611">
        <w:rPr>
          <w:rFonts w:ascii="Arial" w:hAnsi="Arial" w:cs="Arial"/>
          <w:sz w:val="24"/>
          <w:szCs w:val="24"/>
        </w:rPr>
        <w:t xml:space="preserve"> Peça</w:t>
      </w:r>
    </w:p>
    <w:p w:rsidR="008C2611" w:rsidRPr="008C2611" w:rsidRDefault="008C2611" w:rsidP="008C2611">
      <w:pPr>
        <w:spacing w:before="120" w:line="360" w:lineRule="auto"/>
        <w:rPr>
          <w:rFonts w:ascii="Arial" w:hAnsi="Arial" w:cs="Arial"/>
          <w:b/>
          <w:sz w:val="24"/>
          <w:szCs w:val="24"/>
        </w:rPr>
      </w:pPr>
      <w:r w:rsidRPr="008C2611">
        <w:rPr>
          <w:rFonts w:ascii="Arial" w:hAnsi="Arial" w:cs="Arial"/>
          <w:b/>
          <w:sz w:val="24"/>
          <w:szCs w:val="24"/>
        </w:rPr>
        <w:t xml:space="preserve">ITEM 06 – </w:t>
      </w:r>
      <w:r w:rsidRPr="008C2611">
        <w:rPr>
          <w:rFonts w:ascii="Arial" w:hAnsi="Arial" w:cs="Arial"/>
          <w:b/>
          <w:snapToGrid w:val="0"/>
          <w:color w:val="000000"/>
          <w:sz w:val="24"/>
          <w:szCs w:val="24"/>
        </w:rPr>
        <w:t>NIPLE DUPLO GALVANIZADO DE 3/8"</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Descrição:</w:t>
      </w:r>
      <w:r w:rsidRPr="008C2611">
        <w:rPr>
          <w:rFonts w:ascii="Arial" w:hAnsi="Arial" w:cs="Arial"/>
          <w:bCs/>
          <w:sz w:val="24"/>
          <w:szCs w:val="24"/>
        </w:rPr>
        <w:t>NIPLE DUPLO DE FERRO MALEAVEL GALVANIZADO, COM SEXTAVADO PAR A BOCA DE CHAVE, COM ROSCAS DE ACORDO COM A NBR NM ISO 7-1, FABRICADO DE ACORDO COM A NBR 6943, PARA INSTALACOES PREDIAI S DE AGUA FRIA.</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Quantidade:</w:t>
      </w:r>
      <w:r w:rsidRPr="008C2611">
        <w:rPr>
          <w:rFonts w:ascii="Arial" w:hAnsi="Arial" w:cs="Arial"/>
          <w:sz w:val="24"/>
          <w:szCs w:val="24"/>
        </w:rPr>
        <w:t xml:space="preserve"> 10</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Unidade:</w:t>
      </w:r>
      <w:r w:rsidRPr="008C2611">
        <w:rPr>
          <w:rFonts w:ascii="Arial" w:hAnsi="Arial" w:cs="Arial"/>
          <w:sz w:val="24"/>
          <w:szCs w:val="24"/>
        </w:rPr>
        <w:t xml:space="preserve"> Peça</w:t>
      </w:r>
    </w:p>
    <w:p w:rsidR="008C2611" w:rsidRPr="008C2611" w:rsidRDefault="008C2611" w:rsidP="008C2611">
      <w:pPr>
        <w:spacing w:before="120" w:line="360" w:lineRule="auto"/>
        <w:rPr>
          <w:rFonts w:ascii="Arial" w:hAnsi="Arial" w:cs="Arial"/>
          <w:b/>
          <w:sz w:val="24"/>
          <w:szCs w:val="24"/>
        </w:rPr>
      </w:pPr>
      <w:r w:rsidRPr="008C2611">
        <w:rPr>
          <w:rFonts w:ascii="Arial" w:hAnsi="Arial" w:cs="Arial"/>
          <w:b/>
          <w:sz w:val="24"/>
          <w:szCs w:val="24"/>
        </w:rPr>
        <w:t>ITEM 07 – TUBO GALVANIZADO DE 1"</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Descrição:</w:t>
      </w:r>
      <w:r w:rsidRPr="008C2611">
        <w:rPr>
          <w:rFonts w:ascii="Arial" w:hAnsi="Arial" w:cs="Arial"/>
          <w:bCs/>
          <w:sz w:val="24"/>
          <w:szCs w:val="24"/>
        </w:rPr>
        <w:t>TUBO DE ACO-CARBONO GALVANIZADO, DE CLASSE MEDIA, SEM EXCESS OS DE SOLDA INTERNA E EXTERNA, COM ROSCAS DE ACORDO COM A NB R NM ISO 7-1, FORNECIDO COM EXTREMIDADES PROTEGIDAS CONTRA G OLPES E CORROSAO, FABRICADO DE ACORDO COM A NBR 5580, PARA CONDUCAO DE FLUIDOS.</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Quantidade:</w:t>
      </w:r>
      <w:r w:rsidRPr="008C2611">
        <w:rPr>
          <w:rFonts w:ascii="Arial" w:hAnsi="Arial" w:cs="Arial"/>
          <w:sz w:val="24"/>
          <w:szCs w:val="24"/>
        </w:rPr>
        <w:t xml:space="preserve"> 12</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lastRenderedPageBreak/>
        <w:t>Unidade:</w:t>
      </w:r>
      <w:r w:rsidRPr="008C2611">
        <w:rPr>
          <w:rFonts w:ascii="Arial" w:hAnsi="Arial" w:cs="Arial"/>
          <w:sz w:val="24"/>
          <w:szCs w:val="24"/>
        </w:rPr>
        <w:t xml:space="preserve"> Metro</w:t>
      </w:r>
    </w:p>
    <w:p w:rsidR="008C2611" w:rsidRPr="008C2611" w:rsidRDefault="008C2611" w:rsidP="008C2611">
      <w:pPr>
        <w:spacing w:before="120" w:line="360" w:lineRule="auto"/>
        <w:rPr>
          <w:rFonts w:ascii="Arial" w:hAnsi="Arial" w:cs="Arial"/>
          <w:b/>
          <w:sz w:val="24"/>
          <w:szCs w:val="24"/>
        </w:rPr>
      </w:pPr>
      <w:r w:rsidRPr="008C2611">
        <w:rPr>
          <w:rFonts w:ascii="Arial" w:hAnsi="Arial" w:cs="Arial"/>
          <w:b/>
          <w:sz w:val="24"/>
          <w:szCs w:val="24"/>
        </w:rPr>
        <w:t xml:space="preserve">ITEM 08 – </w:t>
      </w:r>
      <w:r w:rsidRPr="008C2611">
        <w:rPr>
          <w:rFonts w:ascii="Arial" w:hAnsi="Arial" w:cs="Arial"/>
          <w:b/>
          <w:snapToGrid w:val="0"/>
          <w:color w:val="000000"/>
          <w:sz w:val="24"/>
          <w:szCs w:val="24"/>
        </w:rPr>
        <w:t>TUBO GALVANIZADO DE 1/2"</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Descrição:</w:t>
      </w:r>
      <w:r w:rsidRPr="008C2611">
        <w:rPr>
          <w:rFonts w:ascii="Arial" w:hAnsi="Arial" w:cs="Arial"/>
          <w:sz w:val="24"/>
          <w:szCs w:val="24"/>
        </w:rPr>
        <w:t xml:space="preserve"> TUBO DE ACO-CARBONO GALVANIZADO, DE CLASSE MEDIA, SEM EXCESS OS DE SOLDA INTERNA E EXTERNA, COM ROSCAS DE ACORDO COM A NB R NM ISO 7-1, FORNECIDO COM EXTREMIDADES PROTEGIDAS CONTRA G OLPES E CORROSAO, FABRICADO DE ACORDO COM A NBR 5580, PARA CONDUCAO DE FLUIDOS</w:t>
      </w:r>
      <w:r w:rsidRPr="008C2611">
        <w:rPr>
          <w:rFonts w:ascii="Arial" w:hAnsi="Arial" w:cs="Arial"/>
          <w:bCs/>
          <w:sz w:val="24"/>
          <w:szCs w:val="24"/>
        </w:rPr>
        <w:t>.</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Quantidade:</w:t>
      </w:r>
      <w:r w:rsidRPr="008C2611">
        <w:rPr>
          <w:rFonts w:ascii="Arial" w:hAnsi="Arial" w:cs="Arial"/>
          <w:sz w:val="24"/>
          <w:szCs w:val="24"/>
        </w:rPr>
        <w:t xml:space="preserve"> 12</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Unidade:</w:t>
      </w:r>
      <w:r w:rsidRPr="008C2611">
        <w:rPr>
          <w:rFonts w:ascii="Arial" w:hAnsi="Arial" w:cs="Arial"/>
          <w:sz w:val="24"/>
          <w:szCs w:val="24"/>
        </w:rPr>
        <w:t xml:space="preserve"> Metro</w:t>
      </w:r>
    </w:p>
    <w:p w:rsidR="008C2611" w:rsidRPr="008C2611" w:rsidRDefault="008C2611" w:rsidP="008C2611">
      <w:pPr>
        <w:spacing w:before="120" w:line="360" w:lineRule="auto"/>
        <w:rPr>
          <w:rFonts w:ascii="Arial" w:hAnsi="Arial" w:cs="Arial"/>
          <w:b/>
          <w:sz w:val="24"/>
          <w:szCs w:val="24"/>
        </w:rPr>
      </w:pPr>
      <w:r w:rsidRPr="008C2611">
        <w:rPr>
          <w:rFonts w:ascii="Arial" w:hAnsi="Arial" w:cs="Arial"/>
          <w:b/>
          <w:sz w:val="24"/>
          <w:szCs w:val="24"/>
        </w:rPr>
        <w:t xml:space="preserve">ITEM 09 – </w:t>
      </w:r>
      <w:r w:rsidRPr="008C2611">
        <w:rPr>
          <w:rFonts w:ascii="Arial" w:hAnsi="Arial" w:cs="Arial"/>
          <w:b/>
          <w:snapToGrid w:val="0"/>
          <w:color w:val="000000"/>
          <w:sz w:val="24"/>
          <w:szCs w:val="24"/>
        </w:rPr>
        <w:t>TUBO GALVANIZADO DE 2" MEDIO</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Descrição:</w:t>
      </w:r>
      <w:r w:rsidRPr="008C2611">
        <w:rPr>
          <w:rFonts w:ascii="Arial" w:hAnsi="Arial" w:cs="Arial"/>
          <w:sz w:val="24"/>
          <w:szCs w:val="24"/>
        </w:rPr>
        <w:t xml:space="preserve"> TUBO DE ACO-CARBONO GALVANIZADO, DE CLASSE MEDIA, SEM EXCESS OS DE SOLDA INTERNA E EXTERNA, COM ROSCAS DE ACORDO COM A NB R NM ISO 7-1, FORNECIDO COM EXTREMIDADES PROTEGIDAS CONTRA G OLPES E CORROSAO, FABRICADO DE ACORDO COM A NBR 5580, PARA CONDUCAO DE FLUIDOS</w:t>
      </w:r>
      <w:r w:rsidRPr="008C2611">
        <w:rPr>
          <w:rFonts w:ascii="Arial" w:hAnsi="Arial" w:cs="Arial"/>
          <w:bCs/>
          <w:sz w:val="24"/>
          <w:szCs w:val="24"/>
        </w:rPr>
        <w:t>.</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Quantidade:</w:t>
      </w:r>
      <w:r w:rsidRPr="008C2611">
        <w:rPr>
          <w:rFonts w:ascii="Arial" w:hAnsi="Arial" w:cs="Arial"/>
          <w:sz w:val="24"/>
          <w:szCs w:val="24"/>
        </w:rPr>
        <w:t xml:space="preserve"> 24</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Unidade:</w:t>
      </w:r>
      <w:r w:rsidRPr="008C2611">
        <w:rPr>
          <w:rFonts w:ascii="Arial" w:hAnsi="Arial" w:cs="Arial"/>
          <w:sz w:val="24"/>
          <w:szCs w:val="24"/>
        </w:rPr>
        <w:t xml:space="preserve"> Metro</w:t>
      </w:r>
    </w:p>
    <w:p w:rsidR="008C2611" w:rsidRPr="008C2611" w:rsidRDefault="008C2611" w:rsidP="008C2611">
      <w:pPr>
        <w:spacing w:before="120" w:line="360" w:lineRule="auto"/>
        <w:rPr>
          <w:rFonts w:ascii="Arial" w:hAnsi="Arial" w:cs="Arial"/>
          <w:b/>
          <w:sz w:val="24"/>
          <w:szCs w:val="24"/>
        </w:rPr>
      </w:pPr>
      <w:r w:rsidRPr="008C2611">
        <w:rPr>
          <w:rFonts w:ascii="Arial" w:hAnsi="Arial" w:cs="Arial"/>
          <w:b/>
          <w:sz w:val="24"/>
          <w:szCs w:val="24"/>
        </w:rPr>
        <w:t xml:space="preserve">ITEM 10 – </w:t>
      </w:r>
      <w:r w:rsidRPr="008C2611">
        <w:rPr>
          <w:rFonts w:ascii="Arial" w:hAnsi="Arial" w:cs="Arial"/>
          <w:b/>
          <w:snapToGrid w:val="0"/>
          <w:color w:val="000000"/>
          <w:sz w:val="24"/>
          <w:szCs w:val="24"/>
        </w:rPr>
        <w:t>VALVULA DE RETENCAO HORIZONTAL (128) DE 2"</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Descrição:</w:t>
      </w:r>
      <w:r w:rsidRPr="008C2611">
        <w:rPr>
          <w:rFonts w:ascii="Arial" w:hAnsi="Arial" w:cs="Arial"/>
          <w:sz w:val="24"/>
          <w:szCs w:val="24"/>
        </w:rPr>
        <w:t xml:space="preserve"> VALVULA DE RETENCAO HORIZONTAL, PARA PRESSAO NOMINAL PN16, COM CORPO E PORTINHOLA DE RETENCAO DE BRONZE, FABRICADA DE ACORDO COM OS REQUISITOS DA NBR 15055, PARA SER UTILIZADA NA RETENCAO DE COLUNA DAGUA EM LINHAS DE RECALQUE OU INSTALACOES PREDIAIS DE AGUA FRIA, COM VEDACAO METAL/METAL, DOTADA DE ROS CAS DE ACORDO COM A NBR NM ISO 7-1.</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Quantidade:</w:t>
      </w:r>
      <w:r w:rsidRPr="008C2611">
        <w:rPr>
          <w:rFonts w:ascii="Arial" w:hAnsi="Arial" w:cs="Arial"/>
          <w:sz w:val="24"/>
          <w:szCs w:val="24"/>
        </w:rPr>
        <w:t xml:space="preserve"> 02</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Unidade:</w:t>
      </w:r>
      <w:r w:rsidRPr="008C2611">
        <w:rPr>
          <w:rFonts w:ascii="Arial" w:hAnsi="Arial" w:cs="Arial"/>
          <w:sz w:val="24"/>
          <w:szCs w:val="24"/>
        </w:rPr>
        <w:t xml:space="preserve"> Peça</w:t>
      </w:r>
    </w:p>
    <w:p w:rsidR="008C2611" w:rsidRPr="008C2611" w:rsidRDefault="008C2611" w:rsidP="008C2611">
      <w:pPr>
        <w:spacing w:before="120" w:line="360" w:lineRule="auto"/>
        <w:rPr>
          <w:rFonts w:ascii="Arial" w:hAnsi="Arial" w:cs="Arial"/>
          <w:b/>
          <w:i/>
          <w:sz w:val="24"/>
          <w:szCs w:val="24"/>
        </w:rPr>
      </w:pPr>
    </w:p>
    <w:p w:rsidR="008C2611" w:rsidRPr="008C2611" w:rsidRDefault="008C2611" w:rsidP="008C2611">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8C2611">
        <w:rPr>
          <w:rFonts w:ascii="Arial" w:hAnsi="Arial" w:cs="Arial"/>
          <w:b/>
          <w:bCs/>
          <w:sz w:val="24"/>
          <w:szCs w:val="24"/>
        </w:rPr>
        <w:t>VALORES MÁXIMOS ACEITÁVEIS</w:t>
      </w:r>
    </w:p>
    <w:p w:rsidR="008C2611" w:rsidRPr="008C2611" w:rsidRDefault="008C2611" w:rsidP="008C2611">
      <w:pPr>
        <w:spacing w:before="120" w:line="360" w:lineRule="auto"/>
        <w:ind w:firstLine="567"/>
        <w:rPr>
          <w:rFonts w:ascii="Arial" w:hAnsi="Arial" w:cs="Arial"/>
          <w:sz w:val="24"/>
          <w:szCs w:val="24"/>
        </w:rPr>
      </w:pPr>
      <w:r w:rsidRPr="008C2611">
        <w:rPr>
          <w:rFonts w:ascii="Arial" w:hAnsi="Arial" w:cs="Arial"/>
          <w:sz w:val="24"/>
          <w:szCs w:val="24"/>
        </w:rPr>
        <w:t xml:space="preserve">Os valores para a aquisição foram apurados através de pesquisa de mercado, conforme informações constantes no processo licitatório. </w:t>
      </w:r>
    </w:p>
    <w:p w:rsidR="008C2611" w:rsidRDefault="008C2611" w:rsidP="008C2611">
      <w:pPr>
        <w:spacing w:before="120" w:line="360" w:lineRule="auto"/>
        <w:ind w:firstLine="567"/>
        <w:rPr>
          <w:sz w:val="24"/>
          <w:szCs w:val="24"/>
        </w:rPr>
      </w:pPr>
    </w:p>
    <w:tbl>
      <w:tblPr>
        <w:tblW w:w="9136" w:type="dxa"/>
        <w:tblInd w:w="75" w:type="dxa"/>
        <w:tblCellMar>
          <w:left w:w="70" w:type="dxa"/>
          <w:right w:w="70" w:type="dxa"/>
        </w:tblCellMar>
        <w:tblLook w:val="04A0"/>
      </w:tblPr>
      <w:tblGrid>
        <w:gridCol w:w="693"/>
        <w:gridCol w:w="1368"/>
        <w:gridCol w:w="3806"/>
        <w:gridCol w:w="804"/>
        <w:gridCol w:w="1328"/>
        <w:gridCol w:w="1137"/>
      </w:tblGrid>
      <w:tr w:rsidR="008C2611" w:rsidRPr="007B234D" w:rsidTr="007E0452">
        <w:trPr>
          <w:trHeight w:val="799"/>
        </w:trPr>
        <w:tc>
          <w:tcPr>
            <w:tcW w:w="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ITEM</w:t>
            </w:r>
          </w:p>
        </w:tc>
        <w:tc>
          <w:tcPr>
            <w:tcW w:w="1368" w:type="dxa"/>
            <w:tcBorders>
              <w:top w:val="single" w:sz="4" w:space="0" w:color="auto"/>
              <w:left w:val="nil"/>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CÓDIGO</w:t>
            </w:r>
          </w:p>
        </w:tc>
        <w:tc>
          <w:tcPr>
            <w:tcW w:w="3806" w:type="dxa"/>
            <w:tcBorders>
              <w:top w:val="single" w:sz="4" w:space="0" w:color="auto"/>
              <w:left w:val="nil"/>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Descrição do material</w:t>
            </w:r>
          </w:p>
        </w:tc>
        <w:tc>
          <w:tcPr>
            <w:tcW w:w="804" w:type="dxa"/>
            <w:tcBorders>
              <w:top w:val="single" w:sz="4" w:space="0" w:color="auto"/>
              <w:left w:val="nil"/>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Quant.</w:t>
            </w:r>
          </w:p>
        </w:tc>
        <w:tc>
          <w:tcPr>
            <w:tcW w:w="1328" w:type="dxa"/>
            <w:tcBorders>
              <w:top w:val="single" w:sz="4" w:space="0" w:color="auto"/>
              <w:left w:val="nil"/>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Média Unitária</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Média Total</w:t>
            </w:r>
          </w:p>
        </w:tc>
      </w:tr>
      <w:tr w:rsidR="008C2611" w:rsidRPr="007B234D" w:rsidTr="007E0452">
        <w:trPr>
          <w:trHeight w:val="799"/>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1</w:t>
            </w:r>
          </w:p>
        </w:tc>
        <w:tc>
          <w:tcPr>
            <w:tcW w:w="136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019.010.0001-0</w:t>
            </w:r>
          </w:p>
        </w:tc>
        <w:tc>
          <w:tcPr>
            <w:tcW w:w="3806"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BUCHA DE REDUCAO GALVANIZ. DE 3/4" X 1/2"</w:t>
            </w:r>
          </w:p>
        </w:tc>
        <w:tc>
          <w:tcPr>
            <w:tcW w:w="804" w:type="dxa"/>
            <w:tcBorders>
              <w:top w:val="nil"/>
              <w:left w:val="nil"/>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sz w:val="16"/>
                <w:szCs w:val="16"/>
                <w:lang w:eastAsia="pt-BR"/>
              </w:rPr>
            </w:pPr>
            <w:r w:rsidRPr="007B234D">
              <w:rPr>
                <w:rFonts w:cs="Arial"/>
                <w:sz w:val="16"/>
                <w:szCs w:val="16"/>
                <w:lang w:eastAsia="pt-BR"/>
              </w:rPr>
              <w:t>42</w:t>
            </w:r>
          </w:p>
        </w:tc>
        <w:tc>
          <w:tcPr>
            <w:tcW w:w="132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R$ 5,61</w:t>
            </w:r>
          </w:p>
        </w:tc>
        <w:tc>
          <w:tcPr>
            <w:tcW w:w="1137"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R$ 235,62</w:t>
            </w:r>
          </w:p>
        </w:tc>
      </w:tr>
      <w:tr w:rsidR="008C2611" w:rsidRPr="007B234D" w:rsidTr="007E0452">
        <w:trPr>
          <w:trHeight w:val="799"/>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2</w:t>
            </w:r>
          </w:p>
        </w:tc>
        <w:tc>
          <w:tcPr>
            <w:tcW w:w="136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019.050.0007-3</w:t>
            </w:r>
          </w:p>
        </w:tc>
        <w:tc>
          <w:tcPr>
            <w:tcW w:w="3806"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CURVA 90° GALVANIZADA DE 3"</w:t>
            </w:r>
          </w:p>
        </w:tc>
        <w:tc>
          <w:tcPr>
            <w:tcW w:w="804" w:type="dxa"/>
            <w:tcBorders>
              <w:top w:val="nil"/>
              <w:left w:val="nil"/>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sz w:val="16"/>
                <w:szCs w:val="16"/>
                <w:lang w:eastAsia="pt-BR"/>
              </w:rPr>
            </w:pPr>
            <w:r w:rsidRPr="007B234D">
              <w:rPr>
                <w:rFonts w:cs="Arial"/>
                <w:sz w:val="16"/>
                <w:szCs w:val="16"/>
                <w:lang w:eastAsia="pt-BR"/>
              </w:rPr>
              <w:t>2</w:t>
            </w:r>
          </w:p>
        </w:tc>
        <w:tc>
          <w:tcPr>
            <w:tcW w:w="132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R$ 254,69</w:t>
            </w:r>
          </w:p>
        </w:tc>
        <w:tc>
          <w:tcPr>
            <w:tcW w:w="1137"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R$ 509,38</w:t>
            </w:r>
          </w:p>
        </w:tc>
      </w:tr>
      <w:tr w:rsidR="008C2611" w:rsidRPr="007B234D" w:rsidTr="007E0452">
        <w:trPr>
          <w:trHeight w:val="799"/>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3</w:t>
            </w:r>
          </w:p>
        </w:tc>
        <w:tc>
          <w:tcPr>
            <w:tcW w:w="136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019.080.0007-4</w:t>
            </w:r>
          </w:p>
        </w:tc>
        <w:tc>
          <w:tcPr>
            <w:tcW w:w="3806"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 xml:space="preserve">LUVA GALVANIZADA DE 3" </w:t>
            </w:r>
          </w:p>
        </w:tc>
        <w:tc>
          <w:tcPr>
            <w:tcW w:w="804" w:type="dxa"/>
            <w:tcBorders>
              <w:top w:val="nil"/>
              <w:left w:val="nil"/>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sz w:val="16"/>
                <w:szCs w:val="16"/>
                <w:lang w:eastAsia="pt-BR"/>
              </w:rPr>
            </w:pPr>
            <w:r w:rsidRPr="007B234D">
              <w:rPr>
                <w:rFonts w:cs="Arial"/>
                <w:sz w:val="16"/>
                <w:szCs w:val="16"/>
                <w:lang w:eastAsia="pt-BR"/>
              </w:rPr>
              <w:t>5</w:t>
            </w:r>
          </w:p>
        </w:tc>
        <w:tc>
          <w:tcPr>
            <w:tcW w:w="132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R$ 74,33</w:t>
            </w:r>
          </w:p>
        </w:tc>
        <w:tc>
          <w:tcPr>
            <w:tcW w:w="1137"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R$ 371,65</w:t>
            </w:r>
          </w:p>
        </w:tc>
      </w:tr>
      <w:tr w:rsidR="008C2611" w:rsidRPr="007B234D" w:rsidTr="007E0452">
        <w:trPr>
          <w:trHeight w:val="799"/>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4</w:t>
            </w:r>
          </w:p>
        </w:tc>
        <w:tc>
          <w:tcPr>
            <w:tcW w:w="136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019.090.0001-9</w:t>
            </w:r>
          </w:p>
        </w:tc>
        <w:tc>
          <w:tcPr>
            <w:tcW w:w="3806"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NIPLE DUPLO GALVANIZADO DE 1/2"</w:t>
            </w:r>
          </w:p>
        </w:tc>
        <w:tc>
          <w:tcPr>
            <w:tcW w:w="804" w:type="dxa"/>
            <w:tcBorders>
              <w:top w:val="nil"/>
              <w:left w:val="nil"/>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sz w:val="16"/>
                <w:szCs w:val="16"/>
                <w:lang w:eastAsia="pt-BR"/>
              </w:rPr>
            </w:pPr>
            <w:r w:rsidRPr="007B234D">
              <w:rPr>
                <w:rFonts w:cs="Arial"/>
                <w:sz w:val="16"/>
                <w:szCs w:val="16"/>
                <w:lang w:eastAsia="pt-BR"/>
              </w:rPr>
              <w:t>90</w:t>
            </w:r>
          </w:p>
        </w:tc>
        <w:tc>
          <w:tcPr>
            <w:tcW w:w="132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R$ 4,81</w:t>
            </w:r>
          </w:p>
        </w:tc>
        <w:tc>
          <w:tcPr>
            <w:tcW w:w="1137"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R$ 432,90</w:t>
            </w:r>
          </w:p>
        </w:tc>
      </w:tr>
      <w:tr w:rsidR="008C2611" w:rsidRPr="007B234D" w:rsidTr="007E0452">
        <w:trPr>
          <w:trHeight w:val="799"/>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5</w:t>
            </w:r>
          </w:p>
        </w:tc>
        <w:tc>
          <w:tcPr>
            <w:tcW w:w="136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019.090.0006-0</w:t>
            </w:r>
          </w:p>
        </w:tc>
        <w:tc>
          <w:tcPr>
            <w:tcW w:w="3806"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NIPLE DUPLO GALVANIZADO DE 3"</w:t>
            </w:r>
          </w:p>
        </w:tc>
        <w:tc>
          <w:tcPr>
            <w:tcW w:w="804" w:type="dxa"/>
            <w:tcBorders>
              <w:top w:val="nil"/>
              <w:left w:val="nil"/>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sz w:val="16"/>
                <w:szCs w:val="16"/>
                <w:lang w:eastAsia="pt-BR"/>
              </w:rPr>
            </w:pPr>
            <w:r w:rsidRPr="007B234D">
              <w:rPr>
                <w:rFonts w:cs="Arial"/>
                <w:sz w:val="16"/>
                <w:szCs w:val="16"/>
                <w:lang w:eastAsia="pt-BR"/>
              </w:rPr>
              <w:t>2</w:t>
            </w:r>
          </w:p>
        </w:tc>
        <w:tc>
          <w:tcPr>
            <w:tcW w:w="132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R$ 69,10</w:t>
            </w:r>
          </w:p>
        </w:tc>
        <w:tc>
          <w:tcPr>
            <w:tcW w:w="1137"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R$ 138,20</w:t>
            </w:r>
          </w:p>
        </w:tc>
      </w:tr>
      <w:tr w:rsidR="008C2611" w:rsidRPr="007B234D" w:rsidTr="007E0452">
        <w:trPr>
          <w:trHeight w:val="799"/>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6</w:t>
            </w:r>
          </w:p>
        </w:tc>
        <w:tc>
          <w:tcPr>
            <w:tcW w:w="136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019.090.0010-8</w:t>
            </w:r>
          </w:p>
        </w:tc>
        <w:tc>
          <w:tcPr>
            <w:tcW w:w="3806"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NIPLE DUPLO GALVANIZADO DE 3/8"</w:t>
            </w:r>
          </w:p>
        </w:tc>
        <w:tc>
          <w:tcPr>
            <w:tcW w:w="804" w:type="dxa"/>
            <w:tcBorders>
              <w:top w:val="nil"/>
              <w:left w:val="nil"/>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sz w:val="16"/>
                <w:szCs w:val="16"/>
                <w:lang w:eastAsia="pt-BR"/>
              </w:rPr>
            </w:pPr>
            <w:r w:rsidRPr="007B234D">
              <w:rPr>
                <w:rFonts w:cs="Arial"/>
                <w:sz w:val="16"/>
                <w:szCs w:val="16"/>
                <w:lang w:eastAsia="pt-BR"/>
              </w:rPr>
              <w:t>10</w:t>
            </w:r>
          </w:p>
        </w:tc>
        <w:tc>
          <w:tcPr>
            <w:tcW w:w="132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R$ 5,36</w:t>
            </w:r>
          </w:p>
        </w:tc>
        <w:tc>
          <w:tcPr>
            <w:tcW w:w="1137"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R$ 53,60</w:t>
            </w:r>
          </w:p>
        </w:tc>
      </w:tr>
      <w:tr w:rsidR="008C2611" w:rsidRPr="007B234D" w:rsidTr="007E0452">
        <w:trPr>
          <w:trHeight w:val="799"/>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7</w:t>
            </w:r>
          </w:p>
        </w:tc>
        <w:tc>
          <w:tcPr>
            <w:tcW w:w="136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019.135.0002-0</w:t>
            </w:r>
          </w:p>
        </w:tc>
        <w:tc>
          <w:tcPr>
            <w:tcW w:w="3806"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TUBO GALVANIZADO DE 1"</w:t>
            </w:r>
          </w:p>
        </w:tc>
        <w:tc>
          <w:tcPr>
            <w:tcW w:w="804" w:type="dxa"/>
            <w:tcBorders>
              <w:top w:val="nil"/>
              <w:left w:val="nil"/>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sz w:val="16"/>
                <w:szCs w:val="16"/>
                <w:lang w:eastAsia="pt-BR"/>
              </w:rPr>
            </w:pPr>
            <w:r w:rsidRPr="007B234D">
              <w:rPr>
                <w:rFonts w:cs="Arial"/>
                <w:sz w:val="16"/>
                <w:szCs w:val="16"/>
                <w:lang w:eastAsia="pt-BR"/>
              </w:rPr>
              <w:t>12</w:t>
            </w:r>
          </w:p>
        </w:tc>
        <w:tc>
          <w:tcPr>
            <w:tcW w:w="132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R$ 39,25</w:t>
            </w:r>
          </w:p>
        </w:tc>
        <w:tc>
          <w:tcPr>
            <w:tcW w:w="1137"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R$ 471,00</w:t>
            </w:r>
          </w:p>
        </w:tc>
      </w:tr>
      <w:tr w:rsidR="008C2611" w:rsidRPr="007B234D" w:rsidTr="007E0452">
        <w:trPr>
          <w:trHeight w:val="799"/>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8</w:t>
            </w:r>
          </w:p>
        </w:tc>
        <w:tc>
          <w:tcPr>
            <w:tcW w:w="136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019.135.0001-2</w:t>
            </w:r>
          </w:p>
        </w:tc>
        <w:tc>
          <w:tcPr>
            <w:tcW w:w="3806"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TUBO GALVANIZADO DE 1/2"</w:t>
            </w:r>
          </w:p>
        </w:tc>
        <w:tc>
          <w:tcPr>
            <w:tcW w:w="804" w:type="dxa"/>
            <w:tcBorders>
              <w:top w:val="nil"/>
              <w:left w:val="nil"/>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sz w:val="16"/>
                <w:szCs w:val="16"/>
                <w:lang w:eastAsia="pt-BR"/>
              </w:rPr>
            </w:pPr>
            <w:r w:rsidRPr="007B234D">
              <w:rPr>
                <w:rFonts w:cs="Arial"/>
                <w:sz w:val="16"/>
                <w:szCs w:val="16"/>
                <w:lang w:eastAsia="pt-BR"/>
              </w:rPr>
              <w:t>12</w:t>
            </w:r>
          </w:p>
        </w:tc>
        <w:tc>
          <w:tcPr>
            <w:tcW w:w="132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R$ 22,24</w:t>
            </w:r>
          </w:p>
        </w:tc>
        <w:tc>
          <w:tcPr>
            <w:tcW w:w="1137"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R$ 266,88</w:t>
            </w:r>
          </w:p>
        </w:tc>
      </w:tr>
      <w:tr w:rsidR="008C2611" w:rsidRPr="007B234D" w:rsidTr="007E0452">
        <w:trPr>
          <w:trHeight w:val="799"/>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9</w:t>
            </w:r>
          </w:p>
        </w:tc>
        <w:tc>
          <w:tcPr>
            <w:tcW w:w="136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019.135.0004-7</w:t>
            </w:r>
          </w:p>
        </w:tc>
        <w:tc>
          <w:tcPr>
            <w:tcW w:w="3806"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TUBO GALVANIZADO DE 2" MEDIO</w:t>
            </w:r>
          </w:p>
        </w:tc>
        <w:tc>
          <w:tcPr>
            <w:tcW w:w="804" w:type="dxa"/>
            <w:tcBorders>
              <w:top w:val="nil"/>
              <w:left w:val="nil"/>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sz w:val="16"/>
                <w:szCs w:val="16"/>
                <w:lang w:eastAsia="pt-BR"/>
              </w:rPr>
            </w:pPr>
            <w:r w:rsidRPr="007B234D">
              <w:rPr>
                <w:rFonts w:cs="Arial"/>
                <w:sz w:val="16"/>
                <w:szCs w:val="16"/>
                <w:lang w:eastAsia="pt-BR"/>
              </w:rPr>
              <w:t>24</w:t>
            </w:r>
          </w:p>
        </w:tc>
        <w:tc>
          <w:tcPr>
            <w:tcW w:w="132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R$ 86,31</w:t>
            </w:r>
          </w:p>
        </w:tc>
        <w:tc>
          <w:tcPr>
            <w:tcW w:w="1137"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R$ 2.071,44</w:t>
            </w:r>
          </w:p>
        </w:tc>
      </w:tr>
      <w:tr w:rsidR="008C2611" w:rsidRPr="007B234D" w:rsidTr="007E0452">
        <w:trPr>
          <w:trHeight w:val="799"/>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10</w:t>
            </w:r>
          </w:p>
        </w:tc>
        <w:tc>
          <w:tcPr>
            <w:tcW w:w="136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019.150.0001-7</w:t>
            </w:r>
          </w:p>
        </w:tc>
        <w:tc>
          <w:tcPr>
            <w:tcW w:w="3806"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rPr>
                <w:rFonts w:cs="Arial"/>
                <w:color w:val="000000"/>
                <w:sz w:val="16"/>
                <w:szCs w:val="16"/>
                <w:lang w:eastAsia="pt-BR"/>
              </w:rPr>
            </w:pPr>
            <w:r w:rsidRPr="007B234D">
              <w:rPr>
                <w:rFonts w:cs="Arial"/>
                <w:color w:val="000000"/>
                <w:sz w:val="16"/>
                <w:szCs w:val="16"/>
                <w:lang w:eastAsia="pt-BR"/>
              </w:rPr>
              <w:t>VALVULA DE RETENCAO HORIZONTAL (128) DE 2"</w:t>
            </w:r>
          </w:p>
        </w:tc>
        <w:tc>
          <w:tcPr>
            <w:tcW w:w="804" w:type="dxa"/>
            <w:tcBorders>
              <w:top w:val="nil"/>
              <w:left w:val="nil"/>
              <w:bottom w:val="single" w:sz="4" w:space="0" w:color="auto"/>
              <w:right w:val="single" w:sz="4" w:space="0" w:color="auto"/>
            </w:tcBorders>
            <w:shd w:val="clear" w:color="auto" w:fill="auto"/>
            <w:noWrap/>
            <w:vAlign w:val="center"/>
            <w:hideMark/>
          </w:tcPr>
          <w:p w:rsidR="008C2611" w:rsidRPr="007B234D" w:rsidRDefault="008C2611" w:rsidP="007E0452">
            <w:pPr>
              <w:jc w:val="center"/>
              <w:rPr>
                <w:rFonts w:cs="Arial"/>
                <w:sz w:val="16"/>
                <w:szCs w:val="16"/>
                <w:lang w:eastAsia="pt-BR"/>
              </w:rPr>
            </w:pPr>
            <w:r w:rsidRPr="007B234D">
              <w:rPr>
                <w:rFonts w:cs="Arial"/>
                <w:sz w:val="16"/>
                <w:szCs w:val="16"/>
                <w:lang w:eastAsia="pt-BR"/>
              </w:rPr>
              <w:t>2</w:t>
            </w:r>
          </w:p>
        </w:tc>
        <w:tc>
          <w:tcPr>
            <w:tcW w:w="1328"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R$ 210,84</w:t>
            </w:r>
          </w:p>
        </w:tc>
        <w:tc>
          <w:tcPr>
            <w:tcW w:w="1137" w:type="dxa"/>
            <w:tcBorders>
              <w:top w:val="nil"/>
              <w:left w:val="nil"/>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cs="Arial"/>
                <w:b/>
                <w:bCs/>
                <w:sz w:val="16"/>
                <w:szCs w:val="16"/>
                <w:lang w:eastAsia="pt-BR"/>
              </w:rPr>
            </w:pPr>
            <w:r w:rsidRPr="007B234D">
              <w:rPr>
                <w:rFonts w:cs="Arial"/>
                <w:b/>
                <w:bCs/>
                <w:sz w:val="16"/>
                <w:szCs w:val="16"/>
                <w:lang w:eastAsia="pt-BR"/>
              </w:rPr>
              <w:t>R$ 421,68</w:t>
            </w:r>
          </w:p>
        </w:tc>
      </w:tr>
      <w:tr w:rsidR="008C2611" w:rsidRPr="007B234D" w:rsidTr="007E0452">
        <w:trPr>
          <w:gridAfter w:val="4"/>
          <w:wAfter w:w="7075" w:type="dxa"/>
          <w:trHeight w:val="799"/>
        </w:trPr>
        <w:tc>
          <w:tcPr>
            <w:tcW w:w="693" w:type="dxa"/>
            <w:tcBorders>
              <w:top w:val="single" w:sz="4" w:space="0" w:color="auto"/>
              <w:left w:val="single" w:sz="4" w:space="0" w:color="auto"/>
              <w:bottom w:val="single" w:sz="4" w:space="0" w:color="auto"/>
              <w:right w:val="nil"/>
            </w:tcBorders>
            <w:shd w:val="clear" w:color="auto" w:fill="auto"/>
            <w:noWrap/>
            <w:vAlign w:val="bottom"/>
            <w:hideMark/>
          </w:tcPr>
          <w:p w:rsidR="008C2611" w:rsidRPr="007B234D" w:rsidRDefault="008C2611" w:rsidP="007E0452">
            <w:pPr>
              <w:jc w:val="center"/>
              <w:rPr>
                <w:rFonts w:ascii="Comic Sans MS" w:hAnsi="Comic Sans MS" w:cs="Arial"/>
                <w:b/>
                <w:bCs/>
                <w:sz w:val="16"/>
                <w:szCs w:val="16"/>
                <w:lang w:eastAsia="pt-BR"/>
              </w:rPr>
            </w:pPr>
            <w:bookmarkStart w:id="0" w:name="RANGE!A13:E13"/>
            <w:r w:rsidRPr="007B234D">
              <w:rPr>
                <w:rFonts w:ascii="Comic Sans MS" w:hAnsi="Comic Sans MS" w:cs="Arial"/>
                <w:b/>
                <w:bCs/>
                <w:sz w:val="16"/>
                <w:szCs w:val="16"/>
                <w:lang w:eastAsia="pt-BR"/>
              </w:rPr>
              <w:t> </w:t>
            </w:r>
            <w:bookmarkEnd w:id="0"/>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2611" w:rsidRPr="007B234D" w:rsidRDefault="008C2611" w:rsidP="007E0452">
            <w:pPr>
              <w:jc w:val="center"/>
              <w:rPr>
                <w:rFonts w:ascii="Comic Sans MS" w:hAnsi="Comic Sans MS" w:cs="Arial"/>
                <w:b/>
                <w:bCs/>
                <w:color w:val="FF0000"/>
                <w:sz w:val="16"/>
                <w:szCs w:val="16"/>
                <w:lang w:eastAsia="pt-BR"/>
              </w:rPr>
            </w:pPr>
            <w:r w:rsidRPr="007B234D">
              <w:rPr>
                <w:rFonts w:ascii="Comic Sans MS" w:hAnsi="Comic Sans MS" w:cs="Arial"/>
                <w:b/>
                <w:bCs/>
                <w:color w:val="FF0000"/>
                <w:sz w:val="16"/>
                <w:szCs w:val="16"/>
                <w:lang w:eastAsia="pt-BR"/>
              </w:rPr>
              <w:t>R$ 4.972,35</w:t>
            </w:r>
          </w:p>
        </w:tc>
      </w:tr>
    </w:tbl>
    <w:p w:rsidR="008C2611" w:rsidRDefault="008C2611" w:rsidP="008C2611">
      <w:pPr>
        <w:spacing w:before="120" w:line="360" w:lineRule="auto"/>
        <w:ind w:firstLine="567"/>
      </w:pPr>
    </w:p>
    <w:p w:rsidR="008C2611" w:rsidRPr="008C2611" w:rsidRDefault="008C2611" w:rsidP="009502AE">
      <w:pPr>
        <w:spacing w:before="120" w:line="360" w:lineRule="auto"/>
        <w:ind w:firstLine="567"/>
        <w:jc w:val="both"/>
        <w:rPr>
          <w:rFonts w:ascii="Arial" w:hAnsi="Arial" w:cs="Arial"/>
        </w:rPr>
      </w:pPr>
      <w:r w:rsidRPr="008C2611">
        <w:rPr>
          <w:rFonts w:ascii="Arial" w:hAnsi="Arial" w:cs="Arial"/>
        </w:rPr>
        <w:lastRenderedPageBreak/>
        <w:t xml:space="preserve">*Obs.: Pesquisa feita direta com fornecedores conforme artigo 17 do RILC e </w:t>
      </w:r>
      <w:proofErr w:type="spellStart"/>
      <w:r w:rsidRPr="008C2611">
        <w:rPr>
          <w:rFonts w:ascii="Arial" w:hAnsi="Arial" w:cs="Arial"/>
        </w:rPr>
        <w:t>Bc</w:t>
      </w:r>
      <w:proofErr w:type="spellEnd"/>
      <w:r w:rsidRPr="008C2611">
        <w:rPr>
          <w:rFonts w:ascii="Arial" w:hAnsi="Arial" w:cs="Arial"/>
        </w:rPr>
        <w:t xml:space="preserve"> de preços. Foi utilizado o valor do último custo atualizado monetariamente. Para a requisição de compra nº 79941 o preço de referência foi obtido através da média entre os valores considerados válidos. Após a análise do orçamentista foram desconsiderados os valores praticados abaixo do mercado e valores elevados, visando a economicidade e considerando que a composição da média não foi prejudicada visto que não foram apresentados menos de três preços.</w:t>
      </w:r>
    </w:p>
    <w:p w:rsidR="008C2611" w:rsidRPr="008C2611" w:rsidRDefault="008C2611" w:rsidP="008C2611">
      <w:pPr>
        <w:numPr>
          <w:ilvl w:val="0"/>
          <w:numId w:val="5"/>
        </w:numPr>
        <w:suppressAutoHyphens/>
        <w:spacing w:before="480" w:after="0" w:line="360" w:lineRule="auto"/>
        <w:ind w:left="284" w:hanging="284"/>
        <w:jc w:val="both"/>
        <w:rPr>
          <w:rFonts w:ascii="Arial" w:hAnsi="Arial" w:cs="Arial"/>
          <w:b/>
          <w:bCs/>
          <w:sz w:val="24"/>
          <w:szCs w:val="24"/>
          <w:u w:val="single"/>
        </w:rPr>
      </w:pPr>
      <w:r w:rsidRPr="008C2611">
        <w:rPr>
          <w:rFonts w:ascii="Arial" w:hAnsi="Arial" w:cs="Arial"/>
          <w:b/>
          <w:bCs/>
          <w:sz w:val="24"/>
          <w:szCs w:val="24"/>
        </w:rPr>
        <w:t>ENTREGA E CONDIÇÕES DE FORNECIMENTO</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bCs/>
          <w:sz w:val="24"/>
          <w:szCs w:val="24"/>
        </w:rPr>
      </w:pPr>
      <w:r w:rsidRPr="008C2611">
        <w:rPr>
          <w:rFonts w:ascii="Arial" w:hAnsi="Arial" w:cs="Arial"/>
          <w:sz w:val="24"/>
          <w:szCs w:val="24"/>
        </w:rPr>
        <w:t xml:space="preserve">A entrega será realizada no prazo máximo de </w:t>
      </w:r>
      <w:r w:rsidRPr="008C2611">
        <w:rPr>
          <w:rFonts w:ascii="Arial" w:hAnsi="Arial" w:cs="Arial"/>
          <w:b/>
          <w:sz w:val="24"/>
          <w:szCs w:val="24"/>
        </w:rPr>
        <w:t>20 (vinte) dias</w:t>
      </w:r>
      <w:r w:rsidRPr="008C2611">
        <w:rPr>
          <w:rFonts w:ascii="Arial" w:hAnsi="Arial" w:cs="Arial"/>
          <w:sz w:val="24"/>
          <w:szCs w:val="24"/>
        </w:rPr>
        <w:t xml:space="preserve"> contados a partir do recebimento da solicitação, feita através da Ordem de Compra</w:t>
      </w:r>
      <w:r w:rsidRPr="008C2611">
        <w:rPr>
          <w:rFonts w:ascii="Arial" w:hAnsi="Arial" w:cs="Arial"/>
          <w:bCs/>
          <w:sz w:val="24"/>
          <w:szCs w:val="24"/>
        </w:rPr>
        <w:t>.</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bCs/>
          <w:sz w:val="24"/>
          <w:szCs w:val="24"/>
        </w:rPr>
      </w:pPr>
      <w:r w:rsidRPr="008C2611">
        <w:rPr>
          <w:rFonts w:ascii="Arial" w:hAnsi="Arial" w:cs="Arial"/>
          <w:bCs/>
          <w:sz w:val="24"/>
          <w:szCs w:val="24"/>
        </w:rPr>
        <w:t xml:space="preserve">Os materiais deverão ser entregues no </w:t>
      </w:r>
      <w:r w:rsidRPr="008C2611">
        <w:rPr>
          <w:rFonts w:ascii="Arial" w:hAnsi="Arial" w:cs="Arial"/>
          <w:b/>
          <w:sz w:val="24"/>
          <w:szCs w:val="24"/>
        </w:rPr>
        <w:t>Departamento de Compras e Estoque</w:t>
      </w:r>
      <w:r w:rsidRPr="008C2611">
        <w:rPr>
          <w:rFonts w:ascii="Arial" w:hAnsi="Arial" w:cs="Arial"/>
          <w:sz w:val="24"/>
          <w:szCs w:val="24"/>
        </w:rPr>
        <w:t xml:space="preserve">, à Rua Santa Terezinha, nº 505, Bairro Santa Terezinha, Juiz de Fora / MG, CEP 36.045-490, em dias úteis, das </w:t>
      </w:r>
      <w:r w:rsidRPr="008C2611">
        <w:rPr>
          <w:rFonts w:ascii="Arial" w:hAnsi="Arial" w:cs="Arial"/>
          <w:bCs/>
          <w:sz w:val="24"/>
          <w:szCs w:val="24"/>
        </w:rPr>
        <w:t>08:00h às 11:30h e de 14:00h as 17:00h</w:t>
      </w:r>
      <w:r w:rsidRPr="008C2611">
        <w:rPr>
          <w:rFonts w:ascii="Arial" w:hAnsi="Arial" w:cs="Arial"/>
          <w:sz w:val="24"/>
          <w:szCs w:val="24"/>
        </w:rPr>
        <w:t>.</w:t>
      </w:r>
    </w:p>
    <w:p w:rsidR="008C2611" w:rsidRPr="008C2611" w:rsidRDefault="008C2611" w:rsidP="008C2611">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8C2611">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8C2611" w:rsidRPr="008C2611" w:rsidRDefault="008C2611" w:rsidP="008C2611">
      <w:pPr>
        <w:numPr>
          <w:ilvl w:val="2"/>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8C2611" w:rsidRPr="008C2611" w:rsidRDefault="008C2611" w:rsidP="008C2611">
      <w:pPr>
        <w:numPr>
          <w:ilvl w:val="2"/>
          <w:numId w:val="5"/>
        </w:numPr>
        <w:suppressAutoHyphens/>
        <w:spacing w:before="120" w:after="0" w:line="360" w:lineRule="auto"/>
        <w:ind w:left="0" w:firstLine="0"/>
        <w:jc w:val="both"/>
        <w:rPr>
          <w:rFonts w:ascii="Arial" w:hAnsi="Arial" w:cs="Arial"/>
          <w:sz w:val="24"/>
          <w:szCs w:val="24"/>
        </w:rPr>
      </w:pPr>
      <w:r w:rsidRPr="008C2611">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lastRenderedPageBreak/>
        <w:t>A CESAMA irá designar um empregado para acompanhar o recebimento dos materiais.</w:t>
      </w:r>
    </w:p>
    <w:p w:rsidR="008C2611" w:rsidRPr="008C2611" w:rsidRDefault="008C2611" w:rsidP="008C2611">
      <w:pPr>
        <w:numPr>
          <w:ilvl w:val="2"/>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8C2611">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6.2.</w:t>
      </w:r>
    </w:p>
    <w:p w:rsidR="008C2611" w:rsidRPr="008C2611" w:rsidRDefault="008C2611" w:rsidP="008C2611">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8C2611">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8C2611" w:rsidRPr="008C2611" w:rsidRDefault="008C2611" w:rsidP="008C2611">
      <w:pPr>
        <w:numPr>
          <w:ilvl w:val="2"/>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8C2611">
        <w:rPr>
          <w:rFonts w:ascii="Arial" w:hAnsi="Arial" w:cs="Arial"/>
          <w:sz w:val="24"/>
          <w:szCs w:val="24"/>
        </w:rPr>
        <w:t>A substituição de que trata o item 6.5 deverá ser feita no prazo máximo de 05 (cinco) dias corridos, a contar da data do recolhimento dos materiais na CESAMA, sujeitando-se a fornecedora, na inobservância, às penalidades previstas no Edital.</w:t>
      </w:r>
    </w:p>
    <w:p w:rsidR="008C2611" w:rsidRPr="008C2611" w:rsidRDefault="008C2611" w:rsidP="008C2611">
      <w:pPr>
        <w:numPr>
          <w:ilvl w:val="2"/>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8C2611">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8C2611" w:rsidRPr="008C2611" w:rsidRDefault="008C2611" w:rsidP="008C2611">
      <w:pPr>
        <w:numPr>
          <w:ilvl w:val="0"/>
          <w:numId w:val="5"/>
        </w:numPr>
        <w:suppressAutoHyphens/>
        <w:autoSpaceDE w:val="0"/>
        <w:autoSpaceDN w:val="0"/>
        <w:adjustRightInd w:val="0"/>
        <w:spacing w:before="480" w:after="0" w:line="360" w:lineRule="auto"/>
        <w:ind w:left="284" w:hanging="284"/>
        <w:jc w:val="both"/>
        <w:rPr>
          <w:rFonts w:ascii="Arial" w:hAnsi="Arial" w:cs="Arial"/>
          <w:b/>
          <w:sz w:val="24"/>
          <w:szCs w:val="24"/>
        </w:rPr>
      </w:pPr>
      <w:r w:rsidRPr="008C2611">
        <w:rPr>
          <w:rFonts w:ascii="Arial" w:hAnsi="Arial" w:cs="Arial"/>
          <w:b/>
          <w:bCs/>
          <w:sz w:val="24"/>
          <w:szCs w:val="24"/>
        </w:rPr>
        <w:t xml:space="preserve">CONDIÇÕES GERAIS DA ORDEM DE COMPRA E SUA RESCISÃO </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A Ordem de Compra obedecerá às disposições da Lei Federal n° 13.303 de 30/6/2016 e alterações posteriores, bem como as disposições deste Edital e preceitos do direito privado, no que concerne à sua execução, alteração, inexecução ou rescisão.</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 xml:space="preserve">O prazo contratual é de </w:t>
      </w:r>
      <w:r w:rsidRPr="008C2611">
        <w:rPr>
          <w:rFonts w:ascii="Arial" w:hAnsi="Arial" w:cs="Arial"/>
          <w:b/>
          <w:sz w:val="24"/>
          <w:szCs w:val="24"/>
        </w:rPr>
        <w:t>60 (sessenta) dias</w:t>
      </w:r>
      <w:r w:rsidRPr="008C2611">
        <w:rPr>
          <w:rFonts w:ascii="Arial" w:hAnsi="Arial" w:cs="Arial"/>
          <w:sz w:val="24"/>
          <w:szCs w:val="24"/>
        </w:rPr>
        <w:t xml:space="preserve"> contados a partir da emissão da Ordem de Compra.</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lastRenderedPageBreak/>
        <w:t>São partes integrantes da Ordem de Compra, independente de transcrição, o Aviso de Licitação, o Edital e seus anexos, o Termo de Referência e a proposta da licitante vencedora e seus anexos.</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Decorrido o prazo do item anterior, a licitante vencedora será considerada desistente.</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Ocorrendo a hipótese descrita no item 7.5,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A Contratada poderá aceitar nas mesmas condições contratuais, os acréscimos ou supressões, estabelecidos no art. 81, § 1° da Lei Federal n° 13.303/16.</w:t>
      </w:r>
    </w:p>
    <w:p w:rsidR="008C2611" w:rsidRPr="008C2611" w:rsidRDefault="008C2611" w:rsidP="008C2611">
      <w:pPr>
        <w:numPr>
          <w:ilvl w:val="1"/>
          <w:numId w:val="5"/>
        </w:numPr>
        <w:suppressAutoHyphens/>
        <w:spacing w:after="240" w:line="360" w:lineRule="auto"/>
        <w:ind w:left="0" w:firstLine="0"/>
        <w:jc w:val="both"/>
        <w:rPr>
          <w:rFonts w:ascii="Arial" w:hAnsi="Arial" w:cs="Arial"/>
          <w:sz w:val="24"/>
          <w:szCs w:val="24"/>
        </w:rPr>
      </w:pPr>
      <w:r w:rsidRPr="008C2611">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8C2611" w:rsidRPr="008C2611" w:rsidRDefault="008C2611" w:rsidP="008C2611">
      <w:pPr>
        <w:numPr>
          <w:ilvl w:val="2"/>
          <w:numId w:val="5"/>
        </w:numPr>
        <w:suppressAutoHyphens/>
        <w:spacing w:after="240" w:line="360" w:lineRule="auto"/>
        <w:ind w:left="0" w:firstLine="0"/>
        <w:jc w:val="both"/>
        <w:rPr>
          <w:rFonts w:ascii="Arial" w:hAnsi="Arial" w:cs="Arial"/>
          <w:sz w:val="24"/>
          <w:szCs w:val="24"/>
        </w:rPr>
      </w:pPr>
      <w:r w:rsidRPr="008C2611">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8C2611" w:rsidRPr="008C2611" w:rsidRDefault="008C2611" w:rsidP="008C2611">
      <w:pPr>
        <w:numPr>
          <w:ilvl w:val="1"/>
          <w:numId w:val="5"/>
        </w:numPr>
        <w:suppressAutoHyphens/>
        <w:spacing w:after="240" w:line="360" w:lineRule="auto"/>
        <w:ind w:left="0" w:firstLine="0"/>
        <w:jc w:val="both"/>
        <w:rPr>
          <w:rFonts w:ascii="Arial" w:hAnsi="Arial" w:cs="Arial"/>
          <w:sz w:val="24"/>
          <w:szCs w:val="24"/>
        </w:rPr>
      </w:pPr>
      <w:r w:rsidRPr="008C2611">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8C2611" w:rsidRPr="008C2611" w:rsidRDefault="008C2611" w:rsidP="008C2611">
      <w:pPr>
        <w:pStyle w:val="WW-Corpodetexto2"/>
        <w:numPr>
          <w:ilvl w:val="1"/>
          <w:numId w:val="5"/>
        </w:numPr>
        <w:spacing w:after="240" w:line="360" w:lineRule="auto"/>
        <w:ind w:left="0" w:firstLine="0"/>
        <w:rPr>
          <w:color w:val="FF0000"/>
          <w:sz w:val="24"/>
          <w:szCs w:val="24"/>
        </w:rPr>
      </w:pPr>
      <w:r w:rsidRPr="008C2611">
        <w:rPr>
          <w:sz w:val="24"/>
          <w:szCs w:val="24"/>
        </w:rPr>
        <w:lastRenderedPageBreak/>
        <w:t>A licitante vencedora deverá estar quite com a CESAMA, quando sediado ou domiciliado no município de Juiz de Fora/MG.</w:t>
      </w:r>
    </w:p>
    <w:p w:rsidR="008C2611" w:rsidRPr="008C2611" w:rsidRDefault="008C2611" w:rsidP="008C2611">
      <w:pPr>
        <w:numPr>
          <w:ilvl w:val="1"/>
          <w:numId w:val="5"/>
        </w:numPr>
        <w:suppressAutoHyphens/>
        <w:spacing w:after="240" w:line="360" w:lineRule="auto"/>
        <w:ind w:left="0" w:firstLine="0"/>
        <w:jc w:val="both"/>
        <w:rPr>
          <w:rFonts w:ascii="Arial" w:hAnsi="Arial" w:cs="Arial"/>
          <w:sz w:val="24"/>
          <w:szCs w:val="24"/>
        </w:rPr>
      </w:pPr>
      <w:r w:rsidRPr="008C2611">
        <w:rPr>
          <w:rFonts w:ascii="Arial" w:hAnsi="Arial" w:cs="Arial"/>
          <w:sz w:val="24"/>
          <w:szCs w:val="24"/>
        </w:rPr>
        <w:t xml:space="preserve">No que se refere a inexecução e a rescisão da Ordem de Compra, aplica-se o disposto nos </w:t>
      </w:r>
      <w:proofErr w:type="spellStart"/>
      <w:r w:rsidRPr="008C2611">
        <w:rPr>
          <w:rFonts w:ascii="Arial" w:hAnsi="Arial" w:cs="Arial"/>
          <w:sz w:val="24"/>
          <w:szCs w:val="24"/>
        </w:rPr>
        <w:t>arts</w:t>
      </w:r>
      <w:proofErr w:type="spellEnd"/>
      <w:r w:rsidRPr="008C2611">
        <w:rPr>
          <w:rFonts w:ascii="Arial" w:hAnsi="Arial" w:cs="Arial"/>
          <w:sz w:val="24"/>
          <w:szCs w:val="24"/>
        </w:rPr>
        <w:t xml:space="preserve">. 183 a 185 do Regulamento Interno de Licitações, Contratos e Convênios da Cesama. </w:t>
      </w:r>
    </w:p>
    <w:p w:rsidR="008C2611" w:rsidRPr="008C2611" w:rsidRDefault="008C2611" w:rsidP="008C2611">
      <w:pPr>
        <w:numPr>
          <w:ilvl w:val="1"/>
          <w:numId w:val="5"/>
        </w:numPr>
        <w:suppressAutoHyphens/>
        <w:spacing w:after="240" w:line="360" w:lineRule="auto"/>
        <w:ind w:left="0" w:firstLine="0"/>
        <w:jc w:val="both"/>
        <w:rPr>
          <w:rFonts w:ascii="Arial" w:hAnsi="Arial" w:cs="Arial"/>
          <w:sz w:val="24"/>
          <w:szCs w:val="24"/>
        </w:rPr>
      </w:pPr>
      <w:r w:rsidRPr="008C2611">
        <w:rPr>
          <w:rFonts w:ascii="Arial" w:hAnsi="Arial" w:cs="Arial"/>
          <w:sz w:val="24"/>
          <w:szCs w:val="24"/>
        </w:rPr>
        <w:t>A inexecução total ou parcial da Ordem de Compra poderá ensejar a sua rescisão, com as conseqüências cabíveis.</w:t>
      </w:r>
    </w:p>
    <w:p w:rsidR="008C2611" w:rsidRPr="008C2611" w:rsidRDefault="008C2611" w:rsidP="008C2611">
      <w:pPr>
        <w:numPr>
          <w:ilvl w:val="1"/>
          <w:numId w:val="5"/>
        </w:numPr>
        <w:suppressAutoHyphens/>
        <w:spacing w:after="240" w:line="360" w:lineRule="auto"/>
        <w:ind w:left="0" w:firstLine="0"/>
        <w:jc w:val="both"/>
        <w:rPr>
          <w:rFonts w:ascii="Arial" w:hAnsi="Arial" w:cs="Arial"/>
          <w:sz w:val="24"/>
          <w:szCs w:val="24"/>
        </w:rPr>
      </w:pPr>
      <w:r w:rsidRPr="008C2611">
        <w:rPr>
          <w:rFonts w:ascii="Arial" w:hAnsi="Arial" w:cs="Arial"/>
          <w:sz w:val="24"/>
          <w:szCs w:val="24"/>
        </w:rPr>
        <w:t>Constituem motivo para rescisão da Ordem de Compra os especificados no art. 184 e seguintes do RILC.</w:t>
      </w:r>
    </w:p>
    <w:p w:rsidR="008C2611" w:rsidRPr="008C2611" w:rsidRDefault="008C2611" w:rsidP="008C2611">
      <w:pPr>
        <w:numPr>
          <w:ilvl w:val="1"/>
          <w:numId w:val="5"/>
        </w:numPr>
        <w:suppressAutoHyphens/>
        <w:spacing w:after="240" w:line="360" w:lineRule="auto"/>
        <w:jc w:val="both"/>
        <w:rPr>
          <w:rFonts w:ascii="Arial" w:hAnsi="Arial" w:cs="Arial"/>
          <w:sz w:val="24"/>
          <w:szCs w:val="24"/>
        </w:rPr>
      </w:pPr>
      <w:r w:rsidRPr="008C2611">
        <w:rPr>
          <w:rFonts w:ascii="Arial" w:hAnsi="Arial" w:cs="Arial"/>
          <w:sz w:val="24"/>
          <w:szCs w:val="24"/>
        </w:rPr>
        <w:t xml:space="preserve">A rescisão da Ordem de Compra poderá ser: </w:t>
      </w:r>
    </w:p>
    <w:p w:rsidR="008C2611" w:rsidRPr="008C2611" w:rsidRDefault="008C2611" w:rsidP="008C2611">
      <w:pPr>
        <w:spacing w:after="240" w:line="360" w:lineRule="auto"/>
        <w:rPr>
          <w:rFonts w:ascii="Arial" w:hAnsi="Arial" w:cs="Arial"/>
          <w:sz w:val="24"/>
          <w:szCs w:val="24"/>
        </w:rPr>
      </w:pPr>
      <w:r w:rsidRPr="008C2611">
        <w:rPr>
          <w:rFonts w:ascii="Arial" w:hAnsi="Arial" w:cs="Arial"/>
          <w:sz w:val="24"/>
          <w:szCs w:val="24"/>
        </w:rPr>
        <w:t xml:space="preserve">a. por ato unilateral e escrito de qualquer das partes; </w:t>
      </w:r>
    </w:p>
    <w:p w:rsidR="008C2611" w:rsidRPr="008C2611" w:rsidRDefault="008C2611" w:rsidP="008C2611">
      <w:pPr>
        <w:spacing w:after="240" w:line="360" w:lineRule="auto"/>
        <w:rPr>
          <w:rFonts w:ascii="Arial" w:hAnsi="Arial" w:cs="Arial"/>
          <w:sz w:val="24"/>
          <w:szCs w:val="24"/>
        </w:rPr>
      </w:pPr>
      <w:r w:rsidRPr="008C2611">
        <w:rPr>
          <w:rFonts w:ascii="Arial" w:hAnsi="Arial" w:cs="Arial"/>
          <w:sz w:val="24"/>
          <w:szCs w:val="24"/>
        </w:rPr>
        <w:t xml:space="preserve">b. amigável, por acordo entre as partes, reduzida a termo no processo de contratação, desde que haja conveniência para a Cesama; </w:t>
      </w:r>
    </w:p>
    <w:p w:rsidR="008C2611" w:rsidRPr="008C2611" w:rsidRDefault="008C2611" w:rsidP="008C2611">
      <w:pPr>
        <w:spacing w:after="240" w:line="360" w:lineRule="auto"/>
        <w:rPr>
          <w:rFonts w:ascii="Arial" w:hAnsi="Arial" w:cs="Arial"/>
          <w:sz w:val="24"/>
          <w:szCs w:val="24"/>
        </w:rPr>
      </w:pPr>
      <w:r w:rsidRPr="008C2611">
        <w:rPr>
          <w:rFonts w:ascii="Arial" w:hAnsi="Arial" w:cs="Arial"/>
          <w:sz w:val="24"/>
          <w:szCs w:val="24"/>
        </w:rPr>
        <w:t xml:space="preserve">c. judicial, nos termos da legislação. </w:t>
      </w:r>
    </w:p>
    <w:p w:rsidR="008C2611" w:rsidRPr="008C2611" w:rsidRDefault="008C2611" w:rsidP="008C2611">
      <w:pPr>
        <w:numPr>
          <w:ilvl w:val="1"/>
          <w:numId w:val="5"/>
        </w:numPr>
        <w:suppressAutoHyphens/>
        <w:spacing w:after="240" w:line="360" w:lineRule="auto"/>
        <w:ind w:left="0" w:firstLine="0"/>
        <w:jc w:val="both"/>
        <w:rPr>
          <w:rFonts w:ascii="Arial" w:hAnsi="Arial" w:cs="Arial"/>
          <w:sz w:val="24"/>
          <w:szCs w:val="24"/>
        </w:rPr>
      </w:pPr>
      <w:r w:rsidRPr="008C2611">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8C2611" w:rsidRPr="008C2611" w:rsidRDefault="008C2611" w:rsidP="008C2611">
      <w:pPr>
        <w:spacing w:after="240" w:line="360" w:lineRule="auto"/>
        <w:rPr>
          <w:rFonts w:ascii="Arial" w:hAnsi="Arial" w:cs="Arial"/>
          <w:sz w:val="24"/>
          <w:szCs w:val="24"/>
        </w:rPr>
      </w:pPr>
      <w:r w:rsidRPr="008C2611">
        <w:rPr>
          <w:rFonts w:ascii="Arial" w:hAnsi="Arial" w:cs="Arial"/>
          <w:sz w:val="24"/>
          <w:szCs w:val="24"/>
        </w:rPr>
        <w:t xml:space="preserve">a. devolução da garantia; </w:t>
      </w:r>
    </w:p>
    <w:p w:rsidR="008C2611" w:rsidRPr="008C2611" w:rsidRDefault="008C2611" w:rsidP="008C2611">
      <w:pPr>
        <w:spacing w:after="240" w:line="360" w:lineRule="auto"/>
        <w:rPr>
          <w:rFonts w:ascii="Arial" w:hAnsi="Arial" w:cs="Arial"/>
          <w:sz w:val="24"/>
          <w:szCs w:val="24"/>
        </w:rPr>
      </w:pPr>
      <w:r w:rsidRPr="008C2611">
        <w:rPr>
          <w:rFonts w:ascii="Arial" w:hAnsi="Arial" w:cs="Arial"/>
          <w:sz w:val="24"/>
          <w:szCs w:val="24"/>
        </w:rPr>
        <w:t xml:space="preserve">b. pagamentos devidos pela execução da Ordem de Compra até a data da rescisão; </w:t>
      </w:r>
    </w:p>
    <w:p w:rsidR="008C2611" w:rsidRPr="008C2611" w:rsidRDefault="008C2611" w:rsidP="008C2611">
      <w:pPr>
        <w:spacing w:before="120" w:line="360" w:lineRule="auto"/>
        <w:rPr>
          <w:rFonts w:ascii="Arial" w:hAnsi="Arial" w:cs="Arial"/>
          <w:sz w:val="24"/>
          <w:szCs w:val="24"/>
        </w:rPr>
      </w:pPr>
      <w:r w:rsidRPr="008C2611">
        <w:rPr>
          <w:rFonts w:ascii="Arial" w:hAnsi="Arial" w:cs="Arial"/>
          <w:sz w:val="24"/>
          <w:szCs w:val="24"/>
        </w:rPr>
        <w:t>c. pagamento do custo da desmobilização.</w:t>
      </w:r>
    </w:p>
    <w:p w:rsidR="008C2611" w:rsidRPr="008C2611" w:rsidRDefault="008C2611" w:rsidP="008C2611">
      <w:pPr>
        <w:numPr>
          <w:ilvl w:val="0"/>
          <w:numId w:val="5"/>
        </w:numPr>
        <w:suppressAutoHyphens/>
        <w:autoSpaceDE w:val="0"/>
        <w:autoSpaceDN w:val="0"/>
        <w:adjustRightInd w:val="0"/>
        <w:spacing w:before="480" w:after="0" w:line="360" w:lineRule="auto"/>
        <w:ind w:left="284" w:hanging="284"/>
        <w:jc w:val="both"/>
        <w:rPr>
          <w:rFonts w:ascii="Arial" w:hAnsi="Arial" w:cs="Arial"/>
          <w:b/>
          <w:sz w:val="24"/>
          <w:szCs w:val="24"/>
        </w:rPr>
      </w:pPr>
      <w:r w:rsidRPr="008C2611">
        <w:rPr>
          <w:rFonts w:ascii="Arial" w:hAnsi="Arial" w:cs="Arial"/>
          <w:b/>
          <w:bCs/>
          <w:sz w:val="24"/>
          <w:szCs w:val="24"/>
        </w:rPr>
        <w:t>DO PAGAMENTO</w:t>
      </w:r>
    </w:p>
    <w:p w:rsidR="008C2611" w:rsidRPr="008C2611" w:rsidRDefault="008C2611" w:rsidP="008C2611">
      <w:pPr>
        <w:pStyle w:val="Corpodetexto"/>
        <w:numPr>
          <w:ilvl w:val="1"/>
          <w:numId w:val="5"/>
        </w:numPr>
        <w:spacing w:before="120" w:line="360" w:lineRule="auto"/>
        <w:ind w:left="0" w:firstLine="0"/>
        <w:rPr>
          <w:rFonts w:cs="Arial"/>
          <w:sz w:val="24"/>
          <w:szCs w:val="24"/>
        </w:rPr>
      </w:pPr>
      <w:r w:rsidRPr="008C2611">
        <w:rPr>
          <w:rFonts w:cs="Arial"/>
          <w:sz w:val="24"/>
          <w:szCs w:val="24"/>
        </w:rPr>
        <w:lastRenderedPageBreak/>
        <w:t xml:space="preserve">A CESAMA efetuará os pagamentos </w:t>
      </w:r>
      <w:r w:rsidRPr="008C2611">
        <w:rPr>
          <w:rFonts w:cs="Arial"/>
          <w:iCs/>
          <w:sz w:val="24"/>
          <w:szCs w:val="24"/>
        </w:rPr>
        <w:t xml:space="preserve">30 </w:t>
      </w:r>
      <w:r w:rsidRPr="008C2611">
        <w:rPr>
          <w:rFonts w:cs="Arial"/>
          <w:sz w:val="24"/>
          <w:szCs w:val="24"/>
        </w:rPr>
        <w:t>(trinta) diasapós a entrega dos materiais juntamente com a apresentação e aceitação da Nota Fiscal / Fatura pelo departamento competente.</w:t>
      </w:r>
    </w:p>
    <w:p w:rsidR="008C2611" w:rsidRPr="008C2611" w:rsidRDefault="008C2611" w:rsidP="008C2611">
      <w:pPr>
        <w:pStyle w:val="Corpodetexto"/>
        <w:numPr>
          <w:ilvl w:val="2"/>
          <w:numId w:val="5"/>
        </w:numPr>
        <w:tabs>
          <w:tab w:val="left" w:pos="851"/>
        </w:tabs>
        <w:spacing w:before="120" w:line="360" w:lineRule="auto"/>
        <w:ind w:left="0" w:firstLine="0"/>
        <w:rPr>
          <w:rFonts w:cs="Arial"/>
          <w:sz w:val="24"/>
          <w:szCs w:val="24"/>
        </w:rPr>
      </w:pPr>
      <w:r w:rsidRPr="008C2611">
        <w:rPr>
          <w:rFonts w:cs="Arial"/>
          <w:sz w:val="24"/>
          <w:szCs w:val="24"/>
        </w:rPr>
        <w:t xml:space="preserve">Caso o vencimento ocorra no sábado, domingo, feriado ou ponto facultativo para a Cesama, o pagamento será realizado no primeiro dia subsequente. </w:t>
      </w:r>
    </w:p>
    <w:p w:rsidR="008C2611" w:rsidRPr="008C2611" w:rsidRDefault="008C2611" w:rsidP="008C2611">
      <w:pPr>
        <w:pStyle w:val="Corpodetexto"/>
        <w:numPr>
          <w:ilvl w:val="1"/>
          <w:numId w:val="5"/>
        </w:numPr>
        <w:spacing w:before="120" w:line="360" w:lineRule="auto"/>
        <w:ind w:left="0" w:firstLine="0"/>
        <w:rPr>
          <w:rFonts w:cs="Arial"/>
          <w:sz w:val="24"/>
          <w:szCs w:val="24"/>
        </w:rPr>
      </w:pPr>
      <w:r w:rsidRPr="008C2611">
        <w:rPr>
          <w:rFonts w:cs="Arial"/>
          <w:sz w:val="24"/>
          <w:szCs w:val="24"/>
        </w:rPr>
        <w:t xml:space="preserve">O pagamento será efetuado através de depósito em conta bancária ou via </w:t>
      </w:r>
      <w:r w:rsidRPr="008C2611">
        <w:rPr>
          <w:rFonts w:cs="Arial"/>
          <w:b/>
          <w:bCs/>
          <w:sz w:val="24"/>
          <w:szCs w:val="24"/>
        </w:rPr>
        <w:t>TED</w:t>
      </w:r>
      <w:r w:rsidRPr="008C2611">
        <w:rPr>
          <w:rFonts w:cs="Arial"/>
          <w:sz w:val="24"/>
          <w:szCs w:val="24"/>
        </w:rPr>
        <w:t xml:space="preserve"> (transferência eletrônica disponível), cujas tarifas extras correrão por conta da </w:t>
      </w:r>
      <w:r w:rsidRPr="008C2611">
        <w:rPr>
          <w:rFonts w:cs="Arial"/>
          <w:bCs/>
          <w:sz w:val="24"/>
          <w:szCs w:val="24"/>
        </w:rPr>
        <w:t>empresa fornecedora</w:t>
      </w:r>
      <w:r w:rsidRPr="008C2611">
        <w:rPr>
          <w:rFonts w:cs="Arial"/>
          <w:sz w:val="24"/>
          <w:szCs w:val="24"/>
        </w:rPr>
        <w:t>.</w:t>
      </w:r>
    </w:p>
    <w:p w:rsidR="008C2611" w:rsidRPr="008C2611" w:rsidRDefault="008C2611" w:rsidP="008C2611">
      <w:pPr>
        <w:pStyle w:val="Corpodetexto"/>
        <w:numPr>
          <w:ilvl w:val="2"/>
          <w:numId w:val="5"/>
        </w:numPr>
        <w:spacing w:before="120" w:line="360" w:lineRule="auto"/>
        <w:ind w:left="0" w:firstLine="0"/>
        <w:rPr>
          <w:rFonts w:cs="Arial"/>
          <w:sz w:val="24"/>
          <w:szCs w:val="24"/>
        </w:rPr>
      </w:pPr>
      <w:r w:rsidRPr="008C2611">
        <w:rPr>
          <w:rFonts w:cs="Arial"/>
          <w:sz w:val="24"/>
          <w:szCs w:val="24"/>
        </w:rPr>
        <w:t xml:space="preserve">A Nota Fiscal Eletrônica – NF-e – deverá ser enviada para o e-mail </w:t>
      </w:r>
      <w:hyperlink r:id="rId7" w:history="1">
        <w:r w:rsidRPr="008C2611">
          <w:rPr>
            <w:rStyle w:val="Hyperlink"/>
            <w:rFonts w:cs="Arial"/>
            <w:sz w:val="24"/>
            <w:szCs w:val="24"/>
          </w:rPr>
          <w:t>nfe@cesama.com.br</w:t>
        </w:r>
      </w:hyperlink>
      <w:r w:rsidRPr="008C2611">
        <w:rPr>
          <w:rFonts w:cs="Arial"/>
          <w:sz w:val="24"/>
          <w:szCs w:val="24"/>
        </w:rPr>
        <w:t xml:space="preserve">. </w:t>
      </w:r>
    </w:p>
    <w:p w:rsidR="008C2611" w:rsidRPr="008C2611" w:rsidRDefault="008C2611" w:rsidP="008C2611">
      <w:pPr>
        <w:pStyle w:val="Corpodetexto"/>
        <w:numPr>
          <w:ilvl w:val="3"/>
          <w:numId w:val="5"/>
        </w:numPr>
        <w:tabs>
          <w:tab w:val="left" w:pos="993"/>
        </w:tabs>
        <w:spacing w:before="120" w:line="360" w:lineRule="auto"/>
        <w:ind w:left="0" w:firstLine="0"/>
        <w:rPr>
          <w:rFonts w:cs="Arial"/>
          <w:sz w:val="24"/>
          <w:szCs w:val="24"/>
        </w:rPr>
      </w:pPr>
      <w:r w:rsidRPr="008C2611">
        <w:rPr>
          <w:rFonts w:cs="Arial"/>
          <w:sz w:val="24"/>
          <w:szCs w:val="24"/>
        </w:rPr>
        <w:t>O pagamento só poderá ser realizado em nome do fornecedor e os boletos não poderão, em hipótese nenhuma, ser pagos em nome de outro beneficiário.</w:t>
      </w:r>
    </w:p>
    <w:p w:rsidR="008C2611" w:rsidRPr="008C2611" w:rsidRDefault="008C2611" w:rsidP="008C2611">
      <w:pPr>
        <w:pStyle w:val="Corpodetexto"/>
        <w:numPr>
          <w:ilvl w:val="2"/>
          <w:numId w:val="5"/>
        </w:numPr>
        <w:spacing w:before="120" w:line="360" w:lineRule="auto"/>
        <w:ind w:left="0" w:firstLine="0"/>
        <w:rPr>
          <w:rFonts w:cs="Arial"/>
          <w:sz w:val="24"/>
          <w:szCs w:val="24"/>
        </w:rPr>
      </w:pPr>
      <w:r w:rsidRPr="008C2611">
        <w:rPr>
          <w:rFonts w:eastAsia="Arial Unicode MS" w:cs="Arial"/>
          <w:iCs/>
          <w:sz w:val="24"/>
          <w:szCs w:val="24"/>
        </w:rPr>
        <w:t xml:space="preserve">Deverá constar na descrição da </w:t>
      </w:r>
      <w:r w:rsidRPr="008C2611">
        <w:rPr>
          <w:rFonts w:cs="Arial"/>
          <w:sz w:val="24"/>
          <w:szCs w:val="24"/>
        </w:rPr>
        <w:t>Nota Fiscal / Fatura</w:t>
      </w:r>
      <w:r w:rsidRPr="008C2611">
        <w:rPr>
          <w:rFonts w:eastAsia="Arial Unicode MS" w:cs="Arial"/>
          <w:iCs/>
          <w:sz w:val="24"/>
          <w:szCs w:val="24"/>
        </w:rPr>
        <w:t xml:space="preserve"> o número da licitação e da Ordem de Compra.</w:t>
      </w:r>
    </w:p>
    <w:p w:rsidR="008C2611" w:rsidRPr="008C2611" w:rsidRDefault="008C2611" w:rsidP="008C2611">
      <w:pPr>
        <w:pStyle w:val="WW-Recuodecorpodetexto2"/>
        <w:numPr>
          <w:ilvl w:val="1"/>
          <w:numId w:val="5"/>
        </w:numPr>
        <w:spacing w:before="120" w:line="360" w:lineRule="auto"/>
        <w:ind w:left="0" w:firstLine="0"/>
        <w:rPr>
          <w:rFonts w:cs="Arial"/>
          <w:sz w:val="24"/>
          <w:szCs w:val="24"/>
        </w:rPr>
      </w:pPr>
      <w:r w:rsidRPr="008C2611">
        <w:rPr>
          <w:rFonts w:cs="Arial"/>
          <w:sz w:val="24"/>
          <w:szCs w:val="24"/>
        </w:rPr>
        <w:t xml:space="preserve">O pagamento </w:t>
      </w:r>
      <w:r w:rsidRPr="008C2611">
        <w:rPr>
          <w:rFonts w:cs="Arial"/>
          <w:b/>
          <w:bCs/>
          <w:sz w:val="24"/>
          <w:szCs w:val="24"/>
        </w:rPr>
        <w:t>SOMENTE</w:t>
      </w:r>
      <w:r w:rsidRPr="008C2611">
        <w:rPr>
          <w:rFonts w:cs="Arial"/>
          <w:sz w:val="24"/>
          <w:szCs w:val="24"/>
        </w:rPr>
        <w:t xml:space="preserve"> será efetuado:</w:t>
      </w:r>
    </w:p>
    <w:p w:rsidR="008C2611" w:rsidRPr="008C2611" w:rsidRDefault="008C2611" w:rsidP="008C2611">
      <w:pPr>
        <w:pStyle w:val="WW-Recuodecorpodetexto2"/>
        <w:numPr>
          <w:ilvl w:val="0"/>
          <w:numId w:val="2"/>
        </w:numPr>
        <w:spacing w:before="120" w:line="360" w:lineRule="auto"/>
        <w:ind w:left="851" w:hanging="284"/>
        <w:rPr>
          <w:rFonts w:cs="Arial"/>
          <w:sz w:val="24"/>
          <w:szCs w:val="24"/>
        </w:rPr>
      </w:pPr>
      <w:r w:rsidRPr="008C2611">
        <w:rPr>
          <w:rFonts w:cs="Arial"/>
          <w:sz w:val="24"/>
          <w:szCs w:val="24"/>
        </w:rPr>
        <w:t>Após a aceitação da Nota Fiscal / Fatura.</w:t>
      </w:r>
    </w:p>
    <w:p w:rsidR="008C2611" w:rsidRPr="008C2611" w:rsidRDefault="008C2611" w:rsidP="008C2611">
      <w:pPr>
        <w:pStyle w:val="WW-Recuodecorpodetexto2"/>
        <w:numPr>
          <w:ilvl w:val="0"/>
          <w:numId w:val="2"/>
        </w:numPr>
        <w:spacing w:before="120" w:line="360" w:lineRule="auto"/>
        <w:ind w:left="851" w:hanging="284"/>
        <w:rPr>
          <w:rFonts w:cs="Arial"/>
          <w:sz w:val="24"/>
          <w:szCs w:val="24"/>
        </w:rPr>
      </w:pPr>
      <w:r w:rsidRPr="008C2611">
        <w:rPr>
          <w:rFonts w:cs="Arial"/>
          <w:sz w:val="24"/>
          <w:szCs w:val="24"/>
        </w:rPr>
        <w:t>Após o recolhimento pela adjudicatária de quaisquer multas que lhe tenham sido impostas em decorrência de inadimplemento contratual.</w:t>
      </w:r>
    </w:p>
    <w:p w:rsidR="008C2611" w:rsidRPr="008C2611" w:rsidRDefault="008C2611" w:rsidP="008C2611">
      <w:pPr>
        <w:pStyle w:val="Corpodetexto2"/>
        <w:numPr>
          <w:ilvl w:val="1"/>
          <w:numId w:val="5"/>
        </w:numPr>
        <w:spacing w:before="120" w:line="360" w:lineRule="auto"/>
        <w:ind w:left="0" w:firstLine="0"/>
        <w:rPr>
          <w:color w:val="auto"/>
          <w:sz w:val="24"/>
          <w:szCs w:val="24"/>
        </w:rPr>
      </w:pPr>
      <w:r w:rsidRPr="008C2611">
        <w:rPr>
          <w:color w:val="auto"/>
          <w:sz w:val="24"/>
          <w:szCs w:val="24"/>
        </w:rPr>
        <w:t xml:space="preserve">Na </w:t>
      </w:r>
      <w:r w:rsidRPr="008C2611">
        <w:rPr>
          <w:sz w:val="24"/>
          <w:szCs w:val="24"/>
        </w:rPr>
        <w:t>Nota Fiscal / Fatura</w:t>
      </w:r>
      <w:r w:rsidRPr="008C2611">
        <w:rPr>
          <w:color w:val="auto"/>
          <w:sz w:val="24"/>
          <w:szCs w:val="24"/>
        </w:rPr>
        <w:t xml:space="preserve"> (em duas vias) deverão ser anexadas as certidões atualizadas de regularidade junto ao INSS, ao FGTS e à Justiça do Trabalho.</w:t>
      </w:r>
    </w:p>
    <w:p w:rsidR="008C2611" w:rsidRPr="008C2611" w:rsidRDefault="008C2611" w:rsidP="008C2611">
      <w:pPr>
        <w:pStyle w:val="Corpodetexto2"/>
        <w:numPr>
          <w:ilvl w:val="1"/>
          <w:numId w:val="5"/>
        </w:numPr>
        <w:spacing w:before="120" w:line="360" w:lineRule="auto"/>
        <w:ind w:left="0" w:firstLine="0"/>
        <w:rPr>
          <w:color w:val="auto"/>
          <w:sz w:val="24"/>
          <w:szCs w:val="24"/>
        </w:rPr>
      </w:pPr>
      <w:r w:rsidRPr="008C2611">
        <w:rPr>
          <w:color w:val="auto"/>
          <w:sz w:val="24"/>
          <w:szCs w:val="24"/>
        </w:rPr>
        <w:t>Na eventualidade de aplicação de multas, estas deverão ser liquidadas simultaneamente com parcela vinculada ao evento cujo descumprimento der origem à aplicação da penalidade.</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O CNPJ da empresa fornecedora, constante da Nota Fiscal / Fatura, deverá ser o mesmo da documentação apresentada na licitação.</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iCs/>
          <w:sz w:val="24"/>
          <w:szCs w:val="24"/>
        </w:rPr>
      </w:pPr>
      <w:r w:rsidRPr="008C2611">
        <w:rPr>
          <w:rFonts w:ascii="Arial" w:hAnsi="Arial" w:cs="Arial"/>
          <w:iCs/>
          <w:sz w:val="24"/>
          <w:szCs w:val="24"/>
        </w:rPr>
        <w:lastRenderedPageBreak/>
        <w:t>A proponente tem conhecimento dos termos do Decreto 8.542 de 09/05/2005, que regulamenta o reajuste de preços nos contratos da Administração Pública Municipal Direta e Indireta e cujas normas se incorporam à Ordem de Compra.</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lang w:val="de-DE"/>
        </w:rPr>
      </w:pPr>
      <w:r w:rsidRPr="008C2611">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8C2611">
        <w:rPr>
          <w:rFonts w:ascii="Arial" w:hAnsi="Arial" w:cs="Arial"/>
          <w:i/>
          <w:iCs/>
          <w:sz w:val="24"/>
          <w:szCs w:val="24"/>
        </w:rPr>
        <w:t>pro rata”</w:t>
      </w:r>
      <w:r w:rsidRPr="008C2611">
        <w:rPr>
          <w:rFonts w:ascii="Arial" w:hAnsi="Arial" w:cs="Arial"/>
          <w:sz w:val="24"/>
          <w:szCs w:val="24"/>
        </w:rPr>
        <w:t xml:space="preserve"> entre a data do vencimento e o efetivo pagamento</w:t>
      </w:r>
      <w:r w:rsidRPr="008C2611">
        <w:rPr>
          <w:rFonts w:ascii="Arial" w:hAnsi="Arial" w:cs="Arial"/>
          <w:sz w:val="24"/>
          <w:szCs w:val="24"/>
          <w:lang w:val="de-DE"/>
        </w:rPr>
        <w:t>.</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A empresa fornecedora não poderá ceder ou dar em garantia, em qualquer hipótese, no todo ou em parte, os créditos de qualquer natureza, decorrentes ou oriundos da Ordem de Compra.</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b/>
          <w:bCs/>
          <w:sz w:val="24"/>
          <w:szCs w:val="24"/>
        </w:rPr>
      </w:pPr>
      <w:r w:rsidRPr="008C2611">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8C2611" w:rsidRPr="008C2611" w:rsidRDefault="008C2611" w:rsidP="008C2611">
      <w:pPr>
        <w:pStyle w:val="Corpodetexto2"/>
        <w:numPr>
          <w:ilvl w:val="1"/>
          <w:numId w:val="5"/>
        </w:numPr>
        <w:tabs>
          <w:tab w:val="left" w:pos="-3402"/>
        </w:tabs>
        <w:spacing w:before="120" w:line="360" w:lineRule="auto"/>
        <w:ind w:left="0" w:firstLine="0"/>
        <w:rPr>
          <w:color w:val="auto"/>
          <w:sz w:val="24"/>
          <w:szCs w:val="24"/>
        </w:rPr>
      </w:pPr>
      <w:r w:rsidRPr="008C2611">
        <w:rPr>
          <w:sz w:val="24"/>
          <w:szCs w:val="24"/>
        </w:rPr>
        <w:t xml:space="preserve">A antecipação de pagamento só poderá ocorrer caso o </w:t>
      </w:r>
      <w:r w:rsidRPr="008C2611">
        <w:rPr>
          <w:color w:val="auto"/>
          <w:sz w:val="24"/>
          <w:szCs w:val="24"/>
        </w:rPr>
        <w:t>produto / material</w:t>
      </w:r>
      <w:r w:rsidRPr="008C2611">
        <w:rPr>
          <w:sz w:val="24"/>
          <w:szCs w:val="24"/>
        </w:rPr>
        <w:t xml:space="preserve"> tenha sido entregue. </w:t>
      </w:r>
    </w:p>
    <w:p w:rsidR="008C2611" w:rsidRPr="008C2611" w:rsidRDefault="008C2611" w:rsidP="008C2611">
      <w:pPr>
        <w:pStyle w:val="Corpodetexto2"/>
        <w:numPr>
          <w:ilvl w:val="1"/>
          <w:numId w:val="5"/>
        </w:numPr>
        <w:tabs>
          <w:tab w:val="left" w:pos="-3402"/>
        </w:tabs>
        <w:spacing w:before="120" w:line="360" w:lineRule="auto"/>
        <w:ind w:left="0" w:firstLine="0"/>
        <w:rPr>
          <w:color w:val="auto"/>
          <w:sz w:val="24"/>
          <w:szCs w:val="24"/>
        </w:rPr>
      </w:pPr>
      <w:r w:rsidRPr="008C2611">
        <w:rPr>
          <w:sz w:val="24"/>
          <w:szCs w:val="24"/>
        </w:rPr>
        <w:t>A Cesama poderá realizar o pagamento antes do prazo definido no item 8.1,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8C2611">
        <w:rPr>
          <w:i/>
          <w:sz w:val="24"/>
          <w:szCs w:val="24"/>
        </w:rPr>
        <w:t>pro rata</w:t>
      </w:r>
      <w:r w:rsidRPr="008C2611">
        <w:rPr>
          <w:sz w:val="24"/>
          <w:szCs w:val="24"/>
        </w:rPr>
        <w:t>”.</w:t>
      </w:r>
    </w:p>
    <w:p w:rsidR="008C2611" w:rsidRPr="008C2611" w:rsidRDefault="008C2611" w:rsidP="008C2611">
      <w:pPr>
        <w:pStyle w:val="Corpodetexto2"/>
        <w:tabs>
          <w:tab w:val="left" w:pos="-3402"/>
        </w:tabs>
        <w:spacing w:before="120" w:line="360" w:lineRule="auto"/>
        <w:rPr>
          <w:color w:val="auto"/>
          <w:sz w:val="24"/>
          <w:szCs w:val="24"/>
        </w:rPr>
      </w:pPr>
    </w:p>
    <w:p w:rsidR="008C2611" w:rsidRPr="008C2611" w:rsidRDefault="008C2611" w:rsidP="008C2611">
      <w:pPr>
        <w:numPr>
          <w:ilvl w:val="0"/>
          <w:numId w:val="5"/>
        </w:numPr>
        <w:suppressAutoHyphens/>
        <w:autoSpaceDE w:val="0"/>
        <w:autoSpaceDN w:val="0"/>
        <w:adjustRightInd w:val="0"/>
        <w:spacing w:after="240" w:line="360" w:lineRule="auto"/>
        <w:jc w:val="both"/>
        <w:rPr>
          <w:rFonts w:ascii="Arial" w:hAnsi="Arial" w:cs="Arial"/>
          <w:b/>
          <w:sz w:val="24"/>
          <w:szCs w:val="24"/>
        </w:rPr>
      </w:pPr>
      <w:r w:rsidRPr="008C2611">
        <w:rPr>
          <w:rFonts w:ascii="Arial" w:hAnsi="Arial" w:cs="Arial"/>
          <w:b/>
          <w:sz w:val="24"/>
          <w:szCs w:val="24"/>
        </w:rPr>
        <w:t>OBRIGAÇÕES DA CONTRATADA</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b/>
          <w:sz w:val="24"/>
          <w:szCs w:val="24"/>
        </w:rPr>
      </w:pPr>
      <w:r w:rsidRPr="008C2611">
        <w:rPr>
          <w:rFonts w:ascii="Arial" w:hAnsi="Arial" w:cs="Arial"/>
          <w:sz w:val="24"/>
          <w:szCs w:val="24"/>
        </w:rPr>
        <w:t>Observar o prazo mínimo de validade dos materiais fornecidos, conforme definido neste Termo.</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Providenciar, imediatamente, a correção das deficiências apontadas pela CESAMA com respeito ao fornecimento do objeto.</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lastRenderedPageBreak/>
        <w:t>Entregar os materiais dentro das condições estabelecidas e respeitando os prazos fixados.</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Cumprir os prazos previstos em Edital ou outros que venham a ser fixados pela CESAMA.</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Dirimir qualquer dúvida e prestar esclarecimentos acerca da execução da Ordem de Compra, durante toda a sua vigência, a pedido da CESAMA.</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Retirar os materiais em desacordo com o edital, conforme item 6.5. Os produtos que não forem retirados receberão, a critério da CESAMA, destinação adequada a sua natureza, vedadas reivindicações por parte do fornecedor.</w:t>
      </w:r>
    </w:p>
    <w:p w:rsidR="008C2611" w:rsidRPr="008C2611" w:rsidRDefault="008C2611" w:rsidP="008C2611">
      <w:pPr>
        <w:numPr>
          <w:ilvl w:val="0"/>
          <w:numId w:val="5"/>
        </w:numPr>
        <w:suppressAutoHyphens/>
        <w:autoSpaceDE w:val="0"/>
        <w:autoSpaceDN w:val="0"/>
        <w:adjustRightInd w:val="0"/>
        <w:spacing w:after="240" w:line="360" w:lineRule="auto"/>
        <w:ind w:left="284" w:hanging="284"/>
        <w:jc w:val="both"/>
        <w:rPr>
          <w:rFonts w:ascii="Arial" w:hAnsi="Arial" w:cs="Arial"/>
          <w:b/>
          <w:sz w:val="24"/>
          <w:szCs w:val="24"/>
        </w:rPr>
      </w:pPr>
      <w:r w:rsidRPr="008C2611">
        <w:rPr>
          <w:rFonts w:ascii="Arial" w:hAnsi="Arial" w:cs="Arial"/>
          <w:b/>
          <w:sz w:val="24"/>
          <w:szCs w:val="24"/>
        </w:rPr>
        <w:t>OBRIGAÇÕES DA CESAMA</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Emitir o pedido através da Ordem de Compra.</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Efetuar todos os pagamentos devidos à Contratada, nas condições estabelecidas.</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Rejeitar todo e qualquer material de má qualidade e em desconformidade com as especificações deste Termo;</w:t>
      </w:r>
    </w:p>
    <w:p w:rsidR="008C2611" w:rsidRPr="008C2611" w:rsidRDefault="008C2611" w:rsidP="008C2611">
      <w:pPr>
        <w:numPr>
          <w:ilvl w:val="1"/>
          <w:numId w:val="5"/>
        </w:numPr>
        <w:suppressAutoHyphens/>
        <w:spacing w:after="240" w:line="360" w:lineRule="auto"/>
        <w:ind w:left="0" w:firstLine="0"/>
        <w:jc w:val="both"/>
        <w:rPr>
          <w:rFonts w:ascii="Arial" w:hAnsi="Arial" w:cs="Arial"/>
          <w:sz w:val="24"/>
          <w:szCs w:val="24"/>
        </w:rPr>
      </w:pPr>
      <w:r w:rsidRPr="008C2611">
        <w:rPr>
          <w:rFonts w:ascii="Arial" w:hAnsi="Arial" w:cs="Arial"/>
          <w:sz w:val="24"/>
          <w:szCs w:val="24"/>
        </w:rPr>
        <w:t>Efetuar o recebimento provisório e o recebimento definitivo do objeto, por meio do Departamento de Compras e Estoque.</w:t>
      </w:r>
    </w:p>
    <w:p w:rsidR="008C2611" w:rsidRPr="008C2611" w:rsidRDefault="008C2611" w:rsidP="008C2611">
      <w:pPr>
        <w:numPr>
          <w:ilvl w:val="0"/>
          <w:numId w:val="5"/>
        </w:numPr>
        <w:suppressAutoHyphens/>
        <w:spacing w:after="240" w:line="360" w:lineRule="auto"/>
        <w:ind w:left="284" w:hanging="284"/>
        <w:jc w:val="both"/>
        <w:rPr>
          <w:rFonts w:ascii="Arial" w:hAnsi="Arial" w:cs="Arial"/>
          <w:b/>
          <w:sz w:val="24"/>
          <w:szCs w:val="24"/>
        </w:rPr>
      </w:pPr>
      <w:r w:rsidRPr="008C2611">
        <w:rPr>
          <w:rFonts w:ascii="Arial" w:hAnsi="Arial" w:cs="Arial"/>
          <w:b/>
          <w:sz w:val="24"/>
          <w:szCs w:val="24"/>
        </w:rPr>
        <w:lastRenderedPageBreak/>
        <w:t>CRITÉRIO DE JULGAMENTO</w:t>
      </w:r>
    </w:p>
    <w:p w:rsidR="008C2611" w:rsidRPr="008C2611" w:rsidRDefault="008C2611" w:rsidP="008C2611">
      <w:pPr>
        <w:autoSpaceDE w:val="0"/>
        <w:autoSpaceDN w:val="0"/>
        <w:adjustRightInd w:val="0"/>
        <w:spacing w:after="240" w:line="360" w:lineRule="auto"/>
        <w:rPr>
          <w:rFonts w:ascii="Arial" w:hAnsi="Arial" w:cs="Arial"/>
          <w:sz w:val="24"/>
          <w:szCs w:val="24"/>
        </w:rPr>
      </w:pPr>
      <w:r w:rsidRPr="008C2611">
        <w:rPr>
          <w:rFonts w:ascii="Arial" w:eastAsia="Arial Unicode MS" w:hAnsi="Arial" w:cs="Arial"/>
          <w:sz w:val="24"/>
          <w:szCs w:val="24"/>
        </w:rPr>
        <w:t xml:space="preserve">11.1.  O critério de julgamento será o de MENOR PREÇO representado pelo </w:t>
      </w:r>
      <w:r w:rsidRPr="008C2611">
        <w:rPr>
          <w:rFonts w:ascii="Arial" w:eastAsia="Arial Unicode MS" w:hAnsi="Arial" w:cs="Arial"/>
          <w:sz w:val="24"/>
          <w:szCs w:val="24"/>
          <w:u w:val="single"/>
        </w:rPr>
        <w:t>MENOR PREÇO TOTAL POR ITEM</w:t>
      </w:r>
      <w:r w:rsidRPr="008C2611">
        <w:rPr>
          <w:rFonts w:ascii="Arial" w:eastAsia="Arial Unicode MS" w:hAnsi="Arial" w:cs="Arial"/>
          <w:sz w:val="24"/>
          <w:szCs w:val="24"/>
        </w:rPr>
        <w:t xml:space="preserve">, </w:t>
      </w:r>
      <w:r w:rsidRPr="008C2611">
        <w:rPr>
          <w:rFonts w:ascii="Arial" w:hAnsi="Arial" w:cs="Arial"/>
          <w:sz w:val="24"/>
          <w:szCs w:val="24"/>
        </w:rPr>
        <w:t>desde que observadas às especificações e demais condições estabelecidas no Edital e seus anexos.</w:t>
      </w:r>
    </w:p>
    <w:p w:rsidR="008C2611" w:rsidRPr="008C2611" w:rsidRDefault="008C2611" w:rsidP="008C2611">
      <w:pPr>
        <w:autoSpaceDE w:val="0"/>
        <w:autoSpaceDN w:val="0"/>
        <w:adjustRightInd w:val="0"/>
        <w:spacing w:after="240" w:line="360" w:lineRule="auto"/>
        <w:rPr>
          <w:rFonts w:ascii="Arial" w:hAnsi="Arial" w:cs="Arial"/>
          <w:b/>
          <w:bCs/>
          <w:sz w:val="24"/>
          <w:szCs w:val="24"/>
        </w:rPr>
      </w:pPr>
      <w:r w:rsidRPr="008C2611">
        <w:rPr>
          <w:rFonts w:ascii="Arial" w:hAnsi="Arial" w:cs="Arial"/>
          <w:sz w:val="24"/>
          <w:szCs w:val="24"/>
        </w:rPr>
        <w:t xml:space="preserve">11.2. O (s) preço(s) unitário(s) ofertado(s) pelo(s) proponente(s) </w:t>
      </w:r>
      <w:r w:rsidRPr="008C2611">
        <w:rPr>
          <w:rFonts w:ascii="Arial" w:hAnsi="Arial" w:cs="Arial"/>
          <w:b/>
          <w:sz w:val="24"/>
          <w:szCs w:val="24"/>
        </w:rPr>
        <w:t xml:space="preserve">NÃO PODERÁ(ÃO) SER SUPERIOR(ES) </w:t>
      </w:r>
      <w:r w:rsidRPr="008C2611">
        <w:rPr>
          <w:rFonts w:ascii="Arial" w:hAnsi="Arial" w:cs="Arial"/>
          <w:sz w:val="24"/>
          <w:szCs w:val="24"/>
        </w:rPr>
        <w:t>ao(s) preço(s) unitário(s) levantado(s) pela Cesama.</w:t>
      </w:r>
    </w:p>
    <w:p w:rsidR="008C2611" w:rsidRPr="008C2611" w:rsidRDefault="008C2611" w:rsidP="008C2611">
      <w:pPr>
        <w:pStyle w:val="PargrafodaLista"/>
        <w:spacing w:after="240" w:line="360" w:lineRule="auto"/>
        <w:ind w:left="780"/>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numPr>
          <w:ilvl w:val="0"/>
          <w:numId w:val="4"/>
        </w:numPr>
        <w:suppressAutoHyphens/>
        <w:spacing w:after="240" w:line="360" w:lineRule="auto"/>
        <w:ind w:left="284" w:hanging="284"/>
        <w:jc w:val="both"/>
        <w:rPr>
          <w:rFonts w:ascii="Arial" w:hAnsi="Arial" w:cs="Arial"/>
          <w:b/>
          <w:bCs/>
          <w:sz w:val="24"/>
          <w:szCs w:val="24"/>
        </w:rPr>
      </w:pPr>
      <w:r w:rsidRPr="008C2611">
        <w:rPr>
          <w:rFonts w:ascii="Arial" w:hAnsi="Arial" w:cs="Arial"/>
          <w:b/>
          <w:bCs/>
          <w:sz w:val="24"/>
          <w:szCs w:val="24"/>
        </w:rPr>
        <w:t>PENALIDADES</w:t>
      </w:r>
    </w:p>
    <w:p w:rsidR="008C2611" w:rsidRPr="008C2611" w:rsidRDefault="008C2611" w:rsidP="008C2611">
      <w:pPr>
        <w:spacing w:after="240" w:line="360" w:lineRule="auto"/>
        <w:ind w:firstLine="567"/>
        <w:rPr>
          <w:rFonts w:ascii="Arial" w:hAnsi="Arial" w:cs="Arial"/>
          <w:bCs/>
          <w:sz w:val="24"/>
          <w:szCs w:val="24"/>
        </w:rPr>
      </w:pPr>
      <w:r w:rsidRPr="008C2611">
        <w:rPr>
          <w:rFonts w:ascii="Arial" w:hAnsi="Arial" w:cs="Arial"/>
          <w:bCs/>
          <w:sz w:val="24"/>
          <w:szCs w:val="24"/>
        </w:rPr>
        <w:t xml:space="preserve">O descumprimento de quaisquer cláusulas estabelecidas neste Termo de Referência sujeitará à aplicação das sanções previstas no edital, </w:t>
      </w:r>
      <w:bookmarkStart w:id="1" w:name="_Hlk32418274"/>
      <w:r w:rsidRPr="008C2611">
        <w:rPr>
          <w:rFonts w:ascii="Arial" w:hAnsi="Arial" w:cs="Arial"/>
          <w:bCs/>
          <w:sz w:val="24"/>
          <w:szCs w:val="24"/>
        </w:rPr>
        <w:t>conforme minuta padrão e informações das áreas pertinentes.</w:t>
      </w:r>
      <w:bookmarkEnd w:id="1"/>
    </w:p>
    <w:p w:rsidR="008C2611" w:rsidRPr="008C2611" w:rsidRDefault="008C2611" w:rsidP="008C2611">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8C2611" w:rsidRPr="008C2611" w:rsidRDefault="008C2611" w:rsidP="008C2611">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8C2611" w:rsidRPr="008C2611" w:rsidRDefault="008C2611" w:rsidP="008C2611">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8C2611" w:rsidRPr="008C2611" w:rsidRDefault="008C2611" w:rsidP="008C2611">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8C2611" w:rsidRPr="008C2611" w:rsidRDefault="008C2611" w:rsidP="008C2611">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8C2611" w:rsidRPr="008C2611" w:rsidRDefault="008C2611" w:rsidP="008C2611">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8C2611" w:rsidRPr="008C2611" w:rsidRDefault="008C2611" w:rsidP="008C2611">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8C2611" w:rsidRPr="008C2611" w:rsidRDefault="008C2611" w:rsidP="008C2611">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8C2611" w:rsidRPr="008C2611" w:rsidRDefault="008C2611" w:rsidP="008C2611">
      <w:pPr>
        <w:autoSpaceDE w:val="0"/>
        <w:autoSpaceDN w:val="0"/>
        <w:adjustRightInd w:val="0"/>
        <w:spacing w:after="240" w:line="360" w:lineRule="auto"/>
        <w:rPr>
          <w:rFonts w:ascii="Arial" w:hAnsi="Arial" w:cs="Arial"/>
          <w:b/>
          <w:sz w:val="24"/>
          <w:szCs w:val="24"/>
        </w:rPr>
      </w:pPr>
      <w:r w:rsidRPr="008C2611">
        <w:rPr>
          <w:rFonts w:ascii="Arial" w:hAnsi="Arial" w:cs="Arial"/>
          <w:b/>
          <w:sz w:val="24"/>
          <w:szCs w:val="24"/>
        </w:rPr>
        <w:t xml:space="preserve">14. </w:t>
      </w:r>
      <w:r w:rsidRPr="008C2611">
        <w:rPr>
          <w:rFonts w:ascii="Arial" w:hAnsi="Arial" w:cs="Arial"/>
          <w:b/>
          <w:sz w:val="24"/>
          <w:szCs w:val="24"/>
        </w:rPr>
        <w:tab/>
        <w:t>DISPOSIÇÕES GERAIS</w:t>
      </w:r>
    </w:p>
    <w:p w:rsidR="008C2611" w:rsidRPr="008C2611" w:rsidRDefault="008C2611" w:rsidP="008C2611">
      <w:pPr>
        <w:numPr>
          <w:ilvl w:val="1"/>
          <w:numId w:val="3"/>
        </w:numPr>
        <w:suppressAutoHyphens/>
        <w:spacing w:after="240" w:line="360" w:lineRule="auto"/>
        <w:ind w:left="1" w:firstLine="0"/>
        <w:jc w:val="both"/>
        <w:rPr>
          <w:rFonts w:ascii="Arial" w:hAnsi="Arial" w:cs="Arial"/>
          <w:bCs/>
          <w:sz w:val="24"/>
          <w:szCs w:val="24"/>
        </w:rPr>
      </w:pPr>
      <w:r w:rsidRPr="008C2611">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8C2611" w:rsidRPr="008C2611" w:rsidRDefault="008C2611" w:rsidP="008C2611">
      <w:pPr>
        <w:numPr>
          <w:ilvl w:val="1"/>
          <w:numId w:val="3"/>
        </w:numPr>
        <w:suppressAutoHyphens/>
        <w:spacing w:after="240" w:line="360" w:lineRule="auto"/>
        <w:ind w:left="0" w:firstLine="0"/>
        <w:jc w:val="both"/>
        <w:rPr>
          <w:rFonts w:ascii="Arial" w:hAnsi="Arial" w:cs="Arial"/>
          <w:bCs/>
          <w:sz w:val="24"/>
          <w:szCs w:val="24"/>
        </w:rPr>
      </w:pPr>
      <w:r w:rsidRPr="008C2611">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8C2611" w:rsidRPr="008C2611" w:rsidRDefault="008C2611" w:rsidP="008C2611">
      <w:pPr>
        <w:numPr>
          <w:ilvl w:val="1"/>
          <w:numId w:val="3"/>
        </w:numPr>
        <w:suppressAutoHyphens/>
        <w:spacing w:after="240" w:line="360" w:lineRule="auto"/>
        <w:ind w:left="1" w:firstLine="0"/>
        <w:jc w:val="both"/>
        <w:rPr>
          <w:rFonts w:ascii="Arial" w:hAnsi="Arial" w:cs="Arial"/>
          <w:bCs/>
          <w:sz w:val="24"/>
          <w:szCs w:val="24"/>
        </w:rPr>
      </w:pPr>
      <w:r w:rsidRPr="008C2611">
        <w:rPr>
          <w:rFonts w:ascii="Arial" w:hAnsi="Arial" w:cs="Arial"/>
          <w:bCs/>
          <w:sz w:val="24"/>
          <w:szCs w:val="24"/>
        </w:rPr>
        <w:t xml:space="preserve">A CESAMA reserva para si o direito de não aceitar nem receber qualquer produto em desacordo com o previsto neste Termo de Referência, ou </w:t>
      </w:r>
      <w:r w:rsidRPr="008C2611">
        <w:rPr>
          <w:rFonts w:ascii="Arial" w:hAnsi="Arial" w:cs="Arial"/>
          <w:bCs/>
          <w:sz w:val="24"/>
          <w:szCs w:val="24"/>
        </w:rPr>
        <w:lastRenderedPageBreak/>
        <w:t>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8C2611" w:rsidRPr="008C2611" w:rsidRDefault="008C2611" w:rsidP="008C2611">
      <w:pPr>
        <w:numPr>
          <w:ilvl w:val="1"/>
          <w:numId w:val="3"/>
        </w:numPr>
        <w:suppressAutoHyphens/>
        <w:spacing w:after="240" w:line="360" w:lineRule="auto"/>
        <w:ind w:left="1" w:firstLine="0"/>
        <w:jc w:val="both"/>
        <w:rPr>
          <w:rFonts w:ascii="Arial" w:hAnsi="Arial" w:cs="Arial"/>
          <w:bCs/>
          <w:sz w:val="24"/>
          <w:szCs w:val="24"/>
        </w:rPr>
      </w:pPr>
      <w:r w:rsidRPr="008C2611">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8C2611" w:rsidRPr="008C2611" w:rsidRDefault="008C2611" w:rsidP="008C2611">
      <w:pPr>
        <w:numPr>
          <w:ilvl w:val="1"/>
          <w:numId w:val="3"/>
        </w:numPr>
        <w:suppressAutoHyphens/>
        <w:spacing w:after="240" w:line="360" w:lineRule="auto"/>
        <w:ind w:left="1" w:firstLine="0"/>
        <w:jc w:val="both"/>
        <w:rPr>
          <w:rFonts w:ascii="Arial" w:hAnsi="Arial" w:cs="Arial"/>
          <w:bCs/>
          <w:sz w:val="24"/>
          <w:szCs w:val="24"/>
        </w:rPr>
      </w:pPr>
      <w:r w:rsidRPr="008C2611">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8C2611" w:rsidRPr="008C2611" w:rsidRDefault="008C2611" w:rsidP="008C2611">
      <w:pPr>
        <w:numPr>
          <w:ilvl w:val="1"/>
          <w:numId w:val="3"/>
        </w:numPr>
        <w:suppressAutoHyphens/>
        <w:spacing w:after="240" w:line="360" w:lineRule="auto"/>
        <w:ind w:left="1" w:firstLine="0"/>
        <w:jc w:val="both"/>
        <w:rPr>
          <w:rFonts w:ascii="Arial" w:hAnsi="Arial" w:cs="Arial"/>
          <w:bCs/>
          <w:sz w:val="24"/>
          <w:szCs w:val="24"/>
        </w:rPr>
      </w:pPr>
      <w:r w:rsidRPr="008C2611">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8C2611" w:rsidRPr="008C2611" w:rsidRDefault="008C2611" w:rsidP="008C2611">
      <w:pPr>
        <w:numPr>
          <w:ilvl w:val="1"/>
          <w:numId w:val="3"/>
        </w:numPr>
        <w:suppressAutoHyphens/>
        <w:spacing w:after="240" w:line="360" w:lineRule="auto"/>
        <w:ind w:left="1" w:firstLine="0"/>
        <w:jc w:val="both"/>
        <w:rPr>
          <w:rFonts w:ascii="Arial" w:hAnsi="Arial" w:cs="Arial"/>
          <w:bCs/>
          <w:sz w:val="24"/>
          <w:szCs w:val="24"/>
        </w:rPr>
      </w:pPr>
      <w:r w:rsidRPr="008C2611">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8C2611" w:rsidRPr="008C2611" w:rsidRDefault="008C2611" w:rsidP="008C2611">
      <w:pPr>
        <w:numPr>
          <w:ilvl w:val="1"/>
          <w:numId w:val="3"/>
        </w:numPr>
        <w:suppressAutoHyphens/>
        <w:spacing w:after="240" w:line="360" w:lineRule="auto"/>
        <w:ind w:left="1" w:firstLine="0"/>
        <w:jc w:val="both"/>
        <w:rPr>
          <w:rFonts w:ascii="Arial" w:hAnsi="Arial" w:cs="Arial"/>
          <w:bCs/>
          <w:sz w:val="24"/>
          <w:szCs w:val="24"/>
        </w:rPr>
      </w:pPr>
      <w:r w:rsidRPr="008C2611">
        <w:rPr>
          <w:rFonts w:ascii="Arial" w:hAnsi="Arial" w:cs="Arial"/>
          <w:bCs/>
          <w:sz w:val="24"/>
          <w:szCs w:val="24"/>
        </w:rPr>
        <w:t>A contratação será formalizada mediante emissão de Ordem de Compra, nos termos do art. 137, inciso II, do RILC.</w:t>
      </w:r>
    </w:p>
    <w:p w:rsidR="008C2611" w:rsidRPr="008C2611" w:rsidRDefault="008C2611" w:rsidP="008C2611">
      <w:pPr>
        <w:numPr>
          <w:ilvl w:val="1"/>
          <w:numId w:val="3"/>
        </w:numPr>
        <w:suppressAutoHyphens/>
        <w:spacing w:after="240" w:line="360" w:lineRule="auto"/>
        <w:ind w:left="0" w:firstLine="0"/>
        <w:jc w:val="both"/>
        <w:rPr>
          <w:rFonts w:ascii="Arial" w:hAnsi="Arial" w:cs="Arial"/>
          <w:bCs/>
          <w:sz w:val="24"/>
          <w:szCs w:val="24"/>
        </w:rPr>
      </w:pPr>
      <w:r w:rsidRPr="008C2611">
        <w:rPr>
          <w:rFonts w:ascii="Arial" w:hAnsi="Arial"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8C2611" w:rsidRPr="008C2611" w:rsidRDefault="008C2611" w:rsidP="008C2611">
      <w:pPr>
        <w:spacing w:after="240"/>
        <w:ind w:left="2268"/>
        <w:rPr>
          <w:rFonts w:ascii="Arial" w:hAnsi="Arial" w:cs="Arial"/>
          <w:bCs/>
          <w:i/>
          <w:iCs/>
          <w:sz w:val="24"/>
          <w:szCs w:val="24"/>
        </w:rPr>
      </w:pPr>
      <w:r w:rsidRPr="008C2611">
        <w:rPr>
          <w:rFonts w:ascii="Arial" w:hAnsi="Arial" w:cs="Arial"/>
          <w:bCs/>
          <w:i/>
          <w:i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C2611" w:rsidRPr="008C2611" w:rsidRDefault="008C2611" w:rsidP="008C2611">
      <w:pPr>
        <w:spacing w:after="240"/>
        <w:ind w:left="2268"/>
        <w:rPr>
          <w:rFonts w:ascii="Arial" w:hAnsi="Arial" w:cs="Arial"/>
          <w:bCs/>
          <w:i/>
          <w:iCs/>
          <w:sz w:val="24"/>
          <w:szCs w:val="24"/>
        </w:rPr>
      </w:pPr>
    </w:p>
    <w:p w:rsidR="008C2611" w:rsidRPr="008C2611" w:rsidRDefault="008C2611" w:rsidP="008C2611">
      <w:pPr>
        <w:spacing w:after="240"/>
        <w:ind w:left="2268"/>
        <w:rPr>
          <w:rFonts w:ascii="Arial" w:hAnsi="Arial" w:cs="Arial"/>
          <w:bCs/>
          <w:i/>
          <w:iCs/>
          <w:sz w:val="24"/>
          <w:szCs w:val="24"/>
        </w:rPr>
      </w:pPr>
    </w:p>
    <w:p w:rsidR="008C2611" w:rsidRPr="008C2611" w:rsidRDefault="008C2611" w:rsidP="008C2611">
      <w:pPr>
        <w:rPr>
          <w:rFonts w:ascii="Arial" w:hAnsi="Arial" w:cs="Arial"/>
          <w:sz w:val="24"/>
          <w:szCs w:val="24"/>
        </w:rPr>
      </w:pPr>
      <w:bookmarkStart w:id="2" w:name="_Hlk54606152"/>
      <w:bookmarkStart w:id="3" w:name="_Hlk54609315"/>
      <w:r w:rsidRPr="008C2611">
        <w:rPr>
          <w:rFonts w:ascii="Arial" w:hAnsi="Arial" w:cs="Arial"/>
          <w:sz w:val="24"/>
          <w:szCs w:val="24"/>
        </w:rPr>
        <w:tab/>
      </w:r>
      <w:r>
        <w:rPr>
          <w:rFonts w:ascii="Arial" w:hAnsi="Arial" w:cs="Arial"/>
          <w:sz w:val="24"/>
          <w:szCs w:val="24"/>
        </w:rPr>
        <w:t>_________________________</w:t>
      </w:r>
      <w:r>
        <w:rPr>
          <w:rFonts w:ascii="Arial" w:hAnsi="Arial" w:cs="Arial"/>
          <w:sz w:val="24"/>
          <w:szCs w:val="24"/>
        </w:rPr>
        <w:tab/>
        <w:t xml:space="preserve">                _______________________</w:t>
      </w:r>
      <w:bookmarkEnd w:id="2"/>
    </w:p>
    <w:p w:rsidR="008C2611" w:rsidRPr="008C2611" w:rsidRDefault="008C2611" w:rsidP="008C2611">
      <w:pPr>
        <w:ind w:firstLine="708"/>
        <w:rPr>
          <w:rFonts w:ascii="Arial" w:hAnsi="Arial" w:cs="Arial"/>
          <w:sz w:val="24"/>
          <w:szCs w:val="24"/>
        </w:rPr>
      </w:pPr>
      <w:r w:rsidRPr="008C2611">
        <w:rPr>
          <w:rFonts w:ascii="Arial" w:hAnsi="Arial" w:cs="Arial"/>
          <w:sz w:val="24"/>
          <w:szCs w:val="24"/>
        </w:rPr>
        <w:t>Fabiana Vicente de Mesquita</w:t>
      </w:r>
      <w:r w:rsidRPr="008C2611">
        <w:rPr>
          <w:rFonts w:ascii="Arial" w:hAnsi="Arial" w:cs="Arial"/>
          <w:sz w:val="24"/>
          <w:szCs w:val="24"/>
        </w:rPr>
        <w:tab/>
      </w:r>
      <w:r>
        <w:rPr>
          <w:rFonts w:ascii="Arial" w:hAnsi="Arial" w:cs="Arial"/>
          <w:sz w:val="24"/>
          <w:szCs w:val="24"/>
        </w:rPr>
        <w:t xml:space="preserve">                         Robson Dutra Ferreira</w:t>
      </w:r>
      <w:r w:rsidRPr="008C2611">
        <w:rPr>
          <w:rFonts w:ascii="Arial" w:hAnsi="Arial" w:cs="Arial"/>
          <w:sz w:val="24"/>
          <w:szCs w:val="24"/>
        </w:rPr>
        <w:tab/>
      </w:r>
    </w:p>
    <w:p w:rsidR="008C2611" w:rsidRPr="008C2611" w:rsidRDefault="008C2611" w:rsidP="008C2611">
      <w:pPr>
        <w:jc w:val="center"/>
        <w:rPr>
          <w:rFonts w:ascii="Arial" w:hAnsi="Arial" w:cs="Arial"/>
          <w:sz w:val="24"/>
          <w:szCs w:val="24"/>
        </w:rPr>
      </w:pPr>
      <w:r w:rsidRPr="008C2611">
        <w:rPr>
          <w:rFonts w:ascii="Arial" w:hAnsi="Arial" w:cs="Arial"/>
          <w:sz w:val="24"/>
          <w:szCs w:val="24"/>
        </w:rPr>
        <w:t>DECE</w:t>
      </w:r>
      <w:r w:rsidRPr="008C2611">
        <w:rPr>
          <w:rFonts w:ascii="Arial" w:hAnsi="Arial" w:cs="Arial"/>
          <w:sz w:val="24"/>
          <w:szCs w:val="24"/>
        </w:rPr>
        <w:tab/>
      </w:r>
      <w:r w:rsidRPr="008C2611">
        <w:rPr>
          <w:rFonts w:ascii="Arial" w:hAnsi="Arial" w:cs="Arial"/>
          <w:sz w:val="24"/>
          <w:szCs w:val="24"/>
        </w:rPr>
        <w:tab/>
      </w:r>
      <w:r w:rsidRPr="008C2611">
        <w:rPr>
          <w:rFonts w:ascii="Arial" w:hAnsi="Arial" w:cs="Arial"/>
          <w:sz w:val="24"/>
          <w:szCs w:val="24"/>
        </w:rPr>
        <w:tab/>
      </w:r>
      <w:r w:rsidRPr="008C2611">
        <w:rPr>
          <w:rFonts w:ascii="Arial" w:hAnsi="Arial" w:cs="Arial"/>
          <w:sz w:val="24"/>
          <w:szCs w:val="24"/>
        </w:rPr>
        <w:tab/>
      </w:r>
      <w:r w:rsidRPr="008C2611">
        <w:rPr>
          <w:rFonts w:ascii="Arial" w:hAnsi="Arial" w:cs="Arial"/>
          <w:sz w:val="24"/>
          <w:szCs w:val="24"/>
        </w:rPr>
        <w:tab/>
      </w:r>
      <w:r w:rsidRPr="008C2611">
        <w:rPr>
          <w:rFonts w:ascii="Arial" w:hAnsi="Arial" w:cs="Arial"/>
          <w:sz w:val="24"/>
          <w:szCs w:val="24"/>
        </w:rPr>
        <w:tab/>
      </w:r>
      <w:r w:rsidRPr="008C2611">
        <w:rPr>
          <w:rFonts w:ascii="Arial" w:hAnsi="Arial" w:cs="Arial"/>
          <w:sz w:val="24"/>
          <w:szCs w:val="24"/>
        </w:rPr>
        <w:tab/>
      </w:r>
      <w:r w:rsidRPr="008C2611">
        <w:rPr>
          <w:rFonts w:ascii="Arial" w:hAnsi="Arial" w:cs="Arial"/>
          <w:sz w:val="24"/>
          <w:szCs w:val="24"/>
        </w:rPr>
        <w:tab/>
        <w:t>GEFC</w:t>
      </w:r>
    </w:p>
    <w:p w:rsidR="008C2611" w:rsidRPr="008C2611" w:rsidRDefault="008C2611" w:rsidP="008C2611">
      <w:pPr>
        <w:jc w:val="center"/>
        <w:rPr>
          <w:rFonts w:ascii="Arial" w:hAnsi="Arial" w:cs="Arial"/>
          <w:sz w:val="24"/>
          <w:szCs w:val="24"/>
        </w:rPr>
      </w:pPr>
    </w:p>
    <w:p w:rsidR="008C2611" w:rsidRPr="008C2611" w:rsidRDefault="008C2611" w:rsidP="008C2611">
      <w:pPr>
        <w:jc w:val="center"/>
        <w:rPr>
          <w:rFonts w:ascii="Arial" w:hAnsi="Arial" w:cs="Arial"/>
          <w:sz w:val="24"/>
          <w:szCs w:val="24"/>
        </w:rPr>
      </w:pPr>
    </w:p>
    <w:p w:rsidR="008C2611" w:rsidRPr="008C2611" w:rsidRDefault="008C2611" w:rsidP="008C2611">
      <w:pPr>
        <w:jc w:val="center"/>
        <w:rPr>
          <w:rFonts w:ascii="Arial" w:hAnsi="Arial" w:cs="Arial"/>
          <w:sz w:val="24"/>
          <w:szCs w:val="24"/>
        </w:rPr>
      </w:pPr>
      <w:r w:rsidRPr="008C2611">
        <w:rPr>
          <w:rFonts w:ascii="Arial" w:hAnsi="Arial" w:cs="Arial"/>
          <w:sz w:val="24"/>
          <w:szCs w:val="24"/>
        </w:rPr>
        <w:t>Aprovado por:</w:t>
      </w:r>
    </w:p>
    <w:p w:rsidR="008C2611" w:rsidRPr="008C2611" w:rsidRDefault="008C2611" w:rsidP="008C2611">
      <w:pPr>
        <w:jc w:val="center"/>
        <w:rPr>
          <w:rFonts w:ascii="Arial" w:hAnsi="Arial" w:cs="Arial"/>
          <w:sz w:val="24"/>
          <w:szCs w:val="24"/>
        </w:rPr>
      </w:pPr>
    </w:p>
    <w:p w:rsidR="008C2611" w:rsidRPr="008C2611" w:rsidRDefault="008C2611" w:rsidP="008C2611">
      <w:pPr>
        <w:jc w:val="center"/>
        <w:rPr>
          <w:rFonts w:ascii="Arial" w:hAnsi="Arial" w:cs="Arial"/>
          <w:sz w:val="24"/>
          <w:szCs w:val="24"/>
        </w:rPr>
      </w:pPr>
      <w:r w:rsidRPr="008C2611">
        <w:rPr>
          <w:rFonts w:ascii="Arial" w:hAnsi="Arial" w:cs="Arial"/>
          <w:sz w:val="24"/>
          <w:szCs w:val="24"/>
        </w:rPr>
        <w:t>______________________</w:t>
      </w:r>
    </w:p>
    <w:p w:rsidR="008C2611" w:rsidRPr="008C2611" w:rsidRDefault="008C2611" w:rsidP="008C2611">
      <w:pPr>
        <w:jc w:val="center"/>
        <w:rPr>
          <w:rFonts w:ascii="Arial" w:hAnsi="Arial" w:cs="Arial"/>
          <w:sz w:val="24"/>
          <w:szCs w:val="24"/>
        </w:rPr>
      </w:pPr>
      <w:r w:rsidRPr="008C2611">
        <w:rPr>
          <w:rFonts w:ascii="Arial" w:hAnsi="Arial" w:cs="Arial"/>
          <w:sz w:val="24"/>
          <w:szCs w:val="24"/>
        </w:rPr>
        <w:t>Rafaela Medina Cury</w:t>
      </w:r>
    </w:p>
    <w:p w:rsidR="008C2611" w:rsidRPr="008C2611" w:rsidRDefault="008C2611" w:rsidP="008C2611">
      <w:pPr>
        <w:spacing w:line="360" w:lineRule="auto"/>
        <w:jc w:val="center"/>
        <w:rPr>
          <w:rFonts w:ascii="Arial" w:hAnsi="Arial" w:cs="Arial"/>
          <w:bCs/>
          <w:sz w:val="24"/>
          <w:szCs w:val="24"/>
        </w:rPr>
      </w:pPr>
      <w:r w:rsidRPr="008C2611">
        <w:rPr>
          <w:rFonts w:ascii="Arial" w:hAnsi="Arial" w:cs="Arial"/>
          <w:sz w:val="24"/>
          <w:szCs w:val="24"/>
        </w:rPr>
        <w:t>DRFA</w:t>
      </w:r>
      <w:bookmarkEnd w:id="3"/>
    </w:p>
    <w:p w:rsidR="0094367C" w:rsidRPr="008C2611" w:rsidRDefault="0094367C" w:rsidP="008807A9">
      <w:pPr>
        <w:spacing w:after="0" w:line="360" w:lineRule="auto"/>
        <w:jc w:val="both"/>
        <w:rPr>
          <w:rFonts w:ascii="Arial" w:hAnsi="Arial" w:cs="Arial"/>
          <w:color w:val="000000"/>
          <w:sz w:val="24"/>
          <w:szCs w:val="24"/>
        </w:rPr>
      </w:pPr>
    </w:p>
    <w:p w:rsidR="0094367C" w:rsidRPr="008C2611" w:rsidRDefault="0094367C" w:rsidP="008807A9">
      <w:pPr>
        <w:spacing w:after="0" w:line="360" w:lineRule="auto"/>
        <w:jc w:val="both"/>
        <w:rPr>
          <w:rFonts w:ascii="Arial" w:hAnsi="Arial" w:cs="Arial"/>
          <w:color w:val="000000"/>
          <w:sz w:val="24"/>
          <w:szCs w:val="24"/>
        </w:rPr>
      </w:pPr>
    </w:p>
    <w:sectPr w:rsidR="0094367C" w:rsidRPr="008C2611" w:rsidSect="00733DB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EE3" w:rsidRDefault="00FF5EE3" w:rsidP="00912249">
      <w:pPr>
        <w:spacing w:after="0" w:line="240" w:lineRule="auto"/>
      </w:pPr>
      <w:r>
        <w:separator/>
      </w:r>
    </w:p>
  </w:endnote>
  <w:endnote w:type="continuationSeparator" w:id="1">
    <w:p w:rsidR="00FF5EE3" w:rsidRDefault="00FF5EE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Cesama</w:t>
    </w:r>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EE3" w:rsidRDefault="00FF5EE3" w:rsidP="00912249">
      <w:pPr>
        <w:spacing w:after="0" w:line="240" w:lineRule="auto"/>
      </w:pPr>
      <w:r>
        <w:separator/>
      </w:r>
    </w:p>
  </w:footnote>
  <w:footnote w:type="continuationSeparator" w:id="1">
    <w:p w:rsidR="00FF5EE3" w:rsidRDefault="00FF5EE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3D495D9D"/>
    <w:multiLevelType w:val="multilevel"/>
    <w:tmpl w:val="395041FC"/>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3"/>
  </w:hdrShapeDefaults>
  <w:footnotePr>
    <w:footnote w:id="0"/>
    <w:footnote w:id="1"/>
  </w:footnotePr>
  <w:endnotePr>
    <w:endnote w:id="0"/>
    <w:endnote w:id="1"/>
  </w:endnotePr>
  <w:compat/>
  <w:rsids>
    <w:rsidRoot w:val="00912249"/>
    <w:rsid w:val="00001A11"/>
    <w:rsid w:val="00013676"/>
    <w:rsid w:val="000A2E4E"/>
    <w:rsid w:val="001A7473"/>
    <w:rsid w:val="002333E6"/>
    <w:rsid w:val="002543AB"/>
    <w:rsid w:val="00262B4E"/>
    <w:rsid w:val="002C5CD0"/>
    <w:rsid w:val="0033543C"/>
    <w:rsid w:val="00383143"/>
    <w:rsid w:val="00475FF6"/>
    <w:rsid w:val="005B7B8C"/>
    <w:rsid w:val="006828EC"/>
    <w:rsid w:val="006A4414"/>
    <w:rsid w:val="006F54C9"/>
    <w:rsid w:val="006F71E0"/>
    <w:rsid w:val="00733DB0"/>
    <w:rsid w:val="0076066E"/>
    <w:rsid w:val="00845E3E"/>
    <w:rsid w:val="00874540"/>
    <w:rsid w:val="008807A9"/>
    <w:rsid w:val="008C2611"/>
    <w:rsid w:val="00912249"/>
    <w:rsid w:val="0092142C"/>
    <w:rsid w:val="0094367C"/>
    <w:rsid w:val="009502AE"/>
    <w:rsid w:val="00996CF5"/>
    <w:rsid w:val="009A5C36"/>
    <w:rsid w:val="00A61659"/>
    <w:rsid w:val="00A67E8C"/>
    <w:rsid w:val="00A8400B"/>
    <w:rsid w:val="00A968CF"/>
    <w:rsid w:val="00B46C0E"/>
    <w:rsid w:val="00BE553C"/>
    <w:rsid w:val="00C45988"/>
    <w:rsid w:val="00C863C8"/>
    <w:rsid w:val="00CB637E"/>
    <w:rsid w:val="00D267FF"/>
    <w:rsid w:val="00D7507E"/>
    <w:rsid w:val="00DC08CD"/>
    <w:rsid w:val="00E77305"/>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8C261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8C2611"/>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8C2611"/>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8C2611"/>
    <w:rPr>
      <w:rFonts w:ascii="Arial" w:eastAsia="Times New Roman" w:hAnsi="Arial"/>
      <w:sz w:val="22"/>
      <w:lang w:eastAsia="ar-SA"/>
    </w:rPr>
  </w:style>
  <w:style w:type="paragraph" w:customStyle="1" w:styleId="WW-Corpodetexto2">
    <w:name w:val="WW-Corpo de texto 2"/>
    <w:basedOn w:val="Normal"/>
    <w:rsid w:val="008C2611"/>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8C2611"/>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8C2611"/>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8C2611"/>
    <w:rPr>
      <w:rFonts w:ascii="Arial" w:eastAsia="Times New Roman" w:hAnsi="Arial" w:cs="Arial"/>
      <w:color w:val="000000"/>
      <w:sz w:val="22"/>
      <w:szCs w:val="22"/>
      <w:lang w:eastAsia="ar-SA"/>
    </w:rPr>
  </w:style>
  <w:style w:type="paragraph" w:styleId="SemEspaamento">
    <w:name w:val="No Spacing"/>
    <w:qFormat/>
    <w:rsid w:val="008C2611"/>
    <w:rPr>
      <w:sz w:val="22"/>
      <w:szCs w:val="22"/>
      <w:lang w:eastAsia="en-US"/>
    </w:rPr>
  </w:style>
  <w:style w:type="paragraph" w:styleId="PargrafodaLista">
    <w:name w:val="List Paragraph"/>
    <w:basedOn w:val="Normal"/>
    <w:uiPriority w:val="34"/>
    <w:qFormat/>
    <w:rsid w:val="008C2611"/>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15</Pages>
  <Words>3300</Words>
  <Characters>17826</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3</cp:revision>
  <cp:lastPrinted>2021-02-05T15:50:00Z</cp:lastPrinted>
  <dcterms:created xsi:type="dcterms:W3CDTF">2021-02-17T17:54:00Z</dcterms:created>
  <dcterms:modified xsi:type="dcterms:W3CDTF">2021-02-22T11:33:00Z</dcterms:modified>
</cp:coreProperties>
</file>