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A656B4" w:rsidRPr="00FE6CA0" w:rsidTr="00BC7E6C">
        <w:tc>
          <w:tcPr>
            <w:tcW w:w="9212" w:type="dxa"/>
            <w:shd w:val="clear" w:color="auto" w:fill="D9D9D9"/>
          </w:tcPr>
          <w:p w:rsidR="00A656B4" w:rsidRPr="00FE6CA0" w:rsidRDefault="00A656B4" w:rsidP="00A656B4">
            <w:pPr>
              <w:pStyle w:val="Ttulo3"/>
              <w:tabs>
                <w:tab w:val="left" w:pos="0"/>
              </w:tabs>
              <w:jc w:val="center"/>
              <w:rPr>
                <w:rFonts w:ascii="Arial" w:hAnsi="Arial" w:cs="Arial"/>
                <w:b/>
                <w:bCs/>
                <w:color w:val="auto"/>
              </w:rPr>
            </w:pPr>
            <w:r w:rsidRPr="00FE6CA0">
              <w:rPr>
                <w:rFonts w:ascii="Arial" w:hAnsi="Arial" w:cs="Arial"/>
                <w:b/>
                <w:bCs/>
                <w:color w:val="auto"/>
              </w:rPr>
              <w:t>TERMO DE REFERÊNCIA</w:t>
            </w:r>
          </w:p>
        </w:tc>
      </w:tr>
    </w:tbl>
    <w:p w:rsidR="00A656B4" w:rsidRPr="00FE6CA0" w:rsidRDefault="00A656B4" w:rsidP="00A656B4">
      <w:pPr>
        <w:pStyle w:val="SemEspaamento"/>
        <w:numPr>
          <w:ilvl w:val="0"/>
          <w:numId w:val="1"/>
        </w:numPr>
        <w:spacing w:before="480" w:line="360" w:lineRule="auto"/>
        <w:ind w:left="284" w:hanging="284"/>
        <w:jc w:val="both"/>
        <w:rPr>
          <w:rFonts w:ascii="Arial" w:hAnsi="Arial" w:cs="Arial"/>
          <w:b/>
          <w:sz w:val="24"/>
          <w:szCs w:val="24"/>
        </w:rPr>
      </w:pPr>
      <w:r w:rsidRPr="00FE6CA0">
        <w:rPr>
          <w:rFonts w:ascii="Arial" w:hAnsi="Arial" w:cs="Arial"/>
          <w:b/>
          <w:sz w:val="24"/>
          <w:szCs w:val="24"/>
        </w:rPr>
        <w:t>OBJETO</w:t>
      </w:r>
    </w:p>
    <w:p w:rsidR="00A656B4" w:rsidRPr="00FE6CA0" w:rsidRDefault="0034788A" w:rsidP="00BC7E6C">
      <w:pPr>
        <w:spacing w:line="360" w:lineRule="auto"/>
        <w:ind w:firstLine="567"/>
        <w:jc w:val="both"/>
        <w:rPr>
          <w:rFonts w:ascii="Arial" w:hAnsi="Arial" w:cs="Arial"/>
          <w:bCs/>
          <w:sz w:val="24"/>
          <w:szCs w:val="24"/>
        </w:rPr>
      </w:pPr>
      <w:r w:rsidRPr="00FE6CA0">
        <w:rPr>
          <w:rFonts w:ascii="Arial" w:hAnsi="Arial" w:cs="Arial"/>
          <w:b/>
          <w:i/>
          <w:sz w:val="24"/>
          <w:szCs w:val="24"/>
        </w:rPr>
        <w:t>Implantação do Sistema de Registro de Preços, pelo prazo de 12</w:t>
      </w:r>
      <w:r w:rsidR="00BC7E6C" w:rsidRPr="00FE6CA0">
        <w:rPr>
          <w:rFonts w:ascii="Arial" w:hAnsi="Arial" w:cs="Arial"/>
          <w:b/>
          <w:i/>
          <w:sz w:val="24"/>
          <w:szCs w:val="24"/>
        </w:rPr>
        <w:t xml:space="preserve"> (doze) </w:t>
      </w:r>
      <w:r w:rsidRPr="00FE6CA0">
        <w:rPr>
          <w:rFonts w:ascii="Arial" w:hAnsi="Arial" w:cs="Arial"/>
          <w:b/>
          <w:i/>
          <w:sz w:val="24"/>
          <w:szCs w:val="24"/>
        </w:rPr>
        <w:t xml:space="preserve">meses, para eventual aquisição de mangueiras para desobstrução de redes de esgotos e </w:t>
      </w:r>
      <w:r w:rsidR="006339AA" w:rsidRPr="00FE6CA0">
        <w:rPr>
          <w:rFonts w:ascii="Arial" w:hAnsi="Arial" w:cs="Arial"/>
          <w:b/>
          <w:i/>
          <w:sz w:val="24"/>
          <w:szCs w:val="24"/>
        </w:rPr>
        <w:t xml:space="preserve">limpeza de </w:t>
      </w:r>
      <w:r w:rsidRPr="00FE6CA0">
        <w:rPr>
          <w:rFonts w:ascii="Arial" w:hAnsi="Arial" w:cs="Arial"/>
          <w:b/>
          <w:i/>
          <w:sz w:val="24"/>
          <w:szCs w:val="24"/>
        </w:rPr>
        <w:t>galerias, para a CESAMA.</w:t>
      </w:r>
    </w:p>
    <w:p w:rsidR="00A656B4" w:rsidRPr="00FE6CA0" w:rsidRDefault="00A656B4" w:rsidP="00A656B4">
      <w:pPr>
        <w:numPr>
          <w:ilvl w:val="0"/>
          <w:numId w:val="1"/>
        </w:numPr>
        <w:suppressAutoHyphens/>
        <w:spacing w:before="480" w:after="0" w:line="360" w:lineRule="auto"/>
        <w:ind w:left="284" w:hanging="284"/>
        <w:jc w:val="both"/>
        <w:rPr>
          <w:rFonts w:ascii="Arial" w:hAnsi="Arial" w:cs="Arial"/>
          <w:b/>
          <w:bCs/>
          <w:sz w:val="24"/>
          <w:szCs w:val="24"/>
        </w:rPr>
      </w:pPr>
      <w:r w:rsidRPr="00FE6CA0">
        <w:rPr>
          <w:rFonts w:ascii="Arial" w:hAnsi="Arial" w:cs="Arial"/>
          <w:b/>
          <w:bCs/>
          <w:sz w:val="24"/>
          <w:szCs w:val="24"/>
        </w:rPr>
        <w:t>JUSTIFICATIVAS</w:t>
      </w:r>
    </w:p>
    <w:p w:rsidR="00A656B4" w:rsidRPr="00FE6CA0" w:rsidRDefault="007F30E3" w:rsidP="00A656B4">
      <w:pPr>
        <w:numPr>
          <w:ilvl w:val="1"/>
          <w:numId w:val="1"/>
        </w:numPr>
        <w:suppressAutoHyphens/>
        <w:spacing w:before="120" w:after="0" w:line="360" w:lineRule="auto"/>
        <w:jc w:val="both"/>
        <w:rPr>
          <w:rFonts w:ascii="Arial" w:hAnsi="Arial" w:cs="Arial"/>
          <w:sz w:val="24"/>
          <w:szCs w:val="24"/>
          <w:lang w:eastAsia="pt-BR"/>
        </w:rPr>
      </w:pPr>
      <w:r w:rsidRPr="00FE6CA0">
        <w:rPr>
          <w:rFonts w:ascii="Arial" w:hAnsi="Arial" w:cs="Arial"/>
          <w:sz w:val="24"/>
          <w:szCs w:val="24"/>
          <w:lang w:eastAsia="pt-BR"/>
        </w:rPr>
        <w:t>Aquisição para reposição gradual do estoque conforme demanda, os itens são utilizados pelo DEEV e GEMT sempre que necessário a substituição das mangueiras utilizadas nos caminhões para limpeza de redes de esgotos e galerias</w:t>
      </w:r>
      <w:r w:rsidR="00A532A1" w:rsidRPr="00FE6CA0">
        <w:rPr>
          <w:rFonts w:ascii="Arial" w:hAnsi="Arial" w:cs="Arial"/>
          <w:sz w:val="24"/>
          <w:szCs w:val="24"/>
          <w:lang w:eastAsia="pt-BR"/>
        </w:rPr>
        <w:t>.</w:t>
      </w:r>
    </w:p>
    <w:p w:rsidR="00A656B4" w:rsidRPr="00FE6CA0" w:rsidRDefault="00A656B4" w:rsidP="00A656B4">
      <w:pPr>
        <w:numPr>
          <w:ilvl w:val="1"/>
          <w:numId w:val="1"/>
        </w:numPr>
        <w:suppressAutoHyphens/>
        <w:spacing w:before="120" w:after="0" w:line="360" w:lineRule="auto"/>
        <w:jc w:val="both"/>
        <w:rPr>
          <w:rFonts w:ascii="Arial" w:hAnsi="Arial" w:cs="Arial"/>
          <w:bCs/>
          <w:sz w:val="24"/>
          <w:szCs w:val="24"/>
        </w:rPr>
      </w:pPr>
      <w:r w:rsidRPr="00FE6CA0">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A656B4" w:rsidRPr="00FE6CA0" w:rsidRDefault="00A656B4" w:rsidP="00A656B4">
      <w:pPr>
        <w:numPr>
          <w:ilvl w:val="1"/>
          <w:numId w:val="1"/>
        </w:numPr>
        <w:suppressAutoHyphens/>
        <w:spacing w:before="120" w:after="0" w:line="360" w:lineRule="auto"/>
        <w:jc w:val="both"/>
        <w:rPr>
          <w:rFonts w:ascii="Arial" w:hAnsi="Arial" w:cs="Arial"/>
          <w:bCs/>
          <w:sz w:val="24"/>
          <w:szCs w:val="24"/>
        </w:rPr>
      </w:pPr>
      <w:r w:rsidRPr="00FE6CA0">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Pr="00FE6CA0">
        <w:rPr>
          <w:rFonts w:ascii="Arial" w:hAnsi="Arial" w:cs="Arial"/>
          <w:bCs/>
          <w:sz w:val="24"/>
          <w:szCs w:val="24"/>
        </w:rPr>
        <w:t>demandada para pedido único ou programado</w:t>
      </w:r>
      <w:proofErr w:type="gramEnd"/>
      <w:r w:rsidRPr="00FE6CA0">
        <w:rPr>
          <w:rFonts w:ascii="Arial" w:hAnsi="Arial" w:cs="Arial"/>
          <w:bCs/>
          <w:sz w:val="24"/>
          <w:szCs w:val="24"/>
        </w:rPr>
        <w:t xml:space="preserve">, visto que a necessidade é variável conforme épocas de maior ou menor incidência de consumo dos mesmos. Vide hipóteses legais previstas no art. 2º, inciso I e II, alínea “a” do Decreto Municipal nº 7962/2003, combinado com art. 112 e art. 113, inciso II do RILC.  </w:t>
      </w:r>
    </w:p>
    <w:p w:rsidR="00A656B4" w:rsidRPr="00FE6CA0" w:rsidRDefault="00A656B4" w:rsidP="00BC7E6C">
      <w:pPr>
        <w:numPr>
          <w:ilvl w:val="1"/>
          <w:numId w:val="1"/>
        </w:numPr>
        <w:suppressAutoHyphens/>
        <w:spacing w:before="120" w:after="0" w:line="360" w:lineRule="auto"/>
        <w:jc w:val="both"/>
        <w:rPr>
          <w:rFonts w:ascii="Arial" w:hAnsi="Arial" w:cs="Arial"/>
          <w:bCs/>
          <w:sz w:val="24"/>
          <w:szCs w:val="24"/>
        </w:rPr>
      </w:pPr>
      <w:r w:rsidRPr="00FE6CA0">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FE6CA0">
        <w:rPr>
          <w:rFonts w:ascii="Arial" w:hAnsi="Arial" w:cs="Arial"/>
          <w:bCs/>
          <w:sz w:val="24"/>
          <w:szCs w:val="24"/>
        </w:rPr>
        <w:t>nº.</w:t>
      </w:r>
      <w:proofErr w:type="gramEnd"/>
      <w:r w:rsidRPr="00FE6CA0">
        <w:rPr>
          <w:rFonts w:ascii="Arial" w:hAnsi="Arial" w:cs="Arial"/>
          <w:bCs/>
          <w:sz w:val="24"/>
          <w:szCs w:val="24"/>
        </w:rPr>
        <w:t xml:space="preserve">13.303/16 e </w:t>
      </w:r>
      <w:r w:rsidRPr="00FE6CA0">
        <w:rPr>
          <w:rFonts w:ascii="Arial" w:hAnsi="Arial" w:cs="Arial"/>
          <w:bCs/>
          <w:sz w:val="24"/>
          <w:szCs w:val="24"/>
        </w:rPr>
        <w:lastRenderedPageBreak/>
        <w:t>art. 1º, parágrafo único da Lei Federal nº. 10.520/02, a saber, a modalidade pregão.</w:t>
      </w:r>
    </w:p>
    <w:p w:rsidR="00A656B4" w:rsidRPr="00FE6CA0" w:rsidRDefault="00A656B4" w:rsidP="00A656B4">
      <w:pPr>
        <w:numPr>
          <w:ilvl w:val="1"/>
          <w:numId w:val="1"/>
        </w:numPr>
        <w:suppressAutoHyphens/>
        <w:spacing w:before="120" w:after="0" w:line="360" w:lineRule="auto"/>
        <w:jc w:val="both"/>
        <w:rPr>
          <w:rFonts w:ascii="Arial" w:hAnsi="Arial" w:cs="Arial"/>
          <w:bCs/>
          <w:sz w:val="24"/>
          <w:szCs w:val="24"/>
        </w:rPr>
      </w:pPr>
      <w:r w:rsidRPr="00FE6CA0">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656B4" w:rsidRPr="00FE6CA0" w:rsidRDefault="00A656B4" w:rsidP="00A656B4">
      <w:pPr>
        <w:numPr>
          <w:ilvl w:val="0"/>
          <w:numId w:val="1"/>
        </w:numPr>
        <w:spacing w:before="480" w:after="0" w:line="360" w:lineRule="auto"/>
        <w:ind w:left="284" w:hanging="284"/>
        <w:jc w:val="both"/>
        <w:rPr>
          <w:rFonts w:ascii="Arial" w:hAnsi="Arial" w:cs="Arial"/>
          <w:b/>
          <w:bCs/>
          <w:sz w:val="24"/>
          <w:szCs w:val="24"/>
        </w:rPr>
      </w:pPr>
      <w:r w:rsidRPr="00FE6CA0">
        <w:rPr>
          <w:rFonts w:ascii="Arial" w:hAnsi="Arial" w:cs="Arial"/>
          <w:b/>
          <w:bCs/>
          <w:sz w:val="24"/>
          <w:szCs w:val="24"/>
        </w:rPr>
        <w:t>RECURSOS FINANCEIROS</w:t>
      </w:r>
    </w:p>
    <w:p w:rsidR="00A656B4" w:rsidRPr="00FE6CA0" w:rsidRDefault="00A656B4" w:rsidP="00BC7E6C">
      <w:pPr>
        <w:spacing w:before="120" w:line="360" w:lineRule="auto"/>
        <w:ind w:firstLine="567"/>
        <w:jc w:val="both"/>
        <w:rPr>
          <w:rFonts w:ascii="Arial" w:hAnsi="Arial" w:cs="Arial"/>
          <w:sz w:val="24"/>
          <w:szCs w:val="24"/>
        </w:rPr>
      </w:pPr>
      <w:r w:rsidRPr="00FE6CA0">
        <w:rPr>
          <w:rFonts w:ascii="Arial" w:hAnsi="Arial" w:cs="Arial"/>
          <w:sz w:val="24"/>
          <w:szCs w:val="24"/>
        </w:rPr>
        <w:t>Os recursos financeiros necessários aos pagamentos do objeto desta licitação são oriundos da CESAMA.</w:t>
      </w:r>
    </w:p>
    <w:p w:rsidR="008C6FBA" w:rsidRPr="00FE6CA0" w:rsidRDefault="008C6FBA" w:rsidP="00A656B4">
      <w:pPr>
        <w:spacing w:before="120" w:line="360" w:lineRule="auto"/>
        <w:ind w:firstLine="567"/>
        <w:rPr>
          <w:rFonts w:ascii="Arial" w:hAnsi="Arial" w:cs="Arial"/>
          <w:sz w:val="24"/>
          <w:szCs w:val="24"/>
        </w:rPr>
      </w:pPr>
    </w:p>
    <w:p w:rsidR="00A656B4" w:rsidRPr="00FE6CA0" w:rsidRDefault="00A656B4" w:rsidP="00A656B4">
      <w:pPr>
        <w:numPr>
          <w:ilvl w:val="0"/>
          <w:numId w:val="1"/>
        </w:numPr>
        <w:suppressAutoHyphens/>
        <w:spacing w:before="120" w:after="0" w:line="360" w:lineRule="auto"/>
        <w:ind w:left="284" w:hanging="284"/>
        <w:jc w:val="both"/>
        <w:rPr>
          <w:rFonts w:ascii="Arial" w:hAnsi="Arial" w:cs="Arial"/>
          <w:sz w:val="24"/>
          <w:szCs w:val="24"/>
        </w:rPr>
      </w:pPr>
      <w:r w:rsidRPr="00FE6CA0">
        <w:rPr>
          <w:rFonts w:ascii="Arial" w:hAnsi="Arial" w:cs="Arial"/>
          <w:b/>
          <w:bCs/>
          <w:sz w:val="24"/>
          <w:szCs w:val="24"/>
        </w:rPr>
        <w:t>ESPECIFICAÇÃO DO OBJETO</w:t>
      </w:r>
    </w:p>
    <w:p w:rsidR="00A656B4" w:rsidRPr="00FE6CA0" w:rsidRDefault="00A532A1" w:rsidP="00A656B4">
      <w:pPr>
        <w:spacing w:before="120" w:line="360" w:lineRule="auto"/>
        <w:rPr>
          <w:rFonts w:ascii="Arial" w:hAnsi="Arial" w:cs="Arial"/>
          <w:b/>
          <w:sz w:val="24"/>
          <w:szCs w:val="24"/>
        </w:rPr>
      </w:pPr>
      <w:proofErr w:type="gramStart"/>
      <w:r w:rsidRPr="00FE6CA0">
        <w:rPr>
          <w:rFonts w:ascii="Arial" w:hAnsi="Arial" w:cs="Arial"/>
          <w:b/>
          <w:sz w:val="24"/>
          <w:szCs w:val="24"/>
        </w:rPr>
        <w:t>ITEM 01</w:t>
      </w:r>
      <w:r w:rsidR="00A656B4" w:rsidRPr="00FE6CA0">
        <w:rPr>
          <w:rFonts w:ascii="Arial" w:hAnsi="Arial" w:cs="Arial"/>
          <w:b/>
          <w:sz w:val="24"/>
          <w:szCs w:val="24"/>
        </w:rPr>
        <w:t xml:space="preserve"> – </w:t>
      </w:r>
      <w:r w:rsidR="007F30E3" w:rsidRPr="00FE6CA0">
        <w:rPr>
          <w:rFonts w:ascii="Arial" w:hAnsi="Arial" w:cs="Arial"/>
          <w:b/>
          <w:sz w:val="24"/>
          <w:szCs w:val="24"/>
        </w:rPr>
        <w:t>MANGUEIRA 5/8"</w:t>
      </w:r>
      <w:proofErr w:type="gramEnd"/>
      <w:r w:rsidR="007F30E3" w:rsidRPr="00FE6CA0">
        <w:rPr>
          <w:rFonts w:ascii="Arial" w:hAnsi="Arial" w:cs="Arial"/>
          <w:b/>
          <w:sz w:val="24"/>
          <w:szCs w:val="24"/>
        </w:rPr>
        <w:t xml:space="preserve"> P/ DESOBSTRUCAO DE REDES DE ESGOTO E GALERIAS</w:t>
      </w:r>
    </w:p>
    <w:p w:rsidR="00A656B4" w:rsidRPr="00FE6CA0" w:rsidRDefault="00A656B4" w:rsidP="007F30E3">
      <w:pPr>
        <w:spacing w:before="120" w:line="360" w:lineRule="auto"/>
        <w:jc w:val="both"/>
        <w:rPr>
          <w:rFonts w:ascii="Arial" w:hAnsi="Arial" w:cs="Arial"/>
          <w:sz w:val="24"/>
          <w:szCs w:val="24"/>
        </w:rPr>
      </w:pPr>
      <w:r w:rsidRPr="00FE6CA0">
        <w:rPr>
          <w:rFonts w:ascii="Arial" w:hAnsi="Arial" w:cs="Arial"/>
          <w:b/>
          <w:sz w:val="24"/>
          <w:szCs w:val="24"/>
        </w:rPr>
        <w:t>Descrição:</w:t>
      </w:r>
      <w:r w:rsidR="00BC7E6C" w:rsidRPr="00FE6CA0">
        <w:rPr>
          <w:rFonts w:ascii="Arial" w:hAnsi="Arial" w:cs="Arial"/>
          <w:b/>
          <w:sz w:val="24"/>
          <w:szCs w:val="24"/>
        </w:rPr>
        <w:t xml:space="preserve"> </w:t>
      </w:r>
      <w:r w:rsidR="007F30E3" w:rsidRPr="00FE6CA0">
        <w:rPr>
          <w:rFonts w:ascii="Arial" w:hAnsi="Arial" w:cs="Arial"/>
          <w:sz w:val="24"/>
          <w:szCs w:val="24"/>
        </w:rPr>
        <w:t xml:space="preserve">Mangueira para </w:t>
      </w:r>
      <w:proofErr w:type="spellStart"/>
      <w:r w:rsidR="007F30E3" w:rsidRPr="00FE6CA0">
        <w:rPr>
          <w:rFonts w:ascii="Arial" w:hAnsi="Arial" w:cs="Arial"/>
          <w:sz w:val="24"/>
          <w:szCs w:val="24"/>
        </w:rPr>
        <w:t>hidro</w:t>
      </w:r>
      <w:proofErr w:type="spellEnd"/>
      <w:r w:rsidR="007F30E3" w:rsidRPr="00FE6CA0">
        <w:rPr>
          <w:rFonts w:ascii="Arial" w:hAnsi="Arial" w:cs="Arial"/>
          <w:sz w:val="24"/>
          <w:szCs w:val="24"/>
        </w:rPr>
        <w:t xml:space="preserve"> </w:t>
      </w:r>
      <w:proofErr w:type="spellStart"/>
      <w:r w:rsidR="007F30E3" w:rsidRPr="00FE6CA0">
        <w:rPr>
          <w:rFonts w:ascii="Arial" w:hAnsi="Arial" w:cs="Arial"/>
          <w:sz w:val="24"/>
          <w:szCs w:val="24"/>
        </w:rPr>
        <w:t>jateamento</w:t>
      </w:r>
      <w:proofErr w:type="spellEnd"/>
      <w:r w:rsidR="007F30E3" w:rsidRPr="00FE6CA0">
        <w:rPr>
          <w:rFonts w:ascii="Arial" w:hAnsi="Arial" w:cs="Arial"/>
          <w:sz w:val="24"/>
          <w:szCs w:val="24"/>
        </w:rPr>
        <w:t xml:space="preserve">. Pressão de Trabalho 220 BAR (3200 PSI), pressão de Ruptura 550 BAR (7975 PSI), diâmetro Interno 16,0 mm, diâmetro Externo 26,5 mm, raio mínimo de curvatura 100 mm, duas tramas de poliéster reforçada, Revestimento externo em poliuretano </w:t>
      </w:r>
      <w:proofErr w:type="spellStart"/>
      <w:r w:rsidR="007F30E3" w:rsidRPr="00FE6CA0">
        <w:rPr>
          <w:rFonts w:ascii="Arial" w:hAnsi="Arial" w:cs="Arial"/>
          <w:sz w:val="24"/>
          <w:szCs w:val="24"/>
        </w:rPr>
        <w:t>antiab</w:t>
      </w:r>
      <w:r w:rsidR="00BC7E6C" w:rsidRPr="00FE6CA0">
        <w:rPr>
          <w:rFonts w:ascii="Arial" w:hAnsi="Arial" w:cs="Arial"/>
          <w:sz w:val="24"/>
          <w:szCs w:val="24"/>
        </w:rPr>
        <w:t>rasivo</w:t>
      </w:r>
      <w:proofErr w:type="spellEnd"/>
      <w:r w:rsidR="00BC7E6C" w:rsidRPr="00FE6CA0">
        <w:rPr>
          <w:rFonts w:ascii="Arial" w:hAnsi="Arial" w:cs="Arial"/>
          <w:sz w:val="24"/>
          <w:szCs w:val="24"/>
        </w:rPr>
        <w:t xml:space="preserve">, revestimento interno em </w:t>
      </w:r>
      <w:proofErr w:type="gramStart"/>
      <w:r w:rsidR="007F30E3" w:rsidRPr="00FE6CA0">
        <w:rPr>
          <w:rFonts w:ascii="Arial" w:hAnsi="Arial" w:cs="Arial"/>
          <w:sz w:val="24"/>
          <w:szCs w:val="24"/>
        </w:rPr>
        <w:t>polietileno.</w:t>
      </w:r>
      <w:proofErr w:type="gramEnd"/>
      <w:r w:rsidR="007F30E3" w:rsidRPr="00FE6CA0">
        <w:rPr>
          <w:rFonts w:ascii="Arial" w:hAnsi="Arial" w:cs="Arial"/>
          <w:sz w:val="24"/>
          <w:szCs w:val="24"/>
        </w:rPr>
        <w:t xml:space="preserve">Composto termoplástico e reforço em tramas de fibras de poliéster e aramida, Temperatura de trabalho de -40°C a 55°C, fornecido em Lotes de 120M. Com </w:t>
      </w:r>
      <w:proofErr w:type="gramStart"/>
      <w:r w:rsidR="007F30E3" w:rsidRPr="00FE6CA0">
        <w:rPr>
          <w:rFonts w:ascii="Arial" w:hAnsi="Arial" w:cs="Arial"/>
          <w:sz w:val="24"/>
          <w:szCs w:val="24"/>
        </w:rPr>
        <w:t>Conexões de um lado fêmea giratória</w:t>
      </w:r>
      <w:proofErr w:type="gramEnd"/>
      <w:r w:rsidR="007F30E3" w:rsidRPr="00FE6CA0">
        <w:rPr>
          <w:rFonts w:ascii="Arial" w:hAnsi="Arial" w:cs="Arial"/>
          <w:sz w:val="24"/>
          <w:szCs w:val="24"/>
        </w:rPr>
        <w:t xml:space="preserve"> 5/8”-16 60" e de outro lado macho fixo NPTF 5/8”-14. Para redes e galerias de esgoto, resistente a abrasão e intempéries</w:t>
      </w:r>
      <w:r w:rsidRPr="00FE6CA0">
        <w:rPr>
          <w:rFonts w:ascii="Arial" w:hAnsi="Arial" w:cs="Arial"/>
          <w:sz w:val="24"/>
          <w:szCs w:val="24"/>
        </w:rPr>
        <w:t>.</w:t>
      </w:r>
    </w:p>
    <w:p w:rsidR="00A656B4" w:rsidRPr="00FE6CA0" w:rsidRDefault="00A656B4" w:rsidP="00A656B4">
      <w:pPr>
        <w:spacing w:before="120" w:line="360" w:lineRule="auto"/>
        <w:rPr>
          <w:rFonts w:ascii="Arial" w:hAnsi="Arial" w:cs="Arial"/>
          <w:sz w:val="24"/>
          <w:szCs w:val="24"/>
        </w:rPr>
      </w:pPr>
      <w:r w:rsidRPr="00FE6CA0">
        <w:rPr>
          <w:rFonts w:ascii="Arial" w:hAnsi="Arial" w:cs="Arial"/>
          <w:b/>
          <w:sz w:val="24"/>
          <w:szCs w:val="24"/>
        </w:rPr>
        <w:t>Quantidade:</w:t>
      </w:r>
      <w:r w:rsidR="00A532A1" w:rsidRPr="00FE6CA0">
        <w:rPr>
          <w:rFonts w:ascii="Arial" w:hAnsi="Arial" w:cs="Arial"/>
          <w:sz w:val="24"/>
          <w:szCs w:val="24"/>
        </w:rPr>
        <w:t xml:space="preserve"> 1</w:t>
      </w:r>
      <w:r w:rsidR="007F30E3" w:rsidRPr="00FE6CA0">
        <w:rPr>
          <w:rFonts w:ascii="Arial" w:hAnsi="Arial" w:cs="Arial"/>
          <w:sz w:val="24"/>
          <w:szCs w:val="24"/>
        </w:rPr>
        <w:t>2</w:t>
      </w:r>
      <w:r w:rsidR="008C6FBA" w:rsidRPr="00FE6CA0">
        <w:rPr>
          <w:rFonts w:ascii="Arial" w:hAnsi="Arial" w:cs="Arial"/>
          <w:sz w:val="24"/>
          <w:szCs w:val="24"/>
        </w:rPr>
        <w:t>0</w:t>
      </w:r>
    </w:p>
    <w:p w:rsidR="00A656B4" w:rsidRPr="00FE6CA0" w:rsidRDefault="00A656B4" w:rsidP="00A656B4">
      <w:pPr>
        <w:spacing w:before="120" w:line="360" w:lineRule="auto"/>
        <w:rPr>
          <w:rFonts w:ascii="Arial" w:hAnsi="Arial" w:cs="Arial"/>
          <w:sz w:val="24"/>
          <w:szCs w:val="24"/>
        </w:rPr>
      </w:pPr>
      <w:r w:rsidRPr="00FE6CA0">
        <w:rPr>
          <w:rFonts w:ascii="Arial" w:hAnsi="Arial" w:cs="Arial"/>
          <w:b/>
          <w:sz w:val="24"/>
          <w:szCs w:val="24"/>
        </w:rPr>
        <w:t>Unidade:</w:t>
      </w:r>
      <w:r w:rsidR="00BC7E6C" w:rsidRPr="00FE6CA0">
        <w:rPr>
          <w:rFonts w:ascii="Arial" w:hAnsi="Arial" w:cs="Arial"/>
          <w:b/>
          <w:sz w:val="24"/>
          <w:szCs w:val="24"/>
        </w:rPr>
        <w:t xml:space="preserve"> </w:t>
      </w:r>
      <w:r w:rsidR="007F30E3" w:rsidRPr="00FE6CA0">
        <w:rPr>
          <w:rFonts w:ascii="Arial" w:hAnsi="Arial" w:cs="Arial"/>
          <w:sz w:val="24"/>
          <w:szCs w:val="24"/>
        </w:rPr>
        <w:t>Metro</w:t>
      </w:r>
    </w:p>
    <w:p w:rsidR="008C6FBA" w:rsidRPr="00FE6CA0" w:rsidRDefault="008C6FBA" w:rsidP="008C6FBA">
      <w:pPr>
        <w:spacing w:before="120" w:line="360" w:lineRule="auto"/>
        <w:rPr>
          <w:rFonts w:ascii="Arial" w:hAnsi="Arial" w:cs="Arial"/>
          <w:b/>
          <w:sz w:val="24"/>
          <w:szCs w:val="24"/>
        </w:rPr>
      </w:pPr>
      <w:proofErr w:type="gramStart"/>
      <w:r w:rsidRPr="00FE6CA0">
        <w:rPr>
          <w:rFonts w:ascii="Arial" w:hAnsi="Arial" w:cs="Arial"/>
          <w:b/>
          <w:sz w:val="24"/>
          <w:szCs w:val="24"/>
        </w:rPr>
        <w:t xml:space="preserve">ITEM 02 – </w:t>
      </w:r>
      <w:r w:rsidR="007F30E3" w:rsidRPr="00FE6CA0">
        <w:rPr>
          <w:rFonts w:ascii="Arial" w:hAnsi="Arial" w:cs="Arial"/>
          <w:b/>
          <w:sz w:val="24"/>
          <w:szCs w:val="24"/>
        </w:rPr>
        <w:t>MANGUEIRA TERMOPLASTICA 3/4"</w:t>
      </w:r>
      <w:proofErr w:type="gramEnd"/>
      <w:r w:rsidR="007F30E3" w:rsidRPr="00FE6CA0">
        <w:rPr>
          <w:rFonts w:ascii="Arial" w:hAnsi="Arial" w:cs="Arial"/>
          <w:b/>
          <w:sz w:val="24"/>
          <w:szCs w:val="24"/>
        </w:rPr>
        <w:t xml:space="preserve"> P/ HIDROJATEAMENTO</w:t>
      </w:r>
    </w:p>
    <w:p w:rsidR="008C6FBA" w:rsidRPr="00FE6CA0" w:rsidRDefault="008C6FBA" w:rsidP="007F30E3">
      <w:pPr>
        <w:spacing w:before="120" w:line="360" w:lineRule="auto"/>
        <w:jc w:val="both"/>
        <w:rPr>
          <w:rFonts w:ascii="Arial" w:hAnsi="Arial" w:cs="Arial"/>
          <w:sz w:val="24"/>
          <w:szCs w:val="24"/>
        </w:rPr>
      </w:pPr>
      <w:r w:rsidRPr="00FE6CA0">
        <w:rPr>
          <w:rFonts w:ascii="Arial" w:hAnsi="Arial" w:cs="Arial"/>
          <w:b/>
          <w:sz w:val="24"/>
          <w:szCs w:val="24"/>
        </w:rPr>
        <w:lastRenderedPageBreak/>
        <w:t>Descrição:</w:t>
      </w:r>
      <w:r w:rsidR="00BC7E6C" w:rsidRPr="00FE6CA0">
        <w:rPr>
          <w:rFonts w:ascii="Arial" w:hAnsi="Arial" w:cs="Arial"/>
          <w:b/>
          <w:sz w:val="24"/>
          <w:szCs w:val="24"/>
        </w:rPr>
        <w:t xml:space="preserve"> </w:t>
      </w:r>
      <w:r w:rsidR="007F30E3" w:rsidRPr="00FE6CA0">
        <w:rPr>
          <w:rFonts w:ascii="Arial" w:hAnsi="Arial" w:cs="Arial"/>
          <w:sz w:val="24"/>
          <w:szCs w:val="24"/>
        </w:rPr>
        <w:t xml:space="preserve">Mangueira para </w:t>
      </w:r>
      <w:proofErr w:type="spellStart"/>
      <w:r w:rsidR="007F30E3" w:rsidRPr="00FE6CA0">
        <w:rPr>
          <w:rFonts w:ascii="Arial" w:hAnsi="Arial" w:cs="Arial"/>
          <w:sz w:val="24"/>
          <w:szCs w:val="24"/>
        </w:rPr>
        <w:t>hidro</w:t>
      </w:r>
      <w:proofErr w:type="spellEnd"/>
      <w:r w:rsidR="007F30E3" w:rsidRPr="00FE6CA0">
        <w:rPr>
          <w:rFonts w:ascii="Arial" w:hAnsi="Arial" w:cs="Arial"/>
          <w:sz w:val="24"/>
          <w:szCs w:val="24"/>
        </w:rPr>
        <w:t xml:space="preserve"> </w:t>
      </w:r>
      <w:proofErr w:type="spellStart"/>
      <w:r w:rsidR="007F30E3" w:rsidRPr="00FE6CA0">
        <w:rPr>
          <w:rFonts w:ascii="Arial" w:hAnsi="Arial" w:cs="Arial"/>
          <w:sz w:val="24"/>
          <w:szCs w:val="24"/>
        </w:rPr>
        <w:t>jateamento</w:t>
      </w:r>
      <w:proofErr w:type="spellEnd"/>
      <w:r w:rsidR="007F30E3" w:rsidRPr="00FE6CA0">
        <w:rPr>
          <w:rFonts w:ascii="Arial" w:hAnsi="Arial" w:cs="Arial"/>
          <w:sz w:val="24"/>
          <w:szCs w:val="24"/>
        </w:rPr>
        <w:t xml:space="preserve">, pressão de trabalho 200 BAR (2858 PSI), pressão de ruptura 550 BAR (7145 PSI), diâmetro Interno 19,50MM, diâmetro Externo 30,00 mm, raio mínimo de curvatura 150 mm, duas tramas de </w:t>
      </w:r>
      <w:proofErr w:type="gramStart"/>
      <w:r w:rsidR="007F30E3" w:rsidRPr="00FE6CA0">
        <w:rPr>
          <w:rFonts w:ascii="Arial" w:hAnsi="Arial" w:cs="Arial"/>
          <w:sz w:val="24"/>
          <w:szCs w:val="24"/>
        </w:rPr>
        <w:t>poliéster</w:t>
      </w:r>
      <w:r w:rsidR="00BC7E6C" w:rsidRPr="00FE6CA0">
        <w:rPr>
          <w:rFonts w:ascii="Arial" w:hAnsi="Arial" w:cs="Arial"/>
          <w:sz w:val="24"/>
          <w:szCs w:val="24"/>
        </w:rPr>
        <w:t xml:space="preserve"> </w:t>
      </w:r>
      <w:r w:rsidR="007F30E3" w:rsidRPr="00FE6CA0">
        <w:rPr>
          <w:rFonts w:ascii="Arial" w:hAnsi="Arial" w:cs="Arial"/>
          <w:sz w:val="24"/>
          <w:szCs w:val="24"/>
        </w:rPr>
        <w:t>reforçada</w:t>
      </w:r>
      <w:proofErr w:type="gramEnd"/>
      <w:r w:rsidR="007F30E3" w:rsidRPr="00FE6CA0">
        <w:rPr>
          <w:rFonts w:ascii="Arial" w:hAnsi="Arial" w:cs="Arial"/>
          <w:sz w:val="24"/>
          <w:szCs w:val="24"/>
        </w:rPr>
        <w:t>, revestimento externo em poliuretano antiabrasivo, revestimento interno em polietileno.</w:t>
      </w:r>
      <w:r w:rsidR="00BC7E6C" w:rsidRPr="00FE6CA0">
        <w:rPr>
          <w:rFonts w:ascii="Arial" w:hAnsi="Arial" w:cs="Arial"/>
          <w:sz w:val="24"/>
          <w:szCs w:val="24"/>
        </w:rPr>
        <w:t xml:space="preserve"> </w:t>
      </w:r>
      <w:r w:rsidR="007F30E3" w:rsidRPr="00FE6CA0">
        <w:rPr>
          <w:rFonts w:ascii="Arial" w:hAnsi="Arial" w:cs="Arial"/>
          <w:sz w:val="24"/>
          <w:szCs w:val="24"/>
        </w:rPr>
        <w:t xml:space="preserve">Composto termoplástico e reforço em tramas de fibras de poliéster e aramida, Temperatura de trabalho de 0°C a + 60°C, Fornecido em Lotes de 60M. Com </w:t>
      </w:r>
      <w:proofErr w:type="gramStart"/>
      <w:r w:rsidR="007F30E3" w:rsidRPr="00FE6CA0">
        <w:rPr>
          <w:rFonts w:ascii="Arial" w:hAnsi="Arial" w:cs="Arial"/>
          <w:sz w:val="24"/>
          <w:szCs w:val="24"/>
        </w:rPr>
        <w:t>Conexões de um lado fêmea giratória</w:t>
      </w:r>
      <w:proofErr w:type="gramEnd"/>
      <w:r w:rsidR="007F30E3" w:rsidRPr="00FE6CA0">
        <w:rPr>
          <w:rFonts w:ascii="Arial" w:hAnsi="Arial" w:cs="Arial"/>
          <w:sz w:val="24"/>
          <w:szCs w:val="24"/>
        </w:rPr>
        <w:t xml:space="preserve"> 3/4”-16 60" e de outro lado macho fixo NPTF 3/4”-14. Para limpeza de redes e galerias de esgoto, resistente a abrasão e intempéries</w:t>
      </w:r>
      <w:r w:rsidRPr="00FE6CA0">
        <w:rPr>
          <w:rFonts w:ascii="Arial" w:hAnsi="Arial" w:cs="Arial"/>
          <w:sz w:val="24"/>
          <w:szCs w:val="24"/>
        </w:rPr>
        <w:t>.</w:t>
      </w:r>
    </w:p>
    <w:p w:rsidR="008C6FBA" w:rsidRPr="00FE6CA0" w:rsidRDefault="008C6FBA" w:rsidP="008C6FBA">
      <w:pPr>
        <w:spacing w:before="120" w:line="360" w:lineRule="auto"/>
        <w:rPr>
          <w:rFonts w:ascii="Arial" w:hAnsi="Arial" w:cs="Arial"/>
          <w:sz w:val="24"/>
          <w:szCs w:val="24"/>
        </w:rPr>
      </w:pPr>
      <w:r w:rsidRPr="00FE6CA0">
        <w:rPr>
          <w:rFonts w:ascii="Arial" w:hAnsi="Arial" w:cs="Arial"/>
          <w:b/>
          <w:sz w:val="24"/>
          <w:szCs w:val="24"/>
        </w:rPr>
        <w:t>Quantidade:</w:t>
      </w:r>
      <w:r w:rsidR="00BC7E6C" w:rsidRPr="00FE6CA0">
        <w:rPr>
          <w:rFonts w:ascii="Arial" w:hAnsi="Arial" w:cs="Arial"/>
          <w:b/>
          <w:sz w:val="24"/>
          <w:szCs w:val="24"/>
        </w:rPr>
        <w:t xml:space="preserve"> </w:t>
      </w:r>
      <w:r w:rsidR="006339AA" w:rsidRPr="00FE6CA0">
        <w:rPr>
          <w:rFonts w:ascii="Arial" w:hAnsi="Arial" w:cs="Arial"/>
          <w:sz w:val="24"/>
          <w:szCs w:val="24"/>
        </w:rPr>
        <w:t>720</w:t>
      </w:r>
    </w:p>
    <w:p w:rsidR="008C6FBA" w:rsidRPr="00FE6CA0" w:rsidRDefault="008C6FBA" w:rsidP="008C6FBA">
      <w:pPr>
        <w:spacing w:before="120" w:line="360" w:lineRule="auto"/>
        <w:rPr>
          <w:rFonts w:ascii="Arial" w:hAnsi="Arial" w:cs="Arial"/>
          <w:sz w:val="24"/>
          <w:szCs w:val="24"/>
        </w:rPr>
      </w:pPr>
      <w:proofErr w:type="gramStart"/>
      <w:r w:rsidRPr="00FE6CA0">
        <w:rPr>
          <w:rFonts w:ascii="Arial" w:hAnsi="Arial" w:cs="Arial"/>
          <w:b/>
          <w:sz w:val="24"/>
          <w:szCs w:val="24"/>
        </w:rPr>
        <w:t>Unidade:</w:t>
      </w:r>
      <w:proofErr w:type="gramEnd"/>
      <w:r w:rsidR="006339AA" w:rsidRPr="00FE6CA0">
        <w:rPr>
          <w:rFonts w:ascii="Arial" w:hAnsi="Arial" w:cs="Arial"/>
          <w:sz w:val="24"/>
          <w:szCs w:val="24"/>
        </w:rPr>
        <w:t>Metro</w:t>
      </w:r>
    </w:p>
    <w:p w:rsidR="00CB076D" w:rsidRPr="00FE6CA0" w:rsidRDefault="00CB076D" w:rsidP="008C6FBA">
      <w:pPr>
        <w:spacing w:before="120" w:line="360" w:lineRule="auto"/>
        <w:rPr>
          <w:rFonts w:ascii="Arial" w:hAnsi="Arial" w:cs="Arial"/>
          <w:sz w:val="24"/>
          <w:szCs w:val="24"/>
        </w:rPr>
      </w:pPr>
      <w:r w:rsidRPr="00FE6CA0">
        <w:rPr>
          <w:noProof/>
          <w:lang w:eastAsia="pt-BR"/>
        </w:rPr>
        <w:drawing>
          <wp:inline distT="0" distB="0" distL="0" distR="0">
            <wp:extent cx="2365823" cy="168592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81483" cy="1697085"/>
                    </a:xfrm>
                    <a:prstGeom prst="rect">
                      <a:avLst/>
                    </a:prstGeom>
                  </pic:spPr>
                </pic:pic>
              </a:graphicData>
            </a:graphic>
          </wp:inline>
        </w:drawing>
      </w:r>
    </w:p>
    <w:p w:rsidR="00CB076D" w:rsidRPr="00FE6CA0" w:rsidRDefault="00CB076D" w:rsidP="008C6FBA">
      <w:pPr>
        <w:spacing w:before="120" w:line="360" w:lineRule="auto"/>
        <w:rPr>
          <w:rFonts w:ascii="Arial" w:hAnsi="Arial" w:cs="Arial"/>
          <w:i/>
          <w:sz w:val="24"/>
          <w:szCs w:val="24"/>
        </w:rPr>
      </w:pPr>
      <w:r w:rsidRPr="00FE6CA0">
        <w:rPr>
          <w:rFonts w:ascii="Arial" w:hAnsi="Arial" w:cs="Arial"/>
          <w:i/>
          <w:sz w:val="24"/>
          <w:szCs w:val="24"/>
        </w:rPr>
        <w:t>*Imagem meramente ilustrativa</w:t>
      </w:r>
    </w:p>
    <w:p w:rsidR="00A656B4" w:rsidRPr="00FE6CA0" w:rsidRDefault="00A656B4" w:rsidP="00A656B4">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FE6CA0">
        <w:rPr>
          <w:rFonts w:ascii="Arial" w:hAnsi="Arial" w:cs="Arial"/>
          <w:b/>
          <w:bCs/>
          <w:sz w:val="24"/>
          <w:szCs w:val="24"/>
        </w:rPr>
        <w:t>VALORES MÁXIMOS ACEITÁVEIS</w:t>
      </w:r>
    </w:p>
    <w:p w:rsidR="00C61F68" w:rsidRPr="00FE6CA0" w:rsidRDefault="00A656B4" w:rsidP="00BC7E6C">
      <w:pPr>
        <w:spacing w:before="120" w:line="360" w:lineRule="auto"/>
        <w:ind w:firstLine="567"/>
        <w:jc w:val="both"/>
        <w:rPr>
          <w:rFonts w:ascii="Arial" w:hAnsi="Arial" w:cs="Arial"/>
          <w:sz w:val="24"/>
          <w:szCs w:val="24"/>
        </w:rPr>
      </w:pPr>
      <w:r w:rsidRPr="00FE6CA0">
        <w:rPr>
          <w:rFonts w:ascii="Arial" w:hAnsi="Arial" w:cs="Arial"/>
          <w:sz w:val="24"/>
          <w:szCs w:val="24"/>
        </w:rPr>
        <w:t xml:space="preserve">Os valores para a aquisição foram apurados através de pesquisa de mercado, conforme informações constantes no processo licitatório. </w:t>
      </w:r>
    </w:p>
    <w:tbl>
      <w:tblPr>
        <w:tblW w:w="9117" w:type="dxa"/>
        <w:tblCellMar>
          <w:left w:w="70" w:type="dxa"/>
          <w:right w:w="70" w:type="dxa"/>
        </w:tblCellMar>
        <w:tblLook w:val="04A0"/>
      </w:tblPr>
      <w:tblGrid>
        <w:gridCol w:w="523"/>
        <w:gridCol w:w="1315"/>
        <w:gridCol w:w="3760"/>
        <w:gridCol w:w="893"/>
        <w:gridCol w:w="647"/>
        <w:gridCol w:w="922"/>
        <w:gridCol w:w="1057"/>
      </w:tblGrid>
      <w:tr w:rsidR="006339AA" w:rsidRPr="00FE6CA0" w:rsidTr="006339AA">
        <w:trPr>
          <w:trHeight w:val="675"/>
        </w:trPr>
        <w:tc>
          <w:tcPr>
            <w:tcW w:w="523"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6339AA" w:rsidRPr="00FE6CA0" w:rsidRDefault="006339AA" w:rsidP="006339AA">
            <w:pPr>
              <w:spacing w:after="0" w:line="240" w:lineRule="auto"/>
              <w:jc w:val="center"/>
              <w:rPr>
                <w:rFonts w:ascii="Arial" w:eastAsia="Times New Roman" w:hAnsi="Arial" w:cs="Arial"/>
                <w:b/>
                <w:bCs/>
                <w:sz w:val="16"/>
                <w:szCs w:val="16"/>
                <w:lang w:eastAsia="pt-BR"/>
              </w:rPr>
            </w:pPr>
            <w:r w:rsidRPr="00FE6CA0">
              <w:rPr>
                <w:rFonts w:ascii="Arial" w:eastAsia="Times New Roman" w:hAnsi="Arial" w:cs="Arial"/>
                <w:b/>
                <w:bCs/>
                <w:sz w:val="16"/>
                <w:szCs w:val="16"/>
                <w:lang w:eastAsia="pt-BR"/>
              </w:rPr>
              <w:t>ITEM</w:t>
            </w:r>
          </w:p>
        </w:tc>
        <w:tc>
          <w:tcPr>
            <w:tcW w:w="1315" w:type="dxa"/>
            <w:tcBorders>
              <w:top w:val="single" w:sz="4" w:space="0" w:color="auto"/>
              <w:left w:val="nil"/>
              <w:bottom w:val="single" w:sz="4" w:space="0" w:color="auto"/>
              <w:right w:val="single" w:sz="4" w:space="0" w:color="auto"/>
            </w:tcBorders>
            <w:shd w:val="clear" w:color="000000" w:fill="DAEEF3"/>
            <w:noWrap/>
            <w:vAlign w:val="center"/>
            <w:hideMark/>
          </w:tcPr>
          <w:p w:rsidR="006339AA" w:rsidRPr="00FE6CA0" w:rsidRDefault="006339AA" w:rsidP="006339AA">
            <w:pPr>
              <w:spacing w:after="0" w:line="240" w:lineRule="auto"/>
              <w:jc w:val="center"/>
              <w:rPr>
                <w:rFonts w:ascii="Arial" w:eastAsia="Times New Roman" w:hAnsi="Arial" w:cs="Arial"/>
                <w:b/>
                <w:bCs/>
                <w:sz w:val="16"/>
                <w:szCs w:val="16"/>
                <w:lang w:eastAsia="pt-BR"/>
              </w:rPr>
            </w:pPr>
            <w:r w:rsidRPr="00FE6CA0">
              <w:rPr>
                <w:rFonts w:ascii="Arial" w:eastAsia="Times New Roman" w:hAnsi="Arial" w:cs="Arial"/>
                <w:b/>
                <w:bCs/>
                <w:sz w:val="16"/>
                <w:szCs w:val="16"/>
                <w:lang w:eastAsia="pt-BR"/>
              </w:rPr>
              <w:t>Código</w:t>
            </w:r>
          </w:p>
        </w:tc>
        <w:tc>
          <w:tcPr>
            <w:tcW w:w="3760" w:type="dxa"/>
            <w:tcBorders>
              <w:top w:val="single" w:sz="4" w:space="0" w:color="auto"/>
              <w:left w:val="nil"/>
              <w:bottom w:val="single" w:sz="4" w:space="0" w:color="auto"/>
              <w:right w:val="single" w:sz="4" w:space="0" w:color="auto"/>
            </w:tcBorders>
            <w:shd w:val="clear" w:color="000000" w:fill="DAEEF3"/>
            <w:noWrap/>
            <w:vAlign w:val="center"/>
            <w:hideMark/>
          </w:tcPr>
          <w:p w:rsidR="006339AA" w:rsidRPr="00FE6CA0" w:rsidRDefault="006339AA" w:rsidP="006339AA">
            <w:pPr>
              <w:spacing w:after="0" w:line="240" w:lineRule="auto"/>
              <w:rPr>
                <w:rFonts w:ascii="Arial" w:eastAsia="Times New Roman" w:hAnsi="Arial" w:cs="Arial"/>
                <w:b/>
                <w:bCs/>
                <w:sz w:val="16"/>
                <w:szCs w:val="16"/>
                <w:lang w:eastAsia="pt-BR"/>
              </w:rPr>
            </w:pPr>
            <w:r w:rsidRPr="00FE6CA0">
              <w:rPr>
                <w:rFonts w:ascii="Arial" w:eastAsia="Times New Roman" w:hAnsi="Arial" w:cs="Arial"/>
                <w:b/>
                <w:bCs/>
                <w:sz w:val="16"/>
                <w:szCs w:val="16"/>
                <w:lang w:eastAsia="pt-BR"/>
              </w:rPr>
              <w:t>Descrição do material</w:t>
            </w:r>
          </w:p>
        </w:tc>
        <w:tc>
          <w:tcPr>
            <w:tcW w:w="893" w:type="dxa"/>
            <w:tcBorders>
              <w:top w:val="single" w:sz="4" w:space="0" w:color="auto"/>
              <w:left w:val="nil"/>
              <w:bottom w:val="single" w:sz="4" w:space="0" w:color="auto"/>
              <w:right w:val="single" w:sz="4" w:space="0" w:color="auto"/>
            </w:tcBorders>
            <w:shd w:val="clear" w:color="000000" w:fill="DAEEF3"/>
            <w:noWrap/>
            <w:vAlign w:val="center"/>
            <w:hideMark/>
          </w:tcPr>
          <w:p w:rsidR="006339AA" w:rsidRPr="00FE6CA0" w:rsidRDefault="006339AA" w:rsidP="006339AA">
            <w:pPr>
              <w:spacing w:after="0" w:line="240" w:lineRule="auto"/>
              <w:rPr>
                <w:rFonts w:ascii="Arial" w:eastAsia="Times New Roman" w:hAnsi="Arial" w:cs="Arial"/>
                <w:b/>
                <w:bCs/>
                <w:sz w:val="16"/>
                <w:szCs w:val="16"/>
                <w:lang w:eastAsia="pt-BR"/>
              </w:rPr>
            </w:pPr>
            <w:r w:rsidRPr="00FE6CA0">
              <w:rPr>
                <w:rFonts w:ascii="Arial" w:eastAsia="Times New Roman" w:hAnsi="Arial" w:cs="Arial"/>
                <w:b/>
                <w:bCs/>
                <w:sz w:val="16"/>
                <w:szCs w:val="16"/>
                <w:lang w:eastAsia="pt-BR"/>
              </w:rPr>
              <w:t xml:space="preserve">Unidade </w:t>
            </w:r>
          </w:p>
        </w:tc>
        <w:tc>
          <w:tcPr>
            <w:tcW w:w="647" w:type="dxa"/>
            <w:tcBorders>
              <w:top w:val="single" w:sz="4" w:space="0" w:color="auto"/>
              <w:left w:val="nil"/>
              <w:bottom w:val="single" w:sz="4" w:space="0" w:color="auto"/>
              <w:right w:val="single" w:sz="4" w:space="0" w:color="auto"/>
            </w:tcBorders>
            <w:shd w:val="clear" w:color="000000" w:fill="DAEEF3"/>
            <w:noWrap/>
            <w:vAlign w:val="center"/>
            <w:hideMark/>
          </w:tcPr>
          <w:p w:rsidR="006339AA" w:rsidRPr="00FE6CA0" w:rsidRDefault="006339AA" w:rsidP="006339AA">
            <w:pPr>
              <w:spacing w:after="0" w:line="240" w:lineRule="auto"/>
              <w:jc w:val="center"/>
              <w:rPr>
                <w:rFonts w:ascii="Arial" w:eastAsia="Times New Roman" w:hAnsi="Arial" w:cs="Arial"/>
                <w:b/>
                <w:bCs/>
                <w:sz w:val="16"/>
                <w:szCs w:val="16"/>
                <w:lang w:eastAsia="pt-BR"/>
              </w:rPr>
            </w:pPr>
            <w:r w:rsidRPr="00FE6CA0">
              <w:rPr>
                <w:rFonts w:ascii="Arial" w:eastAsia="Times New Roman" w:hAnsi="Arial" w:cs="Arial"/>
                <w:b/>
                <w:bCs/>
                <w:sz w:val="16"/>
                <w:szCs w:val="16"/>
                <w:lang w:eastAsia="pt-BR"/>
              </w:rPr>
              <w:t>Quant.</w:t>
            </w:r>
          </w:p>
        </w:tc>
        <w:tc>
          <w:tcPr>
            <w:tcW w:w="922" w:type="dxa"/>
            <w:tcBorders>
              <w:top w:val="single" w:sz="4" w:space="0" w:color="auto"/>
              <w:left w:val="nil"/>
              <w:bottom w:val="single" w:sz="4" w:space="0" w:color="auto"/>
              <w:right w:val="single" w:sz="4" w:space="0" w:color="auto"/>
            </w:tcBorders>
            <w:shd w:val="clear" w:color="000000" w:fill="DAEEF3"/>
            <w:noWrap/>
            <w:vAlign w:val="center"/>
            <w:hideMark/>
          </w:tcPr>
          <w:p w:rsidR="006339AA" w:rsidRPr="00FE6CA0" w:rsidRDefault="006339AA" w:rsidP="006339AA">
            <w:pPr>
              <w:spacing w:after="0" w:line="240" w:lineRule="auto"/>
              <w:jc w:val="center"/>
              <w:rPr>
                <w:rFonts w:ascii="Arial" w:eastAsia="Times New Roman" w:hAnsi="Arial" w:cs="Arial"/>
                <w:b/>
                <w:bCs/>
                <w:sz w:val="16"/>
                <w:szCs w:val="16"/>
                <w:lang w:eastAsia="pt-BR"/>
              </w:rPr>
            </w:pPr>
            <w:r w:rsidRPr="00FE6CA0">
              <w:rPr>
                <w:rFonts w:ascii="Arial" w:eastAsia="Times New Roman" w:hAnsi="Arial" w:cs="Arial"/>
                <w:b/>
                <w:bCs/>
                <w:sz w:val="16"/>
                <w:szCs w:val="16"/>
                <w:lang w:eastAsia="pt-BR"/>
              </w:rPr>
              <w:t>Média Unitária</w:t>
            </w:r>
          </w:p>
        </w:tc>
        <w:tc>
          <w:tcPr>
            <w:tcW w:w="1057" w:type="dxa"/>
            <w:tcBorders>
              <w:top w:val="single" w:sz="4" w:space="0" w:color="auto"/>
              <w:left w:val="nil"/>
              <w:bottom w:val="single" w:sz="4" w:space="0" w:color="auto"/>
              <w:right w:val="single" w:sz="4" w:space="0" w:color="auto"/>
            </w:tcBorders>
            <w:shd w:val="clear" w:color="000000" w:fill="DAEEF3"/>
            <w:noWrap/>
            <w:vAlign w:val="center"/>
            <w:hideMark/>
          </w:tcPr>
          <w:p w:rsidR="006339AA" w:rsidRPr="00FE6CA0" w:rsidRDefault="006339AA" w:rsidP="006339AA">
            <w:pPr>
              <w:spacing w:after="0" w:line="240" w:lineRule="auto"/>
              <w:jc w:val="center"/>
              <w:rPr>
                <w:rFonts w:ascii="Arial" w:eastAsia="Times New Roman" w:hAnsi="Arial" w:cs="Arial"/>
                <w:b/>
                <w:bCs/>
                <w:sz w:val="16"/>
                <w:szCs w:val="16"/>
                <w:lang w:eastAsia="pt-BR"/>
              </w:rPr>
            </w:pPr>
            <w:r w:rsidRPr="00FE6CA0">
              <w:rPr>
                <w:rFonts w:ascii="Arial" w:eastAsia="Times New Roman" w:hAnsi="Arial" w:cs="Arial"/>
                <w:b/>
                <w:bCs/>
                <w:sz w:val="16"/>
                <w:szCs w:val="16"/>
                <w:lang w:eastAsia="pt-BR"/>
              </w:rPr>
              <w:t>Média Total</w:t>
            </w:r>
          </w:p>
        </w:tc>
      </w:tr>
      <w:tr w:rsidR="006339AA" w:rsidRPr="00FE6CA0" w:rsidTr="006339AA">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6339AA" w:rsidRPr="00FE6CA0" w:rsidRDefault="006339AA" w:rsidP="006339AA">
            <w:pPr>
              <w:spacing w:after="0" w:line="240" w:lineRule="auto"/>
              <w:jc w:val="center"/>
              <w:rPr>
                <w:rFonts w:ascii="Arial" w:eastAsia="Times New Roman" w:hAnsi="Arial" w:cs="Arial"/>
                <w:b/>
                <w:bCs/>
                <w:sz w:val="16"/>
                <w:szCs w:val="16"/>
                <w:lang w:eastAsia="pt-BR"/>
              </w:rPr>
            </w:pPr>
            <w:r w:rsidRPr="00FE6CA0">
              <w:rPr>
                <w:rFonts w:ascii="Arial" w:eastAsia="Times New Roman" w:hAnsi="Arial" w:cs="Arial"/>
                <w:b/>
                <w:bCs/>
                <w:sz w:val="16"/>
                <w:szCs w:val="16"/>
                <w:lang w:eastAsia="pt-BR"/>
              </w:rPr>
              <w:t>1</w:t>
            </w:r>
          </w:p>
        </w:tc>
        <w:tc>
          <w:tcPr>
            <w:tcW w:w="1315" w:type="dxa"/>
            <w:tcBorders>
              <w:top w:val="nil"/>
              <w:left w:val="nil"/>
              <w:bottom w:val="single" w:sz="4" w:space="0" w:color="auto"/>
              <w:right w:val="single" w:sz="4" w:space="0" w:color="auto"/>
            </w:tcBorders>
            <w:shd w:val="clear" w:color="auto" w:fill="auto"/>
            <w:noWrap/>
            <w:vAlign w:val="center"/>
            <w:hideMark/>
          </w:tcPr>
          <w:p w:rsidR="006339AA" w:rsidRPr="00FE6CA0" w:rsidRDefault="006339AA" w:rsidP="006339AA">
            <w:pPr>
              <w:spacing w:after="0" w:line="240" w:lineRule="auto"/>
              <w:jc w:val="center"/>
              <w:rPr>
                <w:rFonts w:ascii="Arial" w:eastAsia="Times New Roman" w:hAnsi="Arial" w:cs="Arial"/>
                <w:sz w:val="16"/>
                <w:szCs w:val="16"/>
                <w:lang w:eastAsia="pt-BR"/>
              </w:rPr>
            </w:pPr>
            <w:r w:rsidRPr="00FE6CA0">
              <w:rPr>
                <w:rFonts w:ascii="Arial" w:eastAsia="Times New Roman" w:hAnsi="Arial" w:cs="Arial"/>
                <w:sz w:val="16"/>
                <w:szCs w:val="16"/>
                <w:lang w:eastAsia="pt-BR"/>
              </w:rPr>
              <w:t>016.400.0024-0</w:t>
            </w:r>
          </w:p>
        </w:tc>
        <w:tc>
          <w:tcPr>
            <w:tcW w:w="3760" w:type="dxa"/>
            <w:tcBorders>
              <w:top w:val="nil"/>
              <w:left w:val="nil"/>
              <w:bottom w:val="single" w:sz="4" w:space="0" w:color="auto"/>
              <w:right w:val="single" w:sz="4" w:space="0" w:color="auto"/>
            </w:tcBorders>
            <w:shd w:val="clear" w:color="auto" w:fill="auto"/>
            <w:noWrap/>
            <w:vAlign w:val="center"/>
            <w:hideMark/>
          </w:tcPr>
          <w:p w:rsidR="006339AA" w:rsidRPr="00FE6CA0" w:rsidRDefault="006339AA" w:rsidP="006339AA">
            <w:pPr>
              <w:spacing w:after="0" w:line="240" w:lineRule="auto"/>
              <w:rPr>
                <w:rFonts w:ascii="Arial" w:eastAsia="Times New Roman" w:hAnsi="Arial" w:cs="Arial"/>
                <w:sz w:val="16"/>
                <w:szCs w:val="16"/>
                <w:lang w:eastAsia="pt-BR"/>
              </w:rPr>
            </w:pPr>
            <w:proofErr w:type="gramStart"/>
            <w:r w:rsidRPr="00FE6CA0">
              <w:rPr>
                <w:rFonts w:ascii="Arial" w:eastAsia="Times New Roman" w:hAnsi="Arial" w:cs="Arial"/>
                <w:sz w:val="16"/>
                <w:szCs w:val="16"/>
                <w:lang w:eastAsia="pt-BR"/>
              </w:rPr>
              <w:t>MANGUEIRA 5/8"</w:t>
            </w:r>
            <w:proofErr w:type="gramEnd"/>
            <w:r w:rsidRPr="00FE6CA0">
              <w:rPr>
                <w:rFonts w:ascii="Arial" w:eastAsia="Times New Roman" w:hAnsi="Arial" w:cs="Arial"/>
                <w:sz w:val="16"/>
                <w:szCs w:val="16"/>
                <w:lang w:eastAsia="pt-BR"/>
              </w:rPr>
              <w:t xml:space="preserve"> P/ DESOBSTRUCAO DE REDES DE ESGOTO E GALERIAS</w:t>
            </w:r>
          </w:p>
        </w:tc>
        <w:tc>
          <w:tcPr>
            <w:tcW w:w="893" w:type="dxa"/>
            <w:tcBorders>
              <w:top w:val="nil"/>
              <w:left w:val="nil"/>
              <w:bottom w:val="single" w:sz="4" w:space="0" w:color="auto"/>
              <w:right w:val="single" w:sz="4" w:space="0" w:color="auto"/>
            </w:tcBorders>
            <w:shd w:val="clear" w:color="000000" w:fill="FFFFFF"/>
            <w:noWrap/>
            <w:vAlign w:val="center"/>
            <w:hideMark/>
          </w:tcPr>
          <w:p w:rsidR="006339AA" w:rsidRPr="00FE6CA0" w:rsidRDefault="006339AA" w:rsidP="006339AA">
            <w:pPr>
              <w:spacing w:after="0" w:line="240" w:lineRule="auto"/>
              <w:jc w:val="center"/>
              <w:rPr>
                <w:rFonts w:ascii="Arial" w:eastAsia="Times New Roman" w:hAnsi="Arial" w:cs="Arial"/>
                <w:sz w:val="16"/>
                <w:szCs w:val="16"/>
                <w:lang w:eastAsia="pt-BR"/>
              </w:rPr>
            </w:pPr>
            <w:r w:rsidRPr="00FE6CA0">
              <w:rPr>
                <w:rFonts w:ascii="Arial" w:eastAsia="Times New Roman" w:hAnsi="Arial" w:cs="Arial"/>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rsidR="006339AA" w:rsidRPr="00FE6CA0" w:rsidRDefault="006339AA" w:rsidP="006339AA">
            <w:pPr>
              <w:spacing w:after="0" w:line="240" w:lineRule="auto"/>
              <w:jc w:val="center"/>
              <w:rPr>
                <w:rFonts w:ascii="Arial" w:eastAsia="Times New Roman" w:hAnsi="Arial" w:cs="Arial"/>
                <w:sz w:val="16"/>
                <w:szCs w:val="16"/>
                <w:lang w:eastAsia="pt-BR"/>
              </w:rPr>
            </w:pPr>
            <w:r w:rsidRPr="00FE6CA0">
              <w:rPr>
                <w:rFonts w:ascii="Arial" w:eastAsia="Times New Roman" w:hAnsi="Arial" w:cs="Arial"/>
                <w:sz w:val="16"/>
                <w:szCs w:val="16"/>
                <w:lang w:eastAsia="pt-BR"/>
              </w:rPr>
              <w:t>120</w:t>
            </w:r>
          </w:p>
        </w:tc>
        <w:tc>
          <w:tcPr>
            <w:tcW w:w="922" w:type="dxa"/>
            <w:tcBorders>
              <w:top w:val="nil"/>
              <w:left w:val="nil"/>
              <w:bottom w:val="single" w:sz="4" w:space="0" w:color="auto"/>
              <w:right w:val="single" w:sz="4" w:space="0" w:color="auto"/>
            </w:tcBorders>
            <w:shd w:val="clear" w:color="auto" w:fill="auto"/>
            <w:noWrap/>
            <w:vAlign w:val="center"/>
            <w:hideMark/>
          </w:tcPr>
          <w:p w:rsidR="006339AA" w:rsidRPr="00FE6CA0" w:rsidRDefault="006339AA" w:rsidP="006339AA">
            <w:pPr>
              <w:spacing w:after="0" w:line="240" w:lineRule="auto"/>
              <w:jc w:val="center"/>
              <w:rPr>
                <w:rFonts w:ascii="Arial" w:eastAsia="Times New Roman" w:hAnsi="Arial" w:cs="Arial"/>
                <w:sz w:val="16"/>
                <w:szCs w:val="16"/>
                <w:lang w:eastAsia="pt-BR"/>
              </w:rPr>
            </w:pPr>
            <w:r w:rsidRPr="00FE6CA0">
              <w:rPr>
                <w:rFonts w:ascii="Arial" w:eastAsia="Times New Roman" w:hAnsi="Arial" w:cs="Arial"/>
                <w:sz w:val="16"/>
                <w:szCs w:val="16"/>
                <w:lang w:eastAsia="pt-BR"/>
              </w:rPr>
              <w:t>R$71,56</w:t>
            </w:r>
          </w:p>
        </w:tc>
        <w:tc>
          <w:tcPr>
            <w:tcW w:w="1057" w:type="dxa"/>
            <w:tcBorders>
              <w:top w:val="nil"/>
              <w:left w:val="nil"/>
              <w:bottom w:val="single" w:sz="4" w:space="0" w:color="auto"/>
              <w:right w:val="single" w:sz="4" w:space="0" w:color="auto"/>
            </w:tcBorders>
            <w:shd w:val="clear" w:color="auto" w:fill="auto"/>
            <w:noWrap/>
            <w:vAlign w:val="center"/>
            <w:hideMark/>
          </w:tcPr>
          <w:p w:rsidR="006339AA" w:rsidRPr="00FE6CA0" w:rsidRDefault="006339AA" w:rsidP="006339AA">
            <w:pPr>
              <w:spacing w:after="0" w:line="240" w:lineRule="auto"/>
              <w:jc w:val="center"/>
              <w:rPr>
                <w:rFonts w:ascii="Arial" w:eastAsia="Times New Roman" w:hAnsi="Arial" w:cs="Arial"/>
                <w:sz w:val="16"/>
                <w:szCs w:val="16"/>
                <w:lang w:eastAsia="pt-BR"/>
              </w:rPr>
            </w:pPr>
            <w:r w:rsidRPr="00FE6CA0">
              <w:rPr>
                <w:rFonts w:ascii="Arial" w:eastAsia="Times New Roman" w:hAnsi="Arial" w:cs="Arial"/>
                <w:sz w:val="16"/>
                <w:szCs w:val="16"/>
                <w:lang w:eastAsia="pt-BR"/>
              </w:rPr>
              <w:t>R$8.587,20</w:t>
            </w:r>
          </w:p>
        </w:tc>
      </w:tr>
      <w:tr w:rsidR="006339AA" w:rsidRPr="00FE6CA0" w:rsidTr="006339AA">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6339AA" w:rsidRPr="00FE6CA0" w:rsidRDefault="006339AA" w:rsidP="006339AA">
            <w:pPr>
              <w:spacing w:after="0" w:line="240" w:lineRule="auto"/>
              <w:jc w:val="center"/>
              <w:rPr>
                <w:rFonts w:ascii="Arial" w:eastAsia="Times New Roman" w:hAnsi="Arial" w:cs="Arial"/>
                <w:b/>
                <w:bCs/>
                <w:sz w:val="16"/>
                <w:szCs w:val="16"/>
                <w:lang w:eastAsia="pt-BR"/>
              </w:rPr>
            </w:pPr>
            <w:r w:rsidRPr="00FE6CA0">
              <w:rPr>
                <w:rFonts w:ascii="Arial" w:eastAsia="Times New Roman" w:hAnsi="Arial" w:cs="Arial"/>
                <w:b/>
                <w:bCs/>
                <w:sz w:val="16"/>
                <w:szCs w:val="16"/>
                <w:lang w:eastAsia="pt-BR"/>
              </w:rPr>
              <w:t>2</w:t>
            </w:r>
          </w:p>
        </w:tc>
        <w:tc>
          <w:tcPr>
            <w:tcW w:w="1315" w:type="dxa"/>
            <w:tcBorders>
              <w:top w:val="nil"/>
              <w:left w:val="nil"/>
              <w:bottom w:val="single" w:sz="4" w:space="0" w:color="auto"/>
              <w:right w:val="single" w:sz="4" w:space="0" w:color="auto"/>
            </w:tcBorders>
            <w:shd w:val="clear" w:color="auto" w:fill="auto"/>
            <w:noWrap/>
            <w:vAlign w:val="center"/>
            <w:hideMark/>
          </w:tcPr>
          <w:p w:rsidR="006339AA" w:rsidRPr="00FE6CA0" w:rsidRDefault="006339AA" w:rsidP="006339AA">
            <w:pPr>
              <w:spacing w:after="0" w:line="240" w:lineRule="auto"/>
              <w:jc w:val="center"/>
              <w:rPr>
                <w:rFonts w:ascii="Arial" w:eastAsia="Times New Roman" w:hAnsi="Arial" w:cs="Arial"/>
                <w:sz w:val="16"/>
                <w:szCs w:val="16"/>
                <w:lang w:eastAsia="pt-BR"/>
              </w:rPr>
            </w:pPr>
            <w:r w:rsidRPr="00FE6CA0">
              <w:rPr>
                <w:rFonts w:ascii="Arial" w:eastAsia="Times New Roman" w:hAnsi="Arial" w:cs="Arial"/>
                <w:sz w:val="16"/>
                <w:szCs w:val="16"/>
                <w:lang w:eastAsia="pt-BR"/>
              </w:rPr>
              <w:t>016.400.0004-6</w:t>
            </w:r>
          </w:p>
        </w:tc>
        <w:tc>
          <w:tcPr>
            <w:tcW w:w="3760" w:type="dxa"/>
            <w:tcBorders>
              <w:top w:val="nil"/>
              <w:left w:val="nil"/>
              <w:bottom w:val="single" w:sz="4" w:space="0" w:color="auto"/>
              <w:right w:val="single" w:sz="4" w:space="0" w:color="auto"/>
            </w:tcBorders>
            <w:shd w:val="clear" w:color="auto" w:fill="auto"/>
            <w:noWrap/>
            <w:vAlign w:val="center"/>
            <w:hideMark/>
          </w:tcPr>
          <w:p w:rsidR="006339AA" w:rsidRPr="00FE6CA0" w:rsidRDefault="006339AA" w:rsidP="006339AA">
            <w:pPr>
              <w:spacing w:after="0" w:line="240" w:lineRule="auto"/>
              <w:rPr>
                <w:rFonts w:ascii="Arial" w:eastAsia="Times New Roman" w:hAnsi="Arial" w:cs="Arial"/>
                <w:sz w:val="16"/>
                <w:szCs w:val="16"/>
                <w:lang w:eastAsia="pt-BR"/>
              </w:rPr>
            </w:pPr>
            <w:proofErr w:type="gramStart"/>
            <w:r w:rsidRPr="00FE6CA0">
              <w:rPr>
                <w:rFonts w:ascii="Arial" w:eastAsia="Times New Roman" w:hAnsi="Arial" w:cs="Arial"/>
                <w:sz w:val="16"/>
                <w:szCs w:val="16"/>
                <w:lang w:eastAsia="pt-BR"/>
              </w:rPr>
              <w:t>MANGUEIRA TERMOPLASTICA 3/4"</w:t>
            </w:r>
            <w:proofErr w:type="gramEnd"/>
            <w:r w:rsidRPr="00FE6CA0">
              <w:rPr>
                <w:rFonts w:ascii="Arial" w:eastAsia="Times New Roman" w:hAnsi="Arial" w:cs="Arial"/>
                <w:sz w:val="16"/>
                <w:szCs w:val="16"/>
                <w:lang w:eastAsia="pt-BR"/>
              </w:rPr>
              <w:t xml:space="preserve"> P/ HIDROJATEAMENTO (P/ LIMPEZA*)</w:t>
            </w:r>
          </w:p>
        </w:tc>
        <w:tc>
          <w:tcPr>
            <w:tcW w:w="893" w:type="dxa"/>
            <w:tcBorders>
              <w:top w:val="nil"/>
              <w:left w:val="nil"/>
              <w:bottom w:val="single" w:sz="4" w:space="0" w:color="auto"/>
              <w:right w:val="single" w:sz="4" w:space="0" w:color="auto"/>
            </w:tcBorders>
            <w:shd w:val="clear" w:color="000000" w:fill="FFFFFF"/>
            <w:noWrap/>
            <w:vAlign w:val="center"/>
            <w:hideMark/>
          </w:tcPr>
          <w:p w:rsidR="006339AA" w:rsidRPr="00FE6CA0" w:rsidRDefault="006339AA" w:rsidP="006339AA">
            <w:pPr>
              <w:spacing w:after="0" w:line="240" w:lineRule="auto"/>
              <w:jc w:val="center"/>
              <w:rPr>
                <w:rFonts w:ascii="Arial" w:eastAsia="Times New Roman" w:hAnsi="Arial" w:cs="Arial"/>
                <w:sz w:val="16"/>
                <w:szCs w:val="16"/>
                <w:lang w:eastAsia="pt-BR"/>
              </w:rPr>
            </w:pPr>
            <w:r w:rsidRPr="00FE6CA0">
              <w:rPr>
                <w:rFonts w:ascii="Arial" w:eastAsia="Times New Roman" w:hAnsi="Arial" w:cs="Arial"/>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rsidR="006339AA" w:rsidRPr="00FE6CA0" w:rsidRDefault="006339AA" w:rsidP="006339AA">
            <w:pPr>
              <w:spacing w:after="0" w:line="240" w:lineRule="auto"/>
              <w:jc w:val="center"/>
              <w:rPr>
                <w:rFonts w:ascii="Arial" w:eastAsia="Times New Roman" w:hAnsi="Arial" w:cs="Arial"/>
                <w:sz w:val="16"/>
                <w:szCs w:val="16"/>
                <w:lang w:eastAsia="pt-BR"/>
              </w:rPr>
            </w:pPr>
            <w:r w:rsidRPr="00FE6CA0">
              <w:rPr>
                <w:rFonts w:ascii="Arial" w:eastAsia="Times New Roman" w:hAnsi="Arial" w:cs="Arial"/>
                <w:sz w:val="16"/>
                <w:szCs w:val="16"/>
                <w:lang w:eastAsia="pt-BR"/>
              </w:rPr>
              <w:t>720</w:t>
            </w:r>
          </w:p>
        </w:tc>
        <w:tc>
          <w:tcPr>
            <w:tcW w:w="922" w:type="dxa"/>
            <w:tcBorders>
              <w:top w:val="nil"/>
              <w:left w:val="nil"/>
              <w:bottom w:val="single" w:sz="4" w:space="0" w:color="auto"/>
              <w:right w:val="single" w:sz="4" w:space="0" w:color="auto"/>
            </w:tcBorders>
            <w:shd w:val="clear" w:color="auto" w:fill="auto"/>
            <w:noWrap/>
            <w:vAlign w:val="center"/>
            <w:hideMark/>
          </w:tcPr>
          <w:p w:rsidR="006339AA" w:rsidRPr="00FE6CA0" w:rsidRDefault="006339AA" w:rsidP="006339AA">
            <w:pPr>
              <w:spacing w:after="0" w:line="240" w:lineRule="auto"/>
              <w:jc w:val="center"/>
              <w:rPr>
                <w:rFonts w:ascii="Arial" w:eastAsia="Times New Roman" w:hAnsi="Arial" w:cs="Arial"/>
                <w:sz w:val="16"/>
                <w:szCs w:val="16"/>
                <w:lang w:eastAsia="pt-BR"/>
              </w:rPr>
            </w:pPr>
            <w:r w:rsidRPr="00FE6CA0">
              <w:rPr>
                <w:rFonts w:ascii="Arial" w:eastAsia="Times New Roman" w:hAnsi="Arial" w:cs="Arial"/>
                <w:sz w:val="16"/>
                <w:szCs w:val="16"/>
                <w:lang w:eastAsia="pt-BR"/>
              </w:rPr>
              <w:t>R$98,77</w:t>
            </w:r>
          </w:p>
        </w:tc>
        <w:tc>
          <w:tcPr>
            <w:tcW w:w="1057" w:type="dxa"/>
            <w:tcBorders>
              <w:top w:val="nil"/>
              <w:left w:val="nil"/>
              <w:bottom w:val="single" w:sz="4" w:space="0" w:color="auto"/>
              <w:right w:val="single" w:sz="4" w:space="0" w:color="auto"/>
            </w:tcBorders>
            <w:shd w:val="clear" w:color="auto" w:fill="auto"/>
            <w:noWrap/>
            <w:vAlign w:val="center"/>
            <w:hideMark/>
          </w:tcPr>
          <w:p w:rsidR="006339AA" w:rsidRPr="00FE6CA0" w:rsidRDefault="006339AA" w:rsidP="006339AA">
            <w:pPr>
              <w:spacing w:after="0" w:line="240" w:lineRule="auto"/>
              <w:jc w:val="center"/>
              <w:rPr>
                <w:rFonts w:ascii="Arial" w:eastAsia="Times New Roman" w:hAnsi="Arial" w:cs="Arial"/>
                <w:sz w:val="16"/>
                <w:szCs w:val="16"/>
                <w:lang w:eastAsia="pt-BR"/>
              </w:rPr>
            </w:pPr>
            <w:r w:rsidRPr="00FE6CA0">
              <w:rPr>
                <w:rFonts w:ascii="Arial" w:eastAsia="Times New Roman" w:hAnsi="Arial" w:cs="Arial"/>
                <w:sz w:val="16"/>
                <w:szCs w:val="16"/>
                <w:lang w:eastAsia="pt-BR"/>
              </w:rPr>
              <w:t>R$71.114,40</w:t>
            </w:r>
          </w:p>
        </w:tc>
      </w:tr>
      <w:tr w:rsidR="006339AA" w:rsidRPr="00FE6CA0" w:rsidTr="006339AA">
        <w:trPr>
          <w:gridAfter w:val="3"/>
          <w:wAfter w:w="2626" w:type="dxa"/>
          <w:trHeight w:val="49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6339AA" w:rsidRPr="00FE6CA0" w:rsidRDefault="006339AA" w:rsidP="006339AA">
            <w:pPr>
              <w:spacing w:after="0" w:line="240" w:lineRule="auto"/>
              <w:rPr>
                <w:rFonts w:eastAsia="Times New Roman"/>
                <w:sz w:val="16"/>
                <w:szCs w:val="16"/>
                <w:lang w:eastAsia="pt-BR"/>
              </w:rPr>
            </w:pPr>
            <w:r w:rsidRPr="00FE6CA0">
              <w:rPr>
                <w:rFonts w:eastAsia="Times New Roman"/>
                <w:sz w:val="16"/>
                <w:szCs w:val="16"/>
                <w:lang w:eastAsia="pt-BR"/>
              </w:rPr>
              <w:t> </w:t>
            </w:r>
          </w:p>
        </w:tc>
        <w:tc>
          <w:tcPr>
            <w:tcW w:w="1315" w:type="dxa"/>
            <w:tcBorders>
              <w:top w:val="nil"/>
              <w:left w:val="nil"/>
              <w:bottom w:val="single" w:sz="4" w:space="0" w:color="auto"/>
              <w:right w:val="single" w:sz="4" w:space="0" w:color="auto"/>
            </w:tcBorders>
            <w:shd w:val="clear" w:color="auto" w:fill="auto"/>
            <w:noWrap/>
            <w:vAlign w:val="center"/>
            <w:hideMark/>
          </w:tcPr>
          <w:p w:rsidR="006339AA" w:rsidRPr="00FE6CA0" w:rsidRDefault="006339AA" w:rsidP="006339AA">
            <w:pPr>
              <w:spacing w:after="0" w:line="240" w:lineRule="auto"/>
              <w:rPr>
                <w:rFonts w:eastAsia="Times New Roman"/>
                <w:sz w:val="16"/>
                <w:szCs w:val="16"/>
                <w:lang w:eastAsia="pt-BR"/>
              </w:rPr>
            </w:pPr>
            <w:r w:rsidRPr="00FE6CA0">
              <w:rPr>
                <w:rFonts w:eastAsia="Times New Roman"/>
                <w:sz w:val="16"/>
                <w:szCs w:val="16"/>
                <w:lang w:eastAsia="pt-BR"/>
              </w:rPr>
              <w:t> </w:t>
            </w:r>
          </w:p>
        </w:tc>
        <w:tc>
          <w:tcPr>
            <w:tcW w:w="3760" w:type="dxa"/>
            <w:tcBorders>
              <w:top w:val="single" w:sz="4" w:space="0" w:color="auto"/>
              <w:left w:val="nil"/>
              <w:bottom w:val="single" w:sz="4" w:space="0" w:color="auto"/>
              <w:right w:val="single" w:sz="4" w:space="0" w:color="auto"/>
            </w:tcBorders>
            <w:shd w:val="clear" w:color="auto" w:fill="auto"/>
            <w:noWrap/>
            <w:vAlign w:val="center"/>
            <w:hideMark/>
          </w:tcPr>
          <w:p w:rsidR="006339AA" w:rsidRPr="00FE6CA0" w:rsidRDefault="006339AA" w:rsidP="006339AA">
            <w:pPr>
              <w:spacing w:after="0" w:line="240" w:lineRule="auto"/>
              <w:jc w:val="right"/>
              <w:rPr>
                <w:rFonts w:eastAsia="Times New Roman"/>
                <w:b/>
                <w:bCs/>
                <w:sz w:val="16"/>
                <w:szCs w:val="16"/>
                <w:lang w:eastAsia="pt-BR"/>
              </w:rPr>
            </w:pPr>
            <w:r w:rsidRPr="00FE6CA0">
              <w:rPr>
                <w:rFonts w:eastAsia="Times New Roman"/>
                <w:b/>
                <w:bCs/>
                <w:sz w:val="16"/>
                <w:szCs w:val="16"/>
                <w:lang w:eastAsia="pt-BR"/>
              </w:rPr>
              <w:t>TOTAL</w:t>
            </w:r>
          </w:p>
        </w:tc>
        <w:tc>
          <w:tcPr>
            <w:tcW w:w="893" w:type="dxa"/>
            <w:tcBorders>
              <w:top w:val="nil"/>
              <w:left w:val="nil"/>
              <w:bottom w:val="single" w:sz="4" w:space="0" w:color="auto"/>
              <w:right w:val="single" w:sz="4" w:space="0" w:color="auto"/>
            </w:tcBorders>
            <w:shd w:val="clear" w:color="auto" w:fill="auto"/>
            <w:noWrap/>
            <w:vAlign w:val="center"/>
            <w:hideMark/>
          </w:tcPr>
          <w:p w:rsidR="006339AA" w:rsidRPr="00FE6CA0" w:rsidRDefault="006339AA" w:rsidP="006339AA">
            <w:pPr>
              <w:spacing w:after="0" w:line="240" w:lineRule="auto"/>
              <w:jc w:val="center"/>
              <w:rPr>
                <w:rFonts w:eastAsia="Times New Roman"/>
                <w:sz w:val="16"/>
                <w:szCs w:val="16"/>
                <w:lang w:eastAsia="pt-BR"/>
              </w:rPr>
            </w:pPr>
            <w:r w:rsidRPr="00FE6CA0">
              <w:rPr>
                <w:rFonts w:eastAsia="Times New Roman"/>
                <w:sz w:val="16"/>
                <w:szCs w:val="16"/>
                <w:lang w:eastAsia="pt-BR"/>
              </w:rPr>
              <w:t>R$ 79.701,60</w:t>
            </w:r>
          </w:p>
        </w:tc>
      </w:tr>
    </w:tbl>
    <w:p w:rsidR="00A656B4" w:rsidRPr="00FE6CA0" w:rsidRDefault="00A656B4" w:rsidP="00C61F68">
      <w:pPr>
        <w:spacing w:before="480" w:line="360" w:lineRule="auto"/>
        <w:jc w:val="both"/>
        <w:rPr>
          <w:rFonts w:ascii="Arial" w:hAnsi="Arial" w:cs="Arial"/>
          <w:b/>
          <w:bCs/>
          <w:sz w:val="20"/>
          <w:szCs w:val="20"/>
        </w:rPr>
      </w:pPr>
      <w:r w:rsidRPr="00FE6CA0">
        <w:rPr>
          <w:rFonts w:ascii="Arial" w:hAnsi="Arial" w:cs="Arial"/>
          <w:bCs/>
          <w:sz w:val="20"/>
          <w:szCs w:val="20"/>
        </w:rPr>
        <w:lastRenderedPageBreak/>
        <w:t xml:space="preserve">Obs.: </w:t>
      </w:r>
      <w:r w:rsidR="006339AA" w:rsidRPr="00FE6CA0">
        <w:rPr>
          <w:rFonts w:ascii="Arial" w:hAnsi="Arial" w:cs="Arial"/>
          <w:bCs/>
          <w:sz w:val="20"/>
          <w:szCs w:val="20"/>
        </w:rPr>
        <w:t xml:space="preserve">Pesquisa feita direta com fornecedores conforme artigo 17 do RILC, para a requisição de compra nº 86128 o preço de referência foi obtido através da média entre os valores considerados válidos visando </w:t>
      </w:r>
      <w:proofErr w:type="gramStart"/>
      <w:r w:rsidR="006339AA" w:rsidRPr="00FE6CA0">
        <w:rPr>
          <w:rFonts w:ascii="Arial" w:hAnsi="Arial" w:cs="Arial"/>
          <w:bCs/>
          <w:sz w:val="20"/>
          <w:szCs w:val="20"/>
        </w:rPr>
        <w:t>a</w:t>
      </w:r>
      <w:proofErr w:type="gramEnd"/>
      <w:r w:rsidR="006339AA" w:rsidRPr="00FE6CA0">
        <w:rPr>
          <w:rFonts w:ascii="Arial" w:hAnsi="Arial" w:cs="Arial"/>
          <w:bCs/>
          <w:sz w:val="20"/>
          <w:szCs w:val="20"/>
        </w:rPr>
        <w:t xml:space="preserve"> economicidade e considerando que a composição da média não foi prejudicada visto que não foi apresentado menos de três preços. O preço do último custo atualizado monetariamente entrou na composição da média unitária. Foram desconsiderados os valores elevados e abaixo das propostas recebidas.</w:t>
      </w:r>
    </w:p>
    <w:p w:rsidR="00A656B4" w:rsidRPr="00FE6CA0" w:rsidRDefault="00A656B4" w:rsidP="00A656B4">
      <w:pPr>
        <w:numPr>
          <w:ilvl w:val="0"/>
          <w:numId w:val="1"/>
        </w:numPr>
        <w:suppressAutoHyphens/>
        <w:spacing w:before="480" w:after="0" w:line="360" w:lineRule="auto"/>
        <w:ind w:left="284" w:hanging="284"/>
        <w:jc w:val="both"/>
        <w:rPr>
          <w:rFonts w:ascii="Arial" w:hAnsi="Arial" w:cs="Arial"/>
          <w:b/>
          <w:bCs/>
          <w:sz w:val="24"/>
          <w:szCs w:val="24"/>
          <w:u w:val="single"/>
        </w:rPr>
      </w:pPr>
      <w:r w:rsidRPr="00FE6CA0">
        <w:rPr>
          <w:rFonts w:ascii="Arial" w:hAnsi="Arial" w:cs="Arial"/>
          <w:b/>
          <w:bCs/>
          <w:sz w:val="24"/>
          <w:szCs w:val="24"/>
        </w:rPr>
        <w:t>ENTREGA E CONDIÇÕES DE FORNECIMENTO</w:t>
      </w:r>
    </w:p>
    <w:p w:rsidR="00A656B4" w:rsidRPr="00FE6CA0"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FE6CA0">
        <w:rPr>
          <w:rFonts w:ascii="Arial" w:hAnsi="Arial" w:cs="Arial"/>
          <w:sz w:val="24"/>
          <w:szCs w:val="24"/>
        </w:rPr>
        <w:t xml:space="preserve">A entrega será realizada de acordo com as necessidades da CESAMA, no prazo máximo de </w:t>
      </w:r>
      <w:r w:rsidR="00844A6A" w:rsidRPr="00FE6CA0">
        <w:rPr>
          <w:rFonts w:ascii="Arial" w:hAnsi="Arial" w:cs="Arial"/>
          <w:b/>
          <w:sz w:val="24"/>
          <w:szCs w:val="24"/>
        </w:rPr>
        <w:t>2</w:t>
      </w:r>
      <w:r w:rsidRPr="00FE6CA0">
        <w:rPr>
          <w:rFonts w:ascii="Arial" w:hAnsi="Arial" w:cs="Arial"/>
          <w:b/>
          <w:sz w:val="24"/>
          <w:szCs w:val="24"/>
        </w:rPr>
        <w:t>0</w:t>
      </w:r>
      <w:r w:rsidR="00BC7E6C" w:rsidRPr="00FE6CA0">
        <w:rPr>
          <w:rFonts w:ascii="Arial" w:hAnsi="Arial" w:cs="Arial"/>
          <w:b/>
          <w:sz w:val="24"/>
          <w:szCs w:val="24"/>
        </w:rPr>
        <w:t xml:space="preserve"> (vinte)</w:t>
      </w:r>
      <w:r w:rsidRPr="00FE6CA0">
        <w:rPr>
          <w:rFonts w:ascii="Arial" w:hAnsi="Arial" w:cs="Arial"/>
          <w:b/>
          <w:sz w:val="24"/>
          <w:szCs w:val="24"/>
        </w:rPr>
        <w:t xml:space="preserve"> dias</w:t>
      </w:r>
      <w:r w:rsidRPr="00FE6CA0">
        <w:rPr>
          <w:rFonts w:ascii="Arial" w:hAnsi="Arial" w:cs="Arial"/>
          <w:sz w:val="24"/>
          <w:szCs w:val="24"/>
        </w:rPr>
        <w:t xml:space="preserve"> contados a partir do recebimento da solicitação, feita através da Ordem de Compra</w:t>
      </w:r>
      <w:r w:rsidRPr="00FE6CA0">
        <w:rPr>
          <w:rFonts w:ascii="Arial" w:hAnsi="Arial" w:cs="Arial"/>
          <w:bCs/>
          <w:sz w:val="24"/>
          <w:szCs w:val="24"/>
        </w:rPr>
        <w:t>.</w:t>
      </w:r>
    </w:p>
    <w:p w:rsidR="00A656B4" w:rsidRPr="00FE6CA0"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FE6CA0">
        <w:rPr>
          <w:rFonts w:ascii="Arial" w:hAnsi="Arial" w:cs="Arial"/>
          <w:bCs/>
          <w:sz w:val="24"/>
          <w:szCs w:val="24"/>
        </w:rPr>
        <w:t xml:space="preserve">Os materiais deverão ser entregues no </w:t>
      </w:r>
      <w:r w:rsidRPr="00FE6CA0">
        <w:rPr>
          <w:rFonts w:ascii="Arial" w:hAnsi="Arial" w:cs="Arial"/>
          <w:b/>
          <w:sz w:val="24"/>
          <w:szCs w:val="24"/>
        </w:rPr>
        <w:t>Departamento de Compras e Estoque</w:t>
      </w:r>
      <w:r w:rsidRPr="00FE6CA0">
        <w:rPr>
          <w:rFonts w:ascii="Arial" w:hAnsi="Arial" w:cs="Arial"/>
          <w:sz w:val="24"/>
          <w:szCs w:val="24"/>
        </w:rPr>
        <w:t xml:space="preserve">, à Rua Santa Terezinha, nº 505, Bairro Santa Terezinha, Juiz de Fora / MG, CEP 36.045-490, em dias úteis, das </w:t>
      </w:r>
      <w:proofErr w:type="gramStart"/>
      <w:r w:rsidRPr="00FE6CA0">
        <w:rPr>
          <w:rFonts w:ascii="Arial" w:hAnsi="Arial" w:cs="Arial"/>
          <w:bCs/>
          <w:sz w:val="24"/>
          <w:szCs w:val="24"/>
        </w:rPr>
        <w:t>08:00</w:t>
      </w:r>
      <w:proofErr w:type="gramEnd"/>
      <w:r w:rsidRPr="00FE6CA0">
        <w:rPr>
          <w:rFonts w:ascii="Arial" w:hAnsi="Arial" w:cs="Arial"/>
          <w:bCs/>
          <w:sz w:val="24"/>
          <w:szCs w:val="24"/>
        </w:rPr>
        <w:t>h às 11:30h e de 14:00h as 17:00h</w:t>
      </w:r>
      <w:r w:rsidRPr="00FE6CA0">
        <w:rPr>
          <w:rFonts w:ascii="Arial" w:hAnsi="Arial" w:cs="Arial"/>
          <w:sz w:val="24"/>
          <w:szCs w:val="24"/>
        </w:rPr>
        <w:t>.</w:t>
      </w:r>
    </w:p>
    <w:p w:rsidR="00A656B4" w:rsidRPr="00FE6CA0"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FE6CA0">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656B4" w:rsidRPr="00FE6CA0"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FE6CA0">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BC7E6C" w:rsidRPr="00FE6CA0">
        <w:rPr>
          <w:rFonts w:ascii="Arial" w:hAnsi="Arial" w:cs="Arial"/>
          <w:sz w:val="24"/>
          <w:szCs w:val="24"/>
        </w:rPr>
        <w:t>a</w:t>
      </w:r>
      <w:r w:rsidRPr="00FE6CA0">
        <w:rPr>
          <w:rFonts w:ascii="Arial" w:hAnsi="Arial" w:cs="Arial"/>
          <w:sz w:val="24"/>
          <w:szCs w:val="24"/>
        </w:rPr>
        <w:t xml:space="preserve"> Secretaria de Trabalho, do Ministério da Economia) será de responsabilidade exclusiva da detentora da Ata de Registro de Preços.</w:t>
      </w:r>
    </w:p>
    <w:p w:rsidR="00A656B4" w:rsidRPr="00FE6CA0"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FE6CA0">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A656B4" w:rsidRPr="00FE6CA0"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FE6CA0">
        <w:rPr>
          <w:rFonts w:ascii="Arial" w:hAnsi="Arial" w:cs="Arial"/>
          <w:sz w:val="24"/>
          <w:szCs w:val="24"/>
        </w:rPr>
        <w:lastRenderedPageBreak/>
        <w:t>A CESAMA irá designar um empregado para acompanhar o recebimento dos materiais.</w:t>
      </w:r>
    </w:p>
    <w:p w:rsidR="00A656B4" w:rsidRPr="00FE6CA0"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FE6CA0">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FE6CA0">
        <w:rPr>
          <w:rFonts w:ascii="Arial" w:hAnsi="Arial" w:cs="Arial"/>
          <w:sz w:val="24"/>
          <w:szCs w:val="24"/>
        </w:rPr>
        <w:t>editalícia</w:t>
      </w:r>
      <w:proofErr w:type="spellEnd"/>
      <w:r w:rsidRPr="00FE6CA0">
        <w:rPr>
          <w:rFonts w:ascii="Arial" w:hAnsi="Arial" w:cs="Arial"/>
          <w:sz w:val="24"/>
          <w:szCs w:val="24"/>
        </w:rPr>
        <w:t xml:space="preserve"> no prazo máximo de 10 (dez) dias úteis a contar de sua entrega no local informado no i</w:t>
      </w:r>
      <w:r w:rsidR="00C816A5" w:rsidRPr="00FE6CA0">
        <w:rPr>
          <w:rFonts w:ascii="Arial" w:hAnsi="Arial" w:cs="Arial"/>
          <w:sz w:val="24"/>
          <w:szCs w:val="24"/>
        </w:rPr>
        <w:t>tem 6</w:t>
      </w:r>
      <w:r w:rsidRPr="00FE6CA0">
        <w:rPr>
          <w:rFonts w:ascii="Arial" w:hAnsi="Arial" w:cs="Arial"/>
          <w:sz w:val="24"/>
          <w:szCs w:val="24"/>
        </w:rPr>
        <w:t>.2.</w:t>
      </w:r>
    </w:p>
    <w:p w:rsidR="00A656B4" w:rsidRPr="00FE6CA0"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FE6CA0">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Pr="00FE6CA0">
        <w:rPr>
          <w:rFonts w:ascii="Arial" w:hAnsi="Arial" w:cs="Arial"/>
          <w:sz w:val="24"/>
          <w:szCs w:val="24"/>
        </w:rPr>
        <w:t>às custas</w:t>
      </w:r>
      <w:proofErr w:type="gramEnd"/>
      <w:r w:rsidRPr="00FE6CA0">
        <w:rPr>
          <w:rFonts w:ascii="Arial" w:hAnsi="Arial" w:cs="Arial"/>
          <w:sz w:val="24"/>
          <w:szCs w:val="24"/>
        </w:rPr>
        <w:t xml:space="preserve"> da fornecedora, no prazo máximo de 02 (dois) dias úteis.</w:t>
      </w:r>
    </w:p>
    <w:p w:rsidR="00A656B4" w:rsidRPr="00FE6CA0"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FE6CA0">
        <w:rPr>
          <w:rFonts w:ascii="Arial" w:hAnsi="Arial" w:cs="Arial"/>
          <w:sz w:val="24"/>
          <w:szCs w:val="24"/>
        </w:rPr>
        <w:t>A su</w:t>
      </w:r>
      <w:r w:rsidR="00660DF2" w:rsidRPr="00FE6CA0">
        <w:rPr>
          <w:rFonts w:ascii="Arial" w:hAnsi="Arial" w:cs="Arial"/>
          <w:sz w:val="24"/>
          <w:szCs w:val="24"/>
        </w:rPr>
        <w:t>bstituição de que trata o item 6</w:t>
      </w:r>
      <w:r w:rsidRPr="00FE6CA0">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A656B4" w:rsidRPr="00FE6CA0"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FE6CA0">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656B4" w:rsidRPr="00FE6CA0"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FE6CA0">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A656B4" w:rsidRPr="00FE6CA0"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FE6CA0">
        <w:rPr>
          <w:rFonts w:ascii="Arial" w:hAnsi="Arial" w:cs="Arial"/>
          <w:b/>
          <w:bCs/>
          <w:sz w:val="24"/>
          <w:szCs w:val="24"/>
        </w:rPr>
        <w:t>DA VALIDADE DO REGISTRO DE PREÇOS</w:t>
      </w:r>
    </w:p>
    <w:p w:rsidR="00A656B4" w:rsidRPr="00FE6CA0"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FE6CA0">
        <w:rPr>
          <w:rFonts w:ascii="Arial" w:hAnsi="Arial" w:cs="Arial"/>
          <w:sz w:val="24"/>
          <w:szCs w:val="24"/>
        </w:rPr>
        <w:t>O prazo de vigência da Ata de Registro de Preços é de 12 (doze) meses a contar da data da assinatura.</w:t>
      </w:r>
    </w:p>
    <w:p w:rsidR="00A656B4" w:rsidRPr="00FE6CA0"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FE6CA0">
        <w:rPr>
          <w:rFonts w:ascii="Arial" w:hAnsi="Arial" w:cs="Arial"/>
          <w:b/>
          <w:bCs/>
          <w:sz w:val="24"/>
          <w:szCs w:val="24"/>
        </w:rPr>
        <w:t>DO PAGAMENTO</w:t>
      </w:r>
    </w:p>
    <w:p w:rsidR="00A656B4" w:rsidRPr="00FE6CA0" w:rsidRDefault="00A656B4" w:rsidP="00A656B4">
      <w:pPr>
        <w:pStyle w:val="Corpodetexto"/>
        <w:numPr>
          <w:ilvl w:val="1"/>
          <w:numId w:val="1"/>
        </w:numPr>
        <w:spacing w:before="120" w:line="360" w:lineRule="auto"/>
        <w:ind w:left="0" w:firstLine="0"/>
        <w:rPr>
          <w:rFonts w:cs="Arial"/>
          <w:sz w:val="24"/>
          <w:szCs w:val="24"/>
        </w:rPr>
      </w:pPr>
      <w:r w:rsidRPr="00FE6CA0">
        <w:rPr>
          <w:rFonts w:cs="Arial"/>
          <w:sz w:val="24"/>
          <w:szCs w:val="24"/>
        </w:rPr>
        <w:t xml:space="preserve">A CESAMA efetuará os pagamentos </w:t>
      </w:r>
      <w:r w:rsidRPr="00FE6CA0">
        <w:rPr>
          <w:rFonts w:cs="Arial"/>
          <w:iCs/>
          <w:sz w:val="24"/>
          <w:szCs w:val="24"/>
        </w:rPr>
        <w:t xml:space="preserve">30 </w:t>
      </w:r>
      <w:r w:rsidRPr="00FE6CA0">
        <w:rPr>
          <w:rFonts w:cs="Arial"/>
          <w:sz w:val="24"/>
          <w:szCs w:val="24"/>
        </w:rPr>
        <w:t>(trinta) dias</w:t>
      </w:r>
      <w:r w:rsidR="00BC7E6C" w:rsidRPr="00FE6CA0">
        <w:rPr>
          <w:rFonts w:cs="Arial"/>
          <w:sz w:val="24"/>
          <w:szCs w:val="24"/>
        </w:rPr>
        <w:t xml:space="preserve"> </w:t>
      </w:r>
      <w:r w:rsidRPr="00FE6CA0">
        <w:rPr>
          <w:rFonts w:cs="Arial"/>
          <w:sz w:val="24"/>
          <w:szCs w:val="24"/>
        </w:rPr>
        <w:t>após a entrega dos materiais juntamente com a apresentação e aceitação da Nota Fiscal / Fatura pelo departamento competente.</w:t>
      </w:r>
    </w:p>
    <w:p w:rsidR="00A656B4" w:rsidRPr="00FE6CA0" w:rsidRDefault="00A656B4" w:rsidP="00A656B4">
      <w:pPr>
        <w:pStyle w:val="Corpodetexto"/>
        <w:numPr>
          <w:ilvl w:val="2"/>
          <w:numId w:val="1"/>
        </w:numPr>
        <w:tabs>
          <w:tab w:val="left" w:pos="851"/>
        </w:tabs>
        <w:spacing w:before="120" w:line="360" w:lineRule="auto"/>
        <w:ind w:left="0" w:firstLine="0"/>
        <w:rPr>
          <w:rFonts w:cs="Arial"/>
          <w:sz w:val="24"/>
          <w:szCs w:val="24"/>
        </w:rPr>
      </w:pPr>
      <w:r w:rsidRPr="00FE6CA0">
        <w:rPr>
          <w:rFonts w:cs="Arial"/>
          <w:sz w:val="24"/>
          <w:szCs w:val="24"/>
        </w:rPr>
        <w:lastRenderedPageBreak/>
        <w:t xml:space="preserve">Caso o vencimento ocorra no sábado, domingo, feriado ou ponto facultativo para a </w:t>
      </w:r>
      <w:proofErr w:type="spellStart"/>
      <w:r w:rsidRPr="00FE6CA0">
        <w:rPr>
          <w:rFonts w:cs="Arial"/>
          <w:sz w:val="24"/>
          <w:szCs w:val="24"/>
        </w:rPr>
        <w:t>Cesama</w:t>
      </w:r>
      <w:proofErr w:type="spellEnd"/>
      <w:r w:rsidRPr="00FE6CA0">
        <w:rPr>
          <w:rFonts w:cs="Arial"/>
          <w:sz w:val="24"/>
          <w:szCs w:val="24"/>
        </w:rPr>
        <w:t xml:space="preserve">, o pagamento será realizado no primeiro dia subseqüente. </w:t>
      </w:r>
    </w:p>
    <w:p w:rsidR="00A656B4" w:rsidRPr="00FE6CA0" w:rsidRDefault="00A656B4" w:rsidP="00A656B4">
      <w:pPr>
        <w:pStyle w:val="Corpodetexto"/>
        <w:numPr>
          <w:ilvl w:val="1"/>
          <w:numId w:val="1"/>
        </w:numPr>
        <w:spacing w:before="120" w:line="360" w:lineRule="auto"/>
        <w:ind w:left="0" w:firstLine="0"/>
        <w:rPr>
          <w:rFonts w:cs="Arial"/>
          <w:sz w:val="24"/>
          <w:szCs w:val="24"/>
        </w:rPr>
      </w:pPr>
      <w:r w:rsidRPr="00FE6CA0">
        <w:rPr>
          <w:rFonts w:cs="Arial"/>
          <w:sz w:val="24"/>
          <w:szCs w:val="24"/>
        </w:rPr>
        <w:t xml:space="preserve">O pagamento será efetuado através de depósito em conta bancária ou via </w:t>
      </w:r>
      <w:r w:rsidRPr="00FE6CA0">
        <w:rPr>
          <w:rFonts w:cs="Arial"/>
          <w:b/>
          <w:bCs/>
          <w:sz w:val="24"/>
          <w:szCs w:val="24"/>
        </w:rPr>
        <w:t>TED</w:t>
      </w:r>
      <w:r w:rsidRPr="00FE6CA0">
        <w:rPr>
          <w:rFonts w:cs="Arial"/>
          <w:sz w:val="24"/>
          <w:szCs w:val="24"/>
        </w:rPr>
        <w:t xml:space="preserve"> (transferência eletrônica disponível), cujas tarifas extras correrão por conta da </w:t>
      </w:r>
      <w:r w:rsidRPr="00FE6CA0">
        <w:rPr>
          <w:rFonts w:cs="Arial"/>
          <w:bCs/>
          <w:sz w:val="24"/>
          <w:szCs w:val="24"/>
        </w:rPr>
        <w:t>empresa fornecedora</w:t>
      </w:r>
      <w:r w:rsidRPr="00FE6CA0">
        <w:rPr>
          <w:rFonts w:cs="Arial"/>
          <w:sz w:val="24"/>
          <w:szCs w:val="24"/>
        </w:rPr>
        <w:t>.</w:t>
      </w:r>
    </w:p>
    <w:p w:rsidR="00A656B4" w:rsidRPr="00FE6CA0" w:rsidRDefault="00A656B4" w:rsidP="00A656B4">
      <w:pPr>
        <w:pStyle w:val="Corpodetexto"/>
        <w:numPr>
          <w:ilvl w:val="2"/>
          <w:numId w:val="1"/>
        </w:numPr>
        <w:spacing w:before="120" w:line="360" w:lineRule="auto"/>
        <w:ind w:left="0" w:firstLine="0"/>
        <w:rPr>
          <w:rFonts w:cs="Arial"/>
          <w:sz w:val="24"/>
          <w:szCs w:val="24"/>
        </w:rPr>
      </w:pPr>
      <w:r w:rsidRPr="00FE6CA0">
        <w:rPr>
          <w:rFonts w:cs="Arial"/>
          <w:sz w:val="24"/>
          <w:szCs w:val="24"/>
        </w:rPr>
        <w:t xml:space="preserve">A Nota Fiscal Eletrônica – NF-e – deverá ser enviada para o e-mail </w:t>
      </w:r>
      <w:hyperlink r:id="rId9" w:history="1">
        <w:r w:rsidRPr="00FE6CA0">
          <w:rPr>
            <w:rStyle w:val="Hyperlink"/>
            <w:rFonts w:cs="Arial"/>
            <w:color w:val="auto"/>
            <w:sz w:val="24"/>
            <w:szCs w:val="24"/>
          </w:rPr>
          <w:t>nfe@cesama.com.br</w:t>
        </w:r>
      </w:hyperlink>
      <w:r w:rsidRPr="00FE6CA0">
        <w:rPr>
          <w:rFonts w:cs="Arial"/>
          <w:sz w:val="24"/>
          <w:szCs w:val="24"/>
        </w:rPr>
        <w:t xml:space="preserve">. </w:t>
      </w:r>
    </w:p>
    <w:p w:rsidR="00A656B4" w:rsidRPr="00FE6CA0" w:rsidRDefault="00A656B4" w:rsidP="00A656B4">
      <w:pPr>
        <w:pStyle w:val="Corpodetexto"/>
        <w:numPr>
          <w:ilvl w:val="3"/>
          <w:numId w:val="1"/>
        </w:numPr>
        <w:tabs>
          <w:tab w:val="left" w:pos="993"/>
        </w:tabs>
        <w:spacing w:before="120" w:line="360" w:lineRule="auto"/>
        <w:ind w:left="0" w:firstLine="0"/>
        <w:rPr>
          <w:rFonts w:cs="Arial"/>
          <w:sz w:val="24"/>
          <w:szCs w:val="24"/>
        </w:rPr>
      </w:pPr>
      <w:r w:rsidRPr="00FE6CA0">
        <w:rPr>
          <w:rFonts w:cs="Arial"/>
          <w:sz w:val="24"/>
          <w:szCs w:val="24"/>
        </w:rPr>
        <w:t>O pagamento só poderá ser realizado em nome do fornecedor e os boletos não poderão, em hipótese nenhuma, ser pagos em nome de outro beneficiário.</w:t>
      </w:r>
    </w:p>
    <w:p w:rsidR="00A656B4" w:rsidRPr="00FE6CA0" w:rsidRDefault="00A656B4" w:rsidP="00A656B4">
      <w:pPr>
        <w:pStyle w:val="Corpodetexto"/>
        <w:numPr>
          <w:ilvl w:val="2"/>
          <w:numId w:val="1"/>
        </w:numPr>
        <w:spacing w:before="120" w:line="360" w:lineRule="auto"/>
        <w:ind w:left="0" w:firstLine="0"/>
        <w:rPr>
          <w:rFonts w:cs="Arial"/>
          <w:sz w:val="24"/>
          <w:szCs w:val="24"/>
        </w:rPr>
      </w:pPr>
      <w:r w:rsidRPr="00FE6CA0">
        <w:rPr>
          <w:rFonts w:eastAsia="Arial Unicode MS" w:cs="Arial"/>
          <w:iCs/>
          <w:sz w:val="24"/>
          <w:szCs w:val="24"/>
        </w:rPr>
        <w:t xml:space="preserve">Deverá constar na descrição da </w:t>
      </w:r>
      <w:r w:rsidRPr="00FE6CA0">
        <w:rPr>
          <w:rFonts w:cs="Arial"/>
          <w:sz w:val="24"/>
          <w:szCs w:val="24"/>
        </w:rPr>
        <w:t>Nota Fiscal / Fatura</w:t>
      </w:r>
      <w:r w:rsidRPr="00FE6CA0">
        <w:rPr>
          <w:rFonts w:eastAsia="Arial Unicode MS" w:cs="Arial"/>
          <w:iCs/>
          <w:sz w:val="24"/>
          <w:szCs w:val="24"/>
        </w:rPr>
        <w:t xml:space="preserve"> o número da licitação e da Ordem de Compra.</w:t>
      </w:r>
    </w:p>
    <w:p w:rsidR="00A656B4" w:rsidRPr="00FE6CA0" w:rsidRDefault="00A656B4" w:rsidP="00A656B4">
      <w:pPr>
        <w:pStyle w:val="WW-Recuodecorpodetexto2"/>
        <w:numPr>
          <w:ilvl w:val="1"/>
          <w:numId w:val="1"/>
        </w:numPr>
        <w:spacing w:before="120" w:line="360" w:lineRule="auto"/>
        <w:ind w:left="0" w:firstLine="0"/>
        <w:rPr>
          <w:rFonts w:cs="Arial"/>
          <w:sz w:val="24"/>
          <w:szCs w:val="24"/>
        </w:rPr>
      </w:pPr>
      <w:r w:rsidRPr="00FE6CA0">
        <w:rPr>
          <w:rFonts w:cs="Arial"/>
          <w:sz w:val="24"/>
          <w:szCs w:val="24"/>
        </w:rPr>
        <w:t xml:space="preserve">O pagamento </w:t>
      </w:r>
      <w:r w:rsidRPr="00FE6CA0">
        <w:rPr>
          <w:rFonts w:cs="Arial"/>
          <w:b/>
          <w:bCs/>
          <w:sz w:val="24"/>
          <w:szCs w:val="24"/>
        </w:rPr>
        <w:t>SOMENTE</w:t>
      </w:r>
      <w:r w:rsidRPr="00FE6CA0">
        <w:rPr>
          <w:rFonts w:cs="Arial"/>
          <w:sz w:val="24"/>
          <w:szCs w:val="24"/>
        </w:rPr>
        <w:t xml:space="preserve"> será efetuado:</w:t>
      </w:r>
    </w:p>
    <w:p w:rsidR="00A656B4" w:rsidRPr="00FE6CA0" w:rsidRDefault="00A656B4" w:rsidP="00A656B4">
      <w:pPr>
        <w:pStyle w:val="WW-Recuodecorpodetexto2"/>
        <w:numPr>
          <w:ilvl w:val="0"/>
          <w:numId w:val="2"/>
        </w:numPr>
        <w:spacing w:before="120" w:line="360" w:lineRule="auto"/>
        <w:ind w:left="851" w:hanging="284"/>
        <w:rPr>
          <w:rFonts w:cs="Arial"/>
          <w:sz w:val="24"/>
          <w:szCs w:val="24"/>
        </w:rPr>
      </w:pPr>
      <w:r w:rsidRPr="00FE6CA0">
        <w:rPr>
          <w:rFonts w:cs="Arial"/>
          <w:sz w:val="24"/>
          <w:szCs w:val="24"/>
        </w:rPr>
        <w:t>Após a aceitação da Nota Fiscal / Fatura.</w:t>
      </w:r>
    </w:p>
    <w:p w:rsidR="00A656B4" w:rsidRPr="00FE6CA0" w:rsidRDefault="00A656B4" w:rsidP="00A656B4">
      <w:pPr>
        <w:pStyle w:val="WW-Recuodecorpodetexto2"/>
        <w:numPr>
          <w:ilvl w:val="0"/>
          <w:numId w:val="2"/>
        </w:numPr>
        <w:spacing w:before="120" w:line="360" w:lineRule="auto"/>
        <w:ind w:left="851" w:hanging="284"/>
        <w:rPr>
          <w:rFonts w:cs="Arial"/>
          <w:sz w:val="24"/>
          <w:szCs w:val="24"/>
        </w:rPr>
      </w:pPr>
      <w:r w:rsidRPr="00FE6CA0">
        <w:rPr>
          <w:rFonts w:cs="Arial"/>
          <w:sz w:val="24"/>
          <w:szCs w:val="24"/>
        </w:rPr>
        <w:t xml:space="preserve">Após o recolhimento pela </w:t>
      </w:r>
      <w:proofErr w:type="gramStart"/>
      <w:r w:rsidRPr="00FE6CA0">
        <w:rPr>
          <w:rFonts w:cs="Arial"/>
          <w:sz w:val="24"/>
          <w:szCs w:val="24"/>
        </w:rPr>
        <w:t>adjudicatária de quaisquer multas que lhe tenham sido impostas em decorrência de inadimplemento contratual</w:t>
      </w:r>
      <w:proofErr w:type="gramEnd"/>
      <w:r w:rsidRPr="00FE6CA0">
        <w:rPr>
          <w:rFonts w:cs="Arial"/>
          <w:sz w:val="24"/>
          <w:szCs w:val="24"/>
        </w:rPr>
        <w:t>.</w:t>
      </w:r>
    </w:p>
    <w:p w:rsidR="00A656B4" w:rsidRPr="00FE6CA0" w:rsidRDefault="00A656B4" w:rsidP="00A656B4">
      <w:pPr>
        <w:pStyle w:val="Corpodetexto2"/>
        <w:numPr>
          <w:ilvl w:val="1"/>
          <w:numId w:val="1"/>
        </w:numPr>
        <w:spacing w:before="120" w:line="360" w:lineRule="auto"/>
        <w:ind w:left="0" w:firstLine="0"/>
        <w:rPr>
          <w:color w:val="auto"/>
          <w:sz w:val="24"/>
          <w:szCs w:val="24"/>
        </w:rPr>
      </w:pPr>
      <w:r w:rsidRPr="00FE6CA0">
        <w:rPr>
          <w:color w:val="auto"/>
          <w:sz w:val="24"/>
          <w:szCs w:val="24"/>
        </w:rPr>
        <w:t xml:space="preserve">Na Nota Fiscal / Fatura (em duas vias) deverão ser anexadas </w:t>
      </w:r>
      <w:proofErr w:type="gramStart"/>
      <w:r w:rsidRPr="00FE6CA0">
        <w:rPr>
          <w:color w:val="auto"/>
          <w:sz w:val="24"/>
          <w:szCs w:val="24"/>
        </w:rPr>
        <w:t>as</w:t>
      </w:r>
      <w:proofErr w:type="gramEnd"/>
      <w:r w:rsidRPr="00FE6CA0">
        <w:rPr>
          <w:color w:val="auto"/>
          <w:sz w:val="24"/>
          <w:szCs w:val="24"/>
        </w:rPr>
        <w:t xml:space="preserve"> certidões atualizadas de regularidade junto ao INSS, ao FGTS e à Justiça do Trabalho.</w:t>
      </w:r>
    </w:p>
    <w:p w:rsidR="00A656B4" w:rsidRPr="00FE6CA0" w:rsidRDefault="00A656B4" w:rsidP="00A656B4">
      <w:pPr>
        <w:pStyle w:val="Corpodetexto2"/>
        <w:numPr>
          <w:ilvl w:val="1"/>
          <w:numId w:val="1"/>
        </w:numPr>
        <w:spacing w:before="120" w:line="360" w:lineRule="auto"/>
        <w:ind w:left="0" w:firstLine="0"/>
        <w:rPr>
          <w:color w:val="auto"/>
          <w:sz w:val="24"/>
          <w:szCs w:val="24"/>
        </w:rPr>
      </w:pPr>
      <w:r w:rsidRPr="00FE6CA0">
        <w:rPr>
          <w:color w:val="auto"/>
          <w:sz w:val="24"/>
          <w:szCs w:val="24"/>
        </w:rPr>
        <w:t>Na eventualidade de aplicação de multas, estas deverão ser liquidadas simultaneamente com parcela vinculada ao evento cujo descumprimento der origem à aplicação da penalidade.</w:t>
      </w:r>
    </w:p>
    <w:p w:rsidR="00A656B4" w:rsidRPr="00FE6CA0"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FE6CA0">
        <w:rPr>
          <w:rFonts w:ascii="Arial" w:hAnsi="Arial" w:cs="Arial"/>
          <w:sz w:val="24"/>
          <w:szCs w:val="24"/>
        </w:rPr>
        <w:t>O CNPJ da empresa fornecedora, constante da Nota Fiscal / Fatura, deverá ser o mesmo da documentação apresentada na licitação.</w:t>
      </w:r>
    </w:p>
    <w:p w:rsidR="00A656B4" w:rsidRPr="00FE6CA0" w:rsidRDefault="00A656B4" w:rsidP="00A656B4">
      <w:pPr>
        <w:numPr>
          <w:ilvl w:val="1"/>
          <w:numId w:val="1"/>
        </w:numPr>
        <w:suppressAutoHyphens/>
        <w:spacing w:before="120" w:after="0" w:line="360" w:lineRule="auto"/>
        <w:ind w:left="0" w:firstLine="0"/>
        <w:jc w:val="both"/>
        <w:rPr>
          <w:rFonts w:ascii="Arial" w:hAnsi="Arial" w:cs="Arial"/>
          <w:iCs/>
          <w:sz w:val="24"/>
          <w:szCs w:val="24"/>
        </w:rPr>
      </w:pPr>
      <w:r w:rsidRPr="00FE6CA0">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w:t>
      </w:r>
      <w:r w:rsidRPr="00FE6CA0">
        <w:rPr>
          <w:rFonts w:ascii="Arial" w:hAnsi="Arial" w:cs="Arial"/>
          <w:iCs/>
          <w:sz w:val="24"/>
          <w:szCs w:val="24"/>
        </w:rPr>
        <w:lastRenderedPageBreak/>
        <w:t>incorporam à Ata de Registro de Preços e suas Ordens de Compra, no que couber.</w:t>
      </w:r>
    </w:p>
    <w:p w:rsidR="00A656B4" w:rsidRPr="00FE6CA0" w:rsidRDefault="00A656B4" w:rsidP="00A656B4">
      <w:pPr>
        <w:numPr>
          <w:ilvl w:val="1"/>
          <w:numId w:val="1"/>
        </w:numPr>
        <w:suppressAutoHyphens/>
        <w:spacing w:before="120" w:after="0" w:line="360" w:lineRule="auto"/>
        <w:ind w:left="0" w:firstLine="0"/>
        <w:jc w:val="both"/>
        <w:rPr>
          <w:rFonts w:ascii="Arial" w:hAnsi="Arial" w:cs="Arial"/>
          <w:sz w:val="24"/>
          <w:szCs w:val="24"/>
          <w:lang w:val="de-DE"/>
        </w:rPr>
      </w:pPr>
      <w:r w:rsidRPr="00FE6CA0">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FE6CA0">
        <w:rPr>
          <w:rFonts w:ascii="Arial" w:hAnsi="Arial" w:cs="Arial"/>
          <w:i/>
          <w:iCs/>
          <w:sz w:val="24"/>
          <w:szCs w:val="24"/>
        </w:rPr>
        <w:t>pro rata”</w:t>
      </w:r>
      <w:r w:rsidRPr="00FE6CA0">
        <w:rPr>
          <w:rFonts w:ascii="Arial" w:hAnsi="Arial" w:cs="Arial"/>
          <w:sz w:val="24"/>
          <w:szCs w:val="24"/>
        </w:rPr>
        <w:t xml:space="preserve"> entre a data do vencimento e o efetivo pagamento</w:t>
      </w:r>
      <w:r w:rsidRPr="00FE6CA0">
        <w:rPr>
          <w:rFonts w:ascii="Arial" w:hAnsi="Arial" w:cs="Arial"/>
          <w:sz w:val="24"/>
          <w:szCs w:val="24"/>
          <w:lang w:val="de-DE"/>
        </w:rPr>
        <w:t>.</w:t>
      </w:r>
    </w:p>
    <w:p w:rsidR="00A656B4" w:rsidRPr="00FE6CA0"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FE6CA0">
        <w:rPr>
          <w:rFonts w:ascii="Arial" w:hAnsi="Arial" w:cs="Arial"/>
          <w:sz w:val="24"/>
          <w:szCs w:val="24"/>
        </w:rPr>
        <w:t>A empresa fornecedora não poderá ceder ou dar em garantia, em qualquer hipótese, no todo ou em parte, os créditos de qualquer natureza, decorrentes ou oriundos da Ordem de Compra.</w:t>
      </w:r>
    </w:p>
    <w:p w:rsidR="00A656B4" w:rsidRPr="00FE6CA0" w:rsidRDefault="00A656B4" w:rsidP="00A656B4">
      <w:pPr>
        <w:numPr>
          <w:ilvl w:val="1"/>
          <w:numId w:val="1"/>
        </w:numPr>
        <w:suppressAutoHyphens/>
        <w:spacing w:before="120" w:after="0" w:line="360" w:lineRule="auto"/>
        <w:ind w:left="0" w:firstLine="0"/>
        <w:jc w:val="both"/>
        <w:rPr>
          <w:rFonts w:ascii="Arial" w:hAnsi="Arial" w:cs="Arial"/>
          <w:b/>
          <w:bCs/>
          <w:sz w:val="24"/>
          <w:szCs w:val="24"/>
        </w:rPr>
      </w:pPr>
      <w:r w:rsidRPr="00FE6CA0">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A656B4" w:rsidRPr="00FE6CA0" w:rsidRDefault="00A656B4" w:rsidP="00A656B4">
      <w:pPr>
        <w:pStyle w:val="Corpodetexto2"/>
        <w:numPr>
          <w:ilvl w:val="1"/>
          <w:numId w:val="1"/>
        </w:numPr>
        <w:tabs>
          <w:tab w:val="left" w:pos="-3402"/>
        </w:tabs>
        <w:spacing w:before="120" w:line="360" w:lineRule="auto"/>
        <w:ind w:left="0" w:firstLine="0"/>
        <w:rPr>
          <w:color w:val="auto"/>
          <w:sz w:val="24"/>
          <w:szCs w:val="24"/>
        </w:rPr>
      </w:pPr>
      <w:r w:rsidRPr="00FE6CA0">
        <w:rPr>
          <w:color w:val="auto"/>
          <w:sz w:val="24"/>
          <w:szCs w:val="24"/>
        </w:rPr>
        <w:t xml:space="preserve">A antecipação de pagamento só poderá ocorrer caso o produto / material tenha sido entregue. </w:t>
      </w:r>
    </w:p>
    <w:p w:rsidR="00A656B4" w:rsidRPr="00FE6CA0" w:rsidRDefault="00A656B4" w:rsidP="00A656B4">
      <w:pPr>
        <w:pStyle w:val="Corpodetexto2"/>
        <w:numPr>
          <w:ilvl w:val="1"/>
          <w:numId w:val="1"/>
        </w:numPr>
        <w:tabs>
          <w:tab w:val="left" w:pos="-3402"/>
        </w:tabs>
        <w:spacing w:before="120" w:line="360" w:lineRule="auto"/>
        <w:ind w:left="0" w:firstLine="0"/>
        <w:rPr>
          <w:color w:val="auto"/>
          <w:sz w:val="24"/>
          <w:szCs w:val="24"/>
        </w:rPr>
      </w:pPr>
      <w:r w:rsidRPr="00FE6CA0">
        <w:rPr>
          <w:color w:val="auto"/>
          <w:sz w:val="24"/>
          <w:szCs w:val="24"/>
        </w:rPr>
        <w:t xml:space="preserve">A </w:t>
      </w:r>
      <w:proofErr w:type="spellStart"/>
      <w:r w:rsidRPr="00FE6CA0">
        <w:rPr>
          <w:color w:val="auto"/>
          <w:sz w:val="24"/>
          <w:szCs w:val="24"/>
        </w:rPr>
        <w:t>Cesama</w:t>
      </w:r>
      <w:proofErr w:type="spellEnd"/>
      <w:r w:rsidRPr="00FE6CA0">
        <w:rPr>
          <w:color w:val="auto"/>
          <w:sz w:val="24"/>
          <w:szCs w:val="24"/>
        </w:rPr>
        <w:t xml:space="preserve"> poderá realizar o pagamento antes do prazo definido no item </w:t>
      </w:r>
      <w:r w:rsidR="00BC7E6C" w:rsidRPr="00FE6CA0">
        <w:rPr>
          <w:color w:val="auto"/>
          <w:sz w:val="24"/>
          <w:szCs w:val="24"/>
        </w:rPr>
        <w:t>8</w:t>
      </w:r>
      <w:r w:rsidRPr="00FE6CA0">
        <w:rPr>
          <w:color w:val="auto"/>
          <w:sz w:val="24"/>
          <w:szCs w:val="24"/>
        </w:rPr>
        <w:t xml:space="preserve">.1, através de solicitação expressa do fornecedor, que será analisada pela Gerência Financeira e Contábil, de acordo com as condições financeiras da </w:t>
      </w:r>
      <w:proofErr w:type="spellStart"/>
      <w:r w:rsidRPr="00FE6CA0">
        <w:rPr>
          <w:color w:val="auto"/>
          <w:sz w:val="24"/>
          <w:szCs w:val="24"/>
        </w:rPr>
        <w:t>Cesama</w:t>
      </w:r>
      <w:proofErr w:type="spellEnd"/>
      <w:r w:rsidRPr="00FE6CA0">
        <w:rPr>
          <w:color w:val="auto"/>
          <w:sz w:val="24"/>
          <w:szCs w:val="24"/>
        </w:rPr>
        <w:t>. Havendo a antecipação do pagamento, o mesmo sofrerá um desconto financeiro, e o índice a ser utilizado será o Índice Nacional de Preços ao Consumidor – INPC acrescido de 1% (um por cento) “</w:t>
      </w:r>
      <w:r w:rsidRPr="00FE6CA0">
        <w:rPr>
          <w:i/>
          <w:color w:val="auto"/>
          <w:sz w:val="24"/>
          <w:szCs w:val="24"/>
        </w:rPr>
        <w:t>pro rata</w:t>
      </w:r>
      <w:r w:rsidRPr="00FE6CA0">
        <w:rPr>
          <w:color w:val="auto"/>
          <w:sz w:val="24"/>
          <w:szCs w:val="24"/>
        </w:rPr>
        <w:t>”.</w:t>
      </w:r>
    </w:p>
    <w:p w:rsidR="00A656B4" w:rsidRPr="00FE6CA0"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FE6CA0">
        <w:rPr>
          <w:rFonts w:ascii="Arial" w:hAnsi="Arial" w:cs="Arial"/>
          <w:b/>
          <w:sz w:val="24"/>
          <w:szCs w:val="24"/>
        </w:rPr>
        <w:t>OBRIGAÇÕES DA FORNECEDORA</w:t>
      </w:r>
    </w:p>
    <w:p w:rsidR="00A656B4" w:rsidRPr="00FE6CA0"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FE6CA0">
        <w:rPr>
          <w:rFonts w:ascii="Arial" w:hAnsi="Arial" w:cs="Arial"/>
          <w:sz w:val="24"/>
          <w:szCs w:val="24"/>
        </w:rPr>
        <w:t>Providenciar, imediatamente, a correção das deficiências apontadas pela CESAMA com respeito ao fornecimento do objeto.</w:t>
      </w:r>
    </w:p>
    <w:p w:rsidR="00A656B4" w:rsidRPr="00FE6CA0"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FE6CA0">
        <w:rPr>
          <w:rFonts w:ascii="Arial" w:hAnsi="Arial" w:cs="Arial"/>
          <w:sz w:val="24"/>
          <w:szCs w:val="24"/>
        </w:rPr>
        <w:t>Entregar os materiais dentro das condições estabelecidas e respeitando os prazos fixados.</w:t>
      </w:r>
    </w:p>
    <w:p w:rsidR="00A656B4" w:rsidRPr="00FE6CA0"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FE6CA0">
        <w:rPr>
          <w:rFonts w:ascii="Arial" w:hAnsi="Arial" w:cs="Arial"/>
          <w:sz w:val="24"/>
          <w:szCs w:val="24"/>
        </w:rPr>
        <w:t xml:space="preserve">Responsabilizar-se pela quantidade e qualidade dos materiais, substituindo, imediatamente, aqueles que apresentarem qualquer tipo de vício </w:t>
      </w:r>
      <w:r w:rsidRPr="00FE6CA0">
        <w:rPr>
          <w:rFonts w:ascii="Arial" w:hAnsi="Arial" w:cs="Arial"/>
          <w:sz w:val="24"/>
          <w:szCs w:val="24"/>
        </w:rPr>
        <w:lastRenderedPageBreak/>
        <w:t>ou imperfeição, ou não se adequarem às especificações constantes deste Termo, sob pena de aplicação das sanções cabíveis, inclusive rescisão da Ata de Registro de Preços e suas Ordens de Compra.</w:t>
      </w:r>
    </w:p>
    <w:p w:rsidR="00A656B4" w:rsidRPr="00FE6CA0"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FE6CA0">
        <w:rPr>
          <w:rFonts w:ascii="Arial" w:hAnsi="Arial" w:cs="Arial"/>
          <w:sz w:val="24"/>
          <w:szCs w:val="24"/>
        </w:rPr>
        <w:t>Cumprir os prazos previstos em Edital ou outros que venham a ser fixados pela CESAMA.</w:t>
      </w:r>
    </w:p>
    <w:p w:rsidR="00A656B4" w:rsidRPr="00FE6CA0"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FE6CA0">
        <w:rPr>
          <w:rFonts w:ascii="Arial" w:hAnsi="Arial" w:cs="Arial"/>
          <w:sz w:val="24"/>
          <w:szCs w:val="24"/>
        </w:rPr>
        <w:t>Dirimir qualquer dúvida e prestar esclarecimentos acerca da execução da Ata, durante toda a sua vigência, a pedido da CESAMA.</w:t>
      </w:r>
    </w:p>
    <w:p w:rsidR="00A656B4" w:rsidRPr="00FE6CA0" w:rsidRDefault="00303AAA"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FE6CA0">
        <w:rPr>
          <w:rFonts w:ascii="Arial" w:hAnsi="Arial" w:cs="Arial"/>
          <w:sz w:val="24"/>
          <w:szCs w:val="24"/>
        </w:rPr>
        <w:t xml:space="preserve">Retirar os materiais </w:t>
      </w:r>
      <w:r w:rsidR="00A656B4" w:rsidRPr="00FE6CA0">
        <w:rPr>
          <w:rFonts w:ascii="Arial" w:hAnsi="Arial" w:cs="Arial"/>
          <w:sz w:val="24"/>
          <w:szCs w:val="24"/>
        </w:rPr>
        <w:t>em desacordo com</w:t>
      </w:r>
      <w:r w:rsidRPr="00FE6CA0">
        <w:rPr>
          <w:rFonts w:ascii="Arial" w:hAnsi="Arial" w:cs="Arial"/>
          <w:sz w:val="24"/>
          <w:szCs w:val="24"/>
        </w:rPr>
        <w:t xml:space="preserve"> o edital, conforme item </w:t>
      </w:r>
      <w:r w:rsidR="00D964CD" w:rsidRPr="00FE6CA0">
        <w:rPr>
          <w:rFonts w:ascii="Arial" w:hAnsi="Arial" w:cs="Arial"/>
          <w:sz w:val="24"/>
          <w:szCs w:val="24"/>
        </w:rPr>
        <w:t>6</w:t>
      </w:r>
      <w:r w:rsidR="00A656B4" w:rsidRPr="00FE6CA0">
        <w:rPr>
          <w:rFonts w:ascii="Arial" w:hAnsi="Arial" w:cs="Arial"/>
          <w:sz w:val="24"/>
          <w:szCs w:val="24"/>
        </w:rPr>
        <w:t>.5. Os produtos que não forem retirados receberão, a critério da CESAMA, destinação adequada a sua natureza, vedadas reivindicações por parte do fornecedor.</w:t>
      </w:r>
    </w:p>
    <w:p w:rsidR="00A656B4" w:rsidRPr="00FE6CA0"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FE6CA0">
        <w:rPr>
          <w:rFonts w:ascii="Arial" w:hAnsi="Arial" w:cs="Arial"/>
          <w:sz w:val="24"/>
          <w:szCs w:val="24"/>
        </w:rPr>
        <w:t>A licitante vencedora deverá estar quite com a CESAMA, quando sediada ou domiciliada no município de Juiz de Fora/MG.</w:t>
      </w:r>
    </w:p>
    <w:p w:rsidR="00A656B4" w:rsidRPr="00FE6CA0"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FE6CA0">
        <w:rPr>
          <w:rFonts w:ascii="Arial" w:hAnsi="Arial" w:cs="Arial"/>
          <w:b/>
          <w:sz w:val="24"/>
          <w:szCs w:val="24"/>
        </w:rPr>
        <w:t>OBRIGAÇÕES DA CESAMA</w:t>
      </w:r>
    </w:p>
    <w:p w:rsidR="00A656B4" w:rsidRPr="00FE6CA0"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FE6CA0">
        <w:rPr>
          <w:rFonts w:ascii="Arial" w:hAnsi="Arial" w:cs="Arial"/>
          <w:sz w:val="24"/>
          <w:szCs w:val="24"/>
        </w:rPr>
        <w:t>Emitir o(s) pedido(s) através da Ordem de Compra.</w:t>
      </w:r>
    </w:p>
    <w:p w:rsidR="00A656B4" w:rsidRPr="00FE6CA0"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FE6CA0">
        <w:rPr>
          <w:rFonts w:ascii="Arial" w:hAnsi="Arial" w:cs="Arial"/>
          <w:sz w:val="24"/>
          <w:szCs w:val="24"/>
        </w:rPr>
        <w:t>Efetuar todos os pagamentos devidos à fornecedora, nas condições estabelecidas.</w:t>
      </w:r>
    </w:p>
    <w:p w:rsidR="00A656B4" w:rsidRPr="00FE6CA0"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FE6CA0">
        <w:rPr>
          <w:rFonts w:ascii="Arial" w:hAnsi="Arial" w:cs="Arial"/>
          <w:sz w:val="24"/>
          <w:szCs w:val="24"/>
        </w:rPr>
        <w:t xml:space="preserve">Fiscalizar a execução da Ata de Registro de Preços e sua(s) </w:t>
      </w:r>
      <w:proofErr w:type="gramStart"/>
      <w:r w:rsidRPr="00FE6CA0">
        <w:rPr>
          <w:rFonts w:ascii="Arial" w:hAnsi="Arial" w:cs="Arial"/>
          <w:sz w:val="24"/>
          <w:szCs w:val="24"/>
        </w:rPr>
        <w:t>Ordem(</w:t>
      </w:r>
      <w:proofErr w:type="spellStart"/>
      <w:proofErr w:type="gramEnd"/>
      <w:r w:rsidRPr="00FE6CA0">
        <w:rPr>
          <w:rFonts w:ascii="Arial" w:hAnsi="Arial" w:cs="Arial"/>
          <w:sz w:val="24"/>
          <w:szCs w:val="24"/>
        </w:rPr>
        <w:t>ns</w:t>
      </w:r>
      <w:proofErr w:type="spellEnd"/>
      <w:r w:rsidRPr="00FE6CA0">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A656B4" w:rsidRPr="00FE6CA0"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FE6CA0">
        <w:rPr>
          <w:rFonts w:ascii="Arial" w:hAnsi="Arial" w:cs="Arial"/>
          <w:sz w:val="24"/>
          <w:szCs w:val="24"/>
        </w:rPr>
        <w:t>Rejeitar todo e qualquer material de má qualidade e em desconformidade com as especificações deste Termo;</w:t>
      </w:r>
    </w:p>
    <w:p w:rsidR="00A656B4" w:rsidRPr="00FE6CA0"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FE6CA0">
        <w:rPr>
          <w:rFonts w:ascii="Arial" w:hAnsi="Arial" w:cs="Arial"/>
          <w:sz w:val="24"/>
          <w:szCs w:val="24"/>
        </w:rPr>
        <w:t>Efetuar o recebimento provisório e o recebimento definitivo do objeto, por meio do Departamento de Compras e Estoque.</w:t>
      </w:r>
    </w:p>
    <w:p w:rsidR="00A656B4" w:rsidRPr="00FE6CA0"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FE6CA0">
        <w:rPr>
          <w:rFonts w:ascii="Arial" w:hAnsi="Arial" w:cs="Arial"/>
          <w:b/>
          <w:sz w:val="24"/>
          <w:szCs w:val="24"/>
        </w:rPr>
        <w:t>CRITÉRIO DE JULGAMENTO</w:t>
      </w:r>
    </w:p>
    <w:p w:rsidR="00A656B4" w:rsidRPr="00FE6CA0" w:rsidRDefault="00A656B4" w:rsidP="00AF7A85">
      <w:pPr>
        <w:autoSpaceDE w:val="0"/>
        <w:autoSpaceDN w:val="0"/>
        <w:adjustRightInd w:val="0"/>
        <w:spacing w:before="120" w:line="360" w:lineRule="auto"/>
        <w:ind w:firstLine="567"/>
        <w:jc w:val="both"/>
        <w:rPr>
          <w:rFonts w:ascii="Arial" w:hAnsi="Arial" w:cs="Arial"/>
          <w:sz w:val="24"/>
          <w:szCs w:val="24"/>
        </w:rPr>
      </w:pPr>
      <w:r w:rsidRPr="00FE6CA0">
        <w:rPr>
          <w:rFonts w:ascii="Arial" w:eastAsia="Arial Unicode MS" w:hAnsi="Arial" w:cs="Arial"/>
          <w:sz w:val="24"/>
          <w:szCs w:val="24"/>
        </w:rPr>
        <w:lastRenderedPageBreak/>
        <w:t xml:space="preserve">Esta licitação é do tipo MENOR PREÇO sob o critério de julgamento pelo </w:t>
      </w:r>
      <w:r w:rsidR="00DA6AC0" w:rsidRPr="00FE6CA0">
        <w:rPr>
          <w:rFonts w:ascii="Arial" w:hAnsi="Arial" w:cs="Arial"/>
          <w:sz w:val="24"/>
          <w:szCs w:val="24"/>
          <w:u w:val="single"/>
        </w:rPr>
        <w:t>MENOR PREÇO UNITÁRIO REGISTRADO POR ITEM</w:t>
      </w:r>
      <w:r w:rsidR="00DA6AC0" w:rsidRPr="00FE6CA0">
        <w:rPr>
          <w:rFonts w:ascii="Arial" w:eastAsia="Arial Unicode MS" w:hAnsi="Arial" w:cs="Arial"/>
          <w:sz w:val="24"/>
          <w:szCs w:val="24"/>
        </w:rPr>
        <w:t xml:space="preserve">, </w:t>
      </w:r>
      <w:r w:rsidRPr="00FE6CA0">
        <w:rPr>
          <w:rFonts w:ascii="Arial" w:hAnsi="Arial" w:cs="Arial"/>
          <w:sz w:val="24"/>
          <w:szCs w:val="24"/>
        </w:rPr>
        <w:t>desde que observadas às especificações e demais condições estabelecidas no Edital e seus anexos.</w:t>
      </w:r>
    </w:p>
    <w:p w:rsidR="00A656B4" w:rsidRPr="00FE6CA0"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FE6CA0">
        <w:rPr>
          <w:rFonts w:ascii="Arial" w:eastAsia="Arial Unicode MS" w:hAnsi="Arial" w:cs="Arial"/>
          <w:b/>
          <w:sz w:val="24"/>
          <w:szCs w:val="24"/>
        </w:rPr>
        <w:t>PENALIDADES</w:t>
      </w:r>
    </w:p>
    <w:p w:rsidR="00A656B4" w:rsidRPr="00FE6CA0" w:rsidRDefault="00A656B4" w:rsidP="00425C65">
      <w:pPr>
        <w:spacing w:before="120" w:line="360" w:lineRule="auto"/>
        <w:ind w:firstLine="567"/>
        <w:jc w:val="both"/>
        <w:rPr>
          <w:rFonts w:ascii="Arial" w:eastAsia="Arial Unicode MS" w:hAnsi="Arial" w:cs="Arial"/>
          <w:sz w:val="24"/>
          <w:szCs w:val="24"/>
        </w:rPr>
      </w:pPr>
      <w:r w:rsidRPr="00FE6CA0">
        <w:rPr>
          <w:rFonts w:ascii="Arial" w:hAnsi="Arial" w:cs="Arial"/>
          <w:bCs/>
          <w:sz w:val="24"/>
          <w:szCs w:val="24"/>
        </w:rPr>
        <w:t xml:space="preserve">O descumprimento de quaisquer cláusulas estabelecidas neste Termo de Referência sujeitará à aplicação das sanções previstas no edital, </w:t>
      </w:r>
      <w:r w:rsidRPr="00FE6CA0">
        <w:rPr>
          <w:rFonts w:ascii="Arial" w:hAnsi="Arial" w:cs="Arial"/>
          <w:sz w:val="24"/>
          <w:szCs w:val="24"/>
        </w:rPr>
        <w:t>conforme minuta padrão e informações das áreas pertinentes.</w:t>
      </w:r>
    </w:p>
    <w:p w:rsidR="00425C65" w:rsidRPr="00FE6CA0" w:rsidRDefault="00425C65"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425C65" w:rsidRPr="00FE6CA0" w:rsidRDefault="00425C65"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425C65" w:rsidRPr="00FE6CA0" w:rsidRDefault="00425C65"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425C65" w:rsidRPr="00FE6CA0" w:rsidRDefault="00425C65"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425C65" w:rsidRPr="00FE6CA0" w:rsidRDefault="00425C65"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425C65" w:rsidRPr="00FE6CA0" w:rsidRDefault="00425C65"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FE6CA0" w:rsidRDefault="00A656B4" w:rsidP="00A656B4">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FE6CA0">
        <w:rPr>
          <w:rFonts w:ascii="Arial" w:hAnsi="Arial" w:cs="Arial"/>
          <w:b/>
          <w:sz w:val="24"/>
          <w:szCs w:val="24"/>
        </w:rPr>
        <w:t>DISPOSIÇÕES GERAIS</w:t>
      </w:r>
    </w:p>
    <w:p w:rsidR="00A656B4" w:rsidRPr="00FE6CA0"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FE6CA0">
        <w:rPr>
          <w:rFonts w:ascii="Arial" w:hAnsi="Arial" w:cs="Arial"/>
          <w:bCs/>
          <w:sz w:val="24"/>
          <w:szCs w:val="24"/>
        </w:rPr>
        <w:t xml:space="preserve">As possíveis e eventuais aquisições não estabelecem qualquer vínculo de natureza empregatícia </w:t>
      </w:r>
      <w:proofErr w:type="gramStart"/>
      <w:r w:rsidRPr="00FE6CA0">
        <w:rPr>
          <w:rFonts w:ascii="Arial" w:hAnsi="Arial" w:cs="Arial"/>
          <w:bCs/>
          <w:sz w:val="24"/>
          <w:szCs w:val="24"/>
        </w:rPr>
        <w:t>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FE6CA0">
        <w:rPr>
          <w:rFonts w:ascii="Arial" w:hAnsi="Arial" w:cs="Arial"/>
          <w:bCs/>
          <w:sz w:val="24"/>
          <w:szCs w:val="24"/>
        </w:rPr>
        <w:t xml:space="preserve"> qualquer outra.</w:t>
      </w:r>
    </w:p>
    <w:p w:rsidR="00A656B4" w:rsidRPr="00FE6CA0"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FE6CA0">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Pr="00FE6CA0">
        <w:rPr>
          <w:rFonts w:ascii="Arial" w:hAnsi="Arial" w:cs="Arial"/>
          <w:bCs/>
          <w:sz w:val="24"/>
          <w:szCs w:val="24"/>
        </w:rPr>
        <w:t>precedido de cálculo ou de demonstração analítica do aumento ou diminuição dos custos, obedecidos</w:t>
      </w:r>
      <w:proofErr w:type="gramEnd"/>
      <w:r w:rsidRPr="00FE6CA0">
        <w:rPr>
          <w:rFonts w:ascii="Arial" w:hAnsi="Arial" w:cs="Arial"/>
          <w:bCs/>
          <w:sz w:val="24"/>
          <w:szCs w:val="24"/>
        </w:rPr>
        <w:t xml:space="preserve"> os critérios estabelecidos em planilha de formação de preços e tendo como limite a média dos preços encontrados no mercado em geral.</w:t>
      </w:r>
    </w:p>
    <w:p w:rsidR="00A656B4" w:rsidRPr="00FE6CA0"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FE6CA0">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A656B4" w:rsidRPr="00FE6CA0"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FE6CA0">
        <w:rPr>
          <w:rFonts w:ascii="Arial" w:hAnsi="Arial" w:cs="Arial"/>
          <w:bCs/>
          <w:sz w:val="24"/>
          <w:szCs w:val="24"/>
        </w:rPr>
        <w:t xml:space="preserve">Qualquer tolerância por parte da CESAMA, no que tange ao cumprimento das obrigações ora assumidas pela fornecedora, não importará, </w:t>
      </w:r>
      <w:r w:rsidRPr="00FE6CA0">
        <w:rPr>
          <w:rFonts w:ascii="Arial" w:hAnsi="Arial" w:cs="Arial"/>
          <w:bCs/>
          <w:sz w:val="24"/>
          <w:szCs w:val="24"/>
        </w:rPr>
        <w:lastRenderedPageBreak/>
        <w:t xml:space="preserve">em hipótese alguma, em alteração dos termos pactuados, novação, transação ou perdão, permanecendo em </w:t>
      </w:r>
      <w:proofErr w:type="gramStart"/>
      <w:r w:rsidRPr="00FE6CA0">
        <w:rPr>
          <w:rFonts w:ascii="Arial" w:hAnsi="Arial" w:cs="Arial"/>
          <w:bCs/>
          <w:sz w:val="24"/>
          <w:szCs w:val="24"/>
        </w:rPr>
        <w:t>pleno vigor</w:t>
      </w:r>
      <w:proofErr w:type="gramEnd"/>
      <w:r w:rsidRPr="00FE6CA0">
        <w:rPr>
          <w:rFonts w:ascii="Arial" w:hAnsi="Arial" w:cs="Arial"/>
          <w:bCs/>
          <w:sz w:val="24"/>
          <w:szCs w:val="24"/>
        </w:rPr>
        <w:t xml:space="preserve"> todas as condições do ajuste e podendo a CESAMA exigir o seu cumprimento a qualquer tempo.</w:t>
      </w:r>
    </w:p>
    <w:p w:rsidR="00A656B4" w:rsidRPr="00FE6CA0"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FE6CA0">
        <w:rPr>
          <w:rFonts w:ascii="Arial" w:hAnsi="Arial" w:cs="Arial"/>
          <w:bCs/>
          <w:sz w:val="24"/>
          <w:szCs w:val="24"/>
        </w:rPr>
        <w:t xml:space="preserve">A fornecedora, por si, seus agentes, prepostos, empregados ou quaisquer encarregados, assume inteira responsabilidade por quaisquer danos </w:t>
      </w:r>
      <w:proofErr w:type="gramStart"/>
      <w:r w:rsidRPr="00FE6CA0">
        <w:rPr>
          <w:rFonts w:ascii="Arial" w:hAnsi="Arial" w:cs="Arial"/>
          <w:bCs/>
          <w:sz w:val="24"/>
          <w:szCs w:val="24"/>
        </w:rPr>
        <w:t>ou prejuízos causados, de forma direta ou indireta, à CESAMA, seus servidores ou terceiros, produzidos em decorrência da execução do objeto, ou da omissão em executá-lo, resguardando-se à CESAMA o direito de regresso na hipótese de ser compelido a responder por tais danos ou</w:t>
      </w:r>
      <w:proofErr w:type="gramEnd"/>
      <w:r w:rsidRPr="00FE6CA0">
        <w:rPr>
          <w:rFonts w:ascii="Arial" w:hAnsi="Arial" w:cs="Arial"/>
          <w:bCs/>
          <w:sz w:val="24"/>
          <w:szCs w:val="24"/>
        </w:rPr>
        <w:t xml:space="preserve"> prejuízos.</w:t>
      </w:r>
    </w:p>
    <w:p w:rsidR="00A656B4" w:rsidRPr="00FE6CA0"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FE6CA0">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656B4" w:rsidRPr="00FE6CA0"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proofErr w:type="gramStart"/>
      <w:r w:rsidRPr="00FE6CA0">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roofErr w:type="gramEnd"/>
    </w:p>
    <w:p w:rsidR="00A656B4" w:rsidRPr="00FE6CA0"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FE6CA0">
        <w:rPr>
          <w:rFonts w:ascii="Arial" w:hAnsi="Arial" w:cs="Arial"/>
          <w:bCs/>
          <w:sz w:val="24"/>
          <w:szCs w:val="24"/>
        </w:rPr>
        <w:t>As possíveis e futuras contratações serão formalizadas mediante emissão de Ordem de Compra, nos termos do art. 137, inciso II, do RILC.</w:t>
      </w:r>
    </w:p>
    <w:p w:rsidR="00A656B4" w:rsidRPr="00FE6CA0" w:rsidRDefault="00A656B4" w:rsidP="00BC7E6C">
      <w:pPr>
        <w:numPr>
          <w:ilvl w:val="1"/>
          <w:numId w:val="3"/>
        </w:numPr>
        <w:suppressAutoHyphens/>
        <w:spacing w:before="120" w:after="0" w:line="360" w:lineRule="auto"/>
        <w:ind w:left="0" w:firstLine="0"/>
        <w:jc w:val="both"/>
        <w:rPr>
          <w:rFonts w:ascii="Arial" w:hAnsi="Arial" w:cs="Arial"/>
          <w:b/>
          <w:bCs/>
          <w:sz w:val="24"/>
          <w:szCs w:val="24"/>
        </w:rPr>
      </w:pPr>
      <w:r w:rsidRPr="00FE6CA0">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B076D" w:rsidRPr="00FE6CA0" w:rsidRDefault="00CB076D" w:rsidP="00CB076D">
      <w:pPr>
        <w:suppressAutoHyphens/>
        <w:spacing w:before="120" w:after="0" w:line="360" w:lineRule="auto"/>
        <w:jc w:val="both"/>
        <w:rPr>
          <w:rFonts w:ascii="Arial" w:hAnsi="Arial" w:cs="Arial"/>
          <w:bCs/>
          <w:sz w:val="24"/>
          <w:szCs w:val="24"/>
        </w:rPr>
      </w:pPr>
    </w:p>
    <w:p w:rsidR="00CB076D" w:rsidRPr="00FE6CA0" w:rsidRDefault="00CB076D" w:rsidP="00CB076D">
      <w:pPr>
        <w:suppressAutoHyphens/>
        <w:spacing w:before="120" w:after="0" w:line="360" w:lineRule="auto"/>
        <w:jc w:val="both"/>
        <w:rPr>
          <w:rFonts w:ascii="Arial" w:hAnsi="Arial" w:cs="Arial"/>
          <w:bCs/>
          <w:sz w:val="24"/>
          <w:szCs w:val="24"/>
        </w:rPr>
      </w:pPr>
    </w:p>
    <w:p w:rsidR="00CB076D" w:rsidRPr="00FE6CA0" w:rsidRDefault="00CB076D" w:rsidP="00CB076D">
      <w:pPr>
        <w:suppressAutoHyphens/>
        <w:spacing w:before="120" w:after="0" w:line="360" w:lineRule="auto"/>
        <w:jc w:val="both"/>
        <w:rPr>
          <w:rFonts w:ascii="Arial" w:hAnsi="Arial" w:cs="Arial"/>
          <w:bCs/>
          <w:sz w:val="24"/>
          <w:szCs w:val="24"/>
        </w:rPr>
      </w:pPr>
    </w:p>
    <w:p w:rsidR="00A656B4" w:rsidRPr="00FE6CA0" w:rsidRDefault="00A656B4" w:rsidP="00425C65">
      <w:pPr>
        <w:spacing w:before="120"/>
        <w:ind w:left="2268"/>
        <w:jc w:val="both"/>
        <w:rPr>
          <w:rFonts w:ascii="Arial" w:hAnsi="Arial" w:cs="Arial"/>
          <w:bCs/>
          <w:sz w:val="20"/>
          <w:szCs w:val="20"/>
        </w:rPr>
      </w:pPr>
      <w:r w:rsidRPr="00FE6CA0">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CB076D" w:rsidRPr="00FE6CA0" w:rsidRDefault="00CB076D" w:rsidP="00A656B4">
      <w:pPr>
        <w:spacing w:before="120"/>
        <w:ind w:left="2268"/>
        <w:rPr>
          <w:rFonts w:ascii="Arial" w:hAnsi="Arial" w:cs="Arial"/>
          <w:bCs/>
          <w:sz w:val="24"/>
          <w:szCs w:val="24"/>
        </w:rPr>
      </w:pPr>
    </w:p>
    <w:p w:rsidR="00A656B4" w:rsidRPr="00FE6CA0" w:rsidRDefault="00A656B4" w:rsidP="00A656B4">
      <w:pPr>
        <w:spacing w:before="120"/>
        <w:ind w:left="2268"/>
        <w:rPr>
          <w:rFonts w:ascii="Arial" w:hAnsi="Arial" w:cs="Arial"/>
          <w:bCs/>
          <w:sz w:val="24"/>
          <w:szCs w:val="24"/>
        </w:rPr>
      </w:pPr>
    </w:p>
    <w:p w:rsidR="00A656B4" w:rsidRPr="00FE6CA0" w:rsidRDefault="00FE6CA0" w:rsidP="00FE6CA0">
      <w:pPr>
        <w:spacing w:before="120"/>
        <w:rPr>
          <w:rFonts w:ascii="Arial" w:hAnsi="Arial" w:cs="Arial"/>
          <w:bCs/>
        </w:rPr>
      </w:pPr>
      <w:r>
        <w:rPr>
          <w:rFonts w:ascii="Arial" w:hAnsi="Arial" w:cs="Arial"/>
          <w:bCs/>
        </w:rPr>
        <w:t xml:space="preserve">                         </w:t>
      </w:r>
      <w:proofErr w:type="gramStart"/>
      <w:r>
        <w:rPr>
          <w:rFonts w:ascii="Arial" w:hAnsi="Arial" w:cs="Arial"/>
          <w:bCs/>
        </w:rPr>
        <w:t>assinado</w:t>
      </w:r>
      <w:proofErr w:type="gramEnd"/>
      <w:r>
        <w:rPr>
          <w:rFonts w:ascii="Arial" w:hAnsi="Arial" w:cs="Arial"/>
          <w:bCs/>
        </w:rPr>
        <w:t xml:space="preserve"> no original                                      assinado no original</w:t>
      </w:r>
    </w:p>
    <w:p w:rsidR="00A656B4" w:rsidRPr="00FE6CA0" w:rsidRDefault="00A656B4" w:rsidP="00A656B4">
      <w:pPr>
        <w:rPr>
          <w:rFonts w:ascii="Arial" w:hAnsi="Arial" w:cs="Arial"/>
          <w:sz w:val="24"/>
          <w:szCs w:val="24"/>
        </w:rPr>
      </w:pPr>
      <w:bookmarkStart w:id="0" w:name="_Hlk54606152"/>
      <w:bookmarkStart w:id="1" w:name="_Hlk54609315"/>
      <w:r w:rsidRPr="00FE6CA0">
        <w:rPr>
          <w:rFonts w:ascii="Arial" w:hAnsi="Arial" w:cs="Arial"/>
          <w:sz w:val="24"/>
          <w:szCs w:val="24"/>
        </w:rPr>
        <w:tab/>
        <w:t>_________________________</w:t>
      </w:r>
      <w:r w:rsidRPr="00FE6CA0">
        <w:rPr>
          <w:rFonts w:ascii="Arial" w:hAnsi="Arial" w:cs="Arial"/>
          <w:sz w:val="24"/>
          <w:szCs w:val="24"/>
        </w:rPr>
        <w:tab/>
        <w:t xml:space="preserve">                _______________________            </w:t>
      </w:r>
      <w:bookmarkEnd w:id="0"/>
    </w:p>
    <w:p w:rsidR="00A656B4" w:rsidRPr="00FE6CA0" w:rsidRDefault="00A656B4" w:rsidP="00A656B4">
      <w:pPr>
        <w:ind w:firstLine="708"/>
        <w:rPr>
          <w:rFonts w:ascii="Arial" w:hAnsi="Arial" w:cs="Arial"/>
          <w:sz w:val="24"/>
          <w:szCs w:val="24"/>
        </w:rPr>
      </w:pPr>
      <w:r w:rsidRPr="00FE6CA0">
        <w:rPr>
          <w:rFonts w:ascii="Arial" w:hAnsi="Arial" w:cs="Arial"/>
          <w:sz w:val="24"/>
          <w:szCs w:val="24"/>
        </w:rPr>
        <w:t>Fabiana Vicente de Mesquita</w:t>
      </w:r>
      <w:r w:rsidRPr="00FE6CA0">
        <w:rPr>
          <w:rFonts w:ascii="Arial" w:hAnsi="Arial" w:cs="Arial"/>
          <w:sz w:val="24"/>
          <w:szCs w:val="24"/>
        </w:rPr>
        <w:tab/>
        <w:t xml:space="preserve">                         Robson Dutra Ferreira</w:t>
      </w:r>
      <w:r w:rsidRPr="00FE6CA0">
        <w:rPr>
          <w:rFonts w:ascii="Arial" w:hAnsi="Arial" w:cs="Arial"/>
          <w:sz w:val="24"/>
          <w:szCs w:val="24"/>
        </w:rPr>
        <w:tab/>
      </w:r>
    </w:p>
    <w:p w:rsidR="00A656B4" w:rsidRPr="00FE6CA0" w:rsidRDefault="00A656B4" w:rsidP="00A656B4">
      <w:pPr>
        <w:jc w:val="center"/>
        <w:rPr>
          <w:rFonts w:ascii="Arial" w:hAnsi="Arial" w:cs="Arial"/>
          <w:sz w:val="24"/>
          <w:szCs w:val="24"/>
        </w:rPr>
      </w:pPr>
      <w:r w:rsidRPr="00FE6CA0">
        <w:rPr>
          <w:rFonts w:ascii="Arial" w:hAnsi="Arial" w:cs="Arial"/>
          <w:sz w:val="24"/>
          <w:szCs w:val="24"/>
        </w:rPr>
        <w:t>DECE</w:t>
      </w:r>
      <w:r w:rsidRPr="00FE6CA0">
        <w:rPr>
          <w:rFonts w:ascii="Arial" w:hAnsi="Arial" w:cs="Arial"/>
          <w:sz w:val="24"/>
          <w:szCs w:val="24"/>
        </w:rPr>
        <w:tab/>
      </w:r>
      <w:r w:rsidRPr="00FE6CA0">
        <w:rPr>
          <w:rFonts w:ascii="Arial" w:hAnsi="Arial" w:cs="Arial"/>
          <w:sz w:val="24"/>
          <w:szCs w:val="24"/>
        </w:rPr>
        <w:tab/>
      </w:r>
      <w:r w:rsidRPr="00FE6CA0">
        <w:rPr>
          <w:rFonts w:ascii="Arial" w:hAnsi="Arial" w:cs="Arial"/>
          <w:sz w:val="24"/>
          <w:szCs w:val="24"/>
        </w:rPr>
        <w:tab/>
      </w:r>
      <w:r w:rsidRPr="00FE6CA0">
        <w:rPr>
          <w:rFonts w:ascii="Arial" w:hAnsi="Arial" w:cs="Arial"/>
          <w:sz w:val="24"/>
          <w:szCs w:val="24"/>
        </w:rPr>
        <w:tab/>
      </w:r>
      <w:r w:rsidRPr="00FE6CA0">
        <w:rPr>
          <w:rFonts w:ascii="Arial" w:hAnsi="Arial" w:cs="Arial"/>
          <w:sz w:val="24"/>
          <w:szCs w:val="24"/>
        </w:rPr>
        <w:tab/>
      </w:r>
      <w:r w:rsidRPr="00FE6CA0">
        <w:rPr>
          <w:rFonts w:ascii="Arial" w:hAnsi="Arial" w:cs="Arial"/>
          <w:sz w:val="24"/>
          <w:szCs w:val="24"/>
        </w:rPr>
        <w:tab/>
      </w:r>
      <w:r w:rsidRPr="00FE6CA0">
        <w:rPr>
          <w:rFonts w:ascii="Arial" w:hAnsi="Arial" w:cs="Arial"/>
          <w:sz w:val="24"/>
          <w:szCs w:val="24"/>
        </w:rPr>
        <w:tab/>
      </w:r>
      <w:r w:rsidRPr="00FE6CA0">
        <w:rPr>
          <w:rFonts w:ascii="Arial" w:hAnsi="Arial" w:cs="Arial"/>
          <w:sz w:val="24"/>
          <w:szCs w:val="24"/>
        </w:rPr>
        <w:tab/>
        <w:t>GEFC</w:t>
      </w:r>
    </w:p>
    <w:p w:rsidR="00A656B4" w:rsidRPr="00FE6CA0" w:rsidRDefault="00A656B4" w:rsidP="00A656B4">
      <w:pPr>
        <w:jc w:val="center"/>
        <w:rPr>
          <w:rFonts w:ascii="Arial" w:hAnsi="Arial" w:cs="Arial"/>
          <w:sz w:val="24"/>
          <w:szCs w:val="24"/>
        </w:rPr>
      </w:pPr>
    </w:p>
    <w:p w:rsidR="00A656B4" w:rsidRPr="00FE6CA0" w:rsidRDefault="00A656B4" w:rsidP="00A656B4">
      <w:pPr>
        <w:jc w:val="center"/>
        <w:rPr>
          <w:rFonts w:ascii="Arial" w:hAnsi="Arial" w:cs="Arial"/>
          <w:sz w:val="24"/>
          <w:szCs w:val="24"/>
        </w:rPr>
      </w:pPr>
    </w:p>
    <w:p w:rsidR="00CB076D" w:rsidRPr="00FE6CA0" w:rsidRDefault="00CB076D" w:rsidP="00A656B4">
      <w:pPr>
        <w:jc w:val="center"/>
        <w:rPr>
          <w:rFonts w:ascii="Arial" w:hAnsi="Arial" w:cs="Arial"/>
          <w:sz w:val="24"/>
          <w:szCs w:val="24"/>
        </w:rPr>
      </w:pPr>
    </w:p>
    <w:p w:rsidR="00A656B4" w:rsidRPr="00FE6CA0" w:rsidRDefault="00A656B4" w:rsidP="00A656B4">
      <w:pPr>
        <w:jc w:val="center"/>
        <w:rPr>
          <w:rFonts w:ascii="Arial" w:hAnsi="Arial" w:cs="Arial"/>
          <w:sz w:val="24"/>
          <w:szCs w:val="24"/>
        </w:rPr>
      </w:pPr>
      <w:bookmarkStart w:id="2" w:name="_GoBack"/>
      <w:bookmarkEnd w:id="2"/>
      <w:r w:rsidRPr="00FE6CA0">
        <w:rPr>
          <w:rFonts w:ascii="Arial" w:hAnsi="Arial" w:cs="Arial"/>
          <w:sz w:val="24"/>
          <w:szCs w:val="24"/>
        </w:rPr>
        <w:t>Aprovado por:</w:t>
      </w:r>
    </w:p>
    <w:p w:rsidR="00425C65" w:rsidRPr="00FE6CA0" w:rsidRDefault="00425C65" w:rsidP="00A656B4">
      <w:pPr>
        <w:jc w:val="center"/>
        <w:rPr>
          <w:rFonts w:ascii="Arial" w:hAnsi="Arial" w:cs="Arial"/>
          <w:sz w:val="24"/>
          <w:szCs w:val="24"/>
        </w:rPr>
      </w:pPr>
    </w:p>
    <w:p w:rsidR="00A656B4" w:rsidRPr="00FE6CA0" w:rsidRDefault="00FE6CA0" w:rsidP="00A656B4">
      <w:pPr>
        <w:jc w:val="center"/>
        <w:rPr>
          <w:rFonts w:ascii="Arial" w:hAnsi="Arial" w:cs="Arial"/>
          <w:sz w:val="20"/>
          <w:szCs w:val="20"/>
        </w:rPr>
      </w:pPr>
      <w:proofErr w:type="gramStart"/>
      <w:r>
        <w:rPr>
          <w:rFonts w:ascii="Arial" w:hAnsi="Arial" w:cs="Arial"/>
          <w:bCs/>
        </w:rPr>
        <w:t>assinado</w:t>
      </w:r>
      <w:proofErr w:type="gramEnd"/>
      <w:r>
        <w:rPr>
          <w:rFonts w:ascii="Arial" w:hAnsi="Arial" w:cs="Arial"/>
          <w:bCs/>
        </w:rPr>
        <w:t xml:space="preserve"> no original</w:t>
      </w:r>
    </w:p>
    <w:p w:rsidR="00A656B4" w:rsidRPr="00FE6CA0" w:rsidRDefault="00A656B4" w:rsidP="00A656B4">
      <w:pPr>
        <w:jc w:val="center"/>
        <w:rPr>
          <w:rFonts w:ascii="Arial" w:hAnsi="Arial" w:cs="Arial"/>
          <w:sz w:val="24"/>
          <w:szCs w:val="24"/>
        </w:rPr>
      </w:pPr>
      <w:r w:rsidRPr="00FE6CA0">
        <w:rPr>
          <w:rFonts w:ascii="Arial" w:hAnsi="Arial" w:cs="Arial"/>
          <w:sz w:val="24"/>
          <w:szCs w:val="24"/>
        </w:rPr>
        <w:t>______________________</w:t>
      </w:r>
    </w:p>
    <w:p w:rsidR="006339AA" w:rsidRPr="00FE6CA0" w:rsidRDefault="00A656B4" w:rsidP="006339AA">
      <w:pPr>
        <w:jc w:val="center"/>
        <w:rPr>
          <w:rFonts w:ascii="Arial" w:hAnsi="Arial" w:cs="Arial"/>
          <w:sz w:val="24"/>
          <w:szCs w:val="24"/>
        </w:rPr>
      </w:pPr>
      <w:r w:rsidRPr="00FE6CA0">
        <w:rPr>
          <w:rFonts w:ascii="Arial" w:hAnsi="Arial" w:cs="Arial"/>
          <w:sz w:val="24"/>
          <w:szCs w:val="24"/>
        </w:rPr>
        <w:t>Rafaela Medina Cury</w:t>
      </w:r>
    </w:p>
    <w:p w:rsidR="0094367C" w:rsidRPr="00FE6CA0" w:rsidRDefault="00A656B4" w:rsidP="006339AA">
      <w:pPr>
        <w:jc w:val="center"/>
        <w:rPr>
          <w:rFonts w:ascii="Arial" w:hAnsi="Arial" w:cs="Arial"/>
        </w:rPr>
      </w:pPr>
      <w:r w:rsidRPr="00FE6CA0">
        <w:rPr>
          <w:rFonts w:ascii="Arial" w:hAnsi="Arial" w:cs="Arial"/>
          <w:sz w:val="24"/>
          <w:szCs w:val="24"/>
        </w:rPr>
        <w:t>DRFA</w:t>
      </w:r>
      <w:bookmarkEnd w:id="1"/>
    </w:p>
    <w:sectPr w:rsidR="0094367C" w:rsidRPr="00FE6CA0" w:rsidSect="00733DB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7E6C" w:rsidRDefault="00BC7E6C" w:rsidP="00912249">
      <w:pPr>
        <w:spacing w:after="0" w:line="240" w:lineRule="auto"/>
      </w:pPr>
      <w:r>
        <w:separator/>
      </w:r>
    </w:p>
  </w:endnote>
  <w:endnote w:type="continuationSeparator" w:id="1">
    <w:p w:rsidR="00BC7E6C" w:rsidRDefault="00BC7E6C"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E6C" w:rsidRDefault="00BC7E6C"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E6C" w:rsidRPr="00262B4E" w:rsidRDefault="00BC7E6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w:t>
    </w:r>
    <w:proofErr w:type="spellStart"/>
    <w:r w:rsidRPr="00262B4E">
      <w:rPr>
        <w:rFonts w:ascii="Arial" w:hAnsi="Arial" w:cs="Arial"/>
        <w:b/>
        <w:color w:val="AEAAAA"/>
        <w:sz w:val="16"/>
        <w:szCs w:val="16"/>
      </w:rPr>
      <w:t>Cesama</w:t>
    </w:r>
    <w:proofErr w:type="spellEnd"/>
  </w:p>
  <w:p w:rsidR="00BC7E6C" w:rsidRPr="00262B4E" w:rsidRDefault="00BC7E6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BC7E6C" w:rsidRPr="00262B4E" w:rsidRDefault="00BC7E6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BC7E6C" w:rsidRPr="00262B4E" w:rsidRDefault="00BC7E6C" w:rsidP="00D7507E">
    <w:pPr>
      <w:pStyle w:val="Rodap"/>
      <w:tabs>
        <w:tab w:val="clear" w:pos="8504"/>
        <w:tab w:val="right" w:pos="8505"/>
      </w:tabs>
      <w:ind w:right="-1"/>
      <w:jc w:val="center"/>
      <w:rPr>
        <w:rFonts w:ascii="Arial" w:hAnsi="Arial" w:cs="Arial"/>
        <w:color w:val="AEAAAA"/>
        <w:sz w:val="16"/>
        <w:szCs w:val="16"/>
      </w:rPr>
    </w:pPr>
  </w:p>
  <w:p w:rsidR="00BC7E6C" w:rsidRPr="00262B4E" w:rsidRDefault="00BC7E6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E6C" w:rsidRDefault="00BC7E6C">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7E6C" w:rsidRDefault="00BC7E6C" w:rsidP="00912249">
      <w:pPr>
        <w:spacing w:after="0" w:line="240" w:lineRule="auto"/>
      </w:pPr>
      <w:r>
        <w:separator/>
      </w:r>
    </w:p>
  </w:footnote>
  <w:footnote w:type="continuationSeparator" w:id="1">
    <w:p w:rsidR="00BC7E6C" w:rsidRDefault="00BC7E6C"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E6C" w:rsidRDefault="00BC7E6C">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E6C" w:rsidRPr="00262B4E" w:rsidRDefault="00BC7E6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E6C" w:rsidRDefault="00BC7E6C">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502"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FBB03FE0"/>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2769"/>
  </w:hdrShapeDefaults>
  <w:footnotePr>
    <w:footnote w:id="0"/>
    <w:footnote w:id="1"/>
  </w:footnotePr>
  <w:endnotePr>
    <w:endnote w:id="0"/>
    <w:endnote w:id="1"/>
  </w:endnotePr>
  <w:compat/>
  <w:rsids>
    <w:rsidRoot w:val="00912249"/>
    <w:rsid w:val="00001A11"/>
    <w:rsid w:val="00013676"/>
    <w:rsid w:val="000A2E4E"/>
    <w:rsid w:val="001A7473"/>
    <w:rsid w:val="00226C43"/>
    <w:rsid w:val="002333E6"/>
    <w:rsid w:val="002543AB"/>
    <w:rsid w:val="00262B4E"/>
    <w:rsid w:val="00286943"/>
    <w:rsid w:val="00303AAA"/>
    <w:rsid w:val="0033543C"/>
    <w:rsid w:val="0034788A"/>
    <w:rsid w:val="00372668"/>
    <w:rsid w:val="00383143"/>
    <w:rsid w:val="00425C65"/>
    <w:rsid w:val="00475FF6"/>
    <w:rsid w:val="005B1E18"/>
    <w:rsid w:val="005B7B8C"/>
    <w:rsid w:val="006339AA"/>
    <w:rsid w:val="00660DF2"/>
    <w:rsid w:val="00672DFD"/>
    <w:rsid w:val="006828EC"/>
    <w:rsid w:val="006A4414"/>
    <w:rsid w:val="006F54C9"/>
    <w:rsid w:val="006F71E0"/>
    <w:rsid w:val="00733DB0"/>
    <w:rsid w:val="007564E7"/>
    <w:rsid w:val="0076066E"/>
    <w:rsid w:val="007D2CB1"/>
    <w:rsid w:val="007F30E3"/>
    <w:rsid w:val="00844A6A"/>
    <w:rsid w:val="00845E3E"/>
    <w:rsid w:val="00874540"/>
    <w:rsid w:val="008807A9"/>
    <w:rsid w:val="008C6FBA"/>
    <w:rsid w:val="008D4F6E"/>
    <w:rsid w:val="00900388"/>
    <w:rsid w:val="00912249"/>
    <w:rsid w:val="0092142C"/>
    <w:rsid w:val="0094367C"/>
    <w:rsid w:val="00996CF5"/>
    <w:rsid w:val="009A5C36"/>
    <w:rsid w:val="00A024E0"/>
    <w:rsid w:val="00A532A1"/>
    <w:rsid w:val="00A61659"/>
    <w:rsid w:val="00A656B4"/>
    <w:rsid w:val="00A67E8C"/>
    <w:rsid w:val="00A8400B"/>
    <w:rsid w:val="00A968CF"/>
    <w:rsid w:val="00AF7A85"/>
    <w:rsid w:val="00B466D5"/>
    <w:rsid w:val="00B46C0E"/>
    <w:rsid w:val="00BC7E6C"/>
    <w:rsid w:val="00BE553C"/>
    <w:rsid w:val="00C45988"/>
    <w:rsid w:val="00C61F68"/>
    <w:rsid w:val="00C816A5"/>
    <w:rsid w:val="00C863C8"/>
    <w:rsid w:val="00CB076D"/>
    <w:rsid w:val="00CB637E"/>
    <w:rsid w:val="00D267FF"/>
    <w:rsid w:val="00D65C1E"/>
    <w:rsid w:val="00D7507E"/>
    <w:rsid w:val="00D964CD"/>
    <w:rsid w:val="00DA6AC0"/>
    <w:rsid w:val="00DC08CD"/>
    <w:rsid w:val="00F60D8A"/>
    <w:rsid w:val="00FE6CA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A656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A656B4"/>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A656B4"/>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A656B4"/>
    <w:rPr>
      <w:rFonts w:ascii="Arial" w:eastAsia="Times New Roman" w:hAnsi="Arial"/>
      <w:sz w:val="22"/>
      <w:lang w:eastAsia="ar-SA"/>
    </w:rPr>
  </w:style>
  <w:style w:type="paragraph" w:customStyle="1" w:styleId="WW-Recuodecorpodetexto2">
    <w:name w:val="WW-Recuo de corpo de texto 2"/>
    <w:basedOn w:val="Normal"/>
    <w:rsid w:val="00A656B4"/>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A656B4"/>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A656B4"/>
    <w:rPr>
      <w:rFonts w:ascii="Arial" w:eastAsia="Times New Roman" w:hAnsi="Arial" w:cs="Arial"/>
      <w:color w:val="000000"/>
      <w:sz w:val="22"/>
      <w:szCs w:val="22"/>
      <w:lang w:eastAsia="ar-SA"/>
    </w:rPr>
  </w:style>
  <w:style w:type="paragraph" w:styleId="SemEspaamento">
    <w:name w:val="No Spacing"/>
    <w:qFormat/>
    <w:rsid w:val="00A656B4"/>
    <w:rPr>
      <w:sz w:val="22"/>
      <w:szCs w:val="22"/>
      <w:lang w:eastAsia="en-US"/>
    </w:rPr>
  </w:style>
  <w:style w:type="paragraph" w:styleId="PargrafodaLista">
    <w:name w:val="List Paragraph"/>
    <w:basedOn w:val="Normal"/>
    <w:uiPriority w:val="34"/>
    <w:qFormat/>
    <w:rsid w:val="00A656B4"/>
    <w:pPr>
      <w:suppressAutoHyphens/>
      <w:spacing w:after="0" w:line="240" w:lineRule="auto"/>
      <w:ind w:left="708"/>
    </w:pPr>
    <w:rPr>
      <w:rFonts w:ascii="Times New Roman" w:eastAsia="Times New Roman" w:hAnsi="Times New Roman"/>
      <w:sz w:val="24"/>
      <w:szCs w:val="24"/>
      <w:lang w:eastAsia="ar-SA"/>
    </w:rPr>
  </w:style>
  <w:style w:type="paragraph" w:styleId="Recuodecorpodetexto3">
    <w:name w:val="Body Text Indent 3"/>
    <w:basedOn w:val="Normal"/>
    <w:link w:val="Recuodecorpodetexto3Char"/>
    <w:uiPriority w:val="99"/>
    <w:unhideWhenUsed/>
    <w:rsid w:val="007564E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7564E7"/>
    <w:rPr>
      <w:sz w:val="16"/>
      <w:szCs w:val="16"/>
      <w:lang w:eastAsia="en-US"/>
    </w:rPr>
  </w:style>
</w:styles>
</file>

<file path=word/webSettings.xml><?xml version="1.0" encoding="utf-8"?>
<w:webSettings xmlns:r="http://schemas.openxmlformats.org/officeDocument/2006/relationships" xmlns:w="http://schemas.openxmlformats.org/wordprocessingml/2006/main">
  <w:divs>
    <w:div w:id="111679085">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05873831">
      <w:bodyDiv w:val="1"/>
      <w:marLeft w:val="0"/>
      <w:marRight w:val="0"/>
      <w:marTop w:val="0"/>
      <w:marBottom w:val="0"/>
      <w:divBdr>
        <w:top w:val="none" w:sz="0" w:space="0" w:color="auto"/>
        <w:left w:val="none" w:sz="0" w:space="0" w:color="auto"/>
        <w:bottom w:val="none" w:sz="0" w:space="0" w:color="auto"/>
        <w:right w:val="none" w:sz="0" w:space="0" w:color="auto"/>
      </w:divBdr>
    </w:div>
    <w:div w:id="79753412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49317578">
      <w:bodyDiv w:val="1"/>
      <w:marLeft w:val="0"/>
      <w:marRight w:val="0"/>
      <w:marTop w:val="0"/>
      <w:marBottom w:val="0"/>
      <w:divBdr>
        <w:top w:val="none" w:sz="0" w:space="0" w:color="auto"/>
        <w:left w:val="none" w:sz="0" w:space="0" w:color="auto"/>
        <w:bottom w:val="none" w:sz="0" w:space="0" w:color="auto"/>
        <w:right w:val="none" w:sz="0" w:space="0" w:color="auto"/>
      </w:divBdr>
    </w:div>
    <w:div w:id="1160730795">
      <w:bodyDiv w:val="1"/>
      <w:marLeft w:val="0"/>
      <w:marRight w:val="0"/>
      <w:marTop w:val="0"/>
      <w:marBottom w:val="0"/>
      <w:divBdr>
        <w:top w:val="none" w:sz="0" w:space="0" w:color="auto"/>
        <w:left w:val="none" w:sz="0" w:space="0" w:color="auto"/>
        <w:bottom w:val="none" w:sz="0" w:space="0" w:color="auto"/>
        <w:right w:val="none" w:sz="0" w:space="0" w:color="auto"/>
      </w:divBdr>
    </w:div>
    <w:div w:id="1428844425">
      <w:bodyDiv w:val="1"/>
      <w:marLeft w:val="0"/>
      <w:marRight w:val="0"/>
      <w:marTop w:val="0"/>
      <w:marBottom w:val="0"/>
      <w:divBdr>
        <w:top w:val="none" w:sz="0" w:space="0" w:color="auto"/>
        <w:left w:val="none" w:sz="0" w:space="0" w:color="auto"/>
        <w:bottom w:val="none" w:sz="0" w:space="0" w:color="auto"/>
        <w:right w:val="none" w:sz="0" w:space="0" w:color="auto"/>
      </w:divBdr>
    </w:div>
    <w:div w:id="1687631574">
      <w:bodyDiv w:val="1"/>
      <w:marLeft w:val="0"/>
      <w:marRight w:val="0"/>
      <w:marTop w:val="0"/>
      <w:marBottom w:val="0"/>
      <w:divBdr>
        <w:top w:val="none" w:sz="0" w:space="0" w:color="auto"/>
        <w:left w:val="none" w:sz="0" w:space="0" w:color="auto"/>
        <w:bottom w:val="none" w:sz="0" w:space="0" w:color="auto"/>
        <w:right w:val="none" w:sz="0" w:space="0" w:color="auto"/>
      </w:divBdr>
    </w:div>
    <w:div w:id="176576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258A5-B938-47A9-81A0-243B7886F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11</Pages>
  <Words>2606</Words>
  <Characters>14076</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lsoares</cp:lastModifiedBy>
  <cp:revision>9</cp:revision>
  <cp:lastPrinted>2021-07-22T16:18:00Z</cp:lastPrinted>
  <dcterms:created xsi:type="dcterms:W3CDTF">2021-07-27T19:08:00Z</dcterms:created>
  <dcterms:modified xsi:type="dcterms:W3CDTF">2021-10-05T10:53:00Z</dcterms:modified>
</cp:coreProperties>
</file>