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Default="00937A31" w:rsidP="00937A31">
      <w:pPr>
        <w:jc w:val="center"/>
        <w:rPr>
          <w:rFonts w:ascii="Arial" w:hAnsi="Arial" w:cs="Arial"/>
          <w:b/>
          <w:bCs/>
        </w:rPr>
      </w:pPr>
      <w:r w:rsidRPr="0028778D">
        <w:rPr>
          <w:rFonts w:ascii="Arial" w:hAnsi="Arial" w:cs="Arial"/>
          <w:b/>
          <w:bCs/>
        </w:rPr>
        <w:t>TERMO DE REFERÊNCIA</w:t>
      </w:r>
    </w:p>
    <w:p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263B0E" w:rsidRPr="005C333C" w:rsidRDefault="00263B0E" w:rsidP="00263B0E">
      <w:pPr>
        <w:spacing w:before="120" w:line="360" w:lineRule="auto"/>
        <w:ind w:firstLine="284"/>
        <w:jc w:val="both"/>
        <w:rPr>
          <w:rFonts w:ascii="Arial" w:hAnsi="Arial" w:cs="Arial"/>
          <w:color w:val="000000"/>
          <w:sz w:val="24"/>
          <w:szCs w:val="24"/>
          <w:lang w:eastAsia="pt-BR"/>
        </w:rPr>
      </w:pPr>
      <w:r w:rsidRPr="005C333C">
        <w:rPr>
          <w:rFonts w:ascii="Arial" w:hAnsi="Arial" w:cs="Arial"/>
          <w:color w:val="000000"/>
          <w:sz w:val="24"/>
          <w:szCs w:val="24"/>
          <w:lang w:eastAsia="pt-BR"/>
        </w:rPr>
        <w:t xml:space="preserve">Aquisição de </w:t>
      </w:r>
      <w:proofErr w:type="gramStart"/>
      <w:r w:rsidRPr="005C333C">
        <w:rPr>
          <w:rFonts w:ascii="Arial" w:hAnsi="Arial" w:cs="Arial"/>
          <w:color w:val="000000"/>
          <w:sz w:val="24"/>
          <w:szCs w:val="24"/>
          <w:lang w:eastAsia="pt-BR"/>
        </w:rPr>
        <w:t>5</w:t>
      </w:r>
      <w:proofErr w:type="gramEnd"/>
      <w:r w:rsidRPr="005C333C">
        <w:rPr>
          <w:rFonts w:ascii="Arial" w:hAnsi="Arial" w:cs="Arial"/>
          <w:color w:val="000000"/>
          <w:sz w:val="24"/>
          <w:szCs w:val="24"/>
          <w:lang w:eastAsia="pt-BR"/>
        </w:rPr>
        <w:t xml:space="preserve"> (cinco) motocicletas</w:t>
      </w:r>
      <w:r>
        <w:rPr>
          <w:rFonts w:ascii="Arial" w:hAnsi="Arial" w:cs="Arial"/>
          <w:color w:val="000000"/>
          <w:sz w:val="24"/>
          <w:szCs w:val="24"/>
          <w:lang w:eastAsia="pt-BR"/>
        </w:rPr>
        <w:t xml:space="preserve"> categoria urbana</w:t>
      </w:r>
      <w:r w:rsidRPr="005C333C">
        <w:rPr>
          <w:rFonts w:ascii="Arial" w:hAnsi="Arial" w:cs="Arial"/>
          <w:color w:val="000000"/>
          <w:sz w:val="24"/>
          <w:szCs w:val="24"/>
          <w:lang w:eastAsia="pt-BR"/>
        </w:rPr>
        <w:t xml:space="preserve"> com motorização mínima de 1</w:t>
      </w:r>
      <w:r>
        <w:rPr>
          <w:rFonts w:ascii="Arial" w:hAnsi="Arial" w:cs="Arial"/>
          <w:color w:val="000000"/>
          <w:sz w:val="24"/>
          <w:szCs w:val="24"/>
          <w:lang w:eastAsia="pt-BR"/>
        </w:rPr>
        <w:t>45</w:t>
      </w:r>
      <w:r w:rsidRPr="005C333C">
        <w:rPr>
          <w:rFonts w:ascii="Arial" w:hAnsi="Arial" w:cs="Arial"/>
          <w:color w:val="000000"/>
          <w:sz w:val="24"/>
          <w:szCs w:val="24"/>
          <w:lang w:eastAsia="pt-BR"/>
        </w:rPr>
        <w:t>cc e máxima de 165cc para a frota da CESAMA</w:t>
      </w:r>
      <w:r w:rsidRPr="005C333C">
        <w:rPr>
          <w:rFonts w:ascii="Arial" w:hAnsi="Arial" w:cs="Arial"/>
          <w:sz w:val="24"/>
          <w:szCs w:val="24"/>
          <w:lang w:eastAsia="pt-BR"/>
        </w:rPr>
        <w:t>,</w:t>
      </w:r>
      <w:r w:rsidRPr="005C333C">
        <w:rPr>
          <w:rFonts w:ascii="Arial" w:hAnsi="Arial" w:cs="Arial"/>
          <w:color w:val="FF0000"/>
          <w:sz w:val="24"/>
          <w:szCs w:val="24"/>
          <w:lang w:eastAsia="pt-BR"/>
        </w:rPr>
        <w:t xml:space="preserve"> </w:t>
      </w:r>
      <w:r w:rsidRPr="005C333C">
        <w:rPr>
          <w:rFonts w:ascii="Arial" w:hAnsi="Arial" w:cs="Arial"/>
          <w:color w:val="000000"/>
          <w:sz w:val="24"/>
          <w:szCs w:val="24"/>
          <w:lang w:eastAsia="pt-BR"/>
        </w:rPr>
        <w:t>conforme descrição técnica constante no item 4 deste termo de referência.</w:t>
      </w: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A37599" w:rsidRPr="00C132AC"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2.1 </w:t>
      </w:r>
      <w:r w:rsidR="0037253C" w:rsidRPr="005C333C">
        <w:rPr>
          <w:rFonts w:ascii="Arial" w:hAnsi="Arial" w:cs="Arial"/>
          <w:color w:val="000000"/>
          <w:sz w:val="24"/>
          <w:szCs w:val="24"/>
          <w:lang w:eastAsia="pt-BR"/>
        </w:rPr>
        <w:t>A aquisição se faz necessária para a continuidade da renovação da frota de motocicletas da Cesama, objetivando redução de despesas de manutenção e combustível, redução de tempo de imobilização e ganhos de produtividade</w:t>
      </w:r>
      <w:r w:rsidRPr="00C132AC">
        <w:rPr>
          <w:rFonts w:ascii="Arial" w:hAnsi="Arial" w:cs="Arial"/>
          <w:sz w:val="24"/>
          <w:szCs w:val="24"/>
        </w:rPr>
        <w:t>.</w:t>
      </w:r>
    </w:p>
    <w:p w:rsidR="004F6378" w:rsidRPr="00C132AC" w:rsidRDefault="004F6378" w:rsidP="0083157A">
      <w:pPr>
        <w:spacing w:after="0" w:line="360" w:lineRule="auto"/>
        <w:jc w:val="both"/>
        <w:rPr>
          <w:rFonts w:ascii="Arial" w:hAnsi="Arial" w:cs="Arial"/>
          <w:sz w:val="24"/>
          <w:szCs w:val="24"/>
        </w:rPr>
      </w:pPr>
    </w:p>
    <w:p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sidR="0037253C">
        <w:rPr>
          <w:rFonts w:ascii="Arial" w:hAnsi="Arial" w:cs="Arial"/>
          <w:color w:val="000000" w:themeColor="text1"/>
          <w:sz w:val="24"/>
          <w:szCs w:val="24"/>
        </w:rPr>
        <w:t>2</w:t>
      </w:r>
      <w:r w:rsidR="00263B0E">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00E20B0C" w:rsidRPr="00E20B0C">
        <w:rPr>
          <w:rFonts w:ascii="Arial" w:hAnsi="Arial" w:cs="Arial"/>
          <w:color w:val="000000" w:themeColor="text1"/>
          <w:sz w:val="24"/>
          <w:szCs w:val="24"/>
        </w:rPr>
        <w:t>nº.</w:t>
      </w:r>
      <w:proofErr w:type="gramEnd"/>
      <w:r w:rsidR="00E20B0C" w:rsidRPr="00E20B0C">
        <w:rPr>
          <w:rFonts w:ascii="Arial" w:hAnsi="Arial" w:cs="Arial"/>
          <w:color w:val="000000" w:themeColor="text1"/>
          <w:sz w:val="24"/>
          <w:szCs w:val="24"/>
        </w:rPr>
        <w:t>13.303/16, a saber, a modalidade pregão</w:t>
      </w:r>
    </w:p>
    <w:p w:rsidR="00E20B0C" w:rsidRDefault="00E20B0C" w:rsidP="0083157A">
      <w:pPr>
        <w:spacing w:after="0" w:line="360" w:lineRule="auto"/>
        <w:jc w:val="both"/>
        <w:rPr>
          <w:rFonts w:ascii="Arial" w:hAnsi="Arial" w:cs="Arial"/>
          <w:color w:val="000000" w:themeColor="text1"/>
          <w:sz w:val="24"/>
          <w:szCs w:val="24"/>
        </w:rPr>
      </w:pPr>
    </w:p>
    <w:p w:rsidR="004F6378"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2.</w:t>
      </w:r>
      <w:r w:rsidR="0037253C">
        <w:rPr>
          <w:rFonts w:ascii="Arial" w:hAnsi="Arial" w:cs="Arial"/>
          <w:color w:val="000000"/>
          <w:sz w:val="24"/>
          <w:szCs w:val="24"/>
        </w:rPr>
        <w:t>3</w:t>
      </w:r>
      <w:r>
        <w:rPr>
          <w:rFonts w:ascii="Arial" w:hAnsi="Arial" w:cs="Arial"/>
          <w:color w:val="000000"/>
          <w:sz w:val="24"/>
          <w:szCs w:val="24"/>
        </w:rPr>
        <w:t xml:space="preserve"> </w:t>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w:t>
      </w:r>
      <w:proofErr w:type="gramStart"/>
      <w:r w:rsidR="009473B3" w:rsidRPr="009473B3">
        <w:rPr>
          <w:rFonts w:ascii="Arial" w:hAnsi="Arial" w:cs="Arial"/>
          <w:color w:val="000000"/>
          <w:sz w:val="24"/>
          <w:szCs w:val="24"/>
        </w:rPr>
        <w:t>no</w:t>
      </w:r>
      <w:proofErr w:type="gramEnd"/>
      <w:r w:rsidR="009473B3" w:rsidRPr="009473B3">
        <w:rPr>
          <w:rFonts w:ascii="Arial" w:hAnsi="Arial" w:cs="Arial"/>
          <w:color w:val="000000"/>
          <w:sz w:val="24"/>
          <w:szCs w:val="24"/>
        </w:rPr>
        <w:t xml:space="preserve"> mercado diversas empresas com potencial técnico, profissional e operacional, suficiente para atender satisfatoriamente às exigências previstas neste edital, entende-se que é conveniente a </w:t>
      </w:r>
      <w:r w:rsidR="009473B3" w:rsidRPr="0037253C">
        <w:rPr>
          <w:rFonts w:ascii="Arial" w:hAnsi="Arial" w:cs="Arial"/>
          <w:sz w:val="24"/>
          <w:szCs w:val="24"/>
        </w:rPr>
        <w:t>vedação</w:t>
      </w:r>
      <w:r w:rsidR="009473B3" w:rsidRPr="009473B3">
        <w:rPr>
          <w:rFonts w:ascii="Arial" w:hAnsi="Arial" w:cs="Arial"/>
          <w:color w:val="000000"/>
          <w:sz w:val="24"/>
          <w:szCs w:val="24"/>
        </w:rPr>
        <w:t xml:space="preserve"> de participação de empresas em “consórcio” neste certame.</w:t>
      </w:r>
    </w:p>
    <w:p w:rsidR="00D152B0" w:rsidRDefault="00D152B0" w:rsidP="0083157A">
      <w:pPr>
        <w:spacing w:after="0" w:line="360" w:lineRule="auto"/>
        <w:jc w:val="both"/>
        <w:rPr>
          <w:rFonts w:ascii="Arial" w:hAnsi="Arial" w:cs="Arial"/>
          <w:color w:val="000000"/>
          <w:sz w:val="24"/>
          <w:szCs w:val="24"/>
        </w:rPr>
      </w:pPr>
    </w:p>
    <w:p w:rsidR="00801193" w:rsidRPr="00897047" w:rsidRDefault="00801193" w:rsidP="0083157A">
      <w:pPr>
        <w:suppressAutoHyphens/>
        <w:spacing w:before="120" w:after="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801193" w:rsidRDefault="00801193" w:rsidP="0083157A">
      <w:pPr>
        <w:suppressAutoHyphens/>
        <w:spacing w:before="120" w:after="0" w:line="360" w:lineRule="auto"/>
        <w:jc w:val="both"/>
        <w:rPr>
          <w:rFonts w:ascii="Arial" w:hAnsi="Arial" w:cs="Arial"/>
          <w:bCs/>
          <w:sz w:val="24"/>
          <w:szCs w:val="24"/>
        </w:rPr>
      </w:pPr>
    </w:p>
    <w:p w:rsidR="00801193" w:rsidRDefault="00C132AC" w:rsidP="00C132AC">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37253C" w:rsidRPr="0037253C">
        <w:rPr>
          <w:rFonts w:ascii="Arial" w:hAnsi="Arial" w:cs="Arial"/>
          <w:sz w:val="24"/>
          <w:szCs w:val="24"/>
        </w:rPr>
        <w:t>Cesama</w:t>
      </w:r>
      <w:r w:rsidR="00801193" w:rsidRPr="0037253C">
        <w:rPr>
          <w:rFonts w:ascii="Arial" w:hAnsi="Arial" w:cs="Arial"/>
          <w:sz w:val="24"/>
          <w:szCs w:val="24"/>
        </w:rPr>
        <w:t>.</w:t>
      </w:r>
    </w:p>
    <w:p w:rsidR="00165580" w:rsidRDefault="00165580" w:rsidP="0083157A">
      <w:pPr>
        <w:spacing w:before="120" w:after="0" w:line="360" w:lineRule="auto"/>
        <w:jc w:val="both"/>
        <w:rPr>
          <w:rFonts w:ascii="Arial" w:hAnsi="Arial" w:cs="Arial"/>
          <w:sz w:val="24"/>
          <w:szCs w:val="24"/>
        </w:rPr>
      </w:pPr>
    </w:p>
    <w:p w:rsidR="0037253C" w:rsidRDefault="0037253C" w:rsidP="0083157A">
      <w:pPr>
        <w:spacing w:before="120" w:after="0" w:line="360" w:lineRule="auto"/>
        <w:jc w:val="both"/>
        <w:rPr>
          <w:rFonts w:ascii="Arial" w:hAnsi="Arial" w:cs="Arial"/>
          <w:sz w:val="24"/>
          <w:szCs w:val="24"/>
        </w:rPr>
      </w:pPr>
    </w:p>
    <w:p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lastRenderedPageBreak/>
        <w:t>4</w:t>
      </w:r>
      <w:r w:rsidR="00897047">
        <w:rPr>
          <w:rFonts w:ascii="Arial" w:hAnsi="Arial" w:cs="Arial"/>
          <w:b/>
          <w:bCs/>
          <w:sz w:val="24"/>
          <w:szCs w:val="24"/>
        </w:rPr>
        <w:t>.</w:t>
      </w:r>
      <w:r w:rsidR="0037253C">
        <w:rPr>
          <w:rFonts w:ascii="Arial" w:hAnsi="Arial" w:cs="Arial"/>
          <w:b/>
          <w:bCs/>
          <w:sz w:val="24"/>
          <w:szCs w:val="24"/>
        </w:rPr>
        <w:t xml:space="preserve"> </w:t>
      </w:r>
      <w:r w:rsidRPr="00A17582">
        <w:rPr>
          <w:rFonts w:ascii="Arial" w:hAnsi="Arial" w:cs="Arial"/>
          <w:b/>
          <w:bCs/>
          <w:sz w:val="24"/>
          <w:szCs w:val="24"/>
        </w:rPr>
        <w:t xml:space="preserve">ESPECIFICAÇÃO DO OBJETO </w:t>
      </w:r>
    </w:p>
    <w:p w:rsidR="0037253C" w:rsidRPr="005C333C" w:rsidRDefault="0037253C" w:rsidP="0037253C">
      <w:pPr>
        <w:spacing w:before="120" w:line="360" w:lineRule="auto"/>
        <w:jc w:val="both"/>
        <w:rPr>
          <w:rFonts w:ascii="Arial" w:hAnsi="Arial" w:cs="Arial"/>
          <w:sz w:val="24"/>
          <w:szCs w:val="24"/>
        </w:rPr>
      </w:pPr>
      <w:proofErr w:type="gramStart"/>
      <w:r w:rsidRPr="005C333C">
        <w:rPr>
          <w:rFonts w:ascii="Arial" w:hAnsi="Arial" w:cs="Arial"/>
          <w:sz w:val="24"/>
          <w:szCs w:val="24"/>
        </w:rPr>
        <w:t>4.1 Motocicleta</w:t>
      </w:r>
      <w:proofErr w:type="gramEnd"/>
      <w:r w:rsidRPr="005C333C">
        <w:rPr>
          <w:rFonts w:ascii="Arial" w:hAnsi="Arial" w:cs="Arial"/>
          <w:sz w:val="24"/>
          <w:szCs w:val="24"/>
        </w:rPr>
        <w:t xml:space="preserve"> zero quilômetro </w:t>
      </w:r>
      <w:r>
        <w:rPr>
          <w:rFonts w:ascii="Arial" w:hAnsi="Arial" w:cs="Arial"/>
          <w:sz w:val="24"/>
          <w:szCs w:val="24"/>
        </w:rPr>
        <w:t>ano/</w:t>
      </w:r>
      <w:r w:rsidRPr="005C333C">
        <w:rPr>
          <w:rFonts w:ascii="Arial" w:hAnsi="Arial" w:cs="Arial"/>
          <w:sz w:val="24"/>
          <w:szCs w:val="24"/>
        </w:rPr>
        <w:t xml:space="preserve">modelo </w:t>
      </w:r>
      <w:r>
        <w:rPr>
          <w:rFonts w:ascii="Arial" w:hAnsi="Arial" w:cs="Arial"/>
          <w:sz w:val="24"/>
          <w:szCs w:val="24"/>
        </w:rPr>
        <w:t>2021/</w:t>
      </w:r>
      <w:r w:rsidRPr="00A93C52">
        <w:rPr>
          <w:rFonts w:ascii="Arial" w:hAnsi="Arial" w:cs="Arial"/>
          <w:sz w:val="24"/>
          <w:szCs w:val="24"/>
        </w:rPr>
        <w:t>2022 ou 2022/2023</w:t>
      </w:r>
      <w:r w:rsidRPr="005C333C">
        <w:rPr>
          <w:rFonts w:ascii="Arial" w:hAnsi="Arial" w:cs="Arial"/>
          <w:sz w:val="24"/>
          <w:szCs w:val="24"/>
        </w:rPr>
        <w:t xml:space="preserve"> de fabricação nacional;</w:t>
      </w:r>
    </w:p>
    <w:p w:rsidR="0037253C" w:rsidRPr="005C333C" w:rsidRDefault="0037253C" w:rsidP="0037253C">
      <w:pPr>
        <w:spacing w:before="120" w:line="360" w:lineRule="auto"/>
        <w:jc w:val="both"/>
        <w:rPr>
          <w:rFonts w:ascii="Arial" w:hAnsi="Arial" w:cs="Arial"/>
          <w:sz w:val="24"/>
          <w:szCs w:val="24"/>
        </w:rPr>
      </w:pPr>
      <w:r w:rsidRPr="005C333C">
        <w:rPr>
          <w:rFonts w:ascii="Arial" w:hAnsi="Arial" w:cs="Arial"/>
          <w:sz w:val="24"/>
          <w:szCs w:val="24"/>
        </w:rPr>
        <w:t>4.2</w:t>
      </w:r>
      <w:r w:rsidRPr="005C333C">
        <w:rPr>
          <w:rFonts w:ascii="Arial" w:hAnsi="Arial" w:cs="Arial"/>
          <w:sz w:val="24"/>
          <w:szCs w:val="24"/>
        </w:rPr>
        <w:tab/>
        <w:t xml:space="preserve">Quantidade: </w:t>
      </w:r>
      <w:proofErr w:type="gramStart"/>
      <w:r w:rsidRPr="005C333C">
        <w:rPr>
          <w:rFonts w:ascii="Arial" w:hAnsi="Arial" w:cs="Arial"/>
          <w:sz w:val="24"/>
          <w:szCs w:val="24"/>
        </w:rPr>
        <w:t>5</w:t>
      </w:r>
      <w:proofErr w:type="gramEnd"/>
      <w:r w:rsidRPr="005C333C">
        <w:rPr>
          <w:rFonts w:ascii="Arial" w:hAnsi="Arial" w:cs="Arial"/>
          <w:sz w:val="24"/>
          <w:szCs w:val="24"/>
        </w:rPr>
        <w:t xml:space="preserve"> (cinco) unidades;</w:t>
      </w:r>
    </w:p>
    <w:p w:rsidR="0037253C" w:rsidRPr="005C333C" w:rsidRDefault="0037253C" w:rsidP="0037253C">
      <w:pPr>
        <w:spacing w:before="120" w:line="360" w:lineRule="auto"/>
        <w:jc w:val="both"/>
        <w:rPr>
          <w:rFonts w:ascii="Arial" w:hAnsi="Arial" w:cs="Arial"/>
          <w:sz w:val="24"/>
          <w:szCs w:val="24"/>
        </w:rPr>
      </w:pPr>
      <w:r w:rsidRPr="005C333C">
        <w:rPr>
          <w:rFonts w:ascii="Arial" w:hAnsi="Arial" w:cs="Arial"/>
          <w:sz w:val="24"/>
          <w:szCs w:val="24"/>
        </w:rPr>
        <w:t>4.3</w:t>
      </w:r>
      <w:r w:rsidRPr="005C333C">
        <w:rPr>
          <w:rFonts w:ascii="Arial" w:hAnsi="Arial" w:cs="Arial"/>
          <w:sz w:val="24"/>
          <w:szCs w:val="24"/>
        </w:rPr>
        <w:tab/>
        <w:t>Descrição técnica</w:t>
      </w:r>
    </w:p>
    <w:p w:rsidR="0037253C" w:rsidRPr="005C333C" w:rsidRDefault="0037253C" w:rsidP="0037253C">
      <w:pPr>
        <w:spacing w:before="120" w:line="360" w:lineRule="auto"/>
        <w:jc w:val="both"/>
        <w:rPr>
          <w:rFonts w:ascii="Arial" w:hAnsi="Arial" w:cs="Arial"/>
          <w:sz w:val="24"/>
          <w:szCs w:val="24"/>
        </w:rPr>
      </w:pPr>
      <w:r w:rsidRPr="005C333C">
        <w:rPr>
          <w:rFonts w:ascii="Arial" w:hAnsi="Arial" w:cs="Arial"/>
          <w:sz w:val="24"/>
          <w:szCs w:val="24"/>
        </w:rPr>
        <w:t>4.3.1</w:t>
      </w:r>
      <w:r w:rsidRPr="005C333C">
        <w:rPr>
          <w:rFonts w:ascii="Arial" w:hAnsi="Arial" w:cs="Arial"/>
          <w:sz w:val="24"/>
          <w:szCs w:val="24"/>
        </w:rPr>
        <w:tab/>
        <w:t xml:space="preserve">Motor: monocilíndrico – </w:t>
      </w:r>
      <w:proofErr w:type="gramStart"/>
      <w:r w:rsidRPr="005C333C">
        <w:rPr>
          <w:rFonts w:ascii="Arial" w:hAnsi="Arial" w:cs="Arial"/>
          <w:sz w:val="24"/>
          <w:szCs w:val="24"/>
        </w:rPr>
        <w:t>4</w:t>
      </w:r>
      <w:proofErr w:type="gramEnd"/>
      <w:r w:rsidRPr="005C333C">
        <w:rPr>
          <w:rFonts w:ascii="Arial" w:hAnsi="Arial" w:cs="Arial"/>
          <w:sz w:val="24"/>
          <w:szCs w:val="24"/>
        </w:rPr>
        <w:t xml:space="preserve"> tempos – arrefecido a ar – acionado por correntes;</w:t>
      </w:r>
    </w:p>
    <w:p w:rsidR="0037253C" w:rsidRPr="005C333C" w:rsidRDefault="0037253C" w:rsidP="0037253C">
      <w:pPr>
        <w:spacing w:before="120" w:line="360" w:lineRule="auto"/>
        <w:jc w:val="both"/>
        <w:rPr>
          <w:rFonts w:ascii="Arial" w:hAnsi="Arial" w:cs="Arial"/>
          <w:sz w:val="24"/>
          <w:szCs w:val="24"/>
        </w:rPr>
      </w:pPr>
      <w:r w:rsidRPr="005C333C">
        <w:rPr>
          <w:rFonts w:ascii="Arial" w:hAnsi="Arial" w:cs="Arial"/>
          <w:sz w:val="24"/>
          <w:szCs w:val="24"/>
        </w:rPr>
        <w:t>4.3.2</w:t>
      </w:r>
      <w:r w:rsidRPr="005C333C">
        <w:rPr>
          <w:rFonts w:ascii="Arial" w:hAnsi="Arial" w:cs="Arial"/>
          <w:sz w:val="24"/>
          <w:szCs w:val="24"/>
        </w:rPr>
        <w:tab/>
        <w:t>Sistema de injeção: eletrônica bicombustível (gasolina/etanol)</w:t>
      </w:r>
    </w:p>
    <w:p w:rsidR="0037253C" w:rsidRPr="005C333C" w:rsidRDefault="0037253C" w:rsidP="0037253C">
      <w:pPr>
        <w:spacing w:before="120" w:line="360" w:lineRule="auto"/>
        <w:jc w:val="both"/>
        <w:rPr>
          <w:rFonts w:ascii="Arial" w:hAnsi="Arial" w:cs="Arial"/>
          <w:sz w:val="24"/>
          <w:szCs w:val="24"/>
        </w:rPr>
      </w:pPr>
      <w:r w:rsidRPr="005C333C">
        <w:rPr>
          <w:rFonts w:ascii="Arial" w:hAnsi="Arial" w:cs="Arial"/>
          <w:sz w:val="24"/>
          <w:szCs w:val="24"/>
        </w:rPr>
        <w:t>4.3.3</w:t>
      </w:r>
      <w:r w:rsidRPr="005C333C">
        <w:rPr>
          <w:rFonts w:ascii="Arial" w:hAnsi="Arial" w:cs="Arial"/>
          <w:sz w:val="24"/>
          <w:szCs w:val="24"/>
        </w:rPr>
        <w:tab/>
        <w:t>Sistema de partida: elétrico</w:t>
      </w:r>
    </w:p>
    <w:p w:rsidR="0037253C" w:rsidRPr="005C333C" w:rsidRDefault="0037253C" w:rsidP="0037253C">
      <w:pPr>
        <w:spacing w:before="120" w:line="360" w:lineRule="auto"/>
        <w:jc w:val="both"/>
        <w:rPr>
          <w:rFonts w:ascii="Arial" w:hAnsi="Arial" w:cs="Arial"/>
          <w:sz w:val="24"/>
          <w:szCs w:val="24"/>
        </w:rPr>
      </w:pPr>
      <w:r w:rsidRPr="005C333C">
        <w:rPr>
          <w:rFonts w:ascii="Arial" w:hAnsi="Arial" w:cs="Arial"/>
          <w:sz w:val="24"/>
          <w:szCs w:val="24"/>
        </w:rPr>
        <w:t>4.3.4</w:t>
      </w:r>
      <w:r w:rsidRPr="005C333C">
        <w:rPr>
          <w:rFonts w:ascii="Arial" w:hAnsi="Arial" w:cs="Arial"/>
          <w:sz w:val="24"/>
          <w:szCs w:val="24"/>
        </w:rPr>
        <w:tab/>
        <w:t>Cilindr</w:t>
      </w:r>
      <w:r>
        <w:rPr>
          <w:rFonts w:ascii="Arial" w:hAnsi="Arial" w:cs="Arial"/>
          <w:sz w:val="24"/>
          <w:szCs w:val="24"/>
        </w:rPr>
        <w:t>adas: será admitida margem de 145</w:t>
      </w:r>
      <w:r w:rsidRPr="005C333C">
        <w:rPr>
          <w:rFonts w:ascii="Arial" w:hAnsi="Arial" w:cs="Arial"/>
          <w:sz w:val="24"/>
          <w:szCs w:val="24"/>
        </w:rPr>
        <w:t xml:space="preserve"> a 165 cilindradas;</w:t>
      </w:r>
    </w:p>
    <w:p w:rsidR="0037253C" w:rsidRPr="005C333C" w:rsidRDefault="0037253C" w:rsidP="0037253C">
      <w:pPr>
        <w:spacing w:before="120" w:line="360" w:lineRule="auto"/>
        <w:jc w:val="both"/>
        <w:rPr>
          <w:rFonts w:ascii="Arial" w:hAnsi="Arial" w:cs="Arial"/>
          <w:sz w:val="24"/>
          <w:szCs w:val="24"/>
        </w:rPr>
      </w:pPr>
      <w:r w:rsidRPr="005C333C">
        <w:rPr>
          <w:rFonts w:ascii="Arial" w:hAnsi="Arial" w:cs="Arial"/>
          <w:sz w:val="24"/>
          <w:szCs w:val="24"/>
        </w:rPr>
        <w:t>4.3.5</w:t>
      </w:r>
      <w:r w:rsidRPr="005C333C">
        <w:rPr>
          <w:rFonts w:ascii="Arial" w:hAnsi="Arial" w:cs="Arial"/>
          <w:sz w:val="24"/>
          <w:szCs w:val="24"/>
        </w:rPr>
        <w:tab/>
        <w:t xml:space="preserve">Transmissão: </w:t>
      </w:r>
      <w:proofErr w:type="gramStart"/>
      <w:r w:rsidRPr="005C333C">
        <w:rPr>
          <w:rFonts w:ascii="Arial" w:hAnsi="Arial" w:cs="Arial"/>
          <w:sz w:val="24"/>
          <w:szCs w:val="24"/>
        </w:rPr>
        <w:t>5</w:t>
      </w:r>
      <w:proofErr w:type="gramEnd"/>
      <w:r w:rsidRPr="005C333C">
        <w:rPr>
          <w:rFonts w:ascii="Arial" w:hAnsi="Arial" w:cs="Arial"/>
          <w:sz w:val="24"/>
          <w:szCs w:val="24"/>
        </w:rPr>
        <w:t xml:space="preserve"> velocidades;</w:t>
      </w:r>
    </w:p>
    <w:p w:rsidR="0037253C" w:rsidRPr="005C333C" w:rsidRDefault="0037253C" w:rsidP="0037253C">
      <w:pPr>
        <w:spacing w:before="120" w:line="360" w:lineRule="auto"/>
        <w:jc w:val="both"/>
        <w:rPr>
          <w:rFonts w:ascii="Arial" w:hAnsi="Arial" w:cs="Arial"/>
          <w:sz w:val="24"/>
          <w:szCs w:val="24"/>
        </w:rPr>
      </w:pPr>
      <w:r w:rsidRPr="005C333C">
        <w:rPr>
          <w:rFonts w:ascii="Arial" w:hAnsi="Arial" w:cs="Arial"/>
          <w:sz w:val="24"/>
          <w:szCs w:val="24"/>
        </w:rPr>
        <w:t>4.3.6</w:t>
      </w:r>
      <w:r w:rsidRPr="005C333C">
        <w:rPr>
          <w:rFonts w:ascii="Arial" w:hAnsi="Arial" w:cs="Arial"/>
          <w:sz w:val="24"/>
          <w:szCs w:val="24"/>
        </w:rPr>
        <w:tab/>
        <w:t>Tanque de combustível: mínimo</w:t>
      </w:r>
      <w:r>
        <w:rPr>
          <w:rFonts w:ascii="Arial" w:hAnsi="Arial" w:cs="Arial"/>
          <w:sz w:val="24"/>
          <w:szCs w:val="24"/>
        </w:rPr>
        <w:t xml:space="preserve"> </w:t>
      </w:r>
      <w:r w:rsidRPr="005C333C">
        <w:rPr>
          <w:rFonts w:ascii="Arial" w:hAnsi="Arial" w:cs="Arial"/>
          <w:sz w:val="24"/>
          <w:szCs w:val="24"/>
        </w:rPr>
        <w:t>15 litros;</w:t>
      </w:r>
    </w:p>
    <w:p w:rsidR="0037253C" w:rsidRPr="005C333C" w:rsidRDefault="0037253C" w:rsidP="0037253C">
      <w:pPr>
        <w:spacing w:before="120" w:line="360" w:lineRule="auto"/>
        <w:jc w:val="both"/>
        <w:rPr>
          <w:rFonts w:ascii="Arial" w:hAnsi="Arial" w:cs="Arial"/>
          <w:sz w:val="24"/>
          <w:szCs w:val="24"/>
        </w:rPr>
      </w:pPr>
      <w:r w:rsidRPr="005C333C">
        <w:rPr>
          <w:rFonts w:ascii="Arial" w:hAnsi="Arial" w:cs="Arial"/>
          <w:sz w:val="24"/>
          <w:szCs w:val="24"/>
        </w:rPr>
        <w:t>4.3.7</w:t>
      </w:r>
      <w:r w:rsidRPr="005C333C">
        <w:rPr>
          <w:rFonts w:ascii="Arial" w:hAnsi="Arial" w:cs="Arial"/>
          <w:sz w:val="24"/>
          <w:szCs w:val="24"/>
        </w:rPr>
        <w:tab/>
        <w:t>Chassi: tipo diamante;</w:t>
      </w:r>
    </w:p>
    <w:p w:rsidR="0037253C" w:rsidRPr="005C333C" w:rsidRDefault="0037253C" w:rsidP="0037253C">
      <w:pPr>
        <w:spacing w:before="120" w:line="360" w:lineRule="auto"/>
        <w:jc w:val="both"/>
        <w:rPr>
          <w:rFonts w:ascii="Arial" w:hAnsi="Arial" w:cs="Arial"/>
          <w:sz w:val="24"/>
          <w:szCs w:val="24"/>
        </w:rPr>
      </w:pPr>
      <w:r w:rsidRPr="005C333C">
        <w:rPr>
          <w:rFonts w:ascii="Arial" w:hAnsi="Arial" w:cs="Arial"/>
          <w:sz w:val="24"/>
          <w:szCs w:val="24"/>
        </w:rPr>
        <w:t>4.3.8</w:t>
      </w:r>
      <w:r w:rsidRPr="005C333C">
        <w:rPr>
          <w:rFonts w:ascii="Arial" w:hAnsi="Arial" w:cs="Arial"/>
          <w:sz w:val="24"/>
          <w:szCs w:val="24"/>
        </w:rPr>
        <w:tab/>
        <w:t xml:space="preserve">Suspensão dianteira: garfo telescópico / mínimo de </w:t>
      </w:r>
      <w:proofErr w:type="gramStart"/>
      <w:r w:rsidRPr="005C333C">
        <w:rPr>
          <w:rFonts w:ascii="Arial" w:hAnsi="Arial" w:cs="Arial"/>
          <w:sz w:val="24"/>
          <w:szCs w:val="24"/>
        </w:rPr>
        <w:t>120mm</w:t>
      </w:r>
      <w:proofErr w:type="gramEnd"/>
      <w:r w:rsidRPr="005C333C">
        <w:rPr>
          <w:rFonts w:ascii="Arial" w:hAnsi="Arial" w:cs="Arial"/>
          <w:sz w:val="24"/>
          <w:szCs w:val="24"/>
        </w:rPr>
        <w:t>;</w:t>
      </w:r>
    </w:p>
    <w:p w:rsidR="0037253C" w:rsidRPr="005C333C" w:rsidRDefault="0037253C" w:rsidP="0037253C">
      <w:pPr>
        <w:spacing w:before="120" w:line="360" w:lineRule="auto"/>
        <w:jc w:val="both"/>
        <w:rPr>
          <w:rFonts w:ascii="Arial" w:hAnsi="Arial" w:cs="Arial"/>
          <w:sz w:val="24"/>
          <w:szCs w:val="24"/>
        </w:rPr>
      </w:pPr>
      <w:r w:rsidRPr="005C333C">
        <w:rPr>
          <w:rFonts w:ascii="Arial" w:hAnsi="Arial" w:cs="Arial"/>
          <w:sz w:val="24"/>
          <w:szCs w:val="24"/>
        </w:rPr>
        <w:t>4.3.9</w:t>
      </w:r>
      <w:r w:rsidRPr="005C333C">
        <w:rPr>
          <w:rFonts w:ascii="Arial" w:hAnsi="Arial" w:cs="Arial"/>
          <w:sz w:val="24"/>
          <w:szCs w:val="24"/>
        </w:rPr>
        <w:tab/>
        <w:t xml:space="preserve">Suspensão traseira: braço oscilante / mínimo de </w:t>
      </w:r>
      <w:proofErr w:type="gramStart"/>
      <w:r w:rsidRPr="005C333C">
        <w:rPr>
          <w:rFonts w:ascii="Arial" w:hAnsi="Arial" w:cs="Arial"/>
          <w:sz w:val="24"/>
          <w:szCs w:val="24"/>
        </w:rPr>
        <w:t>92mm</w:t>
      </w:r>
      <w:proofErr w:type="gramEnd"/>
      <w:r w:rsidRPr="005C333C">
        <w:rPr>
          <w:rFonts w:ascii="Arial" w:hAnsi="Arial" w:cs="Arial"/>
          <w:sz w:val="24"/>
          <w:szCs w:val="24"/>
        </w:rPr>
        <w:t>;</w:t>
      </w:r>
    </w:p>
    <w:p w:rsidR="0037253C" w:rsidRPr="005C333C" w:rsidRDefault="0037253C" w:rsidP="0037253C">
      <w:pPr>
        <w:spacing w:before="120" w:line="360" w:lineRule="auto"/>
        <w:jc w:val="both"/>
        <w:rPr>
          <w:rFonts w:ascii="Arial" w:hAnsi="Arial" w:cs="Arial"/>
          <w:sz w:val="24"/>
          <w:szCs w:val="24"/>
        </w:rPr>
      </w:pPr>
      <w:r w:rsidRPr="005C333C">
        <w:rPr>
          <w:rFonts w:ascii="Arial" w:hAnsi="Arial" w:cs="Arial"/>
          <w:sz w:val="24"/>
          <w:szCs w:val="24"/>
        </w:rPr>
        <w:t>4.3.10</w:t>
      </w:r>
      <w:r w:rsidRPr="005C333C">
        <w:rPr>
          <w:rFonts w:ascii="Arial" w:hAnsi="Arial" w:cs="Arial"/>
          <w:sz w:val="24"/>
          <w:szCs w:val="24"/>
        </w:rPr>
        <w:tab/>
        <w:t>Rodas: liga leve;</w:t>
      </w:r>
    </w:p>
    <w:p w:rsidR="0037253C" w:rsidRPr="005C333C" w:rsidRDefault="0037253C" w:rsidP="0037253C">
      <w:pPr>
        <w:spacing w:before="120" w:line="360" w:lineRule="auto"/>
        <w:jc w:val="both"/>
        <w:rPr>
          <w:rFonts w:ascii="Arial" w:hAnsi="Arial" w:cs="Arial"/>
          <w:sz w:val="24"/>
          <w:szCs w:val="24"/>
        </w:rPr>
      </w:pPr>
      <w:r w:rsidRPr="005C333C">
        <w:rPr>
          <w:rFonts w:ascii="Arial" w:hAnsi="Arial" w:cs="Arial"/>
          <w:sz w:val="24"/>
          <w:szCs w:val="24"/>
        </w:rPr>
        <w:t>4.3.11</w:t>
      </w:r>
      <w:r w:rsidRPr="005C333C">
        <w:rPr>
          <w:rFonts w:ascii="Arial" w:hAnsi="Arial" w:cs="Arial"/>
          <w:sz w:val="24"/>
          <w:szCs w:val="24"/>
        </w:rPr>
        <w:tab/>
        <w:t xml:space="preserve">Freio dianteiro: </w:t>
      </w:r>
      <w:proofErr w:type="gramStart"/>
      <w:r w:rsidRPr="005C333C">
        <w:rPr>
          <w:rFonts w:ascii="Arial" w:hAnsi="Arial" w:cs="Arial"/>
          <w:sz w:val="24"/>
          <w:szCs w:val="24"/>
        </w:rPr>
        <w:t>a disco</w:t>
      </w:r>
      <w:proofErr w:type="gramEnd"/>
      <w:r w:rsidRPr="005C333C">
        <w:rPr>
          <w:rFonts w:ascii="Arial" w:hAnsi="Arial" w:cs="Arial"/>
          <w:sz w:val="24"/>
          <w:szCs w:val="24"/>
        </w:rPr>
        <w:t xml:space="preserve"> simples;</w:t>
      </w:r>
    </w:p>
    <w:p w:rsidR="0037253C" w:rsidRPr="005C333C" w:rsidRDefault="0037253C" w:rsidP="0037253C">
      <w:pPr>
        <w:spacing w:before="120" w:line="360" w:lineRule="auto"/>
        <w:jc w:val="both"/>
        <w:rPr>
          <w:rFonts w:ascii="Arial" w:hAnsi="Arial" w:cs="Arial"/>
          <w:sz w:val="24"/>
          <w:szCs w:val="24"/>
        </w:rPr>
      </w:pPr>
      <w:r w:rsidRPr="005C333C">
        <w:rPr>
          <w:rFonts w:ascii="Arial" w:hAnsi="Arial" w:cs="Arial"/>
          <w:sz w:val="24"/>
          <w:szCs w:val="24"/>
        </w:rPr>
        <w:t>4.3.12</w:t>
      </w:r>
      <w:r w:rsidRPr="005C333C">
        <w:rPr>
          <w:rFonts w:ascii="Arial" w:hAnsi="Arial" w:cs="Arial"/>
          <w:sz w:val="24"/>
          <w:szCs w:val="24"/>
        </w:rPr>
        <w:tab/>
        <w:t xml:space="preserve">Freio traseiro/diâmetro: </w:t>
      </w:r>
      <w:proofErr w:type="gramStart"/>
      <w:r w:rsidRPr="005C333C">
        <w:rPr>
          <w:rFonts w:ascii="Arial" w:hAnsi="Arial" w:cs="Arial"/>
          <w:sz w:val="24"/>
          <w:szCs w:val="24"/>
        </w:rPr>
        <w:t>a tambor</w:t>
      </w:r>
      <w:proofErr w:type="gramEnd"/>
      <w:r w:rsidRPr="005C333C">
        <w:rPr>
          <w:rFonts w:ascii="Arial" w:hAnsi="Arial" w:cs="Arial"/>
          <w:sz w:val="24"/>
          <w:szCs w:val="24"/>
        </w:rPr>
        <w:t xml:space="preserve"> (sapatas de expansão interna);</w:t>
      </w:r>
    </w:p>
    <w:p w:rsidR="0037253C" w:rsidRPr="005C333C" w:rsidRDefault="0037253C" w:rsidP="0037253C">
      <w:pPr>
        <w:spacing w:before="120" w:line="360" w:lineRule="auto"/>
        <w:jc w:val="both"/>
        <w:rPr>
          <w:rFonts w:ascii="Arial" w:hAnsi="Arial" w:cs="Arial"/>
          <w:sz w:val="24"/>
          <w:szCs w:val="24"/>
        </w:rPr>
      </w:pPr>
      <w:r w:rsidRPr="005C333C">
        <w:rPr>
          <w:rFonts w:ascii="Arial" w:hAnsi="Arial" w:cs="Arial"/>
          <w:sz w:val="24"/>
          <w:szCs w:val="24"/>
        </w:rPr>
        <w:t>4.3.13</w:t>
      </w:r>
      <w:r w:rsidRPr="005C333C">
        <w:rPr>
          <w:rFonts w:ascii="Arial" w:hAnsi="Arial" w:cs="Arial"/>
          <w:sz w:val="24"/>
          <w:szCs w:val="24"/>
        </w:rPr>
        <w:tab/>
        <w:t>Descanso: equipada com cavalete central e cavalete lateral;</w:t>
      </w:r>
    </w:p>
    <w:p w:rsidR="0037253C" w:rsidRPr="005C333C" w:rsidRDefault="0037253C" w:rsidP="0037253C">
      <w:pPr>
        <w:spacing w:before="120" w:line="360" w:lineRule="auto"/>
        <w:jc w:val="both"/>
        <w:rPr>
          <w:rFonts w:ascii="Arial" w:hAnsi="Arial" w:cs="Arial"/>
          <w:sz w:val="24"/>
          <w:szCs w:val="24"/>
        </w:rPr>
      </w:pPr>
      <w:r w:rsidRPr="005C333C">
        <w:rPr>
          <w:rFonts w:ascii="Arial" w:hAnsi="Arial" w:cs="Arial"/>
          <w:sz w:val="24"/>
          <w:szCs w:val="24"/>
        </w:rPr>
        <w:t>4.3.14</w:t>
      </w:r>
      <w:r w:rsidRPr="005C333C">
        <w:rPr>
          <w:rFonts w:ascii="Arial" w:hAnsi="Arial" w:cs="Arial"/>
          <w:sz w:val="24"/>
          <w:szCs w:val="24"/>
        </w:rPr>
        <w:tab/>
        <w:t xml:space="preserve">Bateria: </w:t>
      </w:r>
      <w:proofErr w:type="gramStart"/>
      <w:r w:rsidRPr="005C333C">
        <w:rPr>
          <w:rFonts w:ascii="Arial" w:hAnsi="Arial" w:cs="Arial"/>
          <w:sz w:val="24"/>
          <w:szCs w:val="24"/>
        </w:rPr>
        <w:t>12V</w:t>
      </w:r>
      <w:proofErr w:type="gramEnd"/>
      <w:r w:rsidRPr="005C333C">
        <w:rPr>
          <w:rFonts w:ascii="Arial" w:hAnsi="Arial" w:cs="Arial"/>
          <w:sz w:val="24"/>
          <w:szCs w:val="24"/>
        </w:rPr>
        <w:t>/5 AH</w:t>
      </w:r>
    </w:p>
    <w:p w:rsidR="0037253C" w:rsidRPr="005C333C" w:rsidRDefault="0037253C" w:rsidP="0037253C">
      <w:pPr>
        <w:spacing w:before="120" w:line="360" w:lineRule="auto"/>
        <w:jc w:val="both"/>
        <w:rPr>
          <w:rFonts w:ascii="Arial" w:hAnsi="Arial" w:cs="Arial"/>
          <w:sz w:val="24"/>
          <w:szCs w:val="24"/>
        </w:rPr>
      </w:pPr>
      <w:r w:rsidRPr="005C333C">
        <w:rPr>
          <w:rFonts w:ascii="Arial" w:hAnsi="Arial" w:cs="Arial"/>
          <w:sz w:val="24"/>
          <w:szCs w:val="24"/>
        </w:rPr>
        <w:t>4.3.15</w:t>
      </w:r>
      <w:r w:rsidRPr="005C333C">
        <w:rPr>
          <w:rFonts w:ascii="Arial" w:hAnsi="Arial" w:cs="Arial"/>
          <w:sz w:val="24"/>
          <w:szCs w:val="24"/>
        </w:rPr>
        <w:tab/>
        <w:t xml:space="preserve">Pneu traseiro sem câmara medida 90x90 18 M/C: </w:t>
      </w:r>
    </w:p>
    <w:p w:rsidR="0037253C" w:rsidRPr="005C333C" w:rsidRDefault="0037253C" w:rsidP="0037253C">
      <w:pPr>
        <w:spacing w:before="120" w:line="360" w:lineRule="auto"/>
        <w:jc w:val="both"/>
        <w:rPr>
          <w:rFonts w:ascii="Arial" w:hAnsi="Arial" w:cs="Arial"/>
          <w:sz w:val="24"/>
          <w:szCs w:val="24"/>
        </w:rPr>
      </w:pPr>
      <w:r w:rsidRPr="005C333C">
        <w:rPr>
          <w:rFonts w:ascii="Arial" w:hAnsi="Arial" w:cs="Arial"/>
          <w:sz w:val="24"/>
          <w:szCs w:val="24"/>
        </w:rPr>
        <w:t>4.3.16</w:t>
      </w:r>
      <w:r w:rsidRPr="005C333C">
        <w:rPr>
          <w:rFonts w:ascii="Arial" w:hAnsi="Arial" w:cs="Arial"/>
          <w:sz w:val="24"/>
          <w:szCs w:val="24"/>
        </w:rPr>
        <w:tab/>
        <w:t>Pneu dianteiro sem câmara medida 80/100 18 M/C;</w:t>
      </w:r>
    </w:p>
    <w:p w:rsidR="0037253C" w:rsidRPr="005C333C" w:rsidRDefault="0037253C" w:rsidP="0037253C">
      <w:pPr>
        <w:spacing w:before="120" w:line="360" w:lineRule="auto"/>
        <w:jc w:val="both"/>
        <w:rPr>
          <w:rFonts w:ascii="Arial" w:hAnsi="Arial" w:cs="Arial"/>
          <w:sz w:val="24"/>
          <w:szCs w:val="24"/>
        </w:rPr>
      </w:pPr>
      <w:r w:rsidRPr="005C333C">
        <w:rPr>
          <w:rFonts w:ascii="Arial" w:hAnsi="Arial" w:cs="Arial"/>
          <w:sz w:val="24"/>
          <w:szCs w:val="24"/>
        </w:rPr>
        <w:t xml:space="preserve">4.3.17 Cor: Branca, </w:t>
      </w:r>
      <w:r>
        <w:rPr>
          <w:rFonts w:ascii="Arial" w:hAnsi="Arial" w:cs="Arial"/>
          <w:sz w:val="24"/>
          <w:szCs w:val="24"/>
        </w:rPr>
        <w:t xml:space="preserve">preta, </w:t>
      </w:r>
      <w:r w:rsidRPr="005C333C">
        <w:rPr>
          <w:rFonts w:ascii="Arial" w:hAnsi="Arial" w:cs="Arial"/>
          <w:sz w:val="24"/>
          <w:szCs w:val="24"/>
        </w:rPr>
        <w:t>prata ou azul</w:t>
      </w:r>
    </w:p>
    <w:p w:rsidR="0037253C" w:rsidRPr="005C333C" w:rsidRDefault="0037253C" w:rsidP="0037253C">
      <w:pPr>
        <w:spacing w:before="120" w:line="360" w:lineRule="auto"/>
        <w:jc w:val="both"/>
        <w:rPr>
          <w:rFonts w:ascii="Arial" w:hAnsi="Arial" w:cs="Arial"/>
          <w:sz w:val="24"/>
          <w:szCs w:val="24"/>
        </w:rPr>
      </w:pPr>
      <w:r w:rsidRPr="005C333C">
        <w:rPr>
          <w:rFonts w:ascii="Arial" w:hAnsi="Arial" w:cs="Arial"/>
          <w:sz w:val="24"/>
          <w:szCs w:val="24"/>
        </w:rPr>
        <w:t>4.4.  Acessórios:</w:t>
      </w:r>
    </w:p>
    <w:p w:rsidR="0037253C" w:rsidRPr="005C333C" w:rsidRDefault="0037253C" w:rsidP="0037253C">
      <w:pPr>
        <w:spacing w:before="120" w:line="360" w:lineRule="auto"/>
        <w:jc w:val="both"/>
        <w:rPr>
          <w:rFonts w:ascii="Arial" w:hAnsi="Arial" w:cs="Arial"/>
          <w:sz w:val="24"/>
          <w:szCs w:val="24"/>
        </w:rPr>
      </w:pPr>
      <w:r w:rsidRPr="005C333C">
        <w:rPr>
          <w:rFonts w:ascii="Arial" w:hAnsi="Arial" w:cs="Arial"/>
          <w:sz w:val="24"/>
          <w:szCs w:val="24"/>
        </w:rPr>
        <w:lastRenderedPageBreak/>
        <w:t>4.4.2</w:t>
      </w:r>
      <w:r w:rsidRPr="005C333C">
        <w:rPr>
          <w:rFonts w:ascii="Arial" w:hAnsi="Arial" w:cs="Arial"/>
          <w:sz w:val="24"/>
          <w:szCs w:val="24"/>
        </w:rPr>
        <w:tab/>
        <w:t>Par de antenas corta-pipas, conforme homologação DETRAN;</w:t>
      </w:r>
    </w:p>
    <w:p w:rsidR="0037253C" w:rsidRPr="005C333C" w:rsidRDefault="0037253C" w:rsidP="0037253C">
      <w:pPr>
        <w:spacing w:before="120" w:line="360" w:lineRule="auto"/>
        <w:jc w:val="both"/>
        <w:rPr>
          <w:rFonts w:ascii="Arial" w:hAnsi="Arial" w:cs="Arial"/>
          <w:sz w:val="24"/>
          <w:szCs w:val="24"/>
        </w:rPr>
      </w:pPr>
      <w:r w:rsidRPr="005C333C">
        <w:rPr>
          <w:rFonts w:ascii="Arial" w:hAnsi="Arial" w:cs="Arial"/>
          <w:sz w:val="24"/>
          <w:szCs w:val="24"/>
        </w:rPr>
        <w:t>4.4.3</w:t>
      </w:r>
      <w:r w:rsidRPr="005C333C">
        <w:rPr>
          <w:rFonts w:ascii="Arial" w:hAnsi="Arial" w:cs="Arial"/>
          <w:sz w:val="24"/>
          <w:szCs w:val="24"/>
        </w:rPr>
        <w:tab/>
        <w:t>Protetor de pernas, conforme homologação do DETRAN;</w:t>
      </w:r>
    </w:p>
    <w:p w:rsidR="0037253C" w:rsidRPr="005C333C" w:rsidRDefault="0037253C" w:rsidP="0037253C">
      <w:pPr>
        <w:spacing w:before="120" w:line="360" w:lineRule="auto"/>
        <w:jc w:val="both"/>
        <w:rPr>
          <w:rFonts w:ascii="Arial" w:hAnsi="Arial" w:cs="Arial"/>
          <w:sz w:val="24"/>
          <w:szCs w:val="24"/>
        </w:rPr>
      </w:pPr>
      <w:r w:rsidRPr="005C333C">
        <w:rPr>
          <w:rFonts w:ascii="Arial" w:hAnsi="Arial" w:cs="Arial"/>
          <w:sz w:val="24"/>
          <w:szCs w:val="24"/>
        </w:rPr>
        <w:t>4.5. Justifica-se a exigência de rodas de liga leve e pneus sem câmara tendo em vista sua relação de custo x benefício para a CESAMA, pois as rodas de liga leve possuem durabilidade maior, manutenção menor, evitando-se a troca de raios. Quanto aos pneus o tipo de pneus sem câmara garantem a economia</w:t>
      </w:r>
      <w:proofErr w:type="gramStart"/>
      <w:r w:rsidRPr="005C333C">
        <w:rPr>
          <w:rFonts w:ascii="Arial" w:hAnsi="Arial" w:cs="Arial"/>
          <w:sz w:val="24"/>
          <w:szCs w:val="24"/>
        </w:rPr>
        <w:t xml:space="preserve"> pois</w:t>
      </w:r>
      <w:proofErr w:type="gramEnd"/>
      <w:r w:rsidRPr="005C333C">
        <w:rPr>
          <w:rFonts w:ascii="Arial" w:hAnsi="Arial" w:cs="Arial"/>
          <w:sz w:val="24"/>
          <w:szCs w:val="24"/>
        </w:rPr>
        <w:t xml:space="preserve"> possuem quilometragem útil maior e não há o custo como câmaras de ar.</w:t>
      </w:r>
    </w:p>
    <w:p w:rsidR="00A07C94" w:rsidRPr="006F4049" w:rsidRDefault="00A07C94" w:rsidP="00A07C94">
      <w:pPr>
        <w:suppressAutoHyphens/>
        <w:spacing w:after="0" w:line="360" w:lineRule="auto"/>
        <w:jc w:val="both"/>
        <w:rPr>
          <w:rStyle w:val="markedcontent"/>
          <w:rFonts w:ascii="Arial" w:hAnsi="Arial" w:cs="Arial"/>
          <w:color w:val="FF0000"/>
          <w:sz w:val="24"/>
          <w:szCs w:val="24"/>
        </w:rPr>
      </w:pPr>
    </w:p>
    <w:p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5E0DF4">
        <w:rPr>
          <w:rStyle w:val="markedcontent"/>
          <w:rFonts w:ascii="Arial" w:hAnsi="Arial" w:cs="Arial"/>
          <w:b/>
          <w:bCs/>
          <w:color w:val="000000" w:themeColor="text1"/>
          <w:sz w:val="24"/>
          <w:szCs w:val="24"/>
        </w:rPr>
        <w:t xml:space="preserve"> </w:t>
      </w:r>
      <w:r w:rsidR="00D152B0" w:rsidRPr="00A07C94">
        <w:rPr>
          <w:rStyle w:val="markedcontent"/>
          <w:rFonts w:ascii="Arial" w:hAnsi="Arial" w:cs="Arial"/>
          <w:b/>
          <w:bCs/>
          <w:color w:val="000000" w:themeColor="text1"/>
          <w:sz w:val="24"/>
          <w:szCs w:val="24"/>
        </w:rPr>
        <w:t>VALORES MÁXIMOS ACEITÁVEIS</w:t>
      </w:r>
    </w:p>
    <w:p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rsidR="00D152B0" w:rsidRDefault="00D152B0" w:rsidP="00A07C94">
      <w:pPr>
        <w:spacing w:line="360" w:lineRule="auto"/>
        <w:jc w:val="both"/>
        <w:rPr>
          <w:rFonts w:ascii="Arial" w:hAnsi="Arial" w:cs="Arial"/>
          <w:sz w:val="24"/>
          <w:szCs w:val="24"/>
        </w:rPr>
      </w:pPr>
      <w:r w:rsidRPr="00D152B0">
        <w:rPr>
          <w:rFonts w:ascii="Arial" w:hAnsi="Arial" w:cs="Arial"/>
          <w:sz w:val="24"/>
          <w:szCs w:val="24"/>
        </w:rPr>
        <w:t>5.1</w:t>
      </w:r>
      <w:r w:rsidR="005E0DF4">
        <w:rPr>
          <w:rFonts w:ascii="Arial" w:hAnsi="Arial" w:cs="Arial"/>
          <w:sz w:val="24"/>
          <w:szCs w:val="24"/>
        </w:rPr>
        <w:t xml:space="preserve"> </w:t>
      </w:r>
      <w:r w:rsidRPr="00D152B0">
        <w:rPr>
          <w:rFonts w:ascii="Arial" w:hAnsi="Arial" w:cs="Arial"/>
          <w:sz w:val="24"/>
          <w:szCs w:val="24"/>
        </w:rPr>
        <w:t xml:space="preserve">A estimativa do valor do objeto da contratação de serviços </w:t>
      </w:r>
      <w:r w:rsidR="00C64C75">
        <w:rPr>
          <w:rFonts w:ascii="Arial" w:hAnsi="Arial" w:cs="Arial"/>
          <w:sz w:val="24"/>
          <w:szCs w:val="24"/>
        </w:rPr>
        <w:t>foi</w:t>
      </w:r>
      <w:r w:rsidRPr="00D152B0">
        <w:rPr>
          <w:rFonts w:ascii="Arial" w:hAnsi="Arial" w:cs="Arial"/>
          <w:sz w:val="24"/>
          <w:szCs w:val="24"/>
        </w:rPr>
        <w:t xml:space="preserve"> realizada a partir dos seguintes critérios:</w:t>
      </w:r>
    </w:p>
    <w:p w:rsidR="005E0DF4" w:rsidRPr="005E0DF4" w:rsidRDefault="005E0DF4" w:rsidP="005E0DF4">
      <w:pPr>
        <w:pStyle w:val="PargrafodaLista"/>
        <w:numPr>
          <w:ilvl w:val="1"/>
          <w:numId w:val="21"/>
        </w:numPr>
        <w:suppressAutoHyphens/>
        <w:spacing w:before="120" w:after="0" w:line="360" w:lineRule="auto"/>
        <w:ind w:left="0" w:firstLine="0"/>
        <w:jc w:val="both"/>
        <w:rPr>
          <w:rFonts w:ascii="Arial" w:hAnsi="Arial" w:cs="Arial"/>
          <w:sz w:val="24"/>
          <w:szCs w:val="24"/>
        </w:rPr>
      </w:pPr>
      <w:r w:rsidRPr="005E0DF4">
        <w:rPr>
          <w:rFonts w:ascii="Arial" w:hAnsi="Arial" w:cs="Arial"/>
          <w:sz w:val="24"/>
          <w:szCs w:val="24"/>
        </w:rPr>
        <w:t xml:space="preserve">Valor unitário da motocicleta de acordo com o especificado no item </w:t>
      </w:r>
      <w:proofErr w:type="gramStart"/>
      <w:r w:rsidRPr="005E0DF4">
        <w:rPr>
          <w:rFonts w:ascii="Arial" w:hAnsi="Arial" w:cs="Arial"/>
          <w:sz w:val="24"/>
          <w:szCs w:val="24"/>
        </w:rPr>
        <w:t>4</w:t>
      </w:r>
      <w:proofErr w:type="gramEnd"/>
      <w:r w:rsidRPr="005E0DF4">
        <w:rPr>
          <w:rFonts w:ascii="Arial" w:hAnsi="Arial" w:cs="Arial"/>
          <w:sz w:val="24"/>
          <w:szCs w:val="24"/>
        </w:rPr>
        <w:t xml:space="preserve"> deste termo de referência: </w:t>
      </w:r>
      <w:r w:rsidRPr="005E0DF4">
        <w:rPr>
          <w:rFonts w:ascii="Arial" w:hAnsi="Arial" w:cs="Arial"/>
          <w:b/>
          <w:sz w:val="24"/>
          <w:szCs w:val="24"/>
        </w:rPr>
        <w:t>R$16.357,76</w:t>
      </w:r>
    </w:p>
    <w:p w:rsidR="005E0DF4" w:rsidRPr="005E0DF4" w:rsidRDefault="005E0DF4" w:rsidP="005E0DF4">
      <w:pPr>
        <w:pStyle w:val="PargrafodaLista"/>
        <w:suppressAutoHyphens/>
        <w:spacing w:before="120" w:after="0" w:line="360" w:lineRule="auto"/>
        <w:ind w:left="0"/>
        <w:jc w:val="both"/>
        <w:rPr>
          <w:rFonts w:ascii="Arial" w:hAnsi="Arial" w:cs="Arial"/>
          <w:sz w:val="24"/>
          <w:szCs w:val="24"/>
        </w:rPr>
      </w:pPr>
    </w:p>
    <w:p w:rsidR="005E0DF4" w:rsidRPr="005E0DF4" w:rsidRDefault="005E0DF4" w:rsidP="005E0DF4">
      <w:pPr>
        <w:pStyle w:val="PargrafodaLista"/>
        <w:numPr>
          <w:ilvl w:val="1"/>
          <w:numId w:val="21"/>
        </w:numPr>
        <w:suppressAutoHyphens/>
        <w:spacing w:before="120" w:after="0" w:line="360" w:lineRule="auto"/>
        <w:ind w:left="0" w:firstLine="0"/>
        <w:jc w:val="both"/>
        <w:rPr>
          <w:rFonts w:ascii="Arial" w:hAnsi="Arial" w:cs="Arial"/>
          <w:sz w:val="24"/>
          <w:szCs w:val="24"/>
        </w:rPr>
      </w:pPr>
      <w:r>
        <w:rPr>
          <w:rFonts w:ascii="Arial" w:hAnsi="Arial" w:cs="Arial"/>
          <w:sz w:val="24"/>
          <w:szCs w:val="24"/>
        </w:rPr>
        <w:t xml:space="preserve"> </w:t>
      </w:r>
      <w:r w:rsidRPr="005E0DF4">
        <w:rPr>
          <w:rFonts w:ascii="Arial" w:hAnsi="Arial" w:cs="Arial"/>
          <w:sz w:val="24"/>
          <w:szCs w:val="24"/>
        </w:rPr>
        <w:t xml:space="preserve">Valor total do Lote de </w:t>
      </w:r>
      <w:proofErr w:type="gramStart"/>
      <w:r w:rsidRPr="005E0DF4">
        <w:rPr>
          <w:rFonts w:ascii="Arial" w:hAnsi="Arial" w:cs="Arial"/>
          <w:sz w:val="24"/>
          <w:szCs w:val="24"/>
        </w:rPr>
        <w:t>5</w:t>
      </w:r>
      <w:proofErr w:type="gramEnd"/>
      <w:r w:rsidRPr="005E0DF4">
        <w:rPr>
          <w:rFonts w:ascii="Arial" w:hAnsi="Arial" w:cs="Arial"/>
          <w:sz w:val="24"/>
          <w:szCs w:val="24"/>
        </w:rPr>
        <w:t xml:space="preserve">  motocicletas de acordo com o especificado no item 4 deste termo de referência: </w:t>
      </w:r>
      <w:r w:rsidRPr="005E0DF4">
        <w:rPr>
          <w:rFonts w:ascii="Arial" w:hAnsi="Arial" w:cs="Arial"/>
          <w:b/>
          <w:sz w:val="24"/>
          <w:szCs w:val="24"/>
        </w:rPr>
        <w:t>R$81,788,80</w:t>
      </w:r>
    </w:p>
    <w:p w:rsidR="005E0DF4" w:rsidRPr="005E0DF4" w:rsidRDefault="005E0DF4" w:rsidP="005E0DF4">
      <w:pPr>
        <w:pStyle w:val="PargrafodaLista"/>
        <w:suppressAutoHyphens/>
        <w:spacing w:before="120" w:after="0" w:line="360" w:lineRule="auto"/>
        <w:ind w:left="0"/>
        <w:jc w:val="both"/>
        <w:rPr>
          <w:rFonts w:ascii="Arial" w:hAnsi="Arial" w:cs="Arial"/>
          <w:sz w:val="24"/>
          <w:szCs w:val="24"/>
        </w:rPr>
      </w:pPr>
    </w:p>
    <w:p w:rsidR="005E0DF4" w:rsidRPr="005E0DF4" w:rsidRDefault="005E0DF4" w:rsidP="005E0DF4">
      <w:pPr>
        <w:pStyle w:val="PargrafodaLista"/>
        <w:numPr>
          <w:ilvl w:val="1"/>
          <w:numId w:val="21"/>
        </w:numPr>
        <w:suppressAutoHyphens/>
        <w:spacing w:before="120" w:after="0" w:line="360" w:lineRule="auto"/>
        <w:ind w:left="0" w:firstLine="0"/>
        <w:jc w:val="both"/>
        <w:rPr>
          <w:rFonts w:ascii="Arial" w:hAnsi="Arial" w:cs="Arial"/>
          <w:sz w:val="24"/>
          <w:szCs w:val="24"/>
        </w:rPr>
      </w:pPr>
      <w:r>
        <w:rPr>
          <w:rFonts w:ascii="Arial" w:hAnsi="Arial" w:cs="Arial"/>
          <w:sz w:val="24"/>
          <w:szCs w:val="24"/>
        </w:rPr>
        <w:t xml:space="preserve"> </w:t>
      </w:r>
      <w:r w:rsidRPr="005E0DF4">
        <w:rPr>
          <w:rFonts w:ascii="Arial" w:hAnsi="Arial" w:cs="Arial"/>
          <w:sz w:val="24"/>
          <w:szCs w:val="24"/>
        </w:rPr>
        <w:t xml:space="preserve">Os valores estimados para a aquisição foram apurados através de pesquisa de mercado, conforme informações constantes no processo licitatório. </w:t>
      </w:r>
    </w:p>
    <w:p w:rsidR="005E0DF4" w:rsidRDefault="005E0DF4" w:rsidP="005E0DF4">
      <w:pPr>
        <w:pStyle w:val="PargrafodaLista"/>
        <w:autoSpaceDE w:val="0"/>
        <w:autoSpaceDN w:val="0"/>
        <w:adjustRightInd w:val="0"/>
        <w:spacing w:before="120" w:after="0" w:line="360" w:lineRule="auto"/>
        <w:ind w:left="0"/>
        <w:jc w:val="both"/>
        <w:rPr>
          <w:rFonts w:ascii="Arial" w:hAnsi="Arial" w:cs="Arial"/>
          <w:sz w:val="24"/>
          <w:szCs w:val="24"/>
        </w:rPr>
      </w:pPr>
    </w:p>
    <w:p w:rsidR="005E0DF4" w:rsidRDefault="005E0DF4" w:rsidP="005E0DF4">
      <w:pPr>
        <w:pStyle w:val="PargrafodaLista"/>
        <w:numPr>
          <w:ilvl w:val="1"/>
          <w:numId w:val="21"/>
        </w:numPr>
        <w:autoSpaceDE w:val="0"/>
        <w:autoSpaceDN w:val="0"/>
        <w:adjustRightInd w:val="0"/>
        <w:spacing w:before="120" w:after="0" w:line="360" w:lineRule="auto"/>
        <w:ind w:left="0" w:firstLine="0"/>
        <w:jc w:val="both"/>
        <w:rPr>
          <w:rFonts w:ascii="Arial" w:hAnsi="Arial" w:cs="Arial"/>
          <w:sz w:val="24"/>
          <w:szCs w:val="24"/>
        </w:rPr>
      </w:pPr>
      <w:r w:rsidRPr="005E0DF4">
        <w:rPr>
          <w:rFonts w:ascii="Arial" w:hAnsi="Arial" w:cs="Arial"/>
          <w:sz w:val="24"/>
          <w:szCs w:val="24"/>
        </w:rPr>
        <w:t xml:space="preserve">Os documentos referentes </w:t>
      </w:r>
      <w:proofErr w:type="gramStart"/>
      <w:r w:rsidRPr="005E0DF4">
        <w:rPr>
          <w:rFonts w:ascii="Arial" w:hAnsi="Arial" w:cs="Arial"/>
          <w:sz w:val="24"/>
          <w:szCs w:val="24"/>
        </w:rPr>
        <w:t>a</w:t>
      </w:r>
      <w:proofErr w:type="gramEnd"/>
      <w:r w:rsidRPr="005E0DF4">
        <w:rPr>
          <w:rFonts w:ascii="Arial" w:hAnsi="Arial" w:cs="Arial"/>
          <w:sz w:val="24"/>
          <w:szCs w:val="24"/>
        </w:rPr>
        <w:t xml:space="preserve"> pesquisa de mercado encontram-se no DEEV e serão anexados ao processo para a homologação do certame.</w:t>
      </w:r>
    </w:p>
    <w:p w:rsidR="005E0DF4" w:rsidRPr="005E0DF4" w:rsidRDefault="005E0DF4" w:rsidP="005E0DF4">
      <w:pPr>
        <w:pStyle w:val="PargrafodaLista"/>
        <w:autoSpaceDE w:val="0"/>
        <w:autoSpaceDN w:val="0"/>
        <w:adjustRightInd w:val="0"/>
        <w:spacing w:before="120" w:after="0" w:line="360" w:lineRule="auto"/>
        <w:ind w:left="0"/>
        <w:jc w:val="both"/>
        <w:rPr>
          <w:rFonts w:ascii="Arial" w:hAnsi="Arial" w:cs="Arial"/>
          <w:sz w:val="24"/>
          <w:szCs w:val="24"/>
        </w:rPr>
      </w:pPr>
    </w:p>
    <w:p w:rsidR="0074602A" w:rsidRDefault="005E0DF4" w:rsidP="0074602A">
      <w:pPr>
        <w:spacing w:before="120" w:line="360" w:lineRule="auto"/>
        <w:jc w:val="both"/>
        <w:rPr>
          <w:rFonts w:ascii="Arial" w:hAnsi="Arial" w:cs="Arial"/>
          <w:color w:val="FF0000"/>
          <w:sz w:val="24"/>
          <w:szCs w:val="24"/>
        </w:rPr>
      </w:pPr>
      <w:r>
        <w:rPr>
          <w:rFonts w:ascii="Arial" w:hAnsi="Arial" w:cs="Arial"/>
          <w:color w:val="000000" w:themeColor="text1"/>
          <w:sz w:val="24"/>
          <w:szCs w:val="24"/>
        </w:rPr>
        <w:t xml:space="preserve">5.6 </w:t>
      </w:r>
      <w:proofErr w:type="gramStart"/>
      <w:r w:rsidR="0074602A" w:rsidRPr="0074602A">
        <w:rPr>
          <w:rFonts w:ascii="Arial" w:hAnsi="Arial" w:cs="Arial"/>
          <w:color w:val="000000" w:themeColor="text1"/>
          <w:sz w:val="24"/>
          <w:szCs w:val="24"/>
        </w:rPr>
        <w:t>Foi</w:t>
      </w:r>
      <w:proofErr w:type="gramEnd"/>
      <w:r w:rsidR="0074602A" w:rsidRPr="0074602A">
        <w:rPr>
          <w:rFonts w:ascii="Arial" w:hAnsi="Arial" w:cs="Arial"/>
          <w:color w:val="000000" w:themeColor="text1"/>
          <w:sz w:val="24"/>
          <w:szCs w:val="24"/>
        </w:rPr>
        <w:t xml:space="preserve"> utilizada como metodologia para obtenção do preço de referência para a contratação</w:t>
      </w:r>
      <w:r>
        <w:rPr>
          <w:rFonts w:ascii="Arial" w:hAnsi="Arial" w:cs="Arial"/>
          <w:color w:val="000000" w:themeColor="text1"/>
          <w:sz w:val="24"/>
          <w:szCs w:val="24"/>
        </w:rPr>
        <w:t xml:space="preserve"> </w:t>
      </w:r>
      <w:r w:rsidRPr="005E0DF4">
        <w:rPr>
          <w:rFonts w:ascii="Arial" w:hAnsi="Arial" w:cs="Arial"/>
          <w:sz w:val="24"/>
          <w:szCs w:val="24"/>
        </w:rPr>
        <w:t>o preço médio dentre os fornecedores pesquisados</w:t>
      </w:r>
      <w:r>
        <w:rPr>
          <w:rFonts w:ascii="Arial" w:hAnsi="Arial" w:cs="Arial"/>
          <w:color w:val="FF0000"/>
          <w:sz w:val="24"/>
          <w:szCs w:val="24"/>
        </w:rPr>
        <w:t xml:space="preserve"> </w:t>
      </w:r>
      <w:r w:rsidR="00B06ADB" w:rsidRPr="00640B25">
        <w:rPr>
          <w:rFonts w:ascii="Arial" w:hAnsi="Arial" w:cs="Arial"/>
          <w:sz w:val="24"/>
          <w:szCs w:val="24"/>
        </w:rPr>
        <w:t xml:space="preserve">em conformidade </w:t>
      </w:r>
      <w:r w:rsidR="000323B0">
        <w:rPr>
          <w:rFonts w:ascii="Arial" w:hAnsi="Arial" w:cs="Arial"/>
          <w:sz w:val="24"/>
          <w:szCs w:val="24"/>
        </w:rPr>
        <w:t xml:space="preserve">com o </w:t>
      </w:r>
      <w:r w:rsidR="00B06ADB">
        <w:rPr>
          <w:rFonts w:ascii="Arial" w:hAnsi="Arial" w:cs="Arial"/>
          <w:color w:val="000000"/>
          <w:sz w:val="24"/>
          <w:szCs w:val="24"/>
        </w:rPr>
        <w:t>Manual de Planejamento das Contratações, parte integrante do R</w:t>
      </w:r>
      <w:r w:rsidR="00473A61">
        <w:rPr>
          <w:rFonts w:ascii="Arial" w:hAnsi="Arial" w:cs="Arial"/>
          <w:color w:val="000000"/>
          <w:sz w:val="24"/>
          <w:szCs w:val="24"/>
        </w:rPr>
        <w:t>egulamento Interno de Licitações, Contratos e Convênios da Cesama (RILC)</w:t>
      </w:r>
      <w:r w:rsidR="00A07C94">
        <w:rPr>
          <w:rFonts w:ascii="Arial" w:hAnsi="Arial" w:cs="Arial"/>
          <w:color w:val="000000"/>
          <w:sz w:val="24"/>
          <w:szCs w:val="24"/>
        </w:rPr>
        <w:t>.</w:t>
      </w:r>
    </w:p>
    <w:p w:rsidR="006B3E78" w:rsidRPr="00626B08" w:rsidRDefault="006B3E78" w:rsidP="0074602A">
      <w:pPr>
        <w:spacing w:before="120" w:line="360" w:lineRule="auto"/>
        <w:jc w:val="both"/>
        <w:rPr>
          <w:rFonts w:ascii="Arial" w:hAnsi="Arial" w:cs="Arial"/>
          <w:color w:val="FF0000"/>
          <w:sz w:val="24"/>
          <w:szCs w:val="24"/>
        </w:rPr>
      </w:pPr>
    </w:p>
    <w:tbl>
      <w:tblPr>
        <w:tblW w:w="8106" w:type="dxa"/>
        <w:jc w:val="center"/>
        <w:tblInd w:w="55" w:type="dxa"/>
        <w:tblCellMar>
          <w:left w:w="70" w:type="dxa"/>
          <w:right w:w="70" w:type="dxa"/>
        </w:tblCellMar>
        <w:tblLook w:val="04A0"/>
      </w:tblPr>
      <w:tblGrid>
        <w:gridCol w:w="400"/>
        <w:gridCol w:w="3048"/>
        <w:gridCol w:w="687"/>
        <w:gridCol w:w="1680"/>
        <w:gridCol w:w="2291"/>
      </w:tblGrid>
      <w:tr w:rsidR="005E0DF4" w:rsidRPr="00034A3C" w:rsidTr="00F927EE">
        <w:trPr>
          <w:trHeight w:val="315"/>
          <w:jc w:val="center"/>
        </w:trPr>
        <w:tc>
          <w:tcPr>
            <w:tcW w:w="40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5E0DF4" w:rsidRPr="00034A3C" w:rsidRDefault="005E0DF4" w:rsidP="00F927EE">
            <w:pPr>
              <w:spacing w:after="0" w:line="240" w:lineRule="auto"/>
              <w:rPr>
                <w:rFonts w:ascii="Arial" w:eastAsia="Times New Roman" w:hAnsi="Arial" w:cs="Arial"/>
                <w:color w:val="000000"/>
                <w:sz w:val="24"/>
                <w:szCs w:val="24"/>
                <w:lang w:eastAsia="pt-BR"/>
              </w:rPr>
            </w:pPr>
            <w:r w:rsidRPr="00034A3C">
              <w:rPr>
                <w:rFonts w:ascii="Arial" w:eastAsia="Times New Roman" w:hAnsi="Arial" w:cs="Arial"/>
                <w:color w:val="000000"/>
                <w:sz w:val="24"/>
                <w:szCs w:val="24"/>
                <w:lang w:eastAsia="pt-BR"/>
              </w:rPr>
              <w:t> </w:t>
            </w:r>
          </w:p>
        </w:tc>
        <w:tc>
          <w:tcPr>
            <w:tcW w:w="3048" w:type="dxa"/>
            <w:tcBorders>
              <w:top w:val="single" w:sz="4" w:space="0" w:color="auto"/>
              <w:left w:val="nil"/>
              <w:bottom w:val="single" w:sz="4" w:space="0" w:color="auto"/>
              <w:right w:val="single" w:sz="4" w:space="0" w:color="auto"/>
            </w:tcBorders>
            <w:shd w:val="clear" w:color="auto" w:fill="auto"/>
            <w:noWrap/>
            <w:vAlign w:val="bottom"/>
            <w:hideMark/>
          </w:tcPr>
          <w:p w:rsidR="005E0DF4" w:rsidRPr="00034A3C" w:rsidRDefault="005E0DF4" w:rsidP="00F927EE">
            <w:pPr>
              <w:spacing w:after="0" w:line="240" w:lineRule="auto"/>
              <w:jc w:val="center"/>
              <w:rPr>
                <w:rFonts w:ascii="Arial" w:eastAsia="Times New Roman" w:hAnsi="Arial" w:cs="Arial"/>
                <w:b/>
                <w:bCs/>
                <w:color w:val="000000"/>
                <w:sz w:val="24"/>
                <w:szCs w:val="24"/>
                <w:lang w:eastAsia="pt-BR"/>
              </w:rPr>
            </w:pPr>
            <w:r w:rsidRPr="00034A3C">
              <w:rPr>
                <w:rFonts w:ascii="Arial" w:eastAsia="Times New Roman" w:hAnsi="Arial" w:cs="Arial"/>
                <w:b/>
                <w:bCs/>
                <w:color w:val="000000"/>
                <w:sz w:val="24"/>
                <w:szCs w:val="24"/>
                <w:lang w:eastAsia="pt-BR"/>
              </w:rPr>
              <w:t>Item</w:t>
            </w:r>
          </w:p>
        </w:tc>
        <w:tc>
          <w:tcPr>
            <w:tcW w:w="687" w:type="dxa"/>
            <w:tcBorders>
              <w:top w:val="single" w:sz="4" w:space="0" w:color="auto"/>
              <w:left w:val="nil"/>
              <w:bottom w:val="single" w:sz="4" w:space="0" w:color="auto"/>
              <w:right w:val="single" w:sz="4" w:space="0" w:color="auto"/>
            </w:tcBorders>
            <w:shd w:val="clear" w:color="auto" w:fill="auto"/>
            <w:noWrap/>
            <w:vAlign w:val="bottom"/>
            <w:hideMark/>
          </w:tcPr>
          <w:p w:rsidR="005E0DF4" w:rsidRPr="00034A3C" w:rsidRDefault="005E0DF4" w:rsidP="00F927EE">
            <w:pPr>
              <w:spacing w:after="0" w:line="240" w:lineRule="auto"/>
              <w:jc w:val="center"/>
              <w:rPr>
                <w:rFonts w:ascii="Arial" w:eastAsia="Times New Roman" w:hAnsi="Arial" w:cs="Arial"/>
                <w:b/>
                <w:bCs/>
                <w:color w:val="000000"/>
                <w:sz w:val="24"/>
                <w:szCs w:val="24"/>
                <w:lang w:eastAsia="pt-BR"/>
              </w:rPr>
            </w:pPr>
            <w:r w:rsidRPr="00034A3C">
              <w:rPr>
                <w:rFonts w:ascii="Arial" w:eastAsia="Times New Roman" w:hAnsi="Arial" w:cs="Arial"/>
                <w:b/>
                <w:bCs/>
                <w:color w:val="000000"/>
                <w:sz w:val="24"/>
                <w:szCs w:val="24"/>
                <w:lang w:eastAsia="pt-BR"/>
              </w:rPr>
              <w:t>Qtde</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5E0DF4" w:rsidRPr="00034A3C" w:rsidRDefault="005E0DF4" w:rsidP="00F927EE">
            <w:pPr>
              <w:spacing w:after="0" w:line="240" w:lineRule="auto"/>
              <w:jc w:val="center"/>
              <w:rPr>
                <w:rFonts w:ascii="Arial" w:eastAsia="Times New Roman" w:hAnsi="Arial" w:cs="Arial"/>
                <w:b/>
                <w:bCs/>
                <w:color w:val="000000"/>
                <w:sz w:val="24"/>
                <w:szCs w:val="24"/>
                <w:lang w:eastAsia="pt-BR"/>
              </w:rPr>
            </w:pPr>
            <w:r w:rsidRPr="00034A3C">
              <w:rPr>
                <w:rFonts w:ascii="Arial" w:eastAsia="Times New Roman" w:hAnsi="Arial" w:cs="Arial"/>
                <w:b/>
                <w:bCs/>
                <w:color w:val="000000"/>
                <w:sz w:val="24"/>
                <w:szCs w:val="24"/>
                <w:lang w:eastAsia="pt-BR"/>
              </w:rPr>
              <w:t>Preço médio</w:t>
            </w:r>
          </w:p>
        </w:tc>
        <w:tc>
          <w:tcPr>
            <w:tcW w:w="2291" w:type="dxa"/>
            <w:tcBorders>
              <w:top w:val="single" w:sz="4" w:space="0" w:color="auto"/>
              <w:left w:val="nil"/>
              <w:bottom w:val="single" w:sz="4" w:space="0" w:color="auto"/>
              <w:right w:val="single" w:sz="4" w:space="0" w:color="auto"/>
            </w:tcBorders>
            <w:shd w:val="clear" w:color="auto" w:fill="auto"/>
            <w:noWrap/>
            <w:vAlign w:val="bottom"/>
            <w:hideMark/>
          </w:tcPr>
          <w:p w:rsidR="005E0DF4" w:rsidRPr="00034A3C" w:rsidRDefault="005E0DF4" w:rsidP="00F927EE">
            <w:pPr>
              <w:spacing w:after="0" w:line="240" w:lineRule="auto"/>
              <w:jc w:val="center"/>
              <w:rPr>
                <w:rFonts w:ascii="Arial" w:eastAsia="Times New Roman" w:hAnsi="Arial" w:cs="Arial"/>
                <w:b/>
                <w:bCs/>
                <w:color w:val="000000"/>
                <w:sz w:val="24"/>
                <w:szCs w:val="24"/>
                <w:lang w:eastAsia="pt-BR"/>
              </w:rPr>
            </w:pPr>
            <w:r w:rsidRPr="00034A3C">
              <w:rPr>
                <w:rFonts w:ascii="Arial" w:eastAsia="Times New Roman" w:hAnsi="Arial" w:cs="Arial"/>
                <w:b/>
                <w:bCs/>
                <w:color w:val="000000"/>
                <w:sz w:val="24"/>
                <w:szCs w:val="24"/>
                <w:lang w:eastAsia="pt-BR"/>
              </w:rPr>
              <w:t>Preço</w:t>
            </w:r>
            <w:r>
              <w:rPr>
                <w:rFonts w:ascii="Arial" w:eastAsia="Times New Roman" w:hAnsi="Arial" w:cs="Arial"/>
                <w:b/>
                <w:bCs/>
                <w:color w:val="000000"/>
                <w:sz w:val="24"/>
                <w:szCs w:val="24"/>
                <w:lang w:eastAsia="pt-BR"/>
              </w:rPr>
              <w:t xml:space="preserve"> médio t</w:t>
            </w:r>
            <w:r w:rsidRPr="00034A3C">
              <w:rPr>
                <w:rFonts w:ascii="Arial" w:eastAsia="Times New Roman" w:hAnsi="Arial" w:cs="Arial"/>
                <w:b/>
                <w:bCs/>
                <w:color w:val="000000"/>
                <w:sz w:val="24"/>
                <w:szCs w:val="24"/>
                <w:lang w:eastAsia="pt-BR"/>
              </w:rPr>
              <w:t>otal</w:t>
            </w:r>
          </w:p>
        </w:tc>
      </w:tr>
      <w:tr w:rsidR="005E0DF4" w:rsidRPr="00034A3C" w:rsidTr="00F927EE">
        <w:trPr>
          <w:trHeight w:val="300"/>
          <w:jc w:val="center"/>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5E0DF4" w:rsidRPr="00034A3C" w:rsidRDefault="005E0DF4" w:rsidP="00F927EE">
            <w:pPr>
              <w:spacing w:after="0" w:line="240" w:lineRule="auto"/>
              <w:jc w:val="center"/>
              <w:rPr>
                <w:rFonts w:ascii="Arial" w:eastAsia="Times New Roman" w:hAnsi="Arial" w:cs="Arial"/>
                <w:color w:val="000000"/>
                <w:sz w:val="24"/>
                <w:szCs w:val="24"/>
                <w:lang w:eastAsia="pt-BR"/>
              </w:rPr>
            </w:pPr>
            <w:proofErr w:type="gramStart"/>
            <w:r w:rsidRPr="00034A3C">
              <w:rPr>
                <w:rFonts w:ascii="Arial" w:eastAsia="Times New Roman" w:hAnsi="Arial" w:cs="Arial"/>
                <w:color w:val="000000"/>
                <w:sz w:val="24"/>
                <w:szCs w:val="24"/>
                <w:lang w:eastAsia="pt-BR"/>
              </w:rPr>
              <w:t>1</w:t>
            </w:r>
            <w:proofErr w:type="gramEnd"/>
          </w:p>
        </w:tc>
        <w:tc>
          <w:tcPr>
            <w:tcW w:w="3048" w:type="dxa"/>
            <w:tcBorders>
              <w:top w:val="nil"/>
              <w:left w:val="nil"/>
              <w:bottom w:val="single" w:sz="4" w:space="0" w:color="auto"/>
              <w:right w:val="single" w:sz="4" w:space="0" w:color="auto"/>
            </w:tcBorders>
            <w:shd w:val="clear" w:color="auto" w:fill="auto"/>
            <w:noWrap/>
            <w:vAlign w:val="bottom"/>
            <w:hideMark/>
          </w:tcPr>
          <w:p w:rsidR="005E0DF4" w:rsidRPr="00034A3C" w:rsidRDefault="005E0DF4" w:rsidP="00F927EE">
            <w:pPr>
              <w:spacing w:after="0" w:line="240" w:lineRule="auto"/>
              <w:rPr>
                <w:rFonts w:ascii="Arial" w:eastAsia="Times New Roman" w:hAnsi="Arial" w:cs="Arial"/>
                <w:color w:val="000000"/>
                <w:sz w:val="24"/>
                <w:szCs w:val="24"/>
                <w:lang w:eastAsia="pt-BR"/>
              </w:rPr>
            </w:pPr>
            <w:r w:rsidRPr="00034A3C">
              <w:rPr>
                <w:rFonts w:ascii="Arial" w:eastAsia="Times New Roman" w:hAnsi="Arial" w:cs="Arial"/>
                <w:color w:val="000000"/>
                <w:sz w:val="24"/>
                <w:szCs w:val="24"/>
                <w:lang w:eastAsia="pt-BR"/>
              </w:rPr>
              <w:t>Motocicleta 1</w:t>
            </w:r>
            <w:r>
              <w:rPr>
                <w:rFonts w:ascii="Arial" w:eastAsia="Times New Roman" w:hAnsi="Arial" w:cs="Arial"/>
                <w:color w:val="000000"/>
                <w:sz w:val="24"/>
                <w:szCs w:val="24"/>
                <w:lang w:eastAsia="pt-BR"/>
              </w:rPr>
              <w:t>45</w:t>
            </w:r>
            <w:r w:rsidRPr="00034A3C">
              <w:rPr>
                <w:rFonts w:ascii="Arial" w:eastAsia="Times New Roman" w:hAnsi="Arial" w:cs="Arial"/>
                <w:color w:val="000000"/>
                <w:sz w:val="24"/>
                <w:szCs w:val="24"/>
                <w:lang w:eastAsia="pt-BR"/>
              </w:rPr>
              <w:t xml:space="preserve"> a 165 cc</w:t>
            </w:r>
          </w:p>
        </w:tc>
        <w:tc>
          <w:tcPr>
            <w:tcW w:w="687" w:type="dxa"/>
            <w:tcBorders>
              <w:top w:val="nil"/>
              <w:left w:val="nil"/>
              <w:bottom w:val="single" w:sz="4" w:space="0" w:color="auto"/>
              <w:right w:val="single" w:sz="4" w:space="0" w:color="auto"/>
            </w:tcBorders>
            <w:shd w:val="clear" w:color="auto" w:fill="auto"/>
            <w:noWrap/>
            <w:vAlign w:val="bottom"/>
            <w:hideMark/>
          </w:tcPr>
          <w:p w:rsidR="005E0DF4" w:rsidRPr="00034A3C" w:rsidRDefault="005E0DF4" w:rsidP="00F927EE">
            <w:pPr>
              <w:spacing w:after="0" w:line="240" w:lineRule="auto"/>
              <w:jc w:val="center"/>
              <w:rPr>
                <w:rFonts w:ascii="Arial" w:eastAsia="Times New Roman" w:hAnsi="Arial" w:cs="Arial"/>
                <w:color w:val="000000"/>
                <w:sz w:val="24"/>
                <w:szCs w:val="24"/>
                <w:lang w:eastAsia="pt-BR"/>
              </w:rPr>
            </w:pPr>
            <w:proofErr w:type="gramStart"/>
            <w:r w:rsidRPr="00034A3C">
              <w:rPr>
                <w:rFonts w:ascii="Arial" w:eastAsia="Times New Roman" w:hAnsi="Arial" w:cs="Arial"/>
                <w:color w:val="000000"/>
                <w:sz w:val="24"/>
                <w:szCs w:val="24"/>
                <w:lang w:eastAsia="pt-BR"/>
              </w:rPr>
              <w:t>5</w:t>
            </w:r>
            <w:proofErr w:type="gramEnd"/>
          </w:p>
        </w:tc>
        <w:tc>
          <w:tcPr>
            <w:tcW w:w="1680" w:type="dxa"/>
            <w:tcBorders>
              <w:top w:val="nil"/>
              <w:left w:val="nil"/>
              <w:bottom w:val="single" w:sz="4" w:space="0" w:color="auto"/>
              <w:right w:val="single" w:sz="4" w:space="0" w:color="auto"/>
            </w:tcBorders>
            <w:shd w:val="clear" w:color="auto" w:fill="auto"/>
            <w:noWrap/>
            <w:vAlign w:val="bottom"/>
            <w:hideMark/>
          </w:tcPr>
          <w:p w:rsidR="005E0DF4" w:rsidRPr="00034A3C" w:rsidRDefault="005E0DF4" w:rsidP="00F927EE">
            <w:pPr>
              <w:spacing w:after="0" w:line="240" w:lineRule="auto"/>
              <w:jc w:val="center"/>
              <w:rPr>
                <w:rFonts w:ascii="Arial" w:eastAsia="Times New Roman" w:hAnsi="Arial" w:cs="Arial"/>
                <w:color w:val="000000"/>
                <w:sz w:val="24"/>
                <w:szCs w:val="24"/>
                <w:lang w:eastAsia="pt-BR"/>
              </w:rPr>
            </w:pPr>
            <w:r>
              <w:rPr>
                <w:rFonts w:ascii="Arial" w:eastAsia="Times New Roman" w:hAnsi="Arial" w:cs="Arial"/>
                <w:color w:val="000000"/>
                <w:sz w:val="24"/>
                <w:szCs w:val="24"/>
                <w:lang w:eastAsia="pt-BR"/>
              </w:rPr>
              <w:t>R$16.357,76</w:t>
            </w:r>
          </w:p>
        </w:tc>
        <w:tc>
          <w:tcPr>
            <w:tcW w:w="2291" w:type="dxa"/>
            <w:tcBorders>
              <w:top w:val="nil"/>
              <w:left w:val="nil"/>
              <w:bottom w:val="single" w:sz="4" w:space="0" w:color="auto"/>
              <w:right w:val="single" w:sz="4" w:space="0" w:color="auto"/>
            </w:tcBorders>
            <w:shd w:val="clear" w:color="auto" w:fill="auto"/>
            <w:noWrap/>
            <w:vAlign w:val="bottom"/>
            <w:hideMark/>
          </w:tcPr>
          <w:p w:rsidR="005E0DF4" w:rsidRPr="00034A3C" w:rsidRDefault="005E0DF4" w:rsidP="00F927EE">
            <w:pPr>
              <w:spacing w:after="0" w:line="240" w:lineRule="auto"/>
              <w:jc w:val="center"/>
              <w:rPr>
                <w:rFonts w:ascii="Arial" w:eastAsia="Times New Roman" w:hAnsi="Arial" w:cs="Arial"/>
                <w:color w:val="000000"/>
                <w:sz w:val="24"/>
                <w:szCs w:val="24"/>
                <w:lang w:eastAsia="pt-BR"/>
              </w:rPr>
            </w:pPr>
            <w:r>
              <w:rPr>
                <w:rFonts w:ascii="Arial" w:eastAsia="Times New Roman" w:hAnsi="Arial" w:cs="Arial"/>
                <w:color w:val="000000"/>
                <w:sz w:val="24"/>
                <w:szCs w:val="24"/>
                <w:lang w:eastAsia="pt-BR"/>
              </w:rPr>
              <w:t>R$81.788,80</w:t>
            </w:r>
          </w:p>
        </w:tc>
      </w:tr>
    </w:tbl>
    <w:p w:rsidR="00AE0768" w:rsidRDefault="00AE0768" w:rsidP="006F4049">
      <w:pPr>
        <w:spacing w:after="0" w:line="360" w:lineRule="auto"/>
        <w:jc w:val="both"/>
        <w:rPr>
          <w:rFonts w:ascii="Arial" w:hAnsi="Arial" w:cs="Arial"/>
          <w:bCs/>
          <w:color w:val="FF0000"/>
          <w:sz w:val="24"/>
          <w:szCs w:val="24"/>
        </w:rPr>
      </w:pPr>
    </w:p>
    <w:p w:rsidR="00AE0768" w:rsidRPr="009F14AB" w:rsidRDefault="006A21F4" w:rsidP="00AE0768">
      <w:pPr>
        <w:suppressAutoHyphens/>
        <w:spacing w:before="480" w:after="0" w:line="360" w:lineRule="auto"/>
        <w:jc w:val="both"/>
        <w:rPr>
          <w:rFonts w:ascii="Arial" w:hAnsi="Arial" w:cs="Arial"/>
          <w:b/>
          <w:bCs/>
          <w:sz w:val="24"/>
          <w:szCs w:val="24"/>
          <w:u w:val="single"/>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ENTREGA E CONDIÇÕES DE FORNECIMENTO</w:t>
      </w:r>
    </w:p>
    <w:p w:rsidR="00AE0768" w:rsidRPr="006A21F4" w:rsidRDefault="006A21F4" w:rsidP="00AE0768">
      <w:pPr>
        <w:suppressAutoHyphens/>
        <w:spacing w:before="120" w:after="0" w:line="360" w:lineRule="auto"/>
        <w:jc w:val="both"/>
        <w:rPr>
          <w:rFonts w:ascii="Arial" w:hAnsi="Arial" w:cs="Arial"/>
          <w:bCs/>
          <w:sz w:val="24"/>
          <w:szCs w:val="24"/>
        </w:rPr>
      </w:pPr>
      <w:r w:rsidRPr="006A21F4">
        <w:rPr>
          <w:rFonts w:ascii="Arial" w:hAnsi="Arial" w:cs="Arial"/>
          <w:sz w:val="24"/>
          <w:szCs w:val="24"/>
        </w:rPr>
        <w:t>6</w:t>
      </w:r>
      <w:r w:rsidR="00AE0768" w:rsidRPr="006A21F4">
        <w:rPr>
          <w:rFonts w:ascii="Arial" w:hAnsi="Arial" w:cs="Arial"/>
          <w:sz w:val="24"/>
          <w:szCs w:val="24"/>
        </w:rPr>
        <w:t xml:space="preserve">.1 A entrega será realizada de acordo com as necessidades da CESAMA, no prazo máximo de </w:t>
      </w:r>
      <w:r>
        <w:rPr>
          <w:rFonts w:ascii="Arial" w:hAnsi="Arial" w:cs="Arial"/>
          <w:b/>
          <w:bCs/>
          <w:sz w:val="24"/>
          <w:szCs w:val="24"/>
        </w:rPr>
        <w:t>120</w:t>
      </w:r>
      <w:r w:rsidR="00AE0768" w:rsidRPr="006A21F4">
        <w:rPr>
          <w:rFonts w:ascii="Arial" w:hAnsi="Arial" w:cs="Arial"/>
          <w:b/>
          <w:bCs/>
          <w:sz w:val="24"/>
          <w:szCs w:val="24"/>
        </w:rPr>
        <w:t xml:space="preserve"> dias</w:t>
      </w:r>
      <w:r>
        <w:rPr>
          <w:rFonts w:ascii="Arial" w:hAnsi="Arial" w:cs="Arial"/>
          <w:b/>
          <w:bCs/>
          <w:sz w:val="24"/>
          <w:szCs w:val="24"/>
        </w:rPr>
        <w:t xml:space="preserve"> </w:t>
      </w:r>
      <w:r w:rsidR="00AE0768" w:rsidRPr="006A21F4">
        <w:rPr>
          <w:rFonts w:ascii="Arial" w:hAnsi="Arial" w:cs="Arial"/>
          <w:sz w:val="24"/>
          <w:szCs w:val="24"/>
        </w:rPr>
        <w:t xml:space="preserve">contados a partir do recebimento da solicitação, feita através da </w:t>
      </w:r>
      <w:r>
        <w:rPr>
          <w:rFonts w:ascii="Arial" w:hAnsi="Arial" w:cs="Arial"/>
          <w:sz w:val="24"/>
          <w:szCs w:val="24"/>
        </w:rPr>
        <w:t>Ordem de Compra.</w:t>
      </w:r>
    </w:p>
    <w:p w:rsidR="000323B0" w:rsidRPr="006A21F4" w:rsidRDefault="006A21F4" w:rsidP="000323B0">
      <w:pPr>
        <w:suppressAutoHyphens/>
        <w:spacing w:before="120" w:after="0" w:line="360" w:lineRule="auto"/>
        <w:jc w:val="both"/>
        <w:rPr>
          <w:rFonts w:ascii="Arial" w:hAnsi="Arial" w:cs="Arial"/>
          <w:b/>
          <w:sz w:val="24"/>
          <w:szCs w:val="24"/>
        </w:rPr>
      </w:pPr>
      <w:r w:rsidRPr="006A21F4">
        <w:rPr>
          <w:rFonts w:ascii="Arial" w:hAnsi="Arial" w:cs="Arial"/>
          <w:bCs/>
          <w:sz w:val="24"/>
          <w:szCs w:val="24"/>
        </w:rPr>
        <w:t>6</w:t>
      </w:r>
      <w:r w:rsidR="00AE0768" w:rsidRPr="006A21F4">
        <w:rPr>
          <w:rFonts w:ascii="Arial" w:hAnsi="Arial" w:cs="Arial"/>
          <w:bCs/>
          <w:sz w:val="24"/>
          <w:szCs w:val="24"/>
        </w:rPr>
        <w:t xml:space="preserve">.2 Os materiais deverão ser entregues no </w:t>
      </w:r>
      <w:r w:rsidR="00AE0768" w:rsidRPr="006A21F4">
        <w:rPr>
          <w:rFonts w:ascii="Arial" w:hAnsi="Arial" w:cs="Arial"/>
          <w:b/>
          <w:sz w:val="24"/>
          <w:szCs w:val="24"/>
        </w:rPr>
        <w:t>Departamento de Compras e Estoque</w:t>
      </w:r>
      <w:r w:rsidR="00AE0768" w:rsidRPr="006A21F4">
        <w:rPr>
          <w:rFonts w:ascii="Arial" w:hAnsi="Arial" w:cs="Arial"/>
          <w:sz w:val="24"/>
          <w:szCs w:val="24"/>
        </w:rPr>
        <w:t xml:space="preserve">, à Rua Santa Terezinha, nº 505, Bairro Santa Terezinha, Juiz de Fora / MG, CEP 36.045-490, em dias úteis, das </w:t>
      </w:r>
      <w:proofErr w:type="gramStart"/>
      <w:r w:rsidR="00AE0768" w:rsidRPr="006A21F4">
        <w:rPr>
          <w:rFonts w:ascii="Arial" w:hAnsi="Arial" w:cs="Arial"/>
          <w:bCs/>
          <w:sz w:val="24"/>
          <w:szCs w:val="24"/>
        </w:rPr>
        <w:t>08:00</w:t>
      </w:r>
      <w:proofErr w:type="gramEnd"/>
      <w:r w:rsidR="00AE0768" w:rsidRPr="006A21F4">
        <w:rPr>
          <w:rFonts w:ascii="Arial" w:hAnsi="Arial" w:cs="Arial"/>
          <w:bCs/>
          <w:sz w:val="24"/>
          <w:szCs w:val="24"/>
        </w:rPr>
        <w:t>h às 11:30h e de 14:00h as 17:00h</w:t>
      </w:r>
      <w:r w:rsidR="00AE0768" w:rsidRPr="006A21F4">
        <w:rPr>
          <w:rFonts w:ascii="Arial" w:hAnsi="Arial" w:cs="Arial"/>
          <w:sz w:val="24"/>
          <w:szCs w:val="24"/>
        </w:rPr>
        <w:t>.</w:t>
      </w:r>
    </w:p>
    <w:p w:rsidR="00AE0768" w:rsidRPr="009F14AB" w:rsidRDefault="006A21F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.3 </w:t>
      </w:r>
      <w:r w:rsidR="00AE0768" w:rsidRPr="009F14AB">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E0768" w:rsidRPr="009F14AB" w:rsidRDefault="006A21F4"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w:t>
      </w:r>
      <w:proofErr w:type="gramStart"/>
      <w:r w:rsidR="00AE0768" w:rsidRPr="009F14AB">
        <w:rPr>
          <w:rFonts w:ascii="Arial" w:hAnsi="Arial" w:cs="Arial"/>
          <w:sz w:val="24"/>
          <w:szCs w:val="24"/>
        </w:rPr>
        <w:t>fica</w:t>
      </w:r>
      <w:proofErr w:type="gramEnd"/>
      <w:r w:rsidR="00AE0768" w:rsidRPr="009F14AB">
        <w:rPr>
          <w:rFonts w:ascii="Arial" w:hAnsi="Arial" w:cs="Arial"/>
          <w:sz w:val="24"/>
          <w:szCs w:val="24"/>
        </w:rPr>
        <w:t xml:space="preserve">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594A32">
        <w:rPr>
          <w:rFonts w:ascii="Arial" w:hAnsi="Arial" w:cs="Arial"/>
          <w:sz w:val="24"/>
          <w:szCs w:val="24"/>
        </w:rPr>
        <w:t>Ministério do Trabalho e Previdência</w:t>
      </w:r>
      <w:r w:rsidR="00AE0768" w:rsidRPr="009F14AB">
        <w:rPr>
          <w:rFonts w:ascii="Arial" w:hAnsi="Arial" w:cs="Arial"/>
          <w:sz w:val="24"/>
          <w:szCs w:val="24"/>
        </w:rPr>
        <w:t xml:space="preserve">) será de responsabilidade exclusiva da </w:t>
      </w:r>
      <w:r w:rsidR="00AE0768">
        <w:rPr>
          <w:rFonts w:ascii="Arial" w:hAnsi="Arial" w:cs="Arial"/>
          <w:sz w:val="24"/>
          <w:szCs w:val="24"/>
        </w:rPr>
        <w:t>contratada</w:t>
      </w:r>
      <w:r w:rsidR="00AE0768" w:rsidRPr="009F14AB">
        <w:rPr>
          <w:rFonts w:ascii="Arial" w:hAnsi="Arial" w:cs="Arial"/>
          <w:sz w:val="24"/>
          <w:szCs w:val="24"/>
        </w:rPr>
        <w:t>.</w:t>
      </w:r>
    </w:p>
    <w:p w:rsidR="006954E1" w:rsidRPr="006A21F4" w:rsidRDefault="006A21F4" w:rsidP="006954E1">
      <w:pPr>
        <w:suppressAutoHyphens/>
        <w:spacing w:before="120" w:after="0" w:line="360" w:lineRule="auto"/>
        <w:jc w:val="both"/>
        <w:rPr>
          <w:rFonts w:ascii="Arial" w:hAnsi="Arial" w:cs="Arial"/>
          <w:b/>
          <w:sz w:val="24"/>
          <w:szCs w:val="24"/>
        </w:rPr>
      </w:pPr>
      <w:r>
        <w:rPr>
          <w:rFonts w:ascii="Arial" w:hAnsi="Arial" w:cs="Arial"/>
          <w:bCs/>
          <w:sz w:val="24"/>
          <w:szCs w:val="24"/>
        </w:rPr>
        <w:t>6</w:t>
      </w:r>
      <w:r w:rsidR="00AE0768" w:rsidRPr="006A21F4">
        <w:rPr>
          <w:rFonts w:ascii="Arial" w:hAnsi="Arial" w:cs="Arial"/>
          <w:bCs/>
          <w:sz w:val="24"/>
          <w:szCs w:val="24"/>
        </w:rPr>
        <w:t xml:space="preserve">.5 O veículo </w:t>
      </w:r>
      <w:r w:rsidR="006954E1" w:rsidRPr="006A21F4">
        <w:rPr>
          <w:rFonts w:ascii="Arial" w:hAnsi="Arial" w:cs="Arial"/>
          <w:bCs/>
          <w:sz w:val="24"/>
          <w:szCs w:val="24"/>
        </w:rPr>
        <w:t xml:space="preserve">utilizado para entrega dos materiais no Departamento de Compras e Estoque deverá ter no máximo 14 metros de comprimento, de para-choque </w:t>
      </w:r>
      <w:proofErr w:type="gramStart"/>
      <w:r w:rsidR="006954E1" w:rsidRPr="006A21F4">
        <w:rPr>
          <w:rFonts w:ascii="Arial" w:hAnsi="Arial" w:cs="Arial"/>
          <w:bCs/>
          <w:sz w:val="24"/>
          <w:szCs w:val="24"/>
        </w:rPr>
        <w:t>a para-choque, e altura máxima de 4 metros</w:t>
      </w:r>
      <w:proofErr w:type="gramEnd"/>
      <w:r w:rsidR="006954E1" w:rsidRPr="006A21F4">
        <w:rPr>
          <w:rFonts w:ascii="Arial" w:hAnsi="Arial" w:cs="Arial"/>
          <w:bCs/>
          <w:sz w:val="24"/>
          <w:szCs w:val="24"/>
        </w:rPr>
        <w:t xml:space="preserve">. </w:t>
      </w:r>
    </w:p>
    <w:p w:rsidR="00AE0768" w:rsidRPr="009F14AB" w:rsidRDefault="006A21F4"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.6 </w:t>
      </w:r>
      <w:r w:rsidR="00AE0768" w:rsidRPr="009F14AB">
        <w:rPr>
          <w:rFonts w:ascii="Arial" w:hAnsi="Arial" w:cs="Arial"/>
          <w:sz w:val="24"/>
          <w:szCs w:val="24"/>
        </w:rPr>
        <w:t>A CESAMA irá designar um empregado para acompanhar o recebimento dos materiais.</w:t>
      </w:r>
    </w:p>
    <w:p w:rsidR="00AE0768" w:rsidRPr="009F14AB" w:rsidRDefault="006A21F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.7 </w:t>
      </w:r>
      <w:r w:rsidR="00AE0768" w:rsidRPr="009F14AB">
        <w:rPr>
          <w:rFonts w:ascii="Arial" w:hAnsi="Arial" w:cs="Arial"/>
          <w:sz w:val="24"/>
          <w:szCs w:val="24"/>
        </w:rPr>
        <w:t xml:space="preserve">O empregado designado assinará termo ratificando o recebimento provisório, podendo recusar os materiais que estiverem em desacordo com a exigência editalícia no prazo máximo de 10 (dez) dias úteis a contar de sua entrega no local informado </w:t>
      </w:r>
      <w:r w:rsidR="00AE0768" w:rsidRPr="006A21F4">
        <w:rPr>
          <w:rFonts w:ascii="Arial" w:hAnsi="Arial" w:cs="Arial"/>
          <w:sz w:val="24"/>
          <w:szCs w:val="24"/>
        </w:rPr>
        <w:t xml:space="preserve">no item </w:t>
      </w:r>
      <w:r w:rsidRPr="006A21F4">
        <w:rPr>
          <w:rFonts w:ascii="Arial" w:hAnsi="Arial" w:cs="Arial"/>
          <w:sz w:val="24"/>
          <w:szCs w:val="24"/>
        </w:rPr>
        <w:t>6</w:t>
      </w:r>
      <w:r w:rsidR="00AE0768" w:rsidRPr="006A21F4">
        <w:rPr>
          <w:rFonts w:ascii="Arial" w:hAnsi="Arial" w:cs="Arial"/>
          <w:sz w:val="24"/>
          <w:szCs w:val="24"/>
        </w:rPr>
        <w:t>.2.</w:t>
      </w:r>
    </w:p>
    <w:p w:rsidR="00AE0768" w:rsidRPr="009F14AB" w:rsidRDefault="006A21F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.8. </w:t>
      </w:r>
      <w:r w:rsidR="00AE0768" w:rsidRPr="009F14AB">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r w:rsidR="006954E1" w:rsidRPr="009F14AB">
        <w:rPr>
          <w:rFonts w:ascii="Arial" w:hAnsi="Arial" w:cs="Arial"/>
          <w:sz w:val="24"/>
          <w:szCs w:val="24"/>
        </w:rPr>
        <w:t>à custa</w:t>
      </w:r>
      <w:r w:rsidR="00AE0768" w:rsidRPr="009F14AB">
        <w:rPr>
          <w:rFonts w:ascii="Arial" w:hAnsi="Arial" w:cs="Arial"/>
          <w:sz w:val="24"/>
          <w:szCs w:val="24"/>
        </w:rPr>
        <w:t xml:space="preserve"> da fornecedora, no prazo máximo de 02 (dois) dias úteis.</w:t>
      </w:r>
    </w:p>
    <w:p w:rsidR="00AE0768" w:rsidRPr="009F14AB" w:rsidRDefault="006A21F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.9 </w:t>
      </w:r>
      <w:r w:rsidR="00AE0768" w:rsidRPr="009F14AB">
        <w:rPr>
          <w:rFonts w:ascii="Arial" w:hAnsi="Arial" w:cs="Arial"/>
          <w:sz w:val="24"/>
          <w:szCs w:val="24"/>
        </w:rPr>
        <w:t xml:space="preserve">A substituição de que trata o </w:t>
      </w:r>
      <w:r w:rsidR="00AE0768" w:rsidRPr="006A21F4">
        <w:rPr>
          <w:rFonts w:ascii="Arial" w:hAnsi="Arial" w:cs="Arial"/>
          <w:sz w:val="24"/>
          <w:szCs w:val="24"/>
        </w:rPr>
        <w:t xml:space="preserve">item </w:t>
      </w:r>
      <w:r w:rsidRPr="006A21F4">
        <w:rPr>
          <w:rFonts w:ascii="Arial" w:hAnsi="Arial" w:cs="Arial"/>
          <w:sz w:val="24"/>
          <w:szCs w:val="24"/>
        </w:rPr>
        <w:t>6</w:t>
      </w:r>
      <w:r w:rsidR="00AE0768" w:rsidRPr="006A21F4">
        <w:rPr>
          <w:rFonts w:ascii="Arial" w:hAnsi="Arial" w:cs="Arial"/>
          <w:sz w:val="24"/>
          <w:szCs w:val="24"/>
        </w:rPr>
        <w:t>.8</w:t>
      </w:r>
      <w:r w:rsidR="00AE0768" w:rsidRPr="009F14AB">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Edital.</w:t>
      </w:r>
    </w:p>
    <w:p w:rsidR="00AE0768" w:rsidRPr="009F14AB" w:rsidRDefault="006A21F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.10 </w:t>
      </w:r>
      <w:r w:rsidR="00AE0768" w:rsidRPr="009F14AB">
        <w:rPr>
          <w:rFonts w:ascii="Arial" w:hAnsi="Arial" w:cs="Arial"/>
          <w:sz w:val="24"/>
          <w:szCs w:val="24"/>
        </w:rPr>
        <w:t xml:space="preserve">A recusa total ou parcial dos materiais entregues, por motivos justificados no recebimento, não será razão para prorrogação do prazo da entrega, previamente consignado na </w:t>
      </w:r>
      <w:r w:rsidR="004D49FC" w:rsidRPr="006A21F4">
        <w:rPr>
          <w:rFonts w:ascii="Arial" w:hAnsi="Arial" w:cs="Arial"/>
          <w:sz w:val="24"/>
          <w:szCs w:val="24"/>
        </w:rPr>
        <w:t>Ordem de Compra</w:t>
      </w:r>
      <w:r w:rsidR="00AE0768" w:rsidRPr="006A21F4">
        <w:rPr>
          <w:rFonts w:ascii="Arial" w:hAnsi="Arial" w:cs="Arial"/>
          <w:sz w:val="24"/>
          <w:szCs w:val="24"/>
        </w:rPr>
        <w:t>.</w:t>
      </w:r>
    </w:p>
    <w:p w:rsidR="00AE0768" w:rsidRDefault="006A21F4"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 xml:space="preserve">Verificando-se, novamente, a desconformidade do material entregue com o exigido em edital, </w:t>
      </w:r>
      <w:proofErr w:type="gramStart"/>
      <w:r w:rsidR="00AE0768" w:rsidRPr="009F14AB">
        <w:rPr>
          <w:rFonts w:ascii="Arial" w:hAnsi="Arial" w:cs="Arial"/>
          <w:sz w:val="24"/>
          <w:szCs w:val="24"/>
        </w:rPr>
        <w:t>ficará</w:t>
      </w:r>
      <w:proofErr w:type="gramEnd"/>
      <w:r w:rsidR="00AE0768" w:rsidRPr="009F14AB">
        <w:rPr>
          <w:rFonts w:ascii="Arial" w:hAnsi="Arial" w:cs="Arial"/>
          <w:sz w:val="24"/>
          <w:szCs w:val="24"/>
        </w:rPr>
        <w:t xml:space="preserve"> demonstrada a incapacidade da empresa fornecedora, sujeitando-se, a mesma, as penalidades previstas neste Edital.</w:t>
      </w:r>
    </w:p>
    <w:p w:rsidR="00AE0768" w:rsidRPr="00AE0768" w:rsidRDefault="006A21F4" w:rsidP="00AE0768">
      <w:pPr>
        <w:suppressAutoHyphens/>
        <w:autoSpaceDE w:val="0"/>
        <w:autoSpaceDN w:val="0"/>
        <w:adjustRightInd w:val="0"/>
        <w:spacing w:before="480" w:after="0" w:line="360" w:lineRule="auto"/>
        <w:jc w:val="both"/>
        <w:rPr>
          <w:rFonts w:ascii="Arial" w:hAnsi="Arial" w:cs="Arial"/>
          <w:b/>
          <w:sz w:val="24"/>
          <w:szCs w:val="24"/>
        </w:rPr>
      </w:pPr>
      <w:r>
        <w:rPr>
          <w:rFonts w:ascii="Arial" w:hAnsi="Arial" w:cs="Arial"/>
          <w:b/>
          <w:bCs/>
          <w:sz w:val="24"/>
          <w:szCs w:val="24"/>
        </w:rPr>
        <w:t>7</w:t>
      </w:r>
      <w:r w:rsidR="00AE0768">
        <w:rPr>
          <w:rFonts w:ascii="Arial" w:hAnsi="Arial" w:cs="Arial"/>
          <w:b/>
          <w:bCs/>
          <w:sz w:val="24"/>
          <w:szCs w:val="24"/>
        </w:rPr>
        <w:t xml:space="preserve">. </w:t>
      </w:r>
      <w:r w:rsidR="00AE0768" w:rsidRPr="00AE0768">
        <w:rPr>
          <w:rFonts w:ascii="Arial" w:hAnsi="Arial" w:cs="Arial"/>
          <w:b/>
          <w:bCs/>
          <w:sz w:val="24"/>
          <w:szCs w:val="24"/>
        </w:rPr>
        <w:t xml:space="preserve">CONDIÇÕES GERAIS DA </w:t>
      </w:r>
      <w:r w:rsidR="004D49FC" w:rsidRPr="006A21F4">
        <w:rPr>
          <w:rFonts w:ascii="Arial" w:hAnsi="Arial" w:cs="Arial"/>
          <w:b/>
          <w:bCs/>
          <w:sz w:val="24"/>
          <w:szCs w:val="24"/>
        </w:rPr>
        <w:t>ORDEM DE COMPRA</w:t>
      </w:r>
      <w:proofErr w:type="gramStart"/>
      <w:r w:rsidR="004D49FC" w:rsidRPr="00171DBC">
        <w:rPr>
          <w:rFonts w:ascii="Arial" w:hAnsi="Arial" w:cs="Arial"/>
          <w:b/>
          <w:bCs/>
          <w:color w:val="FF0000"/>
          <w:sz w:val="24"/>
          <w:szCs w:val="24"/>
        </w:rPr>
        <w:t xml:space="preserve"> </w:t>
      </w:r>
      <w:r w:rsidR="00AE0768" w:rsidRPr="00AE0768">
        <w:rPr>
          <w:rFonts w:ascii="Arial" w:hAnsi="Arial" w:cs="Arial"/>
          <w:b/>
          <w:bCs/>
          <w:sz w:val="24"/>
          <w:szCs w:val="24"/>
        </w:rPr>
        <w:t xml:space="preserve"> </w:t>
      </w:r>
      <w:proofErr w:type="gramEnd"/>
      <w:r w:rsidR="00AE0768" w:rsidRPr="00AE0768">
        <w:rPr>
          <w:rFonts w:ascii="Arial" w:hAnsi="Arial" w:cs="Arial"/>
          <w:b/>
          <w:bCs/>
          <w:sz w:val="24"/>
          <w:szCs w:val="24"/>
        </w:rPr>
        <w:t xml:space="preserve">E SUA RESCISÃO </w:t>
      </w:r>
    </w:p>
    <w:p w:rsidR="00AE0768" w:rsidRPr="009F14AB" w:rsidRDefault="006A21F4"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.1 </w:t>
      </w:r>
      <w:r w:rsidR="00AE0768" w:rsidRPr="009F14AB">
        <w:rPr>
          <w:rFonts w:ascii="Arial" w:hAnsi="Arial" w:cs="Arial"/>
          <w:sz w:val="24"/>
          <w:szCs w:val="24"/>
        </w:rPr>
        <w:t xml:space="preserve">A </w:t>
      </w:r>
      <w:r w:rsidR="004D49FC" w:rsidRPr="006A21F4">
        <w:rPr>
          <w:rFonts w:ascii="Arial" w:hAnsi="Arial" w:cs="Arial"/>
          <w:sz w:val="24"/>
          <w:szCs w:val="24"/>
        </w:rPr>
        <w:t>Ordem de Compra</w:t>
      </w:r>
      <w:r w:rsidR="00AE0768" w:rsidRPr="009F14AB">
        <w:rPr>
          <w:rFonts w:ascii="Arial" w:hAnsi="Arial" w:cs="Arial"/>
          <w:sz w:val="24"/>
          <w:szCs w:val="24"/>
        </w:rPr>
        <w:t xml:space="preserve"> obedecerá às disposições da Lei Federal n° 13.303 de 30/6/2016 e alterações posteriores, bem como as disposições deste Edital e preceitos do direito privado, no que concerne à sua execução, alteração, inexecução ou rescisão.</w:t>
      </w:r>
    </w:p>
    <w:p w:rsidR="00434C9A" w:rsidRPr="00A17582" w:rsidRDefault="006A21F4" w:rsidP="00434C9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.2 </w:t>
      </w:r>
      <w:r w:rsidR="00434C9A" w:rsidRPr="00A17582">
        <w:rPr>
          <w:rFonts w:ascii="Arial" w:hAnsi="Arial" w:cs="Arial"/>
          <w:sz w:val="24"/>
          <w:szCs w:val="24"/>
        </w:rPr>
        <w:t xml:space="preserve">O prazo de </w:t>
      </w:r>
      <w:r w:rsidR="00C7132F" w:rsidRPr="006A21F4">
        <w:rPr>
          <w:rFonts w:ascii="Arial" w:hAnsi="Arial" w:cs="Arial"/>
          <w:sz w:val="24"/>
          <w:szCs w:val="24"/>
        </w:rPr>
        <w:t>contratual</w:t>
      </w:r>
      <w:r w:rsidR="00434C9A" w:rsidRPr="006A21F4">
        <w:rPr>
          <w:rFonts w:ascii="Arial" w:hAnsi="Arial" w:cs="Arial"/>
          <w:sz w:val="24"/>
          <w:szCs w:val="24"/>
        </w:rPr>
        <w:t xml:space="preserve"> é de </w:t>
      </w:r>
      <w:r w:rsidRPr="006A21F4">
        <w:rPr>
          <w:rFonts w:ascii="Arial" w:hAnsi="Arial" w:cs="Arial"/>
          <w:b/>
          <w:bCs/>
          <w:sz w:val="24"/>
          <w:szCs w:val="24"/>
        </w:rPr>
        <w:t>1</w:t>
      </w:r>
      <w:r w:rsidR="009625BF">
        <w:rPr>
          <w:rFonts w:ascii="Arial" w:hAnsi="Arial" w:cs="Arial"/>
          <w:b/>
          <w:bCs/>
          <w:sz w:val="24"/>
          <w:szCs w:val="24"/>
        </w:rPr>
        <w:t>5</w:t>
      </w:r>
      <w:r w:rsidRPr="006A21F4">
        <w:rPr>
          <w:rFonts w:ascii="Arial" w:hAnsi="Arial" w:cs="Arial"/>
          <w:b/>
          <w:bCs/>
          <w:sz w:val="24"/>
          <w:szCs w:val="24"/>
        </w:rPr>
        <w:t>0</w:t>
      </w:r>
      <w:r w:rsidR="00434C9A" w:rsidRPr="006A21F4">
        <w:rPr>
          <w:rFonts w:ascii="Arial" w:hAnsi="Arial" w:cs="Arial"/>
          <w:b/>
          <w:bCs/>
          <w:sz w:val="24"/>
          <w:szCs w:val="24"/>
        </w:rPr>
        <w:t xml:space="preserve"> (</w:t>
      </w:r>
      <w:r w:rsidRPr="006A21F4">
        <w:rPr>
          <w:rFonts w:ascii="Arial" w:hAnsi="Arial" w:cs="Arial"/>
          <w:b/>
          <w:bCs/>
          <w:sz w:val="24"/>
          <w:szCs w:val="24"/>
        </w:rPr>
        <w:t xml:space="preserve">cento e </w:t>
      </w:r>
      <w:r w:rsidR="009625BF">
        <w:rPr>
          <w:rFonts w:ascii="Arial" w:hAnsi="Arial" w:cs="Arial"/>
          <w:b/>
          <w:bCs/>
          <w:sz w:val="24"/>
          <w:szCs w:val="24"/>
        </w:rPr>
        <w:t>cinquenta</w:t>
      </w:r>
      <w:r w:rsidR="00434C9A" w:rsidRPr="006A21F4">
        <w:rPr>
          <w:rFonts w:ascii="Arial" w:hAnsi="Arial" w:cs="Arial"/>
          <w:b/>
          <w:bCs/>
          <w:sz w:val="24"/>
          <w:szCs w:val="24"/>
        </w:rPr>
        <w:t>)</w:t>
      </w:r>
      <w:r w:rsidRPr="006A21F4">
        <w:rPr>
          <w:rFonts w:ascii="Arial" w:hAnsi="Arial" w:cs="Arial"/>
          <w:b/>
          <w:bCs/>
          <w:sz w:val="24"/>
          <w:szCs w:val="24"/>
        </w:rPr>
        <w:t xml:space="preserve"> </w:t>
      </w:r>
      <w:r w:rsidR="00434C9A" w:rsidRPr="006A21F4">
        <w:rPr>
          <w:rFonts w:ascii="Arial" w:hAnsi="Arial" w:cs="Arial"/>
          <w:sz w:val="24"/>
          <w:szCs w:val="24"/>
        </w:rPr>
        <w:t xml:space="preserve">dias contados a partir da emissão da </w:t>
      </w:r>
      <w:r w:rsidR="004D49FC" w:rsidRPr="006A21F4">
        <w:rPr>
          <w:rFonts w:ascii="Arial" w:hAnsi="Arial" w:cs="Arial"/>
          <w:sz w:val="24"/>
          <w:szCs w:val="24"/>
        </w:rPr>
        <w:t>Ordem de Compra</w:t>
      </w:r>
      <w:r w:rsidR="00434C9A" w:rsidRPr="006A21F4">
        <w:rPr>
          <w:rFonts w:ascii="Arial" w:hAnsi="Arial" w:cs="Arial"/>
          <w:sz w:val="24"/>
          <w:szCs w:val="24"/>
        </w:rPr>
        <w:t>.</w:t>
      </w:r>
    </w:p>
    <w:p w:rsidR="00AE0768" w:rsidRPr="009F14AB" w:rsidRDefault="006A21F4" w:rsidP="00434C9A">
      <w:pPr>
        <w:suppressAutoHyphens/>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.3 </w:t>
      </w:r>
      <w:r w:rsidR="00AE0768" w:rsidRPr="009F14AB">
        <w:rPr>
          <w:rFonts w:ascii="Arial" w:hAnsi="Arial" w:cs="Arial"/>
          <w:sz w:val="24"/>
          <w:szCs w:val="24"/>
        </w:rPr>
        <w:t xml:space="preserve">São partes integrantes da </w:t>
      </w:r>
      <w:r w:rsidR="004D49FC" w:rsidRPr="006A21F4">
        <w:rPr>
          <w:rFonts w:ascii="Arial" w:hAnsi="Arial" w:cs="Arial"/>
          <w:sz w:val="24"/>
          <w:szCs w:val="24"/>
        </w:rPr>
        <w:t>Ordem de Compra</w:t>
      </w:r>
      <w:r w:rsidR="00AE0768" w:rsidRPr="009F14AB">
        <w:rPr>
          <w:rFonts w:ascii="Arial" w:hAnsi="Arial" w:cs="Arial"/>
          <w:sz w:val="24"/>
          <w:szCs w:val="24"/>
        </w:rPr>
        <w:t>, independente de transcrição, o Aviso de Licitação, o Edital e seus anexos, o Termo de Referência e a proposta da licitante vencedora e seus anexos.</w:t>
      </w:r>
    </w:p>
    <w:p w:rsidR="00AE0768" w:rsidRPr="009F14AB" w:rsidRDefault="006A21F4" w:rsidP="00434C9A">
      <w:pPr>
        <w:suppressAutoHyphens/>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.4 </w:t>
      </w:r>
      <w:r w:rsidR="00AE0768" w:rsidRPr="009F14AB">
        <w:rPr>
          <w:rFonts w:ascii="Arial" w:hAnsi="Arial" w:cs="Arial"/>
          <w:sz w:val="24"/>
          <w:szCs w:val="24"/>
        </w:rPr>
        <w:t xml:space="preserve">A licitante vencedora se obriga a confirmar o recebimento da </w:t>
      </w:r>
      <w:r w:rsidR="004D49FC" w:rsidRPr="006A21F4">
        <w:rPr>
          <w:rFonts w:ascii="Arial" w:hAnsi="Arial" w:cs="Arial"/>
          <w:sz w:val="24"/>
          <w:szCs w:val="24"/>
        </w:rPr>
        <w:t>Ordem de Compra</w:t>
      </w:r>
      <w:r>
        <w:rPr>
          <w:rFonts w:ascii="Arial" w:hAnsi="Arial" w:cs="Arial"/>
          <w:color w:val="FF0000"/>
          <w:sz w:val="24"/>
          <w:szCs w:val="24"/>
        </w:rPr>
        <w:t xml:space="preserve"> </w:t>
      </w:r>
      <w:r w:rsidR="00AE0768" w:rsidRPr="009F14AB">
        <w:rPr>
          <w:rFonts w:ascii="Arial" w:hAnsi="Arial" w:cs="Arial"/>
          <w:sz w:val="24"/>
          <w:szCs w:val="24"/>
        </w:rPr>
        <w:t>em até 05 (cinco) dias úteis, contados a partir da data do recebimento da notificação da CESAMA, respondendo pelos ônus dos tributos que incidam ou venham a incidir sobre o ato ou instrumento que o formalize.</w:t>
      </w:r>
    </w:p>
    <w:p w:rsidR="00AE0768" w:rsidRPr="009F14AB" w:rsidRDefault="006A21F4" w:rsidP="00434C9A">
      <w:pPr>
        <w:suppressAutoHyphens/>
        <w:spacing w:before="120" w:after="0" w:line="360" w:lineRule="auto"/>
        <w:jc w:val="both"/>
        <w:rPr>
          <w:rFonts w:ascii="Arial" w:hAnsi="Arial" w:cs="Arial"/>
          <w:sz w:val="24"/>
          <w:szCs w:val="24"/>
        </w:rPr>
      </w:pPr>
      <w:proofErr w:type="gramStart"/>
      <w:r>
        <w:rPr>
          <w:rFonts w:ascii="Arial" w:hAnsi="Arial" w:cs="Arial"/>
          <w:sz w:val="24"/>
          <w:szCs w:val="24"/>
        </w:rPr>
        <w:t>7</w:t>
      </w:r>
      <w:r w:rsidR="00434C9A">
        <w:rPr>
          <w:rFonts w:ascii="Arial" w:hAnsi="Arial" w:cs="Arial"/>
          <w:sz w:val="24"/>
          <w:szCs w:val="24"/>
        </w:rPr>
        <w:t xml:space="preserve">.5 </w:t>
      </w:r>
      <w:r w:rsidR="00AE0768" w:rsidRPr="009F14AB">
        <w:rPr>
          <w:rFonts w:ascii="Arial" w:hAnsi="Arial" w:cs="Arial"/>
          <w:sz w:val="24"/>
          <w:szCs w:val="24"/>
        </w:rPr>
        <w:t>Decorrido</w:t>
      </w:r>
      <w:proofErr w:type="gramEnd"/>
      <w:r w:rsidR="00AE0768" w:rsidRPr="009F14AB">
        <w:rPr>
          <w:rFonts w:ascii="Arial" w:hAnsi="Arial" w:cs="Arial"/>
          <w:sz w:val="24"/>
          <w:szCs w:val="24"/>
        </w:rPr>
        <w:t xml:space="preserve"> o prazo do item anterior, a licitante vencedora será considerada desistente.</w:t>
      </w:r>
    </w:p>
    <w:p w:rsidR="00AE0768" w:rsidRPr="009F14AB" w:rsidRDefault="006A21F4" w:rsidP="00434C9A">
      <w:pPr>
        <w:suppressAutoHyphens/>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.6 </w:t>
      </w:r>
      <w:r w:rsidR="00AE0768" w:rsidRPr="009F14AB">
        <w:rPr>
          <w:rFonts w:ascii="Arial" w:hAnsi="Arial" w:cs="Arial"/>
          <w:sz w:val="24"/>
          <w:szCs w:val="24"/>
        </w:rPr>
        <w:t xml:space="preserve">Ocorrendo </w:t>
      </w:r>
      <w:proofErr w:type="gramStart"/>
      <w:r w:rsidR="00AE0768" w:rsidRPr="009F14AB">
        <w:rPr>
          <w:rFonts w:ascii="Arial" w:hAnsi="Arial" w:cs="Arial"/>
          <w:sz w:val="24"/>
          <w:szCs w:val="24"/>
        </w:rPr>
        <w:t>a</w:t>
      </w:r>
      <w:proofErr w:type="gramEnd"/>
      <w:r w:rsidR="00AE0768" w:rsidRPr="009F14AB">
        <w:rPr>
          <w:rFonts w:ascii="Arial" w:hAnsi="Arial" w:cs="Arial"/>
          <w:sz w:val="24"/>
          <w:szCs w:val="24"/>
        </w:rPr>
        <w:t xml:space="preserve"> hipótese descrita no </w:t>
      </w:r>
      <w:r w:rsidR="00AE0768" w:rsidRPr="006A21F4">
        <w:rPr>
          <w:rFonts w:ascii="Arial" w:hAnsi="Arial" w:cs="Arial"/>
          <w:sz w:val="24"/>
          <w:szCs w:val="24"/>
        </w:rPr>
        <w:t xml:space="preserve">item </w:t>
      </w:r>
      <w:r w:rsidRPr="006A21F4">
        <w:rPr>
          <w:rFonts w:ascii="Arial" w:hAnsi="Arial" w:cs="Arial"/>
          <w:sz w:val="24"/>
          <w:szCs w:val="24"/>
        </w:rPr>
        <w:t>7</w:t>
      </w:r>
      <w:r w:rsidR="00AE0768" w:rsidRPr="006A21F4">
        <w:rPr>
          <w:rFonts w:ascii="Arial" w:hAnsi="Arial" w:cs="Arial"/>
          <w:sz w:val="24"/>
          <w:szCs w:val="24"/>
        </w:rPr>
        <w:t>.5</w:t>
      </w:r>
      <w:r w:rsidR="00AE0768" w:rsidRPr="009F14AB">
        <w:rPr>
          <w:rFonts w:ascii="Arial" w:hAnsi="Arial" w:cs="Arial"/>
          <w:sz w:val="24"/>
          <w:szCs w:val="24"/>
        </w:rPr>
        <w:t xml:space="preserve">, serão convocados, sucessivamente, para contratação os licitantes classificados imediatamente após o desistente, dentro dos prazos e nas mesmas condições do primeiro classificado, inclusive quanto ao preço oferecido, conforme art. </w:t>
      </w:r>
      <w:r w:rsidR="007215E9">
        <w:rPr>
          <w:rFonts w:ascii="Arial" w:hAnsi="Arial" w:cs="Arial"/>
          <w:sz w:val="24"/>
          <w:szCs w:val="24"/>
        </w:rPr>
        <w:t>75 da Lei</w:t>
      </w:r>
      <w:r w:rsidR="007215E9" w:rsidRPr="009F14AB">
        <w:rPr>
          <w:rFonts w:ascii="Arial" w:hAnsi="Arial" w:cs="Arial"/>
          <w:sz w:val="24"/>
          <w:szCs w:val="24"/>
        </w:rPr>
        <w:t>Federal n° 13.303/16</w:t>
      </w:r>
      <w:r w:rsidR="00AE0768" w:rsidRPr="009F14AB">
        <w:rPr>
          <w:rFonts w:ascii="Arial" w:hAnsi="Arial" w:cs="Arial"/>
          <w:sz w:val="24"/>
          <w:szCs w:val="24"/>
        </w:rPr>
        <w:t xml:space="preserve"> ou na impossibilidade de se aplicar o disposto no </w:t>
      </w:r>
      <w:r w:rsidR="007215E9">
        <w:rPr>
          <w:rFonts w:ascii="Arial" w:hAnsi="Arial" w:cs="Arial"/>
          <w:sz w:val="24"/>
          <w:szCs w:val="24"/>
        </w:rPr>
        <w:t>referido</w:t>
      </w:r>
      <w:r w:rsidR="00AE0768" w:rsidRPr="009F14AB">
        <w:rPr>
          <w:rFonts w:ascii="Arial" w:hAnsi="Arial" w:cs="Arial"/>
          <w:sz w:val="24"/>
          <w:szCs w:val="24"/>
        </w:rPr>
        <w:t xml:space="preserve"> artigo a Cesama deverá revogar a licitação.</w:t>
      </w:r>
    </w:p>
    <w:p w:rsidR="00AE0768" w:rsidRDefault="006A21F4" w:rsidP="00434C9A">
      <w:pPr>
        <w:suppressAutoHyphens/>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.7 </w:t>
      </w:r>
      <w:r w:rsidR="00AE0768" w:rsidRPr="009F14AB">
        <w:rPr>
          <w:rFonts w:ascii="Arial" w:hAnsi="Arial" w:cs="Arial"/>
          <w:sz w:val="24"/>
          <w:szCs w:val="24"/>
        </w:rPr>
        <w:t>A Contratada poderá aceitar nas mesmas condições contratuais, os acréscimos ou supressões, estabelecidos no art. 81, § 1° da Lei Federal n° 13.303/16.</w:t>
      </w:r>
    </w:p>
    <w:p w:rsidR="00EB52AD" w:rsidRDefault="006A21F4" w:rsidP="00171DBC">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7</w:t>
      </w:r>
      <w:r w:rsidR="00EB52AD" w:rsidRPr="00767E9F">
        <w:rPr>
          <w:rFonts w:ascii="Arial" w:hAnsi="Arial" w:cs="Arial"/>
          <w:color w:val="000000" w:themeColor="text1"/>
          <w:sz w:val="24"/>
          <w:szCs w:val="24"/>
        </w:rPr>
        <w:t>.7</w:t>
      </w:r>
      <w:r w:rsidR="00EB52AD">
        <w:rPr>
          <w:rFonts w:ascii="Arial" w:hAnsi="Arial" w:cs="Arial"/>
          <w:color w:val="000000" w:themeColor="text1"/>
          <w:sz w:val="24"/>
          <w:szCs w:val="24"/>
        </w:rPr>
        <w:t>.1</w:t>
      </w:r>
      <w:r w:rsidR="00EB52AD" w:rsidRPr="00767E9F">
        <w:rPr>
          <w:rFonts w:ascii="Arial" w:hAnsi="Arial" w:cs="Arial"/>
          <w:color w:val="000000" w:themeColor="text1"/>
          <w:sz w:val="24"/>
          <w:szCs w:val="24"/>
        </w:rPr>
        <w:t xml:space="preserve"> Conforme o art. 105, inciso X, do Regulamento Interno de Licitações, Contratos e Convênios da Cesama, toda prorrogação de prazo será justificada por escrito e previamente autorizada pela autoridade competente da CESAMA para celebrar </w:t>
      </w:r>
      <w:r w:rsidR="00D0193D">
        <w:rPr>
          <w:rFonts w:ascii="Arial" w:hAnsi="Arial" w:cs="Arial"/>
          <w:color w:val="000000" w:themeColor="text1"/>
          <w:sz w:val="24"/>
          <w:szCs w:val="24"/>
        </w:rPr>
        <w:t>a contratação</w:t>
      </w:r>
      <w:r w:rsidR="00EB52AD" w:rsidRPr="00767E9F">
        <w:rPr>
          <w:rFonts w:ascii="Arial" w:hAnsi="Arial" w:cs="Arial"/>
          <w:color w:val="000000" w:themeColor="text1"/>
          <w:sz w:val="24"/>
          <w:szCs w:val="24"/>
        </w:rPr>
        <w:t>.</w:t>
      </w:r>
    </w:p>
    <w:p w:rsidR="00171DBC" w:rsidRPr="009F14AB" w:rsidRDefault="00171DBC" w:rsidP="00171DBC">
      <w:pPr>
        <w:suppressAutoHyphens/>
        <w:autoSpaceDE w:val="0"/>
        <w:autoSpaceDN w:val="0"/>
        <w:adjustRightInd w:val="0"/>
        <w:spacing w:after="0" w:line="360" w:lineRule="auto"/>
        <w:jc w:val="both"/>
        <w:rPr>
          <w:rFonts w:ascii="Arial" w:hAnsi="Arial" w:cs="Arial"/>
          <w:sz w:val="24"/>
          <w:szCs w:val="24"/>
        </w:rPr>
      </w:pPr>
    </w:p>
    <w:p w:rsidR="00AE0768" w:rsidRDefault="006A21F4" w:rsidP="00434C9A">
      <w:pPr>
        <w:suppressAutoHyphens/>
        <w:spacing w:after="24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.8 </w:t>
      </w:r>
      <w:r w:rsidR="00AE0768" w:rsidRPr="009F14AB">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C7132F" w:rsidRPr="00D8294F" w:rsidRDefault="006A21F4" w:rsidP="00C7132F">
      <w:pPr>
        <w:suppressAutoHyphens/>
        <w:spacing w:after="240" w:line="360" w:lineRule="auto"/>
        <w:jc w:val="both"/>
        <w:rPr>
          <w:rFonts w:ascii="Arial" w:hAnsi="Arial" w:cs="Arial"/>
          <w:sz w:val="24"/>
          <w:szCs w:val="24"/>
        </w:rPr>
      </w:pPr>
      <w:r>
        <w:rPr>
          <w:rFonts w:ascii="Arial" w:hAnsi="Arial" w:cs="Arial"/>
          <w:sz w:val="24"/>
          <w:szCs w:val="24"/>
        </w:rPr>
        <w:t>7</w:t>
      </w:r>
      <w:r w:rsidR="00C7132F">
        <w:rPr>
          <w:rFonts w:ascii="Arial" w:hAnsi="Arial" w:cs="Arial"/>
          <w:sz w:val="24"/>
          <w:szCs w:val="24"/>
        </w:rPr>
        <w:t xml:space="preserve">.9 </w:t>
      </w:r>
      <w:r w:rsidR="00C7132F" w:rsidRPr="00D8294F">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AE0768" w:rsidRPr="009F14AB" w:rsidRDefault="006A21F4" w:rsidP="00434C9A">
      <w:pPr>
        <w:suppressAutoHyphens/>
        <w:spacing w:after="24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w:t>
      </w:r>
      <w:r w:rsidR="00C7132F">
        <w:rPr>
          <w:rFonts w:ascii="Arial" w:hAnsi="Arial" w:cs="Arial"/>
          <w:sz w:val="24"/>
          <w:szCs w:val="24"/>
        </w:rPr>
        <w:t>10</w:t>
      </w:r>
      <w:r>
        <w:rPr>
          <w:rFonts w:ascii="Arial" w:hAnsi="Arial" w:cs="Arial"/>
          <w:sz w:val="24"/>
          <w:szCs w:val="24"/>
        </w:rPr>
        <w:t xml:space="preserve"> </w:t>
      </w:r>
      <w:r w:rsidR="00AE0768" w:rsidRPr="009F14AB">
        <w:rPr>
          <w:rFonts w:ascii="Arial" w:hAnsi="Arial" w:cs="Arial"/>
          <w:sz w:val="24"/>
          <w:szCs w:val="24"/>
        </w:rPr>
        <w:t xml:space="preserve">Para recebimento da </w:t>
      </w:r>
      <w:r w:rsidR="004D49FC" w:rsidRPr="006A21F4">
        <w:rPr>
          <w:rFonts w:ascii="Arial" w:hAnsi="Arial" w:cs="Arial"/>
          <w:sz w:val="24"/>
          <w:szCs w:val="24"/>
        </w:rPr>
        <w:t>Ordem de Compra</w:t>
      </w:r>
      <w:r w:rsidR="00AE0768" w:rsidRPr="009F14AB">
        <w:rPr>
          <w:rFonts w:ascii="Arial" w:hAnsi="Arial" w:cs="Arial"/>
          <w:sz w:val="24"/>
          <w:szCs w:val="24"/>
        </w:rPr>
        <w:t xml:space="preserve">, a empresa deverá comprovar a regularidade de situação perante o INSS, o FGTS e a Justiça do Trabalho, através de certidões dentro do prazo de validade. </w:t>
      </w:r>
    </w:p>
    <w:p w:rsidR="00AE0768" w:rsidRPr="009F14AB" w:rsidRDefault="006A21F4" w:rsidP="00434C9A">
      <w:pPr>
        <w:pStyle w:val="WW-Corpodetexto2"/>
        <w:spacing w:after="240" w:line="360" w:lineRule="auto"/>
        <w:rPr>
          <w:color w:val="FF0000"/>
          <w:sz w:val="24"/>
          <w:szCs w:val="24"/>
        </w:rPr>
      </w:pPr>
      <w:r>
        <w:rPr>
          <w:sz w:val="24"/>
          <w:szCs w:val="24"/>
        </w:rPr>
        <w:t>7</w:t>
      </w:r>
      <w:r w:rsidR="00434C9A">
        <w:rPr>
          <w:sz w:val="24"/>
          <w:szCs w:val="24"/>
        </w:rPr>
        <w:t>.1</w:t>
      </w:r>
      <w:r w:rsidR="00C7132F">
        <w:rPr>
          <w:sz w:val="24"/>
          <w:szCs w:val="24"/>
        </w:rPr>
        <w:t>1</w:t>
      </w:r>
      <w:r>
        <w:rPr>
          <w:sz w:val="24"/>
          <w:szCs w:val="24"/>
        </w:rPr>
        <w:t xml:space="preserve"> </w:t>
      </w:r>
      <w:r w:rsidR="00AE0768" w:rsidRPr="009F14AB">
        <w:rPr>
          <w:sz w:val="24"/>
          <w:szCs w:val="24"/>
        </w:rPr>
        <w:t>A licitante vencedora deverá estar quite com a CESAMA, quando sediado ou domiciliado no município de Juiz de Fora/MG.</w:t>
      </w:r>
    </w:p>
    <w:p w:rsidR="00434C9A" w:rsidRDefault="006A21F4" w:rsidP="00434C9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2</w:t>
      </w:r>
      <w:r>
        <w:rPr>
          <w:rFonts w:ascii="Arial" w:hAnsi="Arial" w:cs="Arial"/>
          <w:sz w:val="24"/>
          <w:szCs w:val="24"/>
        </w:rPr>
        <w:t xml:space="preserve"> </w:t>
      </w:r>
      <w:r w:rsidR="00434C9A" w:rsidRPr="00434C9A">
        <w:rPr>
          <w:rFonts w:ascii="Arial" w:hAnsi="Arial" w:cs="Arial"/>
          <w:sz w:val="24"/>
          <w:szCs w:val="24"/>
        </w:rPr>
        <w:t xml:space="preserve">No que se refere </w:t>
      </w:r>
      <w:r w:rsidR="00EB52AD" w:rsidRPr="00434C9A">
        <w:rPr>
          <w:rFonts w:ascii="Arial" w:hAnsi="Arial" w:cs="Arial"/>
          <w:sz w:val="24"/>
          <w:szCs w:val="24"/>
        </w:rPr>
        <w:t>à</w:t>
      </w:r>
      <w:r w:rsidR="00434C9A" w:rsidRPr="00434C9A">
        <w:rPr>
          <w:rFonts w:ascii="Arial" w:hAnsi="Arial" w:cs="Arial"/>
          <w:sz w:val="24"/>
          <w:szCs w:val="24"/>
        </w:rPr>
        <w:t xml:space="preserve"> inexecução e a rescisão da </w:t>
      </w:r>
      <w:r w:rsidR="004D49FC" w:rsidRPr="006A21F4">
        <w:rPr>
          <w:rFonts w:ascii="Arial" w:hAnsi="Arial" w:cs="Arial"/>
          <w:sz w:val="24"/>
          <w:szCs w:val="24"/>
        </w:rPr>
        <w:t>Ordem de</w:t>
      </w:r>
      <w:r w:rsidRPr="006A21F4">
        <w:rPr>
          <w:rFonts w:ascii="Arial" w:hAnsi="Arial" w:cs="Arial"/>
          <w:sz w:val="24"/>
          <w:szCs w:val="24"/>
        </w:rPr>
        <w:t xml:space="preserve"> Compra</w:t>
      </w:r>
      <w:proofErr w:type="gramStart"/>
      <w:r w:rsidR="00434C9A" w:rsidRPr="00434C9A">
        <w:rPr>
          <w:rFonts w:ascii="Arial" w:hAnsi="Arial" w:cs="Arial"/>
          <w:sz w:val="24"/>
          <w:szCs w:val="24"/>
        </w:rPr>
        <w:t>, aplica-se</w:t>
      </w:r>
      <w:proofErr w:type="gramEnd"/>
      <w:r w:rsidR="00434C9A" w:rsidRPr="00434C9A">
        <w:rPr>
          <w:rFonts w:ascii="Arial" w:hAnsi="Arial" w:cs="Arial"/>
          <w:sz w:val="24"/>
          <w:szCs w:val="24"/>
        </w:rPr>
        <w:t xml:space="preserve"> o disposto no Manual de Convênios e de Gestão e Fiscalização de Contratos, do Regulamento Interno de Licitações, Contratos e Convênios da Cesama.</w:t>
      </w:r>
    </w:p>
    <w:p w:rsidR="00434C9A" w:rsidRDefault="00434C9A" w:rsidP="00434C9A">
      <w:pPr>
        <w:suppressAutoHyphens/>
        <w:autoSpaceDE w:val="0"/>
        <w:autoSpaceDN w:val="0"/>
        <w:adjustRightInd w:val="0"/>
        <w:spacing w:after="0" w:line="360" w:lineRule="auto"/>
        <w:jc w:val="both"/>
        <w:rPr>
          <w:rFonts w:ascii="Arial" w:hAnsi="Arial" w:cs="Arial"/>
          <w:sz w:val="24"/>
          <w:szCs w:val="24"/>
        </w:rPr>
      </w:pPr>
    </w:p>
    <w:p w:rsidR="00AE0768" w:rsidRPr="009F14AB" w:rsidRDefault="006A21F4" w:rsidP="00434C9A">
      <w:pPr>
        <w:suppressAutoHyphens/>
        <w:spacing w:after="24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 xml:space="preserve">3 </w:t>
      </w:r>
      <w:r w:rsidR="00AE0768" w:rsidRPr="009F14AB">
        <w:rPr>
          <w:rFonts w:ascii="Arial" w:hAnsi="Arial" w:cs="Arial"/>
          <w:sz w:val="24"/>
          <w:szCs w:val="24"/>
        </w:rPr>
        <w:t xml:space="preserve">A inexecução total ou parcial da </w:t>
      </w:r>
      <w:r w:rsidR="004D49FC" w:rsidRPr="006A21F4">
        <w:rPr>
          <w:rFonts w:ascii="Arial" w:hAnsi="Arial" w:cs="Arial"/>
          <w:sz w:val="24"/>
          <w:szCs w:val="24"/>
        </w:rPr>
        <w:t xml:space="preserve">Ordem de </w:t>
      </w:r>
      <w:r w:rsidRPr="006A21F4">
        <w:rPr>
          <w:rFonts w:ascii="Arial" w:hAnsi="Arial" w:cs="Arial"/>
          <w:sz w:val="24"/>
          <w:szCs w:val="24"/>
        </w:rPr>
        <w:t>Compra</w:t>
      </w:r>
      <w:r w:rsidR="00AE0768" w:rsidRPr="009F14AB">
        <w:rPr>
          <w:rFonts w:ascii="Arial" w:hAnsi="Arial" w:cs="Arial"/>
          <w:sz w:val="24"/>
          <w:szCs w:val="24"/>
        </w:rPr>
        <w:t xml:space="preserve"> poderá ensejar a sua rescisão, com as </w:t>
      </w:r>
      <w:r w:rsidR="00434C9A" w:rsidRPr="009F14AB">
        <w:rPr>
          <w:rFonts w:ascii="Arial" w:hAnsi="Arial" w:cs="Arial"/>
          <w:sz w:val="24"/>
          <w:szCs w:val="24"/>
        </w:rPr>
        <w:t>consequências</w:t>
      </w:r>
      <w:r w:rsidR="00AE0768" w:rsidRPr="009F14AB">
        <w:rPr>
          <w:rFonts w:ascii="Arial" w:hAnsi="Arial" w:cs="Arial"/>
          <w:sz w:val="24"/>
          <w:szCs w:val="24"/>
        </w:rPr>
        <w:t xml:space="preserve"> cabíveis.</w:t>
      </w:r>
    </w:p>
    <w:p w:rsidR="00434C9A" w:rsidRPr="00A17582" w:rsidRDefault="006A21F4" w:rsidP="00434C9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4</w:t>
      </w:r>
      <w:r>
        <w:rPr>
          <w:rFonts w:ascii="Arial" w:hAnsi="Arial" w:cs="Arial"/>
          <w:sz w:val="24"/>
          <w:szCs w:val="24"/>
        </w:rPr>
        <w:t xml:space="preserve"> </w:t>
      </w:r>
      <w:r w:rsidR="00434C9A" w:rsidRPr="00A17582">
        <w:rPr>
          <w:rFonts w:ascii="Arial" w:hAnsi="Arial" w:cs="Arial"/>
          <w:sz w:val="24"/>
          <w:szCs w:val="24"/>
        </w:rPr>
        <w:t xml:space="preserve">Constituem motivo para rescisão da </w:t>
      </w:r>
      <w:r w:rsidR="004D49FC" w:rsidRPr="006A21F4">
        <w:rPr>
          <w:rFonts w:ascii="Arial" w:hAnsi="Arial" w:cs="Arial"/>
          <w:sz w:val="24"/>
          <w:szCs w:val="24"/>
        </w:rPr>
        <w:t>Ordem de Compra</w:t>
      </w:r>
      <w:r w:rsidR="00434C9A" w:rsidRPr="00A17582">
        <w:rPr>
          <w:rFonts w:ascii="Arial" w:hAnsi="Arial" w:cs="Arial"/>
          <w:sz w:val="24"/>
          <w:szCs w:val="24"/>
        </w:rPr>
        <w:t xml:space="preserve"> os especificados no </w:t>
      </w:r>
      <w:r w:rsidR="00434C9A">
        <w:rPr>
          <w:rFonts w:ascii="Arial" w:hAnsi="Arial" w:cs="Arial"/>
          <w:sz w:val="24"/>
          <w:szCs w:val="24"/>
        </w:rPr>
        <w:t>Manual de Convênios e de Gestão e Fiscalização de Contratos, do</w:t>
      </w:r>
      <w:r w:rsidR="00434C9A" w:rsidRPr="00A17582">
        <w:rPr>
          <w:rFonts w:ascii="Arial" w:hAnsi="Arial" w:cs="Arial"/>
          <w:sz w:val="24"/>
          <w:szCs w:val="24"/>
        </w:rPr>
        <w:t xml:space="preserve"> R</w:t>
      </w:r>
      <w:r w:rsidR="00434C9A">
        <w:rPr>
          <w:rFonts w:ascii="Arial" w:hAnsi="Arial" w:cs="Arial"/>
          <w:sz w:val="24"/>
          <w:szCs w:val="24"/>
        </w:rPr>
        <w:t>ILC</w:t>
      </w:r>
      <w:r w:rsidR="00434C9A" w:rsidRPr="00A17582">
        <w:rPr>
          <w:rFonts w:ascii="Arial" w:hAnsi="Arial" w:cs="Arial"/>
          <w:sz w:val="24"/>
          <w:szCs w:val="24"/>
        </w:rPr>
        <w:t>.</w:t>
      </w:r>
    </w:p>
    <w:p w:rsidR="00434C9A" w:rsidRPr="00A17582" w:rsidRDefault="006A21F4" w:rsidP="00434C9A">
      <w:pPr>
        <w:suppressAutoHyphens/>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5</w:t>
      </w:r>
      <w:r>
        <w:rPr>
          <w:rFonts w:ascii="Arial" w:hAnsi="Arial" w:cs="Arial"/>
          <w:sz w:val="24"/>
          <w:szCs w:val="24"/>
        </w:rPr>
        <w:t xml:space="preserve"> </w:t>
      </w:r>
      <w:r w:rsidR="00434C9A" w:rsidRPr="00A17582">
        <w:rPr>
          <w:rFonts w:ascii="Arial" w:hAnsi="Arial" w:cs="Arial"/>
          <w:sz w:val="24"/>
          <w:szCs w:val="24"/>
        </w:rPr>
        <w:t xml:space="preserve">A rescisão da </w:t>
      </w:r>
      <w:r w:rsidR="004D49FC" w:rsidRPr="006A21F4">
        <w:rPr>
          <w:rFonts w:ascii="Arial" w:hAnsi="Arial" w:cs="Arial"/>
          <w:sz w:val="24"/>
          <w:szCs w:val="24"/>
        </w:rPr>
        <w:t>Ordem de Compra</w:t>
      </w:r>
      <w:r>
        <w:rPr>
          <w:rFonts w:ascii="Arial" w:hAnsi="Arial" w:cs="Arial"/>
          <w:color w:val="FF0000"/>
          <w:sz w:val="24"/>
          <w:szCs w:val="24"/>
        </w:rPr>
        <w:t xml:space="preserve"> </w:t>
      </w:r>
      <w:r w:rsidR="00434C9A" w:rsidRPr="00A17582">
        <w:rPr>
          <w:rFonts w:ascii="Arial" w:hAnsi="Arial" w:cs="Arial"/>
          <w:sz w:val="24"/>
          <w:szCs w:val="24"/>
        </w:rPr>
        <w:t xml:space="preserve">poderá ser: </w:t>
      </w:r>
    </w:p>
    <w:p w:rsidR="00434C9A" w:rsidRPr="00A17582" w:rsidRDefault="00434C9A" w:rsidP="00434C9A">
      <w:pPr>
        <w:spacing w:before="120" w:line="360" w:lineRule="auto"/>
        <w:jc w:val="both"/>
        <w:rPr>
          <w:rFonts w:ascii="Arial" w:hAnsi="Arial" w:cs="Arial"/>
          <w:sz w:val="24"/>
          <w:szCs w:val="24"/>
        </w:rPr>
      </w:pPr>
      <w:r>
        <w:rPr>
          <w:rFonts w:ascii="Arial" w:hAnsi="Arial" w:cs="Arial"/>
          <w:sz w:val="24"/>
          <w:szCs w:val="24"/>
        </w:rPr>
        <w:t xml:space="preserve">I. </w:t>
      </w:r>
      <w:proofErr w:type="gramStart"/>
      <w:r w:rsidRPr="00A17582">
        <w:rPr>
          <w:rFonts w:ascii="Arial" w:hAnsi="Arial" w:cs="Arial"/>
          <w:sz w:val="24"/>
          <w:szCs w:val="24"/>
        </w:rPr>
        <w:t>por</w:t>
      </w:r>
      <w:proofErr w:type="gramEnd"/>
      <w:r w:rsidRPr="00A17582">
        <w:rPr>
          <w:rFonts w:ascii="Arial" w:hAnsi="Arial" w:cs="Arial"/>
          <w:sz w:val="24"/>
          <w:szCs w:val="24"/>
        </w:rPr>
        <w:t xml:space="preserve"> ato unilateral e escrito de qualquer das partes; </w:t>
      </w:r>
    </w:p>
    <w:p w:rsidR="00434C9A" w:rsidRPr="00A17582" w:rsidRDefault="00434C9A" w:rsidP="00434C9A">
      <w:pPr>
        <w:spacing w:before="120" w:line="360" w:lineRule="auto"/>
        <w:jc w:val="both"/>
        <w:rPr>
          <w:rFonts w:ascii="Arial" w:hAnsi="Arial" w:cs="Arial"/>
          <w:sz w:val="24"/>
          <w:szCs w:val="24"/>
        </w:rPr>
      </w:pPr>
      <w:r>
        <w:rPr>
          <w:rFonts w:ascii="Arial" w:hAnsi="Arial" w:cs="Arial"/>
          <w:sz w:val="24"/>
          <w:szCs w:val="24"/>
        </w:rPr>
        <w:t xml:space="preserve">II. </w:t>
      </w:r>
      <w:proofErr w:type="gramStart"/>
      <w:r w:rsidRPr="00A17582">
        <w:rPr>
          <w:rFonts w:ascii="Arial" w:hAnsi="Arial" w:cs="Arial"/>
          <w:sz w:val="24"/>
          <w:szCs w:val="24"/>
        </w:rPr>
        <w:t>amigável</w:t>
      </w:r>
      <w:proofErr w:type="gramEnd"/>
      <w:r w:rsidRPr="00A17582">
        <w:rPr>
          <w:rFonts w:ascii="Arial" w:hAnsi="Arial" w:cs="Arial"/>
          <w:sz w:val="24"/>
          <w:szCs w:val="24"/>
        </w:rPr>
        <w:t xml:space="preserve">, por acordo entre as partes, reduzida a termo no processo de contratação, desde que haja conveniência para a Cesama; </w:t>
      </w:r>
    </w:p>
    <w:p w:rsidR="00434C9A" w:rsidRPr="00A17582" w:rsidRDefault="00434C9A" w:rsidP="00434C9A">
      <w:pPr>
        <w:spacing w:before="12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w:t>
      </w:r>
      <w:proofErr w:type="gramStart"/>
      <w:r w:rsidRPr="00A17582">
        <w:rPr>
          <w:rFonts w:ascii="Arial" w:hAnsi="Arial" w:cs="Arial"/>
          <w:sz w:val="24"/>
          <w:szCs w:val="24"/>
        </w:rPr>
        <w:t>judicial</w:t>
      </w:r>
      <w:proofErr w:type="gramEnd"/>
      <w:r w:rsidRPr="00A17582">
        <w:rPr>
          <w:rFonts w:ascii="Arial" w:hAnsi="Arial" w:cs="Arial"/>
          <w:sz w:val="24"/>
          <w:szCs w:val="24"/>
        </w:rPr>
        <w:t xml:space="preserve">, nos termos da legislação. </w:t>
      </w:r>
    </w:p>
    <w:p w:rsidR="00434C9A" w:rsidRPr="00434C9A" w:rsidRDefault="006A21F4" w:rsidP="00434C9A">
      <w:pPr>
        <w:suppressAutoHyphens/>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6</w:t>
      </w:r>
      <w:r>
        <w:rPr>
          <w:rFonts w:ascii="Arial" w:hAnsi="Arial" w:cs="Arial"/>
          <w:sz w:val="24"/>
          <w:szCs w:val="24"/>
        </w:rPr>
        <w:t xml:space="preserve"> </w:t>
      </w:r>
      <w:r w:rsidR="00434C9A" w:rsidRPr="00434C9A">
        <w:rPr>
          <w:rFonts w:ascii="Arial" w:hAnsi="Arial" w:cs="Arial"/>
          <w:sz w:val="24"/>
          <w:szCs w:val="24"/>
        </w:rPr>
        <w:t xml:space="preserve">A rescisão por ato unilateral a que se refere </w:t>
      </w:r>
      <w:r w:rsidR="00EB52AD">
        <w:rPr>
          <w:rFonts w:ascii="Arial" w:hAnsi="Arial" w:cs="Arial"/>
          <w:sz w:val="24"/>
          <w:szCs w:val="24"/>
        </w:rPr>
        <w:t>o inciso I</w:t>
      </w:r>
      <w:r w:rsidR="00434C9A" w:rsidRPr="004D49FC">
        <w:rPr>
          <w:rFonts w:ascii="Arial" w:hAnsi="Arial" w:cs="Arial"/>
          <w:sz w:val="24"/>
          <w:szCs w:val="24"/>
        </w:rPr>
        <w:t>do item acima,</w:t>
      </w:r>
      <w:r w:rsidR="00434C9A" w:rsidRPr="00434C9A">
        <w:rPr>
          <w:rFonts w:ascii="Arial" w:hAnsi="Arial" w:cs="Arial"/>
          <w:sz w:val="24"/>
          <w:szCs w:val="24"/>
        </w:rPr>
        <w:t xml:space="preserve"> deverá ser precedida de comunicação escrita e fundamentada da p</w:t>
      </w:r>
      <w:r w:rsidR="00EB52AD">
        <w:rPr>
          <w:rFonts w:ascii="Arial" w:hAnsi="Arial" w:cs="Arial"/>
          <w:sz w:val="24"/>
          <w:szCs w:val="24"/>
        </w:rPr>
        <w:t>arte interessada e ser enviada a</w:t>
      </w:r>
      <w:r w:rsidR="00434C9A" w:rsidRPr="00434C9A">
        <w:rPr>
          <w:rFonts w:ascii="Arial" w:hAnsi="Arial" w:cs="Arial"/>
          <w:sz w:val="24"/>
          <w:szCs w:val="24"/>
        </w:rPr>
        <w:t xml:space="preserve"> outra parte com antecedência mínima de </w:t>
      </w:r>
      <w:proofErr w:type="gramStart"/>
      <w:r w:rsidRPr="006A21F4">
        <w:rPr>
          <w:rFonts w:ascii="Arial" w:hAnsi="Arial" w:cs="Arial"/>
          <w:sz w:val="24"/>
          <w:szCs w:val="24"/>
        </w:rPr>
        <w:t>7</w:t>
      </w:r>
      <w:proofErr w:type="gramEnd"/>
      <w:r w:rsidRPr="006A21F4">
        <w:rPr>
          <w:rFonts w:ascii="Arial" w:hAnsi="Arial" w:cs="Arial"/>
          <w:sz w:val="24"/>
          <w:szCs w:val="24"/>
        </w:rPr>
        <w:t>(sete</w:t>
      </w:r>
      <w:r w:rsidR="00434C9A" w:rsidRPr="006A21F4">
        <w:rPr>
          <w:rFonts w:ascii="Arial" w:hAnsi="Arial" w:cs="Arial"/>
          <w:sz w:val="24"/>
          <w:szCs w:val="24"/>
        </w:rPr>
        <w:t>)</w:t>
      </w:r>
      <w:r w:rsidR="00434C9A" w:rsidRPr="00434C9A">
        <w:rPr>
          <w:rFonts w:ascii="Arial" w:hAnsi="Arial" w:cs="Arial"/>
          <w:color w:val="FF0000"/>
          <w:sz w:val="24"/>
          <w:szCs w:val="24"/>
        </w:rPr>
        <w:t xml:space="preserve"> </w:t>
      </w:r>
      <w:r w:rsidR="00434C9A" w:rsidRPr="00434C9A">
        <w:rPr>
          <w:rFonts w:ascii="Arial" w:hAnsi="Arial" w:cs="Arial"/>
          <w:sz w:val="24"/>
          <w:szCs w:val="24"/>
        </w:rPr>
        <w:t xml:space="preserve">dias. </w:t>
      </w:r>
    </w:p>
    <w:p w:rsidR="00434C9A" w:rsidRPr="00434C9A" w:rsidRDefault="006A21F4" w:rsidP="00434C9A">
      <w:pPr>
        <w:suppressAutoHyphens/>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7</w:t>
      </w:r>
      <w:r>
        <w:rPr>
          <w:rFonts w:ascii="Arial" w:hAnsi="Arial" w:cs="Arial"/>
          <w:sz w:val="24"/>
          <w:szCs w:val="24"/>
        </w:rPr>
        <w:t xml:space="preserve"> </w:t>
      </w:r>
      <w:r w:rsidR="00434C9A" w:rsidRPr="00434C9A">
        <w:rPr>
          <w:rFonts w:ascii="Arial" w:hAnsi="Arial" w:cs="Arial"/>
          <w:sz w:val="24"/>
          <w:szCs w:val="24"/>
        </w:rPr>
        <w:t xml:space="preserve">Quando a rescisão ocorrer sem que haja culpa da outra parte contratante, será esta ressarcida dos prejuízos que houver </w:t>
      </w:r>
      <w:proofErr w:type="gramStart"/>
      <w:r w:rsidR="00434C9A" w:rsidRPr="00434C9A">
        <w:rPr>
          <w:rFonts w:ascii="Arial" w:hAnsi="Arial" w:cs="Arial"/>
          <w:sz w:val="24"/>
          <w:szCs w:val="24"/>
        </w:rPr>
        <w:t>sofrido,</w:t>
      </w:r>
      <w:proofErr w:type="gramEnd"/>
      <w:r w:rsidR="00434C9A" w:rsidRPr="00434C9A">
        <w:rPr>
          <w:rFonts w:ascii="Arial" w:hAnsi="Arial" w:cs="Arial"/>
          <w:sz w:val="24"/>
          <w:szCs w:val="24"/>
        </w:rPr>
        <w:t xml:space="preserve"> regularmente comprovados, e no caso da Contratada poderá ter ainda direito a: </w:t>
      </w:r>
    </w:p>
    <w:p w:rsidR="00434C9A" w:rsidRPr="00434C9A" w:rsidRDefault="00434C9A" w:rsidP="00434C9A">
      <w:pPr>
        <w:pStyle w:val="PargrafodaLista"/>
        <w:spacing w:before="120" w:line="360" w:lineRule="auto"/>
        <w:ind w:left="786"/>
        <w:jc w:val="both"/>
        <w:rPr>
          <w:rFonts w:ascii="Arial" w:hAnsi="Arial" w:cs="Arial"/>
          <w:sz w:val="24"/>
          <w:szCs w:val="24"/>
        </w:rPr>
      </w:pPr>
      <w:r w:rsidRPr="00434C9A">
        <w:rPr>
          <w:rFonts w:ascii="Arial" w:hAnsi="Arial" w:cs="Arial"/>
          <w:sz w:val="24"/>
          <w:szCs w:val="24"/>
        </w:rPr>
        <w:t xml:space="preserve">I. </w:t>
      </w:r>
      <w:proofErr w:type="gramStart"/>
      <w:r w:rsidRPr="00434C9A">
        <w:rPr>
          <w:rFonts w:ascii="Arial" w:hAnsi="Arial" w:cs="Arial"/>
          <w:sz w:val="24"/>
          <w:szCs w:val="24"/>
        </w:rPr>
        <w:t>devolução</w:t>
      </w:r>
      <w:proofErr w:type="gramEnd"/>
      <w:r w:rsidRPr="00434C9A">
        <w:rPr>
          <w:rFonts w:ascii="Arial" w:hAnsi="Arial" w:cs="Arial"/>
          <w:sz w:val="24"/>
          <w:szCs w:val="24"/>
        </w:rPr>
        <w:t xml:space="preserve"> da garantia; </w:t>
      </w:r>
    </w:p>
    <w:p w:rsidR="00434C9A" w:rsidRPr="00434C9A" w:rsidRDefault="00434C9A" w:rsidP="00434C9A">
      <w:pPr>
        <w:pStyle w:val="PargrafodaLista"/>
        <w:spacing w:before="120" w:line="360" w:lineRule="auto"/>
        <w:ind w:left="786"/>
        <w:jc w:val="both"/>
        <w:rPr>
          <w:rFonts w:ascii="Arial" w:hAnsi="Arial" w:cs="Arial"/>
          <w:sz w:val="24"/>
          <w:szCs w:val="24"/>
        </w:rPr>
      </w:pPr>
      <w:r w:rsidRPr="00434C9A">
        <w:rPr>
          <w:rFonts w:ascii="Arial" w:hAnsi="Arial" w:cs="Arial"/>
          <w:sz w:val="24"/>
          <w:szCs w:val="24"/>
        </w:rPr>
        <w:t xml:space="preserve">II. </w:t>
      </w:r>
      <w:proofErr w:type="gramStart"/>
      <w:r w:rsidRPr="00434C9A">
        <w:rPr>
          <w:rFonts w:ascii="Arial" w:hAnsi="Arial" w:cs="Arial"/>
          <w:sz w:val="24"/>
          <w:szCs w:val="24"/>
        </w:rPr>
        <w:t>pagamentos</w:t>
      </w:r>
      <w:proofErr w:type="gramEnd"/>
      <w:r w:rsidRPr="00434C9A">
        <w:rPr>
          <w:rFonts w:ascii="Arial" w:hAnsi="Arial" w:cs="Arial"/>
          <w:sz w:val="24"/>
          <w:szCs w:val="24"/>
        </w:rPr>
        <w:t xml:space="preserve"> devidos pela execução da </w:t>
      </w:r>
      <w:r w:rsidR="004D49FC" w:rsidRPr="006A21F4">
        <w:rPr>
          <w:rFonts w:ascii="Arial" w:hAnsi="Arial" w:cs="Arial"/>
          <w:sz w:val="24"/>
          <w:szCs w:val="24"/>
        </w:rPr>
        <w:t>Ordem de Compra</w:t>
      </w:r>
      <w:r w:rsidRPr="00434C9A">
        <w:rPr>
          <w:rFonts w:ascii="Arial" w:hAnsi="Arial" w:cs="Arial"/>
          <w:sz w:val="24"/>
          <w:szCs w:val="24"/>
        </w:rPr>
        <w:t xml:space="preserve"> até a data da rescisão; </w:t>
      </w:r>
    </w:p>
    <w:p w:rsidR="00434C9A" w:rsidRPr="00434C9A" w:rsidRDefault="00434C9A" w:rsidP="00434C9A">
      <w:pPr>
        <w:pStyle w:val="PargrafodaLista"/>
        <w:spacing w:before="120" w:line="360" w:lineRule="auto"/>
        <w:ind w:left="786"/>
        <w:jc w:val="both"/>
        <w:rPr>
          <w:rFonts w:ascii="Arial" w:hAnsi="Arial" w:cs="Arial"/>
          <w:sz w:val="24"/>
          <w:szCs w:val="24"/>
        </w:rPr>
      </w:pPr>
      <w:r w:rsidRPr="00434C9A">
        <w:rPr>
          <w:rFonts w:ascii="Arial" w:hAnsi="Arial" w:cs="Arial"/>
          <w:sz w:val="24"/>
          <w:szCs w:val="24"/>
        </w:rPr>
        <w:t xml:space="preserve">III. </w:t>
      </w:r>
      <w:proofErr w:type="gramStart"/>
      <w:r w:rsidRPr="00434C9A">
        <w:rPr>
          <w:rFonts w:ascii="Arial" w:hAnsi="Arial" w:cs="Arial"/>
          <w:sz w:val="24"/>
          <w:szCs w:val="24"/>
        </w:rPr>
        <w:t>pagamento</w:t>
      </w:r>
      <w:proofErr w:type="gramEnd"/>
      <w:r w:rsidRPr="00434C9A">
        <w:rPr>
          <w:rFonts w:ascii="Arial" w:hAnsi="Arial" w:cs="Arial"/>
          <w:sz w:val="24"/>
          <w:szCs w:val="24"/>
        </w:rPr>
        <w:t xml:space="preserve"> do custo da desmobilização.</w:t>
      </w:r>
    </w:p>
    <w:p w:rsidR="00AE0768" w:rsidRDefault="006A21F4" w:rsidP="00AE0768">
      <w:pPr>
        <w:suppressAutoHyphens/>
        <w:spacing w:before="120" w:after="0" w:line="360" w:lineRule="auto"/>
        <w:jc w:val="both"/>
        <w:rPr>
          <w:rFonts w:ascii="Arial" w:hAnsi="Arial" w:cs="Arial"/>
          <w:b/>
          <w:sz w:val="24"/>
          <w:szCs w:val="24"/>
        </w:rPr>
      </w:pPr>
      <w:r>
        <w:rPr>
          <w:rFonts w:ascii="Arial" w:hAnsi="Arial" w:cs="Arial"/>
          <w:b/>
          <w:bCs/>
          <w:sz w:val="24"/>
          <w:szCs w:val="24"/>
        </w:rPr>
        <w:t>8</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rsidR="00D321C6" w:rsidRPr="00A17582" w:rsidRDefault="006A21F4"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.1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(trinta) dias após a entrega dos materiais juntamente com a apresentação e aceitação da Nota Fiscal / Fatura pelo departamento competente.</w:t>
      </w:r>
    </w:p>
    <w:p w:rsidR="00D321C6" w:rsidRPr="00A17582" w:rsidRDefault="006A21F4" w:rsidP="00D321C6">
      <w:pPr>
        <w:pStyle w:val="Corpodetexto"/>
        <w:tabs>
          <w:tab w:val="left" w:pos="851"/>
        </w:tabs>
        <w:spacing w:before="120" w:line="360" w:lineRule="auto"/>
        <w:rPr>
          <w:rFonts w:cs="Arial"/>
          <w:sz w:val="24"/>
          <w:szCs w:val="24"/>
        </w:rPr>
      </w:pPr>
      <w:r>
        <w:rPr>
          <w:rFonts w:cs="Arial"/>
          <w:sz w:val="24"/>
          <w:szCs w:val="24"/>
        </w:rPr>
        <w:t>8</w:t>
      </w:r>
      <w:r w:rsidR="00D321C6">
        <w:rPr>
          <w:rFonts w:cs="Arial"/>
          <w:sz w:val="24"/>
          <w:szCs w:val="24"/>
        </w:rPr>
        <w:t xml:space="preserve">.2 </w:t>
      </w:r>
      <w:r w:rsidR="00D321C6" w:rsidRPr="00A17582">
        <w:rPr>
          <w:rFonts w:cs="Arial"/>
          <w:sz w:val="24"/>
          <w:szCs w:val="24"/>
        </w:rPr>
        <w:t xml:space="preserve">Caso o vencimento ocorra no sábado, domingo, feriado ou ponto facultativo para a Cesama, o pagamento será realizado no primeiro dia subsequente. </w:t>
      </w:r>
    </w:p>
    <w:p w:rsidR="00D321C6" w:rsidRPr="00A17582" w:rsidRDefault="006A21F4"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.3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rsidR="006A21F4" w:rsidRDefault="006A21F4" w:rsidP="00D321C6">
      <w:pPr>
        <w:pStyle w:val="Corpodetexto"/>
        <w:spacing w:before="120" w:line="360" w:lineRule="auto"/>
        <w:rPr>
          <w:rFonts w:cs="Arial"/>
          <w:color w:val="FF0000"/>
          <w:sz w:val="24"/>
          <w:szCs w:val="24"/>
        </w:rPr>
      </w:pPr>
      <w:r>
        <w:rPr>
          <w:rFonts w:cs="Arial"/>
          <w:sz w:val="24"/>
          <w:szCs w:val="24"/>
        </w:rPr>
        <w:t>8</w:t>
      </w:r>
      <w:r w:rsidR="00D321C6">
        <w:rPr>
          <w:rFonts w:cs="Arial"/>
          <w:sz w:val="24"/>
          <w:szCs w:val="24"/>
        </w:rPr>
        <w:t xml:space="preserve">.4 </w:t>
      </w:r>
      <w:r w:rsidR="00D321C6" w:rsidRPr="00A17582">
        <w:rPr>
          <w:rFonts w:cs="Arial"/>
          <w:sz w:val="24"/>
          <w:szCs w:val="24"/>
        </w:rPr>
        <w:t xml:space="preserve">A Nota Fiscal Eletrônica – NF-e – deverá ser enviada para o e-mail </w:t>
      </w:r>
      <w:hyperlink r:id="rId7"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8" w:history="1">
        <w:r w:rsidRPr="00363C20">
          <w:rPr>
            <w:rStyle w:val="Hyperlink"/>
            <w:rFonts w:cs="Arial"/>
            <w:sz w:val="24"/>
            <w:szCs w:val="24"/>
          </w:rPr>
          <w:t>transporte@cesama.com.br</w:t>
        </w:r>
      </w:hyperlink>
    </w:p>
    <w:p w:rsidR="00D321C6" w:rsidRPr="00A17582" w:rsidRDefault="006A21F4" w:rsidP="00D321C6">
      <w:pPr>
        <w:pStyle w:val="Corpodetexto"/>
        <w:tabs>
          <w:tab w:val="left" w:pos="993"/>
        </w:tabs>
        <w:spacing w:before="120" w:line="360" w:lineRule="auto"/>
        <w:rPr>
          <w:rFonts w:cs="Arial"/>
          <w:sz w:val="24"/>
          <w:szCs w:val="24"/>
        </w:rPr>
      </w:pPr>
      <w:r>
        <w:rPr>
          <w:rFonts w:cs="Arial"/>
          <w:sz w:val="24"/>
          <w:szCs w:val="24"/>
        </w:rPr>
        <w:t>8</w:t>
      </w:r>
      <w:r w:rsidR="00D321C6">
        <w:rPr>
          <w:rFonts w:cs="Arial"/>
          <w:sz w:val="24"/>
          <w:szCs w:val="24"/>
        </w:rPr>
        <w:t xml:space="preserve">.5 </w:t>
      </w:r>
      <w:r w:rsidR="00D321C6" w:rsidRPr="00A17582">
        <w:rPr>
          <w:rFonts w:cs="Arial"/>
          <w:sz w:val="24"/>
          <w:szCs w:val="24"/>
        </w:rPr>
        <w:t xml:space="preserve">O pagamento só poderá ser realizado em nome do fornecedor e os boletos não poderão, em hipótese nenhuma, ser pagos em nome de outro beneficiário. </w:t>
      </w:r>
    </w:p>
    <w:p w:rsidR="00D321C6" w:rsidRPr="00A17582" w:rsidRDefault="006A21F4" w:rsidP="00D321C6">
      <w:pPr>
        <w:pStyle w:val="Corpodetexto"/>
        <w:spacing w:before="120" w:line="360" w:lineRule="auto"/>
        <w:rPr>
          <w:rFonts w:cs="Arial"/>
          <w:sz w:val="24"/>
          <w:szCs w:val="24"/>
        </w:rPr>
      </w:pPr>
      <w:r>
        <w:rPr>
          <w:rFonts w:eastAsia="Arial Unicode MS" w:cs="Arial"/>
          <w:iCs/>
          <w:sz w:val="24"/>
          <w:szCs w:val="24"/>
        </w:rPr>
        <w:t>8</w:t>
      </w:r>
      <w:r w:rsidR="00D321C6">
        <w:rPr>
          <w:rFonts w:eastAsia="Arial Unicode MS" w:cs="Arial"/>
          <w:iCs/>
          <w:sz w:val="24"/>
          <w:szCs w:val="24"/>
        </w:rPr>
        <w:t xml:space="preserve">.6 </w:t>
      </w:r>
      <w:proofErr w:type="gramStart"/>
      <w:r w:rsidR="00D321C6" w:rsidRPr="00A17582">
        <w:rPr>
          <w:rFonts w:eastAsia="Arial Unicode MS" w:cs="Arial"/>
          <w:iCs/>
          <w:sz w:val="24"/>
          <w:szCs w:val="24"/>
        </w:rPr>
        <w:t>Deverá constar</w:t>
      </w:r>
      <w:proofErr w:type="gramEnd"/>
      <w:r w:rsidR="00D321C6" w:rsidRPr="00A17582">
        <w:rPr>
          <w:rFonts w:eastAsia="Arial Unicode MS" w:cs="Arial"/>
          <w:iCs/>
          <w:sz w:val="24"/>
          <w:szCs w:val="24"/>
        </w:rPr>
        <w:t xml:space="preserve">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0323B0">
        <w:rPr>
          <w:rFonts w:eastAsia="Arial Unicode MS" w:cs="Arial"/>
          <w:iCs/>
          <w:sz w:val="24"/>
          <w:szCs w:val="24"/>
        </w:rPr>
        <w:t>licitação</w:t>
      </w:r>
      <w:r w:rsidR="00D321C6" w:rsidRPr="00A17582">
        <w:rPr>
          <w:rFonts w:eastAsia="Arial Unicode MS" w:cs="Arial"/>
          <w:iCs/>
          <w:sz w:val="24"/>
          <w:szCs w:val="24"/>
        </w:rPr>
        <w:t xml:space="preserve"> e número da </w:t>
      </w:r>
      <w:r w:rsidR="004D49FC" w:rsidRPr="006A21F4">
        <w:rPr>
          <w:rFonts w:eastAsia="Arial Unicode MS" w:cs="Arial"/>
          <w:iCs/>
          <w:sz w:val="24"/>
          <w:szCs w:val="24"/>
        </w:rPr>
        <w:t>Ordem de Compr</w:t>
      </w:r>
      <w:r w:rsidRPr="006A21F4">
        <w:rPr>
          <w:rFonts w:eastAsia="Arial Unicode MS" w:cs="Arial"/>
          <w:iCs/>
          <w:sz w:val="24"/>
          <w:szCs w:val="24"/>
        </w:rPr>
        <w:t>a</w:t>
      </w:r>
      <w:r w:rsidR="00D321C6" w:rsidRPr="006A21F4">
        <w:rPr>
          <w:rFonts w:eastAsia="Arial Unicode MS" w:cs="Arial"/>
          <w:iCs/>
          <w:sz w:val="24"/>
          <w:szCs w:val="24"/>
        </w:rPr>
        <w:t>.</w:t>
      </w:r>
    </w:p>
    <w:p w:rsidR="00D321C6" w:rsidRPr="00A17582" w:rsidRDefault="006A21F4" w:rsidP="00D321C6">
      <w:pPr>
        <w:pStyle w:val="WW-Recuodecorpodetexto2"/>
        <w:spacing w:before="120" w:line="360" w:lineRule="auto"/>
        <w:ind w:left="0"/>
        <w:rPr>
          <w:rFonts w:cs="Arial"/>
          <w:sz w:val="24"/>
          <w:szCs w:val="24"/>
        </w:rPr>
      </w:pPr>
      <w:r>
        <w:rPr>
          <w:rFonts w:cs="Arial"/>
          <w:sz w:val="24"/>
          <w:szCs w:val="24"/>
        </w:rPr>
        <w:t>8</w:t>
      </w:r>
      <w:r w:rsidR="00D321C6">
        <w:rPr>
          <w:rFonts w:cs="Arial"/>
          <w:sz w:val="24"/>
          <w:szCs w:val="24"/>
        </w:rPr>
        <w:t xml:space="preserve">.7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proofErr w:type="gramStart"/>
      <w:r w:rsidRPr="00A17582">
        <w:rPr>
          <w:rFonts w:cs="Arial"/>
          <w:sz w:val="24"/>
          <w:szCs w:val="24"/>
        </w:rPr>
        <w:t>adjudicatária de quaisquer multas que lhe tenham sido impostas em decorrência de inadimplemento contratual</w:t>
      </w:r>
      <w:proofErr w:type="gramEnd"/>
      <w:r w:rsidRPr="00A17582">
        <w:rPr>
          <w:rFonts w:cs="Arial"/>
          <w:sz w:val="24"/>
          <w:szCs w:val="24"/>
        </w:rPr>
        <w:t>.</w:t>
      </w:r>
    </w:p>
    <w:p w:rsidR="00D321C6" w:rsidRPr="00A17582" w:rsidRDefault="006A21F4" w:rsidP="00D321C6">
      <w:pPr>
        <w:pStyle w:val="Corpodetexto2"/>
        <w:spacing w:before="120" w:line="360" w:lineRule="auto"/>
        <w:rPr>
          <w:b/>
          <w:sz w:val="24"/>
          <w:szCs w:val="24"/>
        </w:rPr>
      </w:pPr>
      <w:r>
        <w:rPr>
          <w:sz w:val="24"/>
          <w:szCs w:val="24"/>
        </w:rPr>
        <w:t>8</w:t>
      </w:r>
      <w:r w:rsidR="00D321C6">
        <w:rPr>
          <w:sz w:val="24"/>
          <w:szCs w:val="24"/>
        </w:rPr>
        <w:t xml:space="preserve">.8 </w:t>
      </w:r>
      <w:r w:rsidR="00D321C6" w:rsidRPr="00A17582">
        <w:rPr>
          <w:sz w:val="24"/>
          <w:szCs w:val="24"/>
        </w:rPr>
        <w:t xml:space="preserve">Na Nota Fiscal / </w:t>
      </w:r>
      <w:proofErr w:type="gramStart"/>
      <w:r w:rsidR="00D321C6" w:rsidRPr="00A17582">
        <w:rPr>
          <w:sz w:val="24"/>
          <w:szCs w:val="24"/>
        </w:rPr>
        <w:t>Fatura</w:t>
      </w:r>
      <w:proofErr w:type="gramEnd"/>
      <w:r w:rsidR="00D321C6" w:rsidRPr="00A17582">
        <w:rPr>
          <w:sz w:val="24"/>
          <w:szCs w:val="24"/>
        </w:rPr>
        <w:t xml:space="preserve"> (em duas vias) deverão ser anexadas as certidões atualizadas de regularidade junto ao INSS, ao FGTS e à Justiça do Trabalho.</w:t>
      </w:r>
    </w:p>
    <w:p w:rsidR="00D321C6" w:rsidRPr="00A17582" w:rsidRDefault="006A21F4" w:rsidP="00D321C6">
      <w:pPr>
        <w:pStyle w:val="Corpodetexto2"/>
        <w:spacing w:before="120" w:line="360" w:lineRule="auto"/>
        <w:rPr>
          <w:b/>
          <w:sz w:val="24"/>
          <w:szCs w:val="24"/>
        </w:rPr>
      </w:pPr>
      <w:r>
        <w:rPr>
          <w:sz w:val="24"/>
          <w:szCs w:val="24"/>
        </w:rPr>
        <w:t>8</w:t>
      </w:r>
      <w:r w:rsidR="00D321C6">
        <w:rPr>
          <w:sz w:val="24"/>
          <w:szCs w:val="24"/>
        </w:rPr>
        <w:t xml:space="preserve">.9 </w:t>
      </w:r>
      <w:r w:rsidR="00D321C6"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6A21F4"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D321C6">
        <w:rPr>
          <w:rFonts w:ascii="Arial" w:hAnsi="Arial" w:cs="Arial"/>
          <w:sz w:val="24"/>
          <w:szCs w:val="24"/>
        </w:rPr>
        <w:t>.10 O</w:t>
      </w:r>
      <w:r w:rsidR="00B06ADB" w:rsidRPr="00A17582">
        <w:rPr>
          <w:rFonts w:ascii="Arial" w:hAnsi="Arial" w:cs="Arial"/>
          <w:sz w:val="24"/>
          <w:szCs w:val="24"/>
        </w:rPr>
        <w:t xml:space="preserve"> CNPJ da Contratada constante da Nota Fiscal / Fatura deverá ser o mesmo da documentação apresentada no processo.</w:t>
      </w:r>
    </w:p>
    <w:p w:rsidR="00C17593" w:rsidRPr="007D10E1" w:rsidRDefault="006A21F4" w:rsidP="00C17593">
      <w:pPr>
        <w:suppressAutoHyphens/>
        <w:spacing w:before="120" w:after="0" w:line="360" w:lineRule="auto"/>
        <w:jc w:val="both"/>
        <w:rPr>
          <w:rFonts w:ascii="Arial" w:hAnsi="Arial" w:cs="Arial"/>
          <w:sz w:val="24"/>
          <w:szCs w:val="24"/>
          <w:lang w:val="de-DE"/>
        </w:rPr>
      </w:pPr>
      <w:r>
        <w:rPr>
          <w:rFonts w:ascii="Arial" w:hAnsi="Arial" w:cs="Arial"/>
          <w:iCs/>
          <w:sz w:val="24"/>
          <w:szCs w:val="24"/>
        </w:rPr>
        <w:t>8</w:t>
      </w:r>
      <w:r w:rsidR="00D321C6">
        <w:rPr>
          <w:rFonts w:ascii="Arial" w:hAnsi="Arial" w:cs="Arial"/>
          <w:iCs/>
          <w:sz w:val="24"/>
          <w:szCs w:val="24"/>
        </w:rPr>
        <w:t>.11</w:t>
      </w:r>
      <w:r>
        <w:rPr>
          <w:rFonts w:ascii="Arial" w:hAnsi="Arial" w:cs="Arial"/>
          <w:iCs/>
          <w:sz w:val="24"/>
          <w:szCs w:val="24"/>
        </w:rPr>
        <w:t xml:space="preserve"> </w:t>
      </w:r>
      <w:proofErr w:type="gramStart"/>
      <w:r w:rsidR="00B06ADB" w:rsidRPr="007D10E1">
        <w:rPr>
          <w:rFonts w:ascii="Arial" w:hAnsi="Arial" w:cs="Arial"/>
          <w:iCs/>
          <w:sz w:val="24"/>
          <w:szCs w:val="24"/>
        </w:rPr>
        <w:t>Será</w:t>
      </w:r>
      <w:proofErr w:type="gramEnd"/>
      <w:r w:rsidR="00B06ADB" w:rsidRPr="007D10E1">
        <w:rPr>
          <w:rFonts w:ascii="Arial" w:hAnsi="Arial" w:cs="Arial"/>
          <w:iCs/>
          <w:sz w:val="24"/>
          <w:szCs w:val="24"/>
        </w:rPr>
        <w:t xml:space="preserve"> utilizado </w:t>
      </w:r>
      <w:r w:rsidR="00C17593" w:rsidRPr="007D10E1">
        <w:rPr>
          <w:rFonts w:ascii="Arial" w:hAnsi="Arial" w:cs="Arial"/>
          <w:iCs/>
          <w:sz w:val="24"/>
          <w:szCs w:val="24"/>
        </w:rPr>
        <w:t>o</w:t>
      </w:r>
      <w:bookmarkStart w:id="0" w:name="_Hlk105580130"/>
      <w:r>
        <w:rPr>
          <w:rFonts w:ascii="Arial" w:hAnsi="Arial" w:cs="Arial"/>
          <w:iCs/>
          <w:sz w:val="24"/>
          <w:szCs w:val="24"/>
        </w:rPr>
        <w:t xml:space="preserve"> </w:t>
      </w:r>
      <w:r w:rsidRPr="006A21F4">
        <w:rPr>
          <w:rFonts w:ascii="Arial" w:hAnsi="Arial" w:cs="Arial"/>
          <w:iCs/>
          <w:sz w:val="24"/>
          <w:szCs w:val="24"/>
        </w:rPr>
        <w:t>IPCA</w:t>
      </w:r>
      <w:r>
        <w:rPr>
          <w:rFonts w:ascii="Arial" w:hAnsi="Arial" w:cs="Arial"/>
          <w:iCs/>
          <w:color w:val="FF0000"/>
          <w:sz w:val="24"/>
          <w:szCs w:val="24"/>
        </w:rPr>
        <w:t xml:space="preserve"> </w:t>
      </w:r>
      <w:r w:rsidR="00C17593" w:rsidRPr="007D10E1">
        <w:rPr>
          <w:rFonts w:ascii="Arial" w:hAnsi="Arial" w:cs="Arial"/>
          <w:iCs/>
          <w:sz w:val="24"/>
          <w:szCs w:val="24"/>
        </w:rPr>
        <w:t>como índice para reajuste de preços nos contratos da CESAMA</w:t>
      </w:r>
      <w:r w:rsidR="00C17593">
        <w:rPr>
          <w:rFonts w:ascii="Arial" w:hAnsi="Arial" w:cs="Arial"/>
          <w:iCs/>
          <w:sz w:val="24"/>
          <w:szCs w:val="24"/>
        </w:rPr>
        <w:t xml:space="preserve">, quando couber, </w:t>
      </w:r>
      <w:r w:rsidR="00C17593" w:rsidRPr="000825B7">
        <w:rPr>
          <w:rFonts w:ascii="Arial" w:hAnsi="Arial" w:cs="Arial"/>
          <w:iCs/>
          <w:sz w:val="24"/>
          <w:szCs w:val="24"/>
        </w:rPr>
        <w:t>e o marco inicial para concessão do reajuste será a data daapresentação da proposta comercial.</w:t>
      </w:r>
    </w:p>
    <w:bookmarkEnd w:id="0"/>
    <w:p w:rsidR="00B06ADB" w:rsidRPr="00A17582" w:rsidRDefault="006A21F4"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8</w:t>
      </w:r>
      <w:r w:rsidR="00B06ADB">
        <w:rPr>
          <w:rFonts w:ascii="Arial" w:hAnsi="Arial" w:cs="Arial"/>
          <w:sz w:val="24"/>
          <w:szCs w:val="24"/>
        </w:rPr>
        <w:t xml:space="preserve">.12 </w:t>
      </w:r>
      <w:r w:rsidR="00B06ADB" w:rsidRPr="00A17582">
        <w:rPr>
          <w:rFonts w:ascii="Arial" w:hAnsi="Arial" w:cs="Arial"/>
          <w:sz w:val="24"/>
          <w:szCs w:val="24"/>
        </w:rPr>
        <w:t xml:space="preserve">Na hipótese de ocorrer atraso no pagamento da Nota Fiscal / </w:t>
      </w:r>
      <w:proofErr w:type="gramStart"/>
      <w:r w:rsidR="00B06ADB" w:rsidRPr="00A17582">
        <w:rPr>
          <w:rFonts w:ascii="Arial" w:hAnsi="Arial" w:cs="Arial"/>
          <w:sz w:val="24"/>
          <w:szCs w:val="24"/>
        </w:rPr>
        <w:t>Fatura</w:t>
      </w:r>
      <w:proofErr w:type="gramEnd"/>
      <w:r w:rsidR="00B06ADB" w:rsidRPr="00A17582">
        <w:rPr>
          <w:rFonts w:ascii="Arial" w:hAnsi="Arial" w:cs="Arial"/>
          <w:sz w:val="24"/>
          <w:szCs w:val="24"/>
        </w:rPr>
        <w:t xml:space="preserve">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6A21F4"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B06ADB">
        <w:rPr>
          <w:rFonts w:ascii="Arial" w:hAnsi="Arial" w:cs="Arial"/>
          <w:sz w:val="24"/>
          <w:szCs w:val="24"/>
        </w:rPr>
        <w:t>.</w:t>
      </w:r>
      <w:r w:rsidR="00B06ADB" w:rsidRPr="00540C93">
        <w:rPr>
          <w:rFonts w:ascii="Arial" w:hAnsi="Arial" w:cs="Arial"/>
          <w:sz w:val="24"/>
          <w:szCs w:val="24"/>
        </w:rPr>
        <w:t>13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004D49FC" w:rsidRPr="006A21F4">
        <w:rPr>
          <w:rFonts w:ascii="Arial" w:hAnsi="Arial" w:cs="Arial"/>
          <w:sz w:val="24"/>
          <w:szCs w:val="24"/>
        </w:rPr>
        <w:t>Ordem de Compra</w:t>
      </w:r>
      <w:r w:rsidRPr="006A21F4">
        <w:rPr>
          <w:rFonts w:ascii="Arial" w:hAnsi="Arial" w:cs="Arial"/>
          <w:sz w:val="24"/>
          <w:szCs w:val="24"/>
        </w:rPr>
        <w:t>.</w:t>
      </w:r>
    </w:p>
    <w:p w:rsidR="00B06ADB" w:rsidRPr="00A17582" w:rsidRDefault="006A21F4" w:rsidP="0083157A">
      <w:pPr>
        <w:suppressAutoHyphens/>
        <w:spacing w:before="120" w:after="0" w:line="360" w:lineRule="auto"/>
        <w:jc w:val="both"/>
        <w:rPr>
          <w:rFonts w:ascii="Arial" w:hAnsi="Arial" w:cs="Arial"/>
          <w:b/>
          <w:bCs/>
          <w:sz w:val="24"/>
          <w:szCs w:val="24"/>
        </w:rPr>
      </w:pPr>
      <w:proofErr w:type="gramStart"/>
      <w:r>
        <w:rPr>
          <w:rFonts w:ascii="Arial" w:hAnsi="Arial" w:cs="Arial"/>
          <w:color w:val="000000"/>
          <w:sz w:val="24"/>
          <w:szCs w:val="24"/>
        </w:rPr>
        <w:t>8</w:t>
      </w:r>
      <w:r w:rsidR="00B06ADB">
        <w:rPr>
          <w:rFonts w:ascii="Arial" w:hAnsi="Arial" w:cs="Arial"/>
          <w:color w:val="000000"/>
          <w:sz w:val="24"/>
          <w:szCs w:val="24"/>
        </w:rPr>
        <w:t xml:space="preserve">.14 </w:t>
      </w:r>
      <w:r w:rsidR="00B06ADB" w:rsidRPr="00A17582">
        <w:rPr>
          <w:rFonts w:ascii="Arial" w:hAnsi="Arial" w:cs="Arial"/>
          <w:color w:val="000000"/>
          <w:sz w:val="24"/>
          <w:szCs w:val="24"/>
        </w:rPr>
        <w:t>Nenhum</w:t>
      </w:r>
      <w:proofErr w:type="gramEnd"/>
      <w:r w:rsidR="00B06ADB" w:rsidRPr="00A17582">
        <w:rPr>
          <w:rFonts w:ascii="Arial" w:hAnsi="Arial" w:cs="Arial"/>
          <w:color w:val="000000"/>
          <w:sz w:val="24"/>
          <w:szCs w:val="24"/>
        </w:rPr>
        <w:t xml:space="preserve">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6A21F4" w:rsidP="005269F4">
      <w:pPr>
        <w:rPr>
          <w:rFonts w:ascii="Arial" w:hAnsi="Arial" w:cs="Arial"/>
          <w:sz w:val="24"/>
          <w:szCs w:val="24"/>
        </w:rPr>
      </w:pPr>
      <w:r>
        <w:rPr>
          <w:rFonts w:ascii="Arial" w:hAnsi="Arial" w:cs="Arial"/>
          <w:sz w:val="24"/>
          <w:szCs w:val="24"/>
        </w:rPr>
        <w:t>8</w:t>
      </w:r>
      <w:r w:rsidR="00B06ADB" w:rsidRPr="005269F4">
        <w:rPr>
          <w:rFonts w:ascii="Arial" w:hAnsi="Arial" w:cs="Arial"/>
          <w:sz w:val="24"/>
          <w:szCs w:val="24"/>
        </w:rPr>
        <w:t xml:space="preserve">.15 A antecipação de pagamento só poderá ocorrer caso o material tenha sido entregue. </w:t>
      </w:r>
    </w:p>
    <w:p w:rsidR="00B06ADB" w:rsidRDefault="006A21F4" w:rsidP="006F4049">
      <w:pPr>
        <w:pStyle w:val="Corpodetexto2"/>
        <w:tabs>
          <w:tab w:val="left" w:pos="-3402"/>
          <w:tab w:val="left" w:pos="993"/>
        </w:tabs>
        <w:spacing w:line="360" w:lineRule="auto"/>
        <w:rPr>
          <w:sz w:val="24"/>
          <w:szCs w:val="24"/>
        </w:rPr>
      </w:pPr>
      <w:r>
        <w:rPr>
          <w:sz w:val="24"/>
          <w:szCs w:val="24"/>
        </w:rPr>
        <w:t>8</w:t>
      </w:r>
      <w:r w:rsidR="00B06ADB">
        <w:rPr>
          <w:sz w:val="24"/>
          <w:szCs w:val="24"/>
        </w:rPr>
        <w:t xml:space="preserve">.16 </w:t>
      </w:r>
      <w:r w:rsidR="00B06ADB" w:rsidRPr="00A17582">
        <w:rPr>
          <w:sz w:val="24"/>
          <w:szCs w:val="24"/>
        </w:rPr>
        <w:t xml:space="preserve">A Cesama poderá realizar o pagamento antes do prazo definido no </w:t>
      </w:r>
      <w:r w:rsidR="00B06ADB" w:rsidRPr="006A21F4">
        <w:rPr>
          <w:color w:val="auto"/>
          <w:sz w:val="24"/>
          <w:szCs w:val="24"/>
        </w:rPr>
        <w:t xml:space="preserve">item </w:t>
      </w:r>
      <w:r w:rsidRPr="006A21F4">
        <w:rPr>
          <w:color w:val="auto"/>
          <w:sz w:val="24"/>
          <w:szCs w:val="24"/>
        </w:rPr>
        <w:t>8</w:t>
      </w:r>
      <w:r w:rsidR="00B06ADB" w:rsidRPr="006A21F4">
        <w:rPr>
          <w:color w:val="auto"/>
          <w:sz w:val="24"/>
          <w:szCs w:val="24"/>
        </w:rPr>
        <w:t>.1</w:t>
      </w:r>
      <w:r w:rsidR="00B06ADB" w:rsidRPr="00A17582">
        <w:rPr>
          <w:sz w:val="24"/>
          <w:szCs w:val="24"/>
        </w:rPr>
        <w:t>,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6A21F4"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OBRIGAÇÕES DA CONTRATADA</w:t>
      </w:r>
    </w:p>
    <w:p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E8195B" w:rsidRDefault="006A21F4"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 xml:space="preserve">9.1 </w:t>
      </w:r>
      <w:r w:rsidR="00E8195B" w:rsidRPr="00E8195B">
        <w:rPr>
          <w:rFonts w:ascii="Arial" w:hAnsi="Arial" w:cs="Arial"/>
          <w:bCs/>
          <w:sz w:val="24"/>
          <w:szCs w:val="24"/>
        </w:rPr>
        <w:t xml:space="preserve">Executar </w:t>
      </w:r>
      <w:r w:rsidR="00C7132F">
        <w:rPr>
          <w:rFonts w:ascii="Arial" w:hAnsi="Arial" w:cs="Arial"/>
          <w:bCs/>
          <w:sz w:val="24"/>
          <w:szCs w:val="24"/>
        </w:rPr>
        <w:t xml:space="preserve">a </w:t>
      </w:r>
      <w:r w:rsidR="004D49FC" w:rsidRPr="006A21F4">
        <w:rPr>
          <w:rFonts w:ascii="Arial" w:hAnsi="Arial" w:cs="Arial"/>
          <w:bCs/>
          <w:sz w:val="24"/>
          <w:szCs w:val="24"/>
        </w:rPr>
        <w:t xml:space="preserve">Ordem de </w:t>
      </w:r>
      <w:r w:rsidRPr="006A21F4">
        <w:rPr>
          <w:rFonts w:ascii="Arial" w:hAnsi="Arial" w:cs="Arial"/>
          <w:bCs/>
          <w:sz w:val="24"/>
          <w:szCs w:val="24"/>
        </w:rPr>
        <w:t>Compra</w:t>
      </w:r>
      <w:r>
        <w:rPr>
          <w:rFonts w:ascii="Arial" w:hAnsi="Arial" w:cs="Arial"/>
          <w:bCs/>
          <w:color w:val="FF0000"/>
          <w:sz w:val="24"/>
          <w:szCs w:val="24"/>
        </w:rPr>
        <w:t xml:space="preserve"> </w:t>
      </w:r>
      <w:r w:rsidR="00E8195B" w:rsidRPr="00E8195B">
        <w:rPr>
          <w:rFonts w:ascii="Arial" w:hAnsi="Arial" w:cs="Arial"/>
          <w:bCs/>
          <w:sz w:val="24"/>
          <w:szCs w:val="24"/>
        </w:rPr>
        <w:t>fielmente, conforme definido no Edital e seus anexos.</w:t>
      </w:r>
    </w:p>
    <w:p w:rsidR="00E8195B" w:rsidRPr="00E8195B" w:rsidRDefault="006A21F4"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.2</w:t>
      </w:r>
      <w:r>
        <w:rPr>
          <w:rFonts w:ascii="Arial" w:hAnsi="Arial" w:cs="Arial"/>
          <w:bCs/>
          <w:sz w:val="24"/>
          <w:szCs w:val="24"/>
        </w:rPr>
        <w:t xml:space="preserve"> </w:t>
      </w:r>
      <w:r w:rsidR="00E8195B" w:rsidRPr="00E8195B">
        <w:rPr>
          <w:rFonts w:ascii="Arial" w:hAnsi="Arial" w:cs="Arial"/>
          <w:bCs/>
          <w:sz w:val="24"/>
          <w:szCs w:val="24"/>
        </w:rPr>
        <w:t>Arcar com todos os custos e encargos resultantes da execução do objeto d</w:t>
      </w:r>
      <w:r w:rsidR="00D321C6">
        <w:rPr>
          <w:rFonts w:ascii="Arial" w:hAnsi="Arial" w:cs="Arial"/>
          <w:bCs/>
          <w:sz w:val="24"/>
          <w:szCs w:val="24"/>
        </w:rPr>
        <w:t>a</w:t>
      </w:r>
      <w:r w:rsidR="00E8195B" w:rsidRPr="00E8195B">
        <w:rPr>
          <w:rFonts w:ascii="Arial" w:hAnsi="Arial" w:cs="Arial"/>
          <w:bCs/>
          <w:sz w:val="24"/>
          <w:szCs w:val="24"/>
        </w:rPr>
        <w:t xml:space="preserve"> presente </w:t>
      </w:r>
      <w:r w:rsidR="004D49FC" w:rsidRPr="006A21F4">
        <w:rPr>
          <w:rFonts w:ascii="Arial" w:hAnsi="Arial" w:cs="Arial"/>
          <w:bCs/>
          <w:sz w:val="24"/>
          <w:szCs w:val="24"/>
        </w:rPr>
        <w:t>Ordem de Compr</w:t>
      </w:r>
      <w:r w:rsidRPr="006A21F4">
        <w:rPr>
          <w:rFonts w:ascii="Arial" w:hAnsi="Arial" w:cs="Arial"/>
          <w:bCs/>
          <w:sz w:val="24"/>
          <w:szCs w:val="24"/>
        </w:rPr>
        <w:t>a</w:t>
      </w:r>
      <w:r w:rsidR="00E8195B" w:rsidRPr="00E8195B">
        <w:rPr>
          <w:rFonts w:ascii="Arial" w:hAnsi="Arial" w:cs="Arial"/>
          <w:bCs/>
          <w:sz w:val="24"/>
          <w:szCs w:val="24"/>
        </w:rPr>
        <w:t>, inclusive impostos, taxas, emolumentos incidentes sobre a prestação do serviço, e tudo que for necessário para a fiel execução dos serviços contratados.</w:t>
      </w:r>
    </w:p>
    <w:p w:rsidR="006F4049" w:rsidRDefault="006A21F4"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 a imediata correção, quando este for solicitado.</w:t>
      </w:r>
    </w:p>
    <w:p w:rsidR="006F4049" w:rsidRPr="00171DBC" w:rsidRDefault="006A21F4" w:rsidP="006F4049">
      <w:pPr>
        <w:suppressAutoHyphens/>
        <w:autoSpaceDE w:val="0"/>
        <w:autoSpaceDN w:val="0"/>
        <w:adjustRightInd w:val="0"/>
        <w:spacing w:after="0" w:line="360" w:lineRule="auto"/>
        <w:jc w:val="both"/>
        <w:rPr>
          <w:rFonts w:ascii="Arial" w:hAnsi="Arial" w:cs="Arial"/>
          <w:bCs/>
          <w:color w:val="FF0000"/>
          <w:sz w:val="24"/>
          <w:szCs w:val="24"/>
        </w:rPr>
      </w:pPr>
      <w:r>
        <w:rPr>
          <w:rFonts w:ascii="Arial" w:hAnsi="Arial" w:cs="Arial"/>
          <w:bCs/>
          <w:sz w:val="24"/>
          <w:szCs w:val="24"/>
        </w:rPr>
        <w:t>9</w:t>
      </w:r>
      <w:r w:rsidR="00E8195B">
        <w:rPr>
          <w:rFonts w:ascii="Arial" w:hAnsi="Arial" w:cs="Arial"/>
          <w:bCs/>
          <w:sz w:val="24"/>
          <w:szCs w:val="24"/>
        </w:rPr>
        <w:t xml:space="preserve">.4 </w:t>
      </w:r>
      <w:r w:rsidR="00E8195B" w:rsidRPr="00E8195B">
        <w:rPr>
          <w:rFonts w:ascii="Arial" w:hAnsi="Arial" w:cs="Arial"/>
          <w:bCs/>
          <w:sz w:val="24"/>
          <w:szCs w:val="24"/>
        </w:rPr>
        <w:t>Responsabilizar-se pela qualidade dos serviços, substituindo, imediatamente,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4D49FC" w:rsidRPr="006A21F4">
        <w:rPr>
          <w:rFonts w:ascii="Arial" w:hAnsi="Arial" w:cs="Arial"/>
          <w:bCs/>
          <w:sz w:val="24"/>
          <w:szCs w:val="24"/>
        </w:rPr>
        <w:t>Ordem de Compra</w:t>
      </w:r>
      <w:r w:rsidRPr="006A21F4">
        <w:rPr>
          <w:rFonts w:ascii="Arial" w:hAnsi="Arial" w:cs="Arial"/>
          <w:bCs/>
          <w:sz w:val="24"/>
          <w:szCs w:val="24"/>
        </w:rPr>
        <w:t>.</w:t>
      </w:r>
    </w:p>
    <w:p w:rsidR="006F4049" w:rsidRDefault="006A21F4"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em Edital ou outros que venham a ser fixados pela CESAMA.</w:t>
      </w:r>
    </w:p>
    <w:p w:rsidR="006F4049" w:rsidRDefault="006A21F4"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4D49FC" w:rsidRPr="006A21F4">
        <w:rPr>
          <w:rFonts w:ascii="Arial" w:hAnsi="Arial" w:cs="Arial"/>
          <w:bCs/>
          <w:sz w:val="24"/>
          <w:szCs w:val="24"/>
        </w:rPr>
        <w:t>Ordem de Compra</w:t>
      </w:r>
      <w:r w:rsidR="00E8195B" w:rsidRPr="00E8195B">
        <w:rPr>
          <w:rFonts w:ascii="Arial" w:hAnsi="Arial" w:cs="Arial"/>
          <w:bCs/>
          <w:sz w:val="24"/>
          <w:szCs w:val="24"/>
        </w:rPr>
        <w:t>, durante toda a sua vigência, a pedido da CESAMA.</w:t>
      </w:r>
    </w:p>
    <w:p w:rsidR="00A02FAB" w:rsidRDefault="006A21F4"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4D49FC" w:rsidRPr="006A21F4">
        <w:rPr>
          <w:rFonts w:ascii="Arial" w:hAnsi="Arial" w:cs="Arial"/>
          <w:bCs/>
          <w:sz w:val="24"/>
          <w:szCs w:val="24"/>
        </w:rPr>
        <w:t>Ordem de Compra</w:t>
      </w:r>
      <w:r w:rsidR="00E8195B" w:rsidRPr="006A21F4">
        <w:rPr>
          <w:rFonts w:ascii="Arial" w:hAnsi="Arial" w:cs="Arial"/>
          <w:bCs/>
          <w:sz w:val="24"/>
          <w:szCs w:val="24"/>
        </w:rPr>
        <w:t>.</w:t>
      </w:r>
    </w:p>
    <w:p w:rsidR="00E8195B" w:rsidRPr="00A17582" w:rsidRDefault="006A21F4"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8</w:t>
      </w:r>
      <w:r>
        <w:rPr>
          <w:rFonts w:ascii="Arial" w:hAnsi="Arial" w:cs="Arial"/>
          <w:sz w:val="24"/>
          <w:szCs w:val="24"/>
        </w:rPr>
        <w:t xml:space="preserve"> </w:t>
      </w:r>
      <w:r w:rsidR="00E8195B" w:rsidRPr="00A17582">
        <w:rPr>
          <w:rFonts w:ascii="Arial" w:hAnsi="Arial" w:cs="Arial"/>
          <w:sz w:val="24"/>
          <w:szCs w:val="24"/>
        </w:rPr>
        <w:t xml:space="preserve">Providenciar, imediatamente, a correção das deficiências apontadas pela CESAMA com respeito </w:t>
      </w:r>
      <w:r w:rsidR="00EB52AD" w:rsidRPr="00A17582">
        <w:rPr>
          <w:rFonts w:ascii="Arial" w:hAnsi="Arial" w:cs="Arial"/>
          <w:sz w:val="24"/>
          <w:szCs w:val="24"/>
        </w:rPr>
        <w:t>à</w:t>
      </w:r>
      <w:r w:rsidR="00E8195B">
        <w:rPr>
          <w:rFonts w:ascii="Arial" w:hAnsi="Arial" w:cs="Arial"/>
          <w:sz w:val="24"/>
          <w:szCs w:val="24"/>
        </w:rPr>
        <w:t xml:space="preserve"> execução do serviço</w:t>
      </w:r>
      <w:r w:rsidR="00E8195B" w:rsidRPr="00A17582">
        <w:rPr>
          <w:rFonts w:ascii="Arial" w:hAnsi="Arial" w:cs="Arial"/>
          <w:sz w:val="24"/>
          <w:szCs w:val="24"/>
        </w:rPr>
        <w:t>.</w:t>
      </w:r>
    </w:p>
    <w:p w:rsidR="00E8195B" w:rsidRDefault="006A21F4"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9</w:t>
      </w:r>
      <w:r>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7034B2">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rsidR="00EB52AD" w:rsidRDefault="00EB52AD" w:rsidP="0083157A">
      <w:pPr>
        <w:suppressAutoHyphens/>
        <w:autoSpaceDE w:val="0"/>
        <w:autoSpaceDN w:val="0"/>
        <w:adjustRightInd w:val="0"/>
        <w:spacing w:after="0" w:line="360" w:lineRule="auto"/>
        <w:jc w:val="both"/>
        <w:rPr>
          <w:rFonts w:ascii="Arial" w:hAnsi="Arial" w:cs="Arial"/>
          <w:color w:val="FF0000"/>
          <w:sz w:val="24"/>
          <w:szCs w:val="24"/>
          <w:highlight w:val="yellow"/>
        </w:rPr>
      </w:pPr>
    </w:p>
    <w:p w:rsidR="00A02FAB" w:rsidRDefault="00D321C6"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7034B2">
        <w:rPr>
          <w:rFonts w:ascii="Arial" w:hAnsi="Arial" w:cs="Arial"/>
          <w:b/>
          <w:sz w:val="24"/>
          <w:szCs w:val="24"/>
        </w:rPr>
        <w:t>0</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rsidR="00D321C6" w:rsidRPr="00D321C6" w:rsidRDefault="00D321C6"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7034B2">
        <w:rPr>
          <w:rFonts w:ascii="Arial" w:hAnsi="Arial" w:cs="Arial"/>
          <w:sz w:val="24"/>
          <w:szCs w:val="24"/>
        </w:rPr>
        <w:t>0</w:t>
      </w:r>
      <w:r w:rsidR="00A02FAB" w:rsidRPr="00D321C6">
        <w:rPr>
          <w:rFonts w:ascii="Arial" w:hAnsi="Arial" w:cs="Arial"/>
          <w:sz w:val="24"/>
          <w:szCs w:val="24"/>
        </w:rPr>
        <w:t xml:space="preserve">.1 </w:t>
      </w:r>
      <w:r w:rsidRPr="00D321C6">
        <w:rPr>
          <w:rFonts w:ascii="Arial" w:hAnsi="Arial" w:cs="Arial"/>
          <w:sz w:val="24"/>
          <w:szCs w:val="24"/>
        </w:rPr>
        <w:t xml:space="preserve">Emitir o pedido através da </w:t>
      </w:r>
      <w:r w:rsidR="007034B2" w:rsidRPr="007034B2">
        <w:rPr>
          <w:rFonts w:ascii="Arial" w:hAnsi="Arial" w:cs="Arial"/>
          <w:sz w:val="24"/>
          <w:szCs w:val="24"/>
        </w:rPr>
        <w:t>Ordem de Compra</w:t>
      </w:r>
      <w:r w:rsidRPr="007034B2">
        <w:rPr>
          <w:rFonts w:ascii="Arial" w:hAnsi="Arial" w:cs="Arial"/>
          <w:sz w:val="24"/>
          <w:szCs w:val="24"/>
        </w:rPr>
        <w:t>.</w:t>
      </w:r>
    </w:p>
    <w:p w:rsidR="00E8195B" w:rsidRDefault="00D321C6" w:rsidP="006F4049">
      <w:pPr>
        <w:spacing w:after="0" w:line="360" w:lineRule="auto"/>
        <w:jc w:val="both"/>
        <w:rPr>
          <w:rFonts w:ascii="Arial" w:hAnsi="Arial" w:cs="Arial"/>
          <w:sz w:val="24"/>
          <w:szCs w:val="24"/>
        </w:rPr>
      </w:pPr>
      <w:r>
        <w:rPr>
          <w:rFonts w:ascii="Arial" w:hAnsi="Arial" w:cs="Arial"/>
          <w:sz w:val="24"/>
          <w:szCs w:val="24"/>
        </w:rPr>
        <w:t>1</w:t>
      </w:r>
      <w:r w:rsidR="007034B2">
        <w:rPr>
          <w:rFonts w:ascii="Arial" w:hAnsi="Arial" w:cs="Arial"/>
          <w:sz w:val="24"/>
          <w:szCs w:val="24"/>
        </w:rPr>
        <w:t>0</w:t>
      </w:r>
      <w:r>
        <w:rPr>
          <w:rFonts w:ascii="Arial" w:hAnsi="Arial" w:cs="Arial"/>
          <w:sz w:val="24"/>
          <w:szCs w:val="24"/>
        </w:rPr>
        <w:t>.2</w:t>
      </w:r>
      <w:r w:rsidR="007034B2">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rsidR="006F4049" w:rsidRDefault="00D321C6"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7034B2">
        <w:rPr>
          <w:rFonts w:ascii="Arial" w:hAnsi="Arial" w:cs="Arial"/>
          <w:sz w:val="24"/>
          <w:szCs w:val="24"/>
        </w:rPr>
        <w:t>0</w:t>
      </w:r>
      <w:r w:rsidR="006F4049">
        <w:rPr>
          <w:rFonts w:ascii="Arial" w:hAnsi="Arial" w:cs="Arial"/>
          <w:sz w:val="24"/>
          <w:szCs w:val="24"/>
        </w:rPr>
        <w:t>.3</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rsidR="00A02FAB" w:rsidRPr="00B22057" w:rsidRDefault="00D321C6"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7034B2">
        <w:rPr>
          <w:rFonts w:ascii="Arial" w:hAnsi="Arial" w:cs="Arial"/>
          <w:color w:val="000000"/>
          <w:sz w:val="24"/>
          <w:szCs w:val="24"/>
        </w:rPr>
        <w:t>0</w:t>
      </w:r>
      <w:r w:rsidR="00A02FAB">
        <w:rPr>
          <w:rFonts w:ascii="Arial" w:hAnsi="Arial" w:cs="Arial"/>
          <w:color w:val="000000"/>
          <w:sz w:val="24"/>
          <w:szCs w:val="24"/>
        </w:rPr>
        <w:t xml:space="preserve">.4 </w:t>
      </w:r>
      <w:r w:rsidR="00A02FAB" w:rsidRPr="00437C24">
        <w:rPr>
          <w:rFonts w:ascii="Arial" w:hAnsi="Arial" w:cs="Arial"/>
          <w:sz w:val="24"/>
          <w:szCs w:val="24"/>
        </w:rPr>
        <w:t>Fiscalizar a execução d</w:t>
      </w:r>
      <w:r>
        <w:rPr>
          <w:rFonts w:ascii="Arial" w:hAnsi="Arial" w:cs="Arial"/>
          <w:sz w:val="24"/>
          <w:szCs w:val="24"/>
        </w:rPr>
        <w:t xml:space="preserve">a </w:t>
      </w:r>
      <w:r w:rsidR="007034B2">
        <w:rPr>
          <w:rFonts w:ascii="Arial" w:hAnsi="Arial" w:cs="Arial"/>
          <w:sz w:val="24"/>
          <w:szCs w:val="24"/>
        </w:rPr>
        <w:t>Ordem de Compra</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D321C6"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7034B2">
        <w:rPr>
          <w:rFonts w:ascii="Arial" w:hAnsi="Arial" w:cs="Arial"/>
          <w:sz w:val="24"/>
          <w:szCs w:val="24"/>
        </w:rPr>
        <w:t>0</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D321C6"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7034B2">
        <w:rPr>
          <w:rFonts w:ascii="Arial" w:hAnsi="Arial" w:cs="Arial"/>
          <w:sz w:val="24"/>
          <w:szCs w:val="24"/>
        </w:rPr>
        <w:t>0</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7034B2">
        <w:rPr>
          <w:rFonts w:ascii="Arial" w:hAnsi="Arial" w:cs="Arial"/>
          <w:sz w:val="24"/>
          <w:szCs w:val="24"/>
        </w:rPr>
        <w:t>0</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t xml:space="preserve">presente </w:t>
      </w:r>
      <w:r w:rsidR="004D49FC" w:rsidRPr="007034B2">
        <w:rPr>
          <w:rFonts w:ascii="Arial" w:hAnsi="Arial" w:cs="Arial"/>
          <w:sz w:val="24"/>
          <w:szCs w:val="24"/>
        </w:rPr>
        <w:t>Ordem de Compra</w:t>
      </w:r>
      <w:r w:rsidR="00E8195B" w:rsidRPr="00B22057">
        <w:rPr>
          <w:rFonts w:ascii="Arial" w:hAnsi="Arial" w:cs="Arial"/>
          <w:color w:val="000000"/>
          <w:sz w:val="24"/>
          <w:szCs w:val="24"/>
        </w:rPr>
        <w:t>, bem como por qualquer dano causado a terceiros emdecorrência de ato da empresa Contratada e de seus empregados, prepostosou subordinados.</w:t>
      </w:r>
    </w:p>
    <w:p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7034B2">
        <w:rPr>
          <w:rFonts w:ascii="Arial" w:hAnsi="Arial" w:cs="Arial"/>
          <w:color w:val="000000"/>
          <w:sz w:val="24"/>
          <w:szCs w:val="24"/>
        </w:rPr>
        <w:t>0</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E8195B"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7034B2">
        <w:rPr>
          <w:rFonts w:ascii="Arial" w:hAnsi="Arial" w:cs="Arial"/>
          <w:color w:val="000000"/>
          <w:sz w:val="24"/>
          <w:szCs w:val="24"/>
        </w:rPr>
        <w:t>0</w:t>
      </w:r>
      <w:r w:rsidR="00E8195B" w:rsidRPr="0005325E">
        <w:rPr>
          <w:rFonts w:ascii="Arial" w:hAnsi="Arial" w:cs="Arial"/>
          <w:color w:val="000000"/>
          <w:sz w:val="24"/>
          <w:szCs w:val="24"/>
        </w:rPr>
        <w:t>.9 Todas as requisições e notificações trocadas entre as partes devem ser feitaspor escrito devidamente assinadas e protocoladas.</w:t>
      </w:r>
    </w:p>
    <w:p w:rsidR="00EB52AD" w:rsidRDefault="00EB52AD"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D321C6"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9B76CE">
        <w:rPr>
          <w:rFonts w:ascii="Arial" w:hAnsi="Arial" w:cs="Arial"/>
          <w:b/>
          <w:color w:val="000000"/>
          <w:sz w:val="24"/>
          <w:szCs w:val="24"/>
        </w:rPr>
        <w:t>1</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437C24" w:rsidRDefault="006F4049" w:rsidP="006F4049">
      <w:pPr>
        <w:autoSpaceDE w:val="0"/>
        <w:spacing w:after="0" w:line="360" w:lineRule="auto"/>
        <w:jc w:val="both"/>
        <w:rPr>
          <w:rFonts w:ascii="Arial" w:hAnsi="Arial" w:cs="Arial"/>
          <w:color w:val="000000"/>
          <w:sz w:val="24"/>
          <w:szCs w:val="24"/>
        </w:rPr>
      </w:pPr>
    </w:p>
    <w:p w:rsidR="00A02FAB" w:rsidRPr="0047728C" w:rsidRDefault="00D321C6"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9B76CE">
        <w:rPr>
          <w:rFonts w:ascii="Arial" w:eastAsia="Arial Unicode MS" w:hAnsi="Arial" w:cs="Arial"/>
          <w:color w:val="000000"/>
          <w:sz w:val="24"/>
          <w:szCs w:val="24"/>
        </w:rPr>
        <w:t>1</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B76CE" w:rsidRPr="009B76CE">
        <w:rPr>
          <w:rFonts w:ascii="Arial" w:eastAsia="Arial Unicode MS" w:hAnsi="Arial" w:cs="Arial"/>
          <w:sz w:val="24"/>
          <w:szCs w:val="24"/>
        </w:rPr>
        <w:t>MENOR PREÇO</w:t>
      </w:r>
      <w:r w:rsidR="00A02FAB" w:rsidRPr="0047728C">
        <w:rPr>
          <w:rFonts w:ascii="Arial" w:eastAsia="Arial Unicode MS" w:hAnsi="Arial" w:cs="Arial"/>
          <w:color w:val="000000"/>
          <w:sz w:val="24"/>
          <w:szCs w:val="24"/>
        </w:rPr>
        <w:t xml:space="preserve">, representado pelo </w:t>
      </w:r>
      <w:r w:rsidR="009B76CE" w:rsidRPr="005C333C">
        <w:rPr>
          <w:rFonts w:ascii="Arial" w:eastAsia="Arial Unicode MS" w:hAnsi="Arial" w:cs="Arial"/>
          <w:color w:val="000000"/>
          <w:sz w:val="24"/>
          <w:szCs w:val="24"/>
          <w:u w:val="single"/>
        </w:rPr>
        <w:t>MENOR VALOR TOTAL POR ITEM</w:t>
      </w:r>
      <w:r w:rsidR="00D152B0">
        <w:rPr>
          <w:rFonts w:ascii="Arial" w:eastAsia="Arial Unicode MS" w:hAnsi="Arial" w:cs="Arial"/>
          <w:color w:val="000000"/>
          <w:sz w:val="24"/>
          <w:szCs w:val="24"/>
        </w:rPr>
        <w:t xml:space="preserve">, </w:t>
      </w:r>
      <w:r w:rsidR="0047728C" w:rsidRPr="0047728C">
        <w:rPr>
          <w:rFonts w:ascii="Arial" w:hAnsi="Arial" w:cs="Arial"/>
          <w:sz w:val="24"/>
          <w:szCs w:val="24"/>
        </w:rPr>
        <w:t>desde que observadas às especificações e demais condições estabelecidas no Edital e seus anexos.</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A02FAB" w:rsidRDefault="00A02FAB"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6C3D02">
        <w:rPr>
          <w:rFonts w:ascii="Arial" w:hAnsi="Arial" w:cs="Arial"/>
          <w:b/>
          <w:sz w:val="24"/>
          <w:szCs w:val="24"/>
          <w:lang w:eastAsia="ar-SA"/>
        </w:rPr>
        <w:t>2</w:t>
      </w:r>
      <w:r>
        <w:rPr>
          <w:rFonts w:ascii="Arial" w:hAnsi="Arial" w:cs="Arial"/>
          <w:b/>
          <w:sz w:val="24"/>
          <w:szCs w:val="24"/>
          <w:lang w:eastAsia="ar-SA"/>
        </w:rPr>
        <w:t xml:space="preserve">. </w:t>
      </w:r>
      <w:r w:rsidRPr="00437C24">
        <w:rPr>
          <w:rFonts w:ascii="Arial" w:hAnsi="Arial" w:cs="Arial"/>
          <w:b/>
          <w:sz w:val="24"/>
          <w:szCs w:val="24"/>
          <w:lang w:eastAsia="ar-SA"/>
        </w:rPr>
        <w:t>PENALIDADES</w:t>
      </w:r>
    </w:p>
    <w:p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rsidR="00A02FAB" w:rsidRDefault="00A02FAB" w:rsidP="006F4049">
      <w:pPr>
        <w:spacing w:after="0" w:line="360" w:lineRule="auto"/>
        <w:ind w:firstLine="567"/>
        <w:jc w:val="both"/>
        <w:rPr>
          <w:rFonts w:ascii="Arial" w:hAnsi="Arial" w:cs="Arial"/>
          <w:bCs/>
          <w:sz w:val="24"/>
          <w:szCs w:val="24"/>
        </w:rPr>
      </w:pPr>
      <w:r w:rsidRPr="00A17582">
        <w:rPr>
          <w:rFonts w:ascii="Arial" w:hAnsi="Arial" w:cs="Arial"/>
          <w:bCs/>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rsidR="006F4049" w:rsidRPr="005B4DE6"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rsidR="0094225E" w:rsidRDefault="0094225E" w:rsidP="00750C26">
      <w:pPr>
        <w:autoSpaceDE w:val="0"/>
        <w:autoSpaceDN w:val="0"/>
        <w:adjustRightInd w:val="0"/>
        <w:spacing w:after="0" w:line="360" w:lineRule="auto"/>
        <w:jc w:val="both"/>
        <w:rPr>
          <w:rFonts w:ascii="Arial" w:hAnsi="Arial" w:cs="Arial"/>
          <w:b/>
          <w:sz w:val="24"/>
          <w:szCs w:val="24"/>
        </w:rPr>
      </w:pPr>
      <w:r w:rsidRPr="00A17582">
        <w:rPr>
          <w:rFonts w:ascii="Arial" w:hAnsi="Arial" w:cs="Arial"/>
          <w:b/>
          <w:sz w:val="24"/>
          <w:szCs w:val="24"/>
        </w:rPr>
        <w:t>1</w:t>
      </w:r>
      <w:r w:rsidR="006C3D02">
        <w:rPr>
          <w:rFonts w:ascii="Arial" w:hAnsi="Arial" w:cs="Arial"/>
          <w:b/>
          <w:sz w:val="24"/>
          <w:szCs w:val="24"/>
        </w:rPr>
        <w:t>3</w:t>
      </w:r>
      <w:r w:rsidRPr="00A17582">
        <w:rPr>
          <w:rFonts w:ascii="Arial" w:hAnsi="Arial" w:cs="Arial"/>
          <w:b/>
          <w:sz w:val="24"/>
          <w:szCs w:val="24"/>
        </w:rPr>
        <w:t>. DISPOSIÇÕES GERAIS</w:t>
      </w:r>
    </w:p>
    <w:p w:rsidR="00750C26" w:rsidRPr="00A17582" w:rsidRDefault="00750C26" w:rsidP="00750C26">
      <w:pPr>
        <w:autoSpaceDE w:val="0"/>
        <w:autoSpaceDN w:val="0"/>
        <w:adjustRightInd w:val="0"/>
        <w:spacing w:after="0" w:line="360" w:lineRule="auto"/>
        <w:jc w:val="both"/>
        <w:rPr>
          <w:rFonts w:ascii="Arial" w:hAnsi="Arial" w:cs="Arial"/>
          <w:b/>
          <w:sz w:val="24"/>
          <w:szCs w:val="24"/>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366C4E"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6C3D02">
        <w:rPr>
          <w:rFonts w:ascii="Arial" w:hAnsi="Arial" w:cs="Arial"/>
          <w:bCs/>
          <w:sz w:val="24"/>
          <w:szCs w:val="24"/>
        </w:rPr>
        <w:t>3</w:t>
      </w:r>
      <w:r>
        <w:rPr>
          <w:rFonts w:ascii="Arial" w:hAnsi="Arial" w:cs="Arial"/>
          <w:bCs/>
          <w:sz w:val="24"/>
          <w:szCs w:val="24"/>
        </w:rPr>
        <w:t xml:space="preserve">.1 </w:t>
      </w:r>
      <w:r w:rsidR="0094225E"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C3D02">
        <w:rPr>
          <w:rFonts w:ascii="Arial" w:hAnsi="Arial" w:cs="Arial"/>
          <w:bCs/>
          <w:sz w:val="24"/>
          <w:szCs w:val="24"/>
        </w:rPr>
        <w:t>3</w:t>
      </w:r>
      <w:r>
        <w:rPr>
          <w:rFonts w:ascii="Arial" w:hAnsi="Arial" w:cs="Arial"/>
          <w:bCs/>
          <w:sz w:val="24"/>
          <w:szCs w:val="24"/>
        </w:rPr>
        <w:t xml:space="preserve">.2 </w:t>
      </w:r>
      <w:r w:rsidR="0094225E"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94225E" w:rsidRPr="00A17582">
        <w:rPr>
          <w:rFonts w:ascii="Arial" w:hAnsi="Arial" w:cs="Arial"/>
          <w:bCs/>
          <w:sz w:val="24"/>
          <w:szCs w:val="24"/>
        </w:rPr>
        <w:t>precedido de cálculo ou de demonstração analítica do aumento ou diminuição dos custos, obedecidos</w:t>
      </w:r>
      <w:proofErr w:type="gramEnd"/>
      <w:r w:rsidR="0094225E" w:rsidRPr="00A17582">
        <w:rPr>
          <w:rFonts w:ascii="Arial" w:hAnsi="Arial" w:cs="Arial"/>
          <w:bCs/>
          <w:sz w:val="24"/>
          <w:szCs w:val="24"/>
        </w:rPr>
        <w:t xml:space="preserve"> os critérios estabelecidos em planilha de formação de preços e tendo como limite a média dos preços encontrados no mercado em geral.</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C3D02">
        <w:rPr>
          <w:rFonts w:ascii="Arial" w:hAnsi="Arial" w:cs="Arial"/>
          <w:bCs/>
          <w:sz w:val="24"/>
          <w:szCs w:val="24"/>
        </w:rPr>
        <w:t>3</w:t>
      </w:r>
      <w:r>
        <w:rPr>
          <w:rFonts w:ascii="Arial" w:hAnsi="Arial" w:cs="Arial"/>
          <w:bCs/>
          <w:sz w:val="24"/>
          <w:szCs w:val="24"/>
        </w:rPr>
        <w:t xml:space="preserve">.3 </w:t>
      </w:r>
      <w:r w:rsidR="0094225E" w:rsidRPr="00A17582">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0094225E" w:rsidRPr="00A17582">
        <w:rPr>
          <w:rFonts w:ascii="Arial" w:hAnsi="Arial" w:cs="Arial"/>
          <w:bCs/>
          <w:sz w:val="24"/>
          <w:szCs w:val="24"/>
        </w:rPr>
        <w:t>no</w:t>
      </w:r>
      <w:r w:rsidR="007D10E1">
        <w:rPr>
          <w:rFonts w:ascii="Arial" w:hAnsi="Arial" w:cs="Arial"/>
          <w:sz w:val="24"/>
          <w:szCs w:val="24"/>
        </w:rPr>
        <w:t>Manual</w:t>
      </w:r>
      <w:proofErr w:type="gramEnd"/>
      <w:r w:rsidR="007D10E1">
        <w:rPr>
          <w:rFonts w:ascii="Arial" w:hAnsi="Arial" w:cs="Arial"/>
          <w:sz w:val="24"/>
          <w:szCs w:val="24"/>
        </w:rPr>
        <w:t xml:space="preserve">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w:t>
      </w:r>
      <w:r w:rsidR="008F6157" w:rsidRPr="004053F9">
        <w:rPr>
          <w:rFonts w:ascii="Arial" w:hAnsi="Arial" w:cs="Arial"/>
          <w:bCs/>
          <w:sz w:val="24"/>
          <w:szCs w:val="24"/>
        </w:rPr>
        <w:t>assim como aplicar o disposto no inciso VI do artigo 29 da Lei nº 13.303/16,</w:t>
      </w:r>
      <w:r w:rsidR="0094225E" w:rsidRPr="00A17582">
        <w:rPr>
          <w:rFonts w:ascii="Arial" w:hAnsi="Arial" w:cs="Arial"/>
          <w:bCs/>
          <w:sz w:val="24"/>
          <w:szCs w:val="24"/>
        </w:rPr>
        <w:t xml:space="preserve"> sem prejuízo das sanções previstas.</w:t>
      </w:r>
    </w:p>
    <w:p w:rsidR="0094225E" w:rsidRPr="00A17582" w:rsidRDefault="00366C4E" w:rsidP="0083157A">
      <w:pPr>
        <w:suppressAutoHyphens/>
        <w:spacing w:before="120" w:after="0" w:line="360" w:lineRule="auto"/>
        <w:ind w:left="1"/>
        <w:jc w:val="both"/>
        <w:rPr>
          <w:rFonts w:ascii="Arial" w:hAnsi="Arial" w:cs="Arial"/>
          <w:bCs/>
          <w:sz w:val="24"/>
          <w:szCs w:val="24"/>
        </w:rPr>
      </w:pPr>
      <w:proofErr w:type="gramStart"/>
      <w:r>
        <w:rPr>
          <w:rFonts w:ascii="Arial" w:hAnsi="Arial" w:cs="Arial"/>
          <w:bCs/>
          <w:sz w:val="24"/>
          <w:szCs w:val="24"/>
        </w:rPr>
        <w:t>1</w:t>
      </w:r>
      <w:r w:rsidR="006C3D02">
        <w:rPr>
          <w:rFonts w:ascii="Arial" w:hAnsi="Arial" w:cs="Arial"/>
          <w:bCs/>
          <w:sz w:val="24"/>
          <w:szCs w:val="24"/>
        </w:rPr>
        <w:t>3</w:t>
      </w:r>
      <w:r>
        <w:rPr>
          <w:rFonts w:ascii="Arial" w:hAnsi="Arial" w:cs="Arial"/>
          <w:bCs/>
          <w:sz w:val="24"/>
          <w:szCs w:val="24"/>
        </w:rPr>
        <w:t xml:space="preserve">.4 </w:t>
      </w:r>
      <w:r w:rsidR="0094225E" w:rsidRPr="00A17582">
        <w:rPr>
          <w:rFonts w:ascii="Arial" w:hAnsi="Arial" w:cs="Arial"/>
          <w:bCs/>
          <w:sz w:val="24"/>
          <w:szCs w:val="24"/>
        </w:rPr>
        <w:t>Qualquer</w:t>
      </w:r>
      <w:proofErr w:type="gramEnd"/>
      <w:r w:rsidR="0094225E" w:rsidRPr="00A17582">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C3D02">
        <w:rPr>
          <w:rFonts w:ascii="Arial" w:hAnsi="Arial" w:cs="Arial"/>
          <w:bCs/>
          <w:sz w:val="24"/>
          <w:szCs w:val="24"/>
        </w:rPr>
        <w:t>3</w:t>
      </w:r>
      <w:r>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C3D02">
        <w:rPr>
          <w:rFonts w:ascii="Arial" w:hAnsi="Arial" w:cs="Arial"/>
          <w:bCs/>
          <w:sz w:val="24"/>
          <w:szCs w:val="24"/>
        </w:rPr>
        <w:t>3</w:t>
      </w:r>
      <w:r>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C3D02">
        <w:rPr>
          <w:rFonts w:ascii="Arial" w:hAnsi="Arial" w:cs="Arial"/>
          <w:bCs/>
          <w:sz w:val="24"/>
          <w:szCs w:val="24"/>
        </w:rPr>
        <w:t>3</w:t>
      </w:r>
      <w:r>
        <w:rPr>
          <w:rFonts w:ascii="Arial" w:hAnsi="Arial" w:cs="Arial"/>
          <w:bCs/>
          <w:sz w:val="24"/>
          <w:szCs w:val="24"/>
        </w:rPr>
        <w:t xml:space="preserve">.7 </w:t>
      </w:r>
      <w:r w:rsidR="0094225E"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Pr="00A17582"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C3D02">
        <w:rPr>
          <w:rFonts w:ascii="Arial" w:hAnsi="Arial" w:cs="Arial"/>
          <w:bCs/>
          <w:sz w:val="24"/>
          <w:szCs w:val="24"/>
        </w:rPr>
        <w:t>3</w:t>
      </w:r>
      <w:r>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4D49FC" w:rsidRPr="006C3D02">
        <w:rPr>
          <w:rFonts w:ascii="Arial" w:hAnsi="Arial" w:cs="Arial"/>
          <w:bCs/>
          <w:sz w:val="24"/>
          <w:szCs w:val="24"/>
        </w:rPr>
        <w:t>Ordem de Compra</w:t>
      </w:r>
      <w:r w:rsidR="0094225E" w:rsidRPr="006C3D02">
        <w:rPr>
          <w:rFonts w:ascii="Arial" w:hAnsi="Arial" w:cs="Arial"/>
          <w:bCs/>
          <w:sz w:val="24"/>
          <w:szCs w:val="24"/>
        </w:rPr>
        <w:t>,</w:t>
      </w:r>
      <w:r w:rsidR="0094225E" w:rsidRPr="00A17582">
        <w:rPr>
          <w:rFonts w:ascii="Arial" w:hAnsi="Arial" w:cs="Arial"/>
          <w:bCs/>
          <w:sz w:val="24"/>
          <w:szCs w:val="24"/>
        </w:rPr>
        <w:t xml:space="preserve"> nos termos do art. </w:t>
      </w:r>
      <w:r w:rsidR="00A92775">
        <w:rPr>
          <w:rFonts w:ascii="Arial" w:hAnsi="Arial" w:cs="Arial"/>
          <w:bCs/>
          <w:sz w:val="24"/>
          <w:szCs w:val="24"/>
        </w:rPr>
        <w:t>98</w:t>
      </w:r>
      <w:r w:rsidR="0094225E" w:rsidRPr="00A17582">
        <w:rPr>
          <w:rFonts w:ascii="Arial" w:hAnsi="Arial" w:cs="Arial"/>
          <w:bCs/>
          <w:sz w:val="24"/>
          <w:szCs w:val="24"/>
        </w:rPr>
        <w:t xml:space="preserve">, do RILC. </w:t>
      </w:r>
    </w:p>
    <w:p w:rsidR="0094225E"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C3D02">
        <w:rPr>
          <w:rFonts w:ascii="Arial" w:hAnsi="Arial" w:cs="Arial"/>
          <w:bCs/>
          <w:sz w:val="24"/>
          <w:szCs w:val="24"/>
        </w:rPr>
        <w:t>3</w:t>
      </w:r>
      <w:r>
        <w:rPr>
          <w:rFonts w:ascii="Arial" w:hAnsi="Arial" w:cs="Arial"/>
          <w:bCs/>
          <w:sz w:val="24"/>
          <w:szCs w:val="24"/>
        </w:rPr>
        <w:t xml:space="preserve">.9 </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A92775" w:rsidRDefault="0094225E" w:rsidP="00897047">
      <w:pPr>
        <w:spacing w:before="120"/>
        <w:ind w:left="2268"/>
        <w:jc w:val="both"/>
        <w:rPr>
          <w:rFonts w:ascii="Arial" w:hAnsi="Arial" w:cs="Arial"/>
          <w:bCs/>
          <w:sz w:val="20"/>
          <w:szCs w:val="20"/>
        </w:rPr>
      </w:pPr>
      <w:r w:rsidRPr="00A92775">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A92775">
        <w:rPr>
          <w:rFonts w:ascii="Arial" w:hAnsi="Arial" w:cs="Arial"/>
          <w:bCs/>
          <w:sz w:val="20"/>
          <w:szCs w:val="20"/>
        </w:rPr>
        <w:t>.</w:t>
      </w:r>
    </w:p>
    <w:p w:rsidR="00750C26" w:rsidRDefault="00750C26" w:rsidP="0094225E">
      <w:pPr>
        <w:spacing w:before="120"/>
        <w:ind w:left="2268"/>
        <w:rPr>
          <w:rFonts w:ascii="Arial" w:hAnsi="Arial" w:cs="Arial"/>
          <w:bCs/>
          <w:sz w:val="24"/>
          <w:szCs w:val="24"/>
        </w:rPr>
      </w:pPr>
    </w:p>
    <w:p w:rsidR="0094225E" w:rsidRPr="00A17582" w:rsidRDefault="0094225E" w:rsidP="0094225E">
      <w:pPr>
        <w:spacing w:before="120"/>
        <w:ind w:left="2268"/>
        <w:rPr>
          <w:rFonts w:ascii="Arial" w:hAnsi="Arial" w:cs="Arial"/>
          <w:bCs/>
          <w:sz w:val="24"/>
          <w:szCs w:val="24"/>
        </w:rPr>
      </w:pPr>
    </w:p>
    <w:p w:rsidR="0094225E" w:rsidRPr="00A17582" w:rsidRDefault="0094225E" w:rsidP="006C3D02">
      <w:pPr>
        <w:spacing w:after="0"/>
        <w:rPr>
          <w:rFonts w:ascii="Arial" w:hAnsi="Arial" w:cs="Arial"/>
        </w:rPr>
      </w:pPr>
      <w:bookmarkStart w:id="1" w:name="_Hlk54609315"/>
      <w:r>
        <w:rPr>
          <w:rFonts w:ascii="Arial" w:hAnsi="Arial" w:cs="Arial"/>
        </w:rPr>
        <w:t>__________________</w:t>
      </w:r>
      <w:r w:rsidR="006C3D02">
        <w:rPr>
          <w:rFonts w:ascii="Arial" w:hAnsi="Arial" w:cs="Arial"/>
        </w:rPr>
        <w:t>___</w:t>
      </w:r>
      <w:r>
        <w:rPr>
          <w:rFonts w:ascii="Arial" w:hAnsi="Arial" w:cs="Arial"/>
        </w:rPr>
        <w:t xml:space="preserve">_____                    </w:t>
      </w:r>
      <w:r w:rsidR="006C3D02">
        <w:rPr>
          <w:rFonts w:ascii="Arial" w:hAnsi="Arial" w:cs="Arial"/>
        </w:rPr>
        <w:t xml:space="preserve">               _______________</w:t>
      </w:r>
      <w:r>
        <w:rPr>
          <w:rFonts w:ascii="Arial" w:hAnsi="Arial" w:cs="Arial"/>
        </w:rPr>
        <w:t xml:space="preserve">__________                                                                               </w:t>
      </w:r>
    </w:p>
    <w:p w:rsidR="0094225E" w:rsidRPr="00A17582" w:rsidRDefault="006C3D02" w:rsidP="006C3D02">
      <w:pPr>
        <w:spacing w:after="0"/>
        <w:rPr>
          <w:rFonts w:ascii="Arial" w:hAnsi="Arial" w:cs="Arial"/>
        </w:rPr>
      </w:pPr>
      <w:r>
        <w:rPr>
          <w:rStyle w:val="markedcontent"/>
          <w:rFonts w:ascii="Arial" w:hAnsi="Arial" w:cs="Arial"/>
          <w:sz w:val="24"/>
          <w:szCs w:val="24"/>
        </w:rPr>
        <w:t>Eduardo Machado Carvalho</w:t>
      </w:r>
      <w:r>
        <w:rPr>
          <w:rStyle w:val="markedcontent"/>
          <w:rFonts w:ascii="Arial" w:hAnsi="Arial" w:cs="Arial"/>
          <w:sz w:val="24"/>
          <w:szCs w:val="24"/>
        </w:rPr>
        <w:tab/>
      </w:r>
      <w:r>
        <w:rPr>
          <w:rStyle w:val="markedcontent"/>
          <w:rFonts w:ascii="Arial" w:hAnsi="Arial" w:cs="Arial"/>
          <w:sz w:val="24"/>
          <w:szCs w:val="24"/>
        </w:rPr>
        <w:tab/>
        <w:t xml:space="preserve">                 Renata Ferna</w:t>
      </w:r>
      <w:r w:rsidR="007A520D">
        <w:rPr>
          <w:rStyle w:val="markedcontent"/>
          <w:rFonts w:ascii="Arial" w:hAnsi="Arial" w:cs="Arial"/>
          <w:sz w:val="24"/>
          <w:szCs w:val="24"/>
        </w:rPr>
        <w:t>n</w:t>
      </w:r>
      <w:r>
        <w:rPr>
          <w:rStyle w:val="markedcontent"/>
          <w:rFonts w:ascii="Arial" w:hAnsi="Arial" w:cs="Arial"/>
          <w:sz w:val="24"/>
          <w:szCs w:val="24"/>
        </w:rPr>
        <w:t>des da Silva</w:t>
      </w:r>
      <w:r w:rsidR="00897047" w:rsidRPr="00897047">
        <w:rPr>
          <w:sz w:val="24"/>
          <w:szCs w:val="24"/>
        </w:rPr>
        <w:br/>
      </w:r>
      <w:r>
        <w:rPr>
          <w:rStyle w:val="markedcontent"/>
          <w:rFonts w:ascii="Arial" w:hAnsi="Arial" w:cs="Arial"/>
          <w:sz w:val="24"/>
          <w:szCs w:val="24"/>
        </w:rPr>
        <w:t xml:space="preserve">          </w:t>
      </w:r>
      <w:r w:rsidR="00897047" w:rsidRPr="00897047">
        <w:rPr>
          <w:rStyle w:val="markedcontent"/>
          <w:rFonts w:ascii="Arial" w:hAnsi="Arial" w:cs="Arial"/>
          <w:sz w:val="24"/>
          <w:szCs w:val="24"/>
        </w:rPr>
        <w:t xml:space="preserve">Chefe </w:t>
      </w:r>
      <w:r>
        <w:rPr>
          <w:rStyle w:val="markedcontent"/>
          <w:rFonts w:ascii="Arial" w:hAnsi="Arial" w:cs="Arial"/>
          <w:sz w:val="24"/>
          <w:szCs w:val="24"/>
        </w:rPr>
        <w:t>DEEV                                                           G</w:t>
      </w:r>
      <w:r w:rsidR="00897047" w:rsidRPr="00897047">
        <w:rPr>
          <w:rStyle w:val="markedcontent"/>
          <w:rFonts w:ascii="Arial" w:hAnsi="Arial" w:cs="Arial"/>
          <w:sz w:val="24"/>
          <w:szCs w:val="24"/>
        </w:rPr>
        <w:t xml:space="preserve">erente </w:t>
      </w:r>
      <w:r>
        <w:rPr>
          <w:rStyle w:val="markedcontent"/>
          <w:rFonts w:ascii="Arial" w:hAnsi="Arial" w:cs="Arial"/>
          <w:sz w:val="24"/>
          <w:szCs w:val="24"/>
        </w:rPr>
        <w:t>GARH</w:t>
      </w:r>
      <w:r w:rsidR="0094225E" w:rsidRPr="00897047">
        <w:rPr>
          <w:rFonts w:ascii="Arial" w:hAnsi="Arial" w:cs="Arial"/>
          <w:sz w:val="24"/>
          <w:szCs w:val="24"/>
        </w:rPr>
        <w:tab/>
      </w:r>
      <w:r w:rsidR="0094225E" w:rsidRPr="00897047">
        <w:rPr>
          <w:rFonts w:ascii="Arial" w:hAnsi="Arial" w:cs="Arial"/>
          <w:sz w:val="24"/>
          <w:szCs w:val="24"/>
        </w:rPr>
        <w:tab/>
      </w:r>
      <w:r w:rsidR="0094225E" w:rsidRPr="00897047">
        <w:rPr>
          <w:rFonts w:ascii="Arial" w:hAnsi="Arial" w:cs="Arial"/>
          <w:sz w:val="24"/>
          <w:szCs w:val="24"/>
        </w:rPr>
        <w:tab/>
      </w:r>
      <w:r w:rsidR="0094225E" w:rsidRPr="00897047">
        <w:rPr>
          <w:rFonts w:ascii="Arial" w:hAnsi="Arial" w:cs="Arial"/>
          <w:sz w:val="24"/>
          <w:szCs w:val="24"/>
        </w:rPr>
        <w:tab/>
      </w:r>
      <w:r w:rsidR="0094225E" w:rsidRPr="00897047">
        <w:rPr>
          <w:rFonts w:ascii="Arial" w:hAnsi="Arial" w:cs="Arial"/>
          <w:sz w:val="24"/>
          <w:szCs w:val="24"/>
        </w:rPr>
        <w:tab/>
      </w:r>
    </w:p>
    <w:p w:rsidR="0094225E" w:rsidRPr="00A17582" w:rsidRDefault="00897047" w:rsidP="0094225E">
      <w:pPr>
        <w:jc w:val="center"/>
        <w:rPr>
          <w:rFonts w:ascii="Arial" w:hAnsi="Arial" w:cs="Arial"/>
        </w:rPr>
      </w:pPr>
      <w:r>
        <w:rPr>
          <w:rFonts w:ascii="Arial" w:hAnsi="Arial" w:cs="Arial"/>
        </w:rPr>
        <w:t>Autorizado/</w:t>
      </w:r>
      <w:r w:rsidR="0094225E" w:rsidRPr="00A17582">
        <w:rPr>
          <w:rFonts w:ascii="Arial" w:hAnsi="Arial" w:cs="Arial"/>
        </w:rPr>
        <w:t>Aprovado por:</w:t>
      </w:r>
    </w:p>
    <w:p w:rsidR="0094225E" w:rsidRDefault="0094225E" w:rsidP="0094225E">
      <w:pPr>
        <w:jc w:val="center"/>
        <w:rPr>
          <w:rFonts w:ascii="Arial" w:hAnsi="Arial" w:cs="Arial"/>
        </w:rPr>
      </w:pPr>
    </w:p>
    <w:p w:rsidR="007A520D" w:rsidRPr="00A17582" w:rsidRDefault="007A520D" w:rsidP="0094225E">
      <w:pPr>
        <w:jc w:val="center"/>
        <w:rPr>
          <w:rFonts w:ascii="Arial" w:hAnsi="Arial" w:cs="Arial"/>
        </w:rPr>
      </w:pPr>
    </w:p>
    <w:p w:rsidR="0094225E" w:rsidRDefault="0094225E" w:rsidP="007A520D">
      <w:pPr>
        <w:spacing w:after="0"/>
        <w:jc w:val="center"/>
        <w:rPr>
          <w:rFonts w:ascii="Arial" w:hAnsi="Arial" w:cs="Arial"/>
        </w:rPr>
      </w:pPr>
      <w:r w:rsidRPr="00A17582">
        <w:rPr>
          <w:rFonts w:ascii="Arial" w:hAnsi="Arial" w:cs="Arial"/>
        </w:rPr>
        <w:t>______________________</w:t>
      </w:r>
    </w:p>
    <w:p w:rsidR="004D49FC" w:rsidRPr="00A17582" w:rsidRDefault="006C3D02" w:rsidP="006C3D02">
      <w:pPr>
        <w:spacing w:after="0"/>
        <w:jc w:val="center"/>
        <w:rPr>
          <w:rFonts w:ascii="Arial" w:hAnsi="Arial" w:cs="Arial"/>
        </w:rPr>
      </w:pPr>
      <w:r>
        <w:rPr>
          <w:rFonts w:ascii="Arial" w:hAnsi="Arial" w:cs="Arial"/>
        </w:rPr>
        <w:t>Rafaela Medina Cury</w:t>
      </w:r>
    </w:p>
    <w:bookmarkEnd w:id="1"/>
    <w:p w:rsidR="0094225E" w:rsidRPr="00897047" w:rsidRDefault="006C3D02" w:rsidP="006C3D02">
      <w:pPr>
        <w:spacing w:after="0"/>
        <w:jc w:val="center"/>
        <w:rPr>
          <w:rFonts w:ascii="Arial" w:hAnsi="Arial" w:cs="Arial"/>
          <w:sz w:val="24"/>
          <w:szCs w:val="24"/>
        </w:rPr>
      </w:pPr>
      <w:r>
        <w:rPr>
          <w:rStyle w:val="markedcontent"/>
          <w:rFonts w:ascii="Arial" w:hAnsi="Arial" w:cs="Arial"/>
          <w:sz w:val="24"/>
          <w:szCs w:val="24"/>
        </w:rPr>
        <w:t>DRFA</w:t>
      </w:r>
    </w:p>
    <w:sectPr w:rsidR="0094225E" w:rsidRPr="00897047"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78A6" w:rsidRDefault="009378A6" w:rsidP="00912249">
      <w:pPr>
        <w:spacing w:after="0" w:line="240" w:lineRule="auto"/>
      </w:pPr>
      <w:r>
        <w:separator/>
      </w:r>
    </w:p>
  </w:endnote>
  <w:endnote w:type="continuationSeparator" w:id="1">
    <w:p w:rsidR="009378A6" w:rsidRDefault="009378A6"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2AD" w:rsidRDefault="00EB52AD"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2AD" w:rsidRPr="00262B4E" w:rsidRDefault="00EB52A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EB52AD" w:rsidRPr="00262B4E" w:rsidRDefault="00EB52A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EB52AD" w:rsidRPr="00262B4E" w:rsidRDefault="00EB52A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EB52AD" w:rsidRPr="00262B4E" w:rsidRDefault="00EB52AD" w:rsidP="00D7507E">
    <w:pPr>
      <w:pStyle w:val="Rodap"/>
      <w:tabs>
        <w:tab w:val="clear" w:pos="8504"/>
        <w:tab w:val="right" w:pos="8505"/>
      </w:tabs>
      <w:ind w:right="-1"/>
      <w:jc w:val="center"/>
      <w:rPr>
        <w:rFonts w:ascii="Arial" w:hAnsi="Arial" w:cs="Arial"/>
        <w:color w:val="AEAAAA"/>
        <w:sz w:val="16"/>
        <w:szCs w:val="16"/>
      </w:rPr>
    </w:pPr>
  </w:p>
  <w:p w:rsidR="00EB52AD" w:rsidRPr="00262B4E" w:rsidRDefault="00EB52A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2AD" w:rsidRDefault="00EB52AD">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78A6" w:rsidRDefault="009378A6" w:rsidP="00912249">
      <w:pPr>
        <w:spacing w:after="0" w:line="240" w:lineRule="auto"/>
      </w:pPr>
      <w:r>
        <w:separator/>
      </w:r>
    </w:p>
  </w:footnote>
  <w:footnote w:type="continuationSeparator" w:id="1">
    <w:p w:rsidR="009378A6" w:rsidRDefault="009378A6"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2AD" w:rsidRDefault="00EB52AD">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2AD" w:rsidRPr="00262B4E" w:rsidRDefault="00EB52AD"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2AD" w:rsidRDefault="00EB52AD">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2C74494"/>
    <w:multiLevelType w:val="multilevel"/>
    <w:tmpl w:val="2456449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3">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9B55C9F"/>
    <w:multiLevelType w:val="multilevel"/>
    <w:tmpl w:val="0F62A75A"/>
    <w:lvl w:ilvl="0">
      <w:start w:val="5"/>
      <w:numFmt w:val="decimal"/>
      <w:lvlText w:val="%1."/>
      <w:lvlJc w:val="left"/>
      <w:pPr>
        <w:ind w:left="390" w:hanging="390"/>
      </w:pPr>
      <w:rPr>
        <w:rFonts w:hint="default"/>
      </w:rPr>
    </w:lvl>
    <w:lvl w:ilvl="1">
      <w:start w:val="1"/>
      <w:numFmt w:val="decimal"/>
      <w:lvlText w:val="%1.%2."/>
      <w:lvlJc w:val="left"/>
      <w:pPr>
        <w:ind w:left="862" w:hanging="720"/>
      </w:pPr>
      <w:rPr>
        <w:rFonts w:hint="default"/>
        <w:b w:val="0"/>
        <w:color w:val="auto"/>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9">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10"/>
  </w:num>
  <w:num w:numId="3">
    <w:abstractNumId w:val="19"/>
  </w:num>
  <w:num w:numId="4">
    <w:abstractNumId w:val="13"/>
  </w:num>
  <w:num w:numId="5">
    <w:abstractNumId w:val="11"/>
  </w:num>
  <w:num w:numId="6">
    <w:abstractNumId w:val="16"/>
  </w:num>
  <w:num w:numId="7">
    <w:abstractNumId w:val="3"/>
  </w:num>
  <w:num w:numId="8">
    <w:abstractNumId w:val="4"/>
  </w:num>
  <w:num w:numId="9">
    <w:abstractNumId w:val="15"/>
  </w:num>
  <w:num w:numId="10">
    <w:abstractNumId w:val="8"/>
  </w:num>
  <w:num w:numId="11">
    <w:abstractNumId w:val="20"/>
  </w:num>
  <w:num w:numId="12">
    <w:abstractNumId w:val="18"/>
  </w:num>
  <w:num w:numId="13">
    <w:abstractNumId w:val="17"/>
  </w:num>
  <w:num w:numId="14">
    <w:abstractNumId w:val="1"/>
  </w:num>
  <w:num w:numId="15">
    <w:abstractNumId w:val="5"/>
  </w:num>
  <w:num w:numId="16">
    <w:abstractNumId w:val="0"/>
  </w:num>
  <w:num w:numId="17">
    <w:abstractNumId w:val="14"/>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7169"/>
  </w:hdrShapeDefaults>
  <w:footnotePr>
    <w:footnote w:id="0"/>
    <w:footnote w:id="1"/>
  </w:footnotePr>
  <w:endnotePr>
    <w:endnote w:id="0"/>
    <w:endnote w:id="1"/>
  </w:endnotePr>
  <w:compat/>
  <w:rsids>
    <w:rsidRoot w:val="00912249"/>
    <w:rsid w:val="00001A11"/>
    <w:rsid w:val="00013676"/>
    <w:rsid w:val="000154B7"/>
    <w:rsid w:val="000235E4"/>
    <w:rsid w:val="000323B0"/>
    <w:rsid w:val="0005325E"/>
    <w:rsid w:val="00060CE6"/>
    <w:rsid w:val="00096BB7"/>
    <w:rsid w:val="000D0DFF"/>
    <w:rsid w:val="00100B1A"/>
    <w:rsid w:val="00114CCC"/>
    <w:rsid w:val="00122348"/>
    <w:rsid w:val="00131CAD"/>
    <w:rsid w:val="0013419A"/>
    <w:rsid w:val="0016403A"/>
    <w:rsid w:val="00165580"/>
    <w:rsid w:val="00171DBC"/>
    <w:rsid w:val="001775F0"/>
    <w:rsid w:val="00184B13"/>
    <w:rsid w:val="00186A8D"/>
    <w:rsid w:val="001A7473"/>
    <w:rsid w:val="001B58EC"/>
    <w:rsid w:val="001C46F8"/>
    <w:rsid w:val="001D1C5E"/>
    <w:rsid w:val="00207631"/>
    <w:rsid w:val="002201A1"/>
    <w:rsid w:val="002333E6"/>
    <w:rsid w:val="002543AB"/>
    <w:rsid w:val="00254F71"/>
    <w:rsid w:val="00256705"/>
    <w:rsid w:val="00262B4E"/>
    <w:rsid w:val="00263B0E"/>
    <w:rsid w:val="0027592E"/>
    <w:rsid w:val="002B3CC1"/>
    <w:rsid w:val="002C7A88"/>
    <w:rsid w:val="002E379F"/>
    <w:rsid w:val="002F38DD"/>
    <w:rsid w:val="002F47B3"/>
    <w:rsid w:val="0032174C"/>
    <w:rsid w:val="0032540D"/>
    <w:rsid w:val="0033543C"/>
    <w:rsid w:val="00366C4E"/>
    <w:rsid w:val="00370922"/>
    <w:rsid w:val="0037253C"/>
    <w:rsid w:val="00372BAD"/>
    <w:rsid w:val="00383143"/>
    <w:rsid w:val="00394BAC"/>
    <w:rsid w:val="003B5BEE"/>
    <w:rsid w:val="003D58D3"/>
    <w:rsid w:val="00404DA9"/>
    <w:rsid w:val="00434C9A"/>
    <w:rsid w:val="00473A61"/>
    <w:rsid w:val="00475FF6"/>
    <w:rsid w:val="0047728C"/>
    <w:rsid w:val="004849DA"/>
    <w:rsid w:val="0048727B"/>
    <w:rsid w:val="00492877"/>
    <w:rsid w:val="004970FC"/>
    <w:rsid w:val="004D49FC"/>
    <w:rsid w:val="004F6378"/>
    <w:rsid w:val="005269F4"/>
    <w:rsid w:val="00531994"/>
    <w:rsid w:val="00535F37"/>
    <w:rsid w:val="0053711A"/>
    <w:rsid w:val="00540C93"/>
    <w:rsid w:val="005672EB"/>
    <w:rsid w:val="005940DB"/>
    <w:rsid w:val="00594A32"/>
    <w:rsid w:val="005B4DE6"/>
    <w:rsid w:val="005B5064"/>
    <w:rsid w:val="005B7B8C"/>
    <w:rsid w:val="005C4583"/>
    <w:rsid w:val="005C4F76"/>
    <w:rsid w:val="005D5F2A"/>
    <w:rsid w:val="005E0DF4"/>
    <w:rsid w:val="005E16F1"/>
    <w:rsid w:val="005E2FA1"/>
    <w:rsid w:val="005E418A"/>
    <w:rsid w:val="005F2110"/>
    <w:rsid w:val="00605DD6"/>
    <w:rsid w:val="00625400"/>
    <w:rsid w:val="00626B08"/>
    <w:rsid w:val="006272B4"/>
    <w:rsid w:val="006740B9"/>
    <w:rsid w:val="006828EC"/>
    <w:rsid w:val="006954E1"/>
    <w:rsid w:val="006A21F4"/>
    <w:rsid w:val="006A4414"/>
    <w:rsid w:val="006A6A84"/>
    <w:rsid w:val="006B3E78"/>
    <w:rsid w:val="006C3D02"/>
    <w:rsid w:val="006F4049"/>
    <w:rsid w:val="006F54C9"/>
    <w:rsid w:val="006F71E0"/>
    <w:rsid w:val="007034B2"/>
    <w:rsid w:val="007215E9"/>
    <w:rsid w:val="00733DB0"/>
    <w:rsid w:val="0074602A"/>
    <w:rsid w:val="00750C26"/>
    <w:rsid w:val="0076066E"/>
    <w:rsid w:val="007A520D"/>
    <w:rsid w:val="007D10E1"/>
    <w:rsid w:val="007E0C5F"/>
    <w:rsid w:val="00801193"/>
    <w:rsid w:val="00811D4D"/>
    <w:rsid w:val="0082327E"/>
    <w:rsid w:val="0083157A"/>
    <w:rsid w:val="00837911"/>
    <w:rsid w:val="008405F0"/>
    <w:rsid w:val="00845E3E"/>
    <w:rsid w:val="0086709C"/>
    <w:rsid w:val="00874540"/>
    <w:rsid w:val="0087643A"/>
    <w:rsid w:val="008807A9"/>
    <w:rsid w:val="008878EA"/>
    <w:rsid w:val="00895599"/>
    <w:rsid w:val="00897047"/>
    <w:rsid w:val="008C255F"/>
    <w:rsid w:val="008E3102"/>
    <w:rsid w:val="008F6157"/>
    <w:rsid w:val="00900BE1"/>
    <w:rsid w:val="00911979"/>
    <w:rsid w:val="00912249"/>
    <w:rsid w:val="0092142C"/>
    <w:rsid w:val="009378A6"/>
    <w:rsid w:val="00937A31"/>
    <w:rsid w:val="0094225E"/>
    <w:rsid w:val="0094367C"/>
    <w:rsid w:val="00946A21"/>
    <w:rsid w:val="009473B3"/>
    <w:rsid w:val="009625BF"/>
    <w:rsid w:val="00996CF5"/>
    <w:rsid w:val="009A5C36"/>
    <w:rsid w:val="009B76CE"/>
    <w:rsid w:val="009C6DFA"/>
    <w:rsid w:val="00A02FAB"/>
    <w:rsid w:val="00A07C94"/>
    <w:rsid w:val="00A07DC3"/>
    <w:rsid w:val="00A16310"/>
    <w:rsid w:val="00A37599"/>
    <w:rsid w:val="00A57277"/>
    <w:rsid w:val="00A61659"/>
    <w:rsid w:val="00A6545D"/>
    <w:rsid w:val="00A67E8C"/>
    <w:rsid w:val="00A8002B"/>
    <w:rsid w:val="00A8121D"/>
    <w:rsid w:val="00A8400B"/>
    <w:rsid w:val="00A92775"/>
    <w:rsid w:val="00A968CF"/>
    <w:rsid w:val="00AA1FD7"/>
    <w:rsid w:val="00AD748A"/>
    <w:rsid w:val="00AE0768"/>
    <w:rsid w:val="00B02247"/>
    <w:rsid w:val="00B06ADB"/>
    <w:rsid w:val="00B22057"/>
    <w:rsid w:val="00B46C0E"/>
    <w:rsid w:val="00B5310C"/>
    <w:rsid w:val="00B5786C"/>
    <w:rsid w:val="00BD4F0D"/>
    <w:rsid w:val="00BE553C"/>
    <w:rsid w:val="00C132AC"/>
    <w:rsid w:val="00C17593"/>
    <w:rsid w:val="00C44494"/>
    <w:rsid w:val="00C45988"/>
    <w:rsid w:val="00C64C75"/>
    <w:rsid w:val="00C7132F"/>
    <w:rsid w:val="00C863C8"/>
    <w:rsid w:val="00C92012"/>
    <w:rsid w:val="00CB637E"/>
    <w:rsid w:val="00CE087F"/>
    <w:rsid w:val="00CE3C09"/>
    <w:rsid w:val="00CF0F38"/>
    <w:rsid w:val="00CF6681"/>
    <w:rsid w:val="00D00EC7"/>
    <w:rsid w:val="00D0193D"/>
    <w:rsid w:val="00D152B0"/>
    <w:rsid w:val="00D267FF"/>
    <w:rsid w:val="00D321C6"/>
    <w:rsid w:val="00D47449"/>
    <w:rsid w:val="00D7507E"/>
    <w:rsid w:val="00D86EC6"/>
    <w:rsid w:val="00DC08CD"/>
    <w:rsid w:val="00E20B0C"/>
    <w:rsid w:val="00E33D91"/>
    <w:rsid w:val="00E43653"/>
    <w:rsid w:val="00E8195B"/>
    <w:rsid w:val="00E9331C"/>
    <w:rsid w:val="00EB52AD"/>
    <w:rsid w:val="00ED5F0D"/>
    <w:rsid w:val="00EF3202"/>
    <w:rsid w:val="00F55CF3"/>
    <w:rsid w:val="00F60D8A"/>
    <w:rsid w:val="00F67254"/>
    <w:rsid w:val="00FB07BA"/>
    <w:rsid w:val="00FC3842"/>
    <w:rsid w:val="00FC71D2"/>
    <w:rsid w:val="00FD1D25"/>
    <w:rsid w:val="00FF2CA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ansporte@cesama.com.b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3299</Words>
  <Characters>17820</Characters>
  <Application>Microsoft Office Word</Application>
  <DocSecurity>4</DocSecurity>
  <Lines>148</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2</cp:revision>
  <cp:lastPrinted>2021-02-05T15:50:00Z</cp:lastPrinted>
  <dcterms:created xsi:type="dcterms:W3CDTF">2022-07-01T11:59:00Z</dcterms:created>
  <dcterms:modified xsi:type="dcterms:W3CDTF">2022-07-01T11:59:00Z</dcterms:modified>
</cp:coreProperties>
</file>