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27E19" w14:textId="77777777" w:rsidR="00937A31" w:rsidRPr="007D27E1" w:rsidRDefault="00937A31" w:rsidP="00937A31">
      <w:pPr>
        <w:jc w:val="center"/>
        <w:rPr>
          <w:rFonts w:ascii="Arial" w:hAnsi="Arial" w:cs="Arial"/>
          <w:b/>
          <w:bCs/>
          <w:sz w:val="24"/>
          <w:szCs w:val="24"/>
        </w:rPr>
      </w:pPr>
      <w:r w:rsidRPr="007D27E1">
        <w:rPr>
          <w:rFonts w:ascii="Arial" w:hAnsi="Arial" w:cs="Arial"/>
          <w:b/>
          <w:bCs/>
          <w:sz w:val="24"/>
          <w:szCs w:val="24"/>
        </w:rPr>
        <w:t>TERMO DE REFERÊNCIA</w:t>
      </w:r>
    </w:p>
    <w:p w14:paraId="042C3C3C" w14:textId="77777777" w:rsidR="00BB0232" w:rsidRPr="007D27E1" w:rsidRDefault="00BB0232" w:rsidP="00937A31">
      <w:pPr>
        <w:jc w:val="both"/>
        <w:rPr>
          <w:rFonts w:ascii="Arial" w:hAnsi="Arial" w:cs="Arial"/>
          <w:b/>
          <w:bCs/>
          <w:sz w:val="24"/>
          <w:szCs w:val="24"/>
        </w:rPr>
      </w:pPr>
    </w:p>
    <w:p w14:paraId="300F7149" w14:textId="77777777" w:rsidR="00F44D3E" w:rsidRPr="007D27E1" w:rsidRDefault="00937A31" w:rsidP="00E07F86">
      <w:pPr>
        <w:pStyle w:val="PargrafodaLista"/>
        <w:numPr>
          <w:ilvl w:val="0"/>
          <w:numId w:val="19"/>
        </w:numPr>
        <w:spacing w:before="240" w:line="360" w:lineRule="auto"/>
        <w:jc w:val="both"/>
        <w:rPr>
          <w:rFonts w:ascii="Arial" w:hAnsi="Arial" w:cs="Arial"/>
          <w:sz w:val="24"/>
          <w:szCs w:val="24"/>
        </w:rPr>
      </w:pPr>
      <w:r w:rsidRPr="007D27E1">
        <w:rPr>
          <w:rFonts w:ascii="Arial" w:hAnsi="Arial" w:cs="Arial"/>
          <w:b/>
          <w:bCs/>
          <w:sz w:val="24"/>
          <w:szCs w:val="24"/>
        </w:rPr>
        <w:t>OBJETO</w:t>
      </w:r>
    </w:p>
    <w:p w14:paraId="5B79CCCB" w14:textId="77777777" w:rsidR="00E07F86" w:rsidRPr="007D27E1" w:rsidRDefault="00E07F86" w:rsidP="00E07F86">
      <w:pPr>
        <w:pStyle w:val="PargrafodaLista"/>
        <w:spacing w:before="240" w:line="360" w:lineRule="auto"/>
        <w:ind w:left="360"/>
        <w:jc w:val="both"/>
        <w:rPr>
          <w:rFonts w:ascii="Arial" w:hAnsi="Arial" w:cs="Arial"/>
          <w:sz w:val="24"/>
          <w:szCs w:val="24"/>
        </w:rPr>
      </w:pPr>
    </w:p>
    <w:p w14:paraId="6AB26854" w14:textId="29C65B20" w:rsidR="00E07F86" w:rsidRPr="007D27E1" w:rsidRDefault="00F90EB3" w:rsidP="00DF2C23">
      <w:pPr>
        <w:pStyle w:val="PargrafodaLista"/>
        <w:numPr>
          <w:ilvl w:val="1"/>
          <w:numId w:val="19"/>
        </w:numPr>
        <w:spacing w:before="240" w:line="360" w:lineRule="auto"/>
        <w:jc w:val="both"/>
        <w:rPr>
          <w:rFonts w:ascii="Arial" w:hAnsi="Arial" w:cs="Arial"/>
          <w:sz w:val="24"/>
          <w:szCs w:val="24"/>
        </w:rPr>
      </w:pPr>
      <w:r w:rsidRPr="007D27E1">
        <w:rPr>
          <w:rFonts w:ascii="Arial" w:hAnsi="Arial" w:cs="Arial"/>
          <w:sz w:val="24"/>
          <w:szCs w:val="24"/>
        </w:rPr>
        <w:t xml:space="preserve">Contratação </w:t>
      </w:r>
      <w:r w:rsidR="00D00695" w:rsidRPr="007D27E1">
        <w:rPr>
          <w:rFonts w:ascii="Arial" w:hAnsi="Arial" w:cs="Arial"/>
          <w:sz w:val="24"/>
          <w:szCs w:val="24"/>
        </w:rPr>
        <w:t>empresa</w:t>
      </w:r>
      <w:r w:rsidRPr="007D27E1">
        <w:rPr>
          <w:rFonts w:ascii="Arial" w:hAnsi="Arial" w:cs="Arial"/>
          <w:sz w:val="24"/>
          <w:szCs w:val="24"/>
        </w:rPr>
        <w:t xml:space="preserve"> </w:t>
      </w:r>
      <w:r w:rsidR="00D00695" w:rsidRPr="007D27E1">
        <w:rPr>
          <w:rFonts w:ascii="Arial" w:hAnsi="Arial" w:cs="Arial"/>
          <w:sz w:val="24"/>
          <w:szCs w:val="24"/>
        </w:rPr>
        <w:t>para</w:t>
      </w:r>
      <w:r w:rsidRPr="007D27E1">
        <w:rPr>
          <w:rFonts w:ascii="Arial" w:hAnsi="Arial" w:cs="Arial"/>
          <w:sz w:val="24"/>
          <w:szCs w:val="24"/>
        </w:rPr>
        <w:t xml:space="preserve"> fornec</w:t>
      </w:r>
      <w:r w:rsidR="00D00695" w:rsidRPr="007D27E1">
        <w:rPr>
          <w:rFonts w:ascii="Arial" w:hAnsi="Arial" w:cs="Arial"/>
          <w:sz w:val="24"/>
          <w:szCs w:val="24"/>
        </w:rPr>
        <w:t>er</w:t>
      </w:r>
      <w:r w:rsidRPr="007D27E1">
        <w:rPr>
          <w:rFonts w:ascii="Arial" w:hAnsi="Arial" w:cs="Arial"/>
          <w:sz w:val="24"/>
          <w:szCs w:val="24"/>
        </w:rPr>
        <w:t xml:space="preserve"> serviço de telefonia fixa</w:t>
      </w:r>
      <w:r w:rsidR="00BA5550" w:rsidRPr="007D27E1">
        <w:rPr>
          <w:rFonts w:ascii="Arial" w:hAnsi="Arial" w:cs="Arial"/>
          <w:sz w:val="24"/>
          <w:szCs w:val="24"/>
        </w:rPr>
        <w:t xml:space="preserve"> e</w:t>
      </w:r>
      <w:r w:rsidR="0073432D" w:rsidRPr="007D27E1">
        <w:rPr>
          <w:rFonts w:ascii="Arial" w:hAnsi="Arial" w:cs="Arial"/>
          <w:sz w:val="24"/>
          <w:szCs w:val="24"/>
        </w:rPr>
        <w:t xml:space="preserve"> </w:t>
      </w:r>
      <w:r w:rsidR="00D00695" w:rsidRPr="007D27E1">
        <w:rPr>
          <w:rFonts w:ascii="Arial" w:hAnsi="Arial" w:cs="Arial"/>
          <w:sz w:val="24"/>
          <w:szCs w:val="24"/>
        </w:rPr>
        <w:t xml:space="preserve">discagem direta </w:t>
      </w:r>
      <w:r w:rsidR="0076375F" w:rsidRPr="007D27E1">
        <w:rPr>
          <w:rFonts w:ascii="Arial" w:hAnsi="Arial" w:cs="Arial"/>
          <w:sz w:val="24"/>
          <w:szCs w:val="24"/>
        </w:rPr>
        <w:t>(DDG)</w:t>
      </w:r>
      <w:r w:rsidR="00D00695" w:rsidRPr="007D27E1">
        <w:rPr>
          <w:rFonts w:ascii="Arial" w:hAnsi="Arial" w:cs="Arial"/>
          <w:sz w:val="24"/>
          <w:szCs w:val="24"/>
        </w:rPr>
        <w:t xml:space="preserve"> a partir do tridígito </w:t>
      </w:r>
      <w:r w:rsidR="0073432D" w:rsidRPr="007D27E1">
        <w:rPr>
          <w:rFonts w:ascii="Arial" w:hAnsi="Arial" w:cs="Arial"/>
          <w:sz w:val="24"/>
          <w:szCs w:val="24"/>
        </w:rPr>
        <w:t>115</w:t>
      </w:r>
      <w:r w:rsidR="00D00695" w:rsidRPr="007D27E1">
        <w:rPr>
          <w:rFonts w:ascii="Arial" w:hAnsi="Arial" w:cs="Arial"/>
          <w:sz w:val="24"/>
          <w:szCs w:val="24"/>
        </w:rPr>
        <w:t>,</w:t>
      </w:r>
      <w:r w:rsidRPr="007D27E1">
        <w:rPr>
          <w:rFonts w:ascii="Arial" w:hAnsi="Arial" w:cs="Arial"/>
          <w:sz w:val="24"/>
          <w:szCs w:val="24"/>
        </w:rPr>
        <w:t xml:space="preserve"> conforme as especificações contidas nesse termo de referência</w:t>
      </w:r>
      <w:r w:rsidR="004C5DFE" w:rsidRPr="007D27E1">
        <w:rPr>
          <w:rFonts w:ascii="Arial" w:hAnsi="Arial" w:cs="Arial"/>
          <w:sz w:val="24"/>
          <w:szCs w:val="24"/>
        </w:rPr>
        <w:t>.</w:t>
      </w:r>
    </w:p>
    <w:p w14:paraId="59593D86" w14:textId="77777777" w:rsidR="00D750D7" w:rsidRPr="007D27E1" w:rsidRDefault="00D750D7" w:rsidP="00D750D7">
      <w:pPr>
        <w:pStyle w:val="PargrafodaLista"/>
        <w:spacing w:before="240" w:line="360" w:lineRule="auto"/>
        <w:ind w:left="792"/>
        <w:jc w:val="both"/>
        <w:rPr>
          <w:rFonts w:ascii="Arial" w:hAnsi="Arial" w:cs="Arial"/>
          <w:sz w:val="24"/>
          <w:szCs w:val="24"/>
        </w:rPr>
      </w:pPr>
    </w:p>
    <w:p w14:paraId="4F9A23CE" w14:textId="77777777" w:rsidR="00F44D3E" w:rsidRPr="007D27E1" w:rsidRDefault="00937A31" w:rsidP="00E07F86">
      <w:pPr>
        <w:pStyle w:val="PargrafodaLista"/>
        <w:numPr>
          <w:ilvl w:val="0"/>
          <w:numId w:val="19"/>
        </w:numPr>
        <w:spacing w:before="240" w:line="360" w:lineRule="auto"/>
        <w:jc w:val="both"/>
        <w:rPr>
          <w:rFonts w:ascii="Arial" w:hAnsi="Arial" w:cs="Arial"/>
          <w:sz w:val="24"/>
          <w:szCs w:val="24"/>
        </w:rPr>
      </w:pPr>
      <w:r w:rsidRPr="007D27E1">
        <w:rPr>
          <w:rFonts w:ascii="Arial" w:hAnsi="Arial" w:cs="Arial"/>
          <w:b/>
          <w:bCs/>
          <w:sz w:val="24"/>
          <w:szCs w:val="24"/>
        </w:rPr>
        <w:t>JUSTIFICATIVAS</w:t>
      </w:r>
    </w:p>
    <w:p w14:paraId="675C85C7" w14:textId="77777777" w:rsidR="00E07F86" w:rsidRPr="007D27E1" w:rsidRDefault="00E07F86" w:rsidP="00E07F86">
      <w:pPr>
        <w:pStyle w:val="PargrafodaLista"/>
        <w:spacing w:before="240" w:line="360" w:lineRule="auto"/>
        <w:ind w:left="360"/>
        <w:jc w:val="both"/>
        <w:rPr>
          <w:rFonts w:ascii="Arial" w:hAnsi="Arial" w:cs="Arial"/>
          <w:sz w:val="24"/>
          <w:szCs w:val="24"/>
        </w:rPr>
      </w:pPr>
    </w:p>
    <w:p w14:paraId="63850B5E" w14:textId="6947060A" w:rsidR="00F44D3E" w:rsidRPr="007D27E1" w:rsidRDefault="00F90EB3" w:rsidP="00E07F86">
      <w:pPr>
        <w:pStyle w:val="PargrafodaLista"/>
        <w:numPr>
          <w:ilvl w:val="1"/>
          <w:numId w:val="19"/>
        </w:numPr>
        <w:spacing w:before="240" w:line="360" w:lineRule="auto"/>
        <w:jc w:val="both"/>
        <w:rPr>
          <w:rFonts w:ascii="Arial" w:hAnsi="Arial" w:cs="Arial"/>
          <w:sz w:val="24"/>
          <w:szCs w:val="24"/>
        </w:rPr>
      </w:pPr>
      <w:r w:rsidRPr="007D27E1">
        <w:rPr>
          <w:rFonts w:ascii="Arial" w:hAnsi="Arial" w:cs="Arial"/>
          <w:sz w:val="24"/>
          <w:szCs w:val="24"/>
        </w:rPr>
        <w:t>Suprir a CESAMA com serviços de telefonia fixa, versáteis, confiáveis e econômicos de forma a reduzir os custos e melhorar a qualidade do atendimento da empresa. Em virtude do término do contrato de telefonia fixa, faz-se necessário o estabelecimento de novo processo licitatório para dar continuidade aos serviços em questão. É importante frisar que tais serviços são indispensáveis para o funcionamento da empresa</w:t>
      </w:r>
      <w:r w:rsidR="00A37599" w:rsidRPr="007D27E1">
        <w:rPr>
          <w:rFonts w:ascii="Arial" w:hAnsi="Arial" w:cs="Arial"/>
          <w:sz w:val="24"/>
          <w:szCs w:val="24"/>
        </w:rPr>
        <w:t>.</w:t>
      </w:r>
      <w:r w:rsidR="004C5DFE" w:rsidRPr="007D27E1">
        <w:rPr>
          <w:rFonts w:ascii="Arial" w:hAnsi="Arial" w:cs="Arial"/>
          <w:sz w:val="24"/>
          <w:szCs w:val="24"/>
        </w:rPr>
        <w:t xml:space="preserve"> A CESAMA necessita atender às exigências da agência reguladora (ARISB) para oferecer ligação para o tridígito 115.</w:t>
      </w:r>
    </w:p>
    <w:p w14:paraId="0211FA75" w14:textId="77777777" w:rsidR="00E07F86" w:rsidRPr="007D27E1" w:rsidRDefault="00E07F86" w:rsidP="00E07F86">
      <w:pPr>
        <w:pStyle w:val="PargrafodaLista"/>
        <w:spacing w:before="240" w:line="360" w:lineRule="auto"/>
        <w:ind w:left="792"/>
        <w:jc w:val="both"/>
        <w:rPr>
          <w:rFonts w:ascii="Arial" w:hAnsi="Arial" w:cs="Arial"/>
          <w:sz w:val="24"/>
          <w:szCs w:val="24"/>
        </w:rPr>
      </w:pPr>
    </w:p>
    <w:p w14:paraId="06C1FDCD" w14:textId="77777777" w:rsidR="00F44D3E" w:rsidRPr="007D27E1" w:rsidRDefault="009473B3" w:rsidP="00E07F86">
      <w:pPr>
        <w:pStyle w:val="PargrafodaLista"/>
        <w:numPr>
          <w:ilvl w:val="1"/>
          <w:numId w:val="19"/>
        </w:numPr>
        <w:spacing w:before="240" w:line="360" w:lineRule="auto"/>
        <w:jc w:val="both"/>
        <w:rPr>
          <w:rFonts w:ascii="Arial" w:hAnsi="Arial" w:cs="Arial"/>
          <w:sz w:val="24"/>
          <w:szCs w:val="24"/>
        </w:rPr>
      </w:pPr>
      <w:r w:rsidRPr="007D27E1">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w:t>
      </w:r>
      <w:r w:rsidR="00240635" w:rsidRPr="007D27E1">
        <w:rPr>
          <w:rFonts w:ascii="Arial" w:hAnsi="Arial" w:cs="Arial"/>
          <w:sz w:val="24"/>
          <w:szCs w:val="24"/>
        </w:rPr>
        <w:t xml:space="preserve"> IV da Lei Federal nº.13.303/16, </w:t>
      </w:r>
      <w:r w:rsidRPr="007D27E1">
        <w:rPr>
          <w:rFonts w:ascii="Arial" w:hAnsi="Arial" w:cs="Arial"/>
          <w:sz w:val="24"/>
          <w:szCs w:val="24"/>
        </w:rPr>
        <w:t>a saber, a modalidade pregão.</w:t>
      </w:r>
    </w:p>
    <w:p w14:paraId="5B3243CA" w14:textId="77777777" w:rsidR="00E07F86" w:rsidRPr="007D27E1" w:rsidRDefault="00E07F86" w:rsidP="00E07F86">
      <w:pPr>
        <w:pStyle w:val="PargrafodaLista"/>
        <w:spacing w:before="240" w:line="360" w:lineRule="auto"/>
        <w:ind w:left="792"/>
        <w:jc w:val="both"/>
        <w:rPr>
          <w:rFonts w:ascii="Arial" w:hAnsi="Arial" w:cs="Arial"/>
          <w:sz w:val="24"/>
          <w:szCs w:val="24"/>
        </w:rPr>
      </w:pPr>
    </w:p>
    <w:p w14:paraId="325F948F" w14:textId="77777777" w:rsidR="00F44D3E" w:rsidRPr="007D27E1" w:rsidRDefault="009473B3" w:rsidP="00E07F86">
      <w:pPr>
        <w:pStyle w:val="PargrafodaLista"/>
        <w:numPr>
          <w:ilvl w:val="1"/>
          <w:numId w:val="19"/>
        </w:numPr>
        <w:suppressAutoHyphens/>
        <w:spacing w:before="240" w:line="360" w:lineRule="auto"/>
        <w:jc w:val="both"/>
        <w:rPr>
          <w:rFonts w:ascii="Arial" w:hAnsi="Arial" w:cs="Arial"/>
          <w:b/>
          <w:sz w:val="24"/>
          <w:szCs w:val="24"/>
        </w:rPr>
      </w:pPr>
      <w:r w:rsidRPr="007D27E1">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14:paraId="17D309FE" w14:textId="77777777" w:rsidR="0073432D" w:rsidRPr="007D27E1" w:rsidRDefault="0073432D" w:rsidP="0073432D">
      <w:pPr>
        <w:pStyle w:val="PargrafodaLista"/>
        <w:rPr>
          <w:rFonts w:ascii="Arial" w:hAnsi="Arial" w:cs="Arial"/>
          <w:b/>
          <w:sz w:val="24"/>
          <w:szCs w:val="24"/>
        </w:rPr>
      </w:pPr>
    </w:p>
    <w:p w14:paraId="16331929" w14:textId="22E3ACB1" w:rsidR="0073432D" w:rsidRPr="007D27E1" w:rsidRDefault="0073432D" w:rsidP="008806B2">
      <w:pPr>
        <w:pStyle w:val="PargrafodaLista"/>
        <w:numPr>
          <w:ilvl w:val="1"/>
          <w:numId w:val="19"/>
        </w:numPr>
        <w:suppressAutoHyphens/>
        <w:spacing w:before="240" w:line="360" w:lineRule="auto"/>
        <w:jc w:val="both"/>
        <w:rPr>
          <w:rFonts w:ascii="Arial" w:hAnsi="Arial" w:cs="Arial"/>
          <w:sz w:val="24"/>
          <w:szCs w:val="24"/>
        </w:rPr>
      </w:pPr>
      <w:r w:rsidRPr="007D27E1">
        <w:rPr>
          <w:rFonts w:ascii="Arial" w:hAnsi="Arial" w:cs="Arial"/>
          <w:sz w:val="24"/>
          <w:szCs w:val="24"/>
        </w:rPr>
        <w:t>Contratação tem como objetivo atender às necessidades imprescindíveis de comunicação por voz, através da disponibilização de números para acesso</w:t>
      </w:r>
      <w:r w:rsidR="00375863" w:rsidRPr="007D27E1">
        <w:rPr>
          <w:rFonts w:ascii="Arial" w:hAnsi="Arial" w:cs="Arial"/>
          <w:sz w:val="24"/>
          <w:szCs w:val="24"/>
        </w:rPr>
        <w:t>s</w:t>
      </w:r>
      <w:r w:rsidRPr="007D27E1">
        <w:rPr>
          <w:rFonts w:ascii="Arial" w:hAnsi="Arial" w:cs="Arial"/>
          <w:sz w:val="24"/>
          <w:szCs w:val="24"/>
        </w:rPr>
        <w:t>, do tipo Tridígito (115), para a comunicação de toda a população no municípios de Juiz de Fora onde a CESAMA possui a concessão para prestação de serviços abastecimento de água e/ou esgotamento sanitário, assumindo características de Serviço Contínuo, que não pode sofrer qualquer risco de interrupção</w:t>
      </w:r>
    </w:p>
    <w:p w14:paraId="4159031A" w14:textId="77777777" w:rsidR="0073432D" w:rsidRPr="007D27E1" w:rsidRDefault="0073432D" w:rsidP="0073432D">
      <w:pPr>
        <w:pStyle w:val="PargrafodaLista"/>
        <w:rPr>
          <w:rFonts w:ascii="Arial" w:hAnsi="Arial" w:cs="Arial"/>
          <w:b/>
          <w:sz w:val="24"/>
          <w:szCs w:val="24"/>
        </w:rPr>
      </w:pPr>
    </w:p>
    <w:p w14:paraId="0ED8C1AF" w14:textId="6144024B" w:rsidR="0073432D" w:rsidRPr="007D27E1" w:rsidRDefault="0073432D" w:rsidP="008806B2">
      <w:pPr>
        <w:pStyle w:val="PargrafodaLista"/>
        <w:numPr>
          <w:ilvl w:val="2"/>
          <w:numId w:val="19"/>
        </w:numPr>
        <w:suppressAutoHyphens/>
        <w:spacing w:before="240" w:line="360" w:lineRule="auto"/>
        <w:jc w:val="both"/>
        <w:rPr>
          <w:rFonts w:ascii="Arial" w:hAnsi="Arial" w:cs="Arial"/>
          <w:sz w:val="24"/>
          <w:szCs w:val="24"/>
        </w:rPr>
      </w:pPr>
      <w:r w:rsidRPr="007D27E1">
        <w:rPr>
          <w:rFonts w:ascii="Arial" w:hAnsi="Arial" w:cs="Arial"/>
          <w:sz w:val="24"/>
          <w:szCs w:val="24"/>
        </w:rPr>
        <w:t xml:space="preserve">Este número telefônico </w:t>
      </w:r>
      <w:r w:rsidR="00BA5550" w:rsidRPr="007D27E1">
        <w:rPr>
          <w:rFonts w:ascii="Arial" w:hAnsi="Arial" w:cs="Arial"/>
          <w:sz w:val="24"/>
          <w:szCs w:val="24"/>
        </w:rPr>
        <w:t>é</w:t>
      </w:r>
      <w:r w:rsidRPr="007D27E1">
        <w:rPr>
          <w:rFonts w:ascii="Arial" w:hAnsi="Arial" w:cs="Arial"/>
          <w:sz w:val="24"/>
          <w:szCs w:val="24"/>
        </w:rPr>
        <w:t xml:space="preserve"> acessado pela população, com objetivos diversos, conforme abaixo e entre outros:</w:t>
      </w:r>
    </w:p>
    <w:p w14:paraId="2C8B03C2" w14:textId="24D199CA" w:rsidR="0073432D" w:rsidRPr="007D27E1" w:rsidRDefault="00B45A98" w:rsidP="0073432D">
      <w:pPr>
        <w:pStyle w:val="PargrafodaLista"/>
        <w:numPr>
          <w:ilvl w:val="0"/>
          <w:numId w:val="26"/>
        </w:numPr>
        <w:suppressAutoHyphens/>
        <w:spacing w:before="240" w:line="360" w:lineRule="auto"/>
        <w:jc w:val="both"/>
        <w:rPr>
          <w:rFonts w:ascii="Arial" w:hAnsi="Arial" w:cs="Arial"/>
          <w:sz w:val="24"/>
          <w:szCs w:val="24"/>
        </w:rPr>
      </w:pPr>
      <w:r w:rsidRPr="007D27E1">
        <w:rPr>
          <w:rFonts w:ascii="Arial" w:hAnsi="Arial" w:cs="Arial"/>
          <w:sz w:val="24"/>
          <w:szCs w:val="24"/>
        </w:rPr>
        <w:t xml:space="preserve">Comunicar </w:t>
      </w:r>
      <w:r w:rsidR="0073432D" w:rsidRPr="007D27E1">
        <w:rPr>
          <w:rFonts w:ascii="Arial" w:hAnsi="Arial" w:cs="Arial"/>
          <w:sz w:val="24"/>
          <w:szCs w:val="24"/>
        </w:rPr>
        <w:t>a CESAMA, sobre acidentes envolvendo suas redes de água e esgoto;</w:t>
      </w:r>
    </w:p>
    <w:p w14:paraId="6C1BF141" w14:textId="77777777" w:rsidR="0073432D" w:rsidRPr="007D27E1" w:rsidRDefault="0073432D" w:rsidP="0073432D">
      <w:pPr>
        <w:pStyle w:val="PargrafodaLista"/>
        <w:numPr>
          <w:ilvl w:val="0"/>
          <w:numId w:val="26"/>
        </w:numPr>
        <w:suppressAutoHyphens/>
        <w:spacing w:before="240" w:line="360" w:lineRule="auto"/>
        <w:jc w:val="both"/>
        <w:rPr>
          <w:rFonts w:ascii="Arial" w:hAnsi="Arial" w:cs="Arial"/>
          <w:sz w:val="24"/>
          <w:szCs w:val="24"/>
        </w:rPr>
      </w:pPr>
      <w:r w:rsidRPr="007D27E1">
        <w:rPr>
          <w:rFonts w:ascii="Arial" w:hAnsi="Arial" w:cs="Arial"/>
          <w:sz w:val="24"/>
          <w:szCs w:val="24"/>
        </w:rPr>
        <w:t>Reclamação sobre falta de água ou abastecimento insuficiente;</w:t>
      </w:r>
    </w:p>
    <w:p w14:paraId="07034B45" w14:textId="699C5EDF" w:rsidR="0073432D" w:rsidRPr="007D27E1" w:rsidRDefault="0073432D" w:rsidP="0073432D">
      <w:pPr>
        <w:pStyle w:val="PargrafodaLista"/>
        <w:numPr>
          <w:ilvl w:val="0"/>
          <w:numId w:val="26"/>
        </w:numPr>
        <w:suppressAutoHyphens/>
        <w:spacing w:before="240" w:line="360" w:lineRule="auto"/>
        <w:jc w:val="both"/>
        <w:rPr>
          <w:rFonts w:ascii="Arial" w:hAnsi="Arial" w:cs="Arial"/>
          <w:sz w:val="24"/>
          <w:szCs w:val="24"/>
        </w:rPr>
      </w:pPr>
      <w:r w:rsidRPr="007D27E1">
        <w:rPr>
          <w:rFonts w:ascii="Arial" w:hAnsi="Arial" w:cs="Arial"/>
          <w:sz w:val="24"/>
          <w:szCs w:val="24"/>
        </w:rPr>
        <w:t>Denunciar sobre abastecimentos irregulares de água por terceiros</w:t>
      </w:r>
      <w:r w:rsidR="00B45A98" w:rsidRPr="007D27E1">
        <w:rPr>
          <w:rFonts w:ascii="Arial" w:hAnsi="Arial" w:cs="Arial"/>
          <w:sz w:val="24"/>
          <w:szCs w:val="24"/>
        </w:rPr>
        <w:t xml:space="preserve"> e quaisquer outras irregularidades verificadas</w:t>
      </w:r>
      <w:r w:rsidRPr="007D27E1">
        <w:rPr>
          <w:rFonts w:ascii="Arial" w:hAnsi="Arial" w:cs="Arial"/>
          <w:sz w:val="24"/>
          <w:szCs w:val="24"/>
        </w:rPr>
        <w:t>;</w:t>
      </w:r>
    </w:p>
    <w:p w14:paraId="246B44E6" w14:textId="77777777" w:rsidR="0073432D" w:rsidRPr="007D27E1" w:rsidRDefault="0073432D" w:rsidP="0073432D">
      <w:pPr>
        <w:pStyle w:val="PargrafodaLista"/>
        <w:numPr>
          <w:ilvl w:val="0"/>
          <w:numId w:val="26"/>
        </w:numPr>
        <w:suppressAutoHyphens/>
        <w:spacing w:before="240" w:line="360" w:lineRule="auto"/>
        <w:jc w:val="both"/>
        <w:rPr>
          <w:rFonts w:ascii="Arial" w:hAnsi="Arial" w:cs="Arial"/>
          <w:sz w:val="24"/>
          <w:szCs w:val="24"/>
        </w:rPr>
      </w:pPr>
      <w:r w:rsidRPr="007D27E1">
        <w:rPr>
          <w:rFonts w:ascii="Arial" w:hAnsi="Arial" w:cs="Arial"/>
          <w:sz w:val="24"/>
          <w:szCs w:val="24"/>
        </w:rPr>
        <w:t>Denunciar sobre esgotamentos sanitários irregulares por terceiros;</w:t>
      </w:r>
    </w:p>
    <w:p w14:paraId="423EF330" w14:textId="11CE7BFF" w:rsidR="0073432D" w:rsidRPr="007D27E1" w:rsidRDefault="00B45A98" w:rsidP="0073432D">
      <w:pPr>
        <w:pStyle w:val="PargrafodaLista"/>
        <w:numPr>
          <w:ilvl w:val="0"/>
          <w:numId w:val="26"/>
        </w:numPr>
        <w:suppressAutoHyphens/>
        <w:spacing w:before="240" w:line="360" w:lineRule="auto"/>
        <w:jc w:val="both"/>
        <w:rPr>
          <w:rFonts w:ascii="Arial" w:hAnsi="Arial" w:cs="Arial"/>
          <w:sz w:val="24"/>
          <w:szCs w:val="24"/>
        </w:rPr>
      </w:pPr>
      <w:r w:rsidRPr="007D27E1">
        <w:rPr>
          <w:rFonts w:ascii="Arial" w:hAnsi="Arial" w:cs="Arial"/>
          <w:sz w:val="24"/>
          <w:szCs w:val="24"/>
        </w:rPr>
        <w:t>Informações, r</w:t>
      </w:r>
      <w:r w:rsidR="0073432D" w:rsidRPr="007D27E1">
        <w:rPr>
          <w:rFonts w:ascii="Arial" w:hAnsi="Arial" w:cs="Arial"/>
          <w:sz w:val="24"/>
          <w:szCs w:val="24"/>
        </w:rPr>
        <w:t>eclamaç</w:t>
      </w:r>
      <w:r w:rsidRPr="007D27E1">
        <w:rPr>
          <w:rFonts w:ascii="Arial" w:hAnsi="Arial" w:cs="Arial"/>
          <w:sz w:val="24"/>
          <w:szCs w:val="24"/>
        </w:rPr>
        <w:t xml:space="preserve">ões </w:t>
      </w:r>
      <w:r w:rsidR="0073432D" w:rsidRPr="007D27E1">
        <w:rPr>
          <w:rFonts w:ascii="Arial" w:hAnsi="Arial" w:cs="Arial"/>
          <w:sz w:val="24"/>
          <w:szCs w:val="24"/>
        </w:rPr>
        <w:t xml:space="preserve">e/ou </w:t>
      </w:r>
      <w:r w:rsidRPr="007D27E1">
        <w:rPr>
          <w:rFonts w:ascii="Arial" w:hAnsi="Arial" w:cs="Arial"/>
          <w:sz w:val="24"/>
          <w:szCs w:val="24"/>
        </w:rPr>
        <w:t xml:space="preserve">solicitação de </w:t>
      </w:r>
      <w:r w:rsidR="0073432D" w:rsidRPr="007D27E1">
        <w:rPr>
          <w:rFonts w:ascii="Arial" w:hAnsi="Arial" w:cs="Arial"/>
          <w:sz w:val="24"/>
          <w:szCs w:val="24"/>
        </w:rPr>
        <w:t>regularização de questões comerciais, envolvendo faturamentos mensais;</w:t>
      </w:r>
    </w:p>
    <w:p w14:paraId="040444CB" w14:textId="35583B3D" w:rsidR="0073432D" w:rsidRPr="007D27E1" w:rsidRDefault="0073432D" w:rsidP="0073432D">
      <w:pPr>
        <w:pStyle w:val="PargrafodaLista"/>
        <w:numPr>
          <w:ilvl w:val="0"/>
          <w:numId w:val="26"/>
        </w:numPr>
        <w:suppressAutoHyphens/>
        <w:spacing w:before="240" w:line="360" w:lineRule="auto"/>
        <w:jc w:val="both"/>
        <w:rPr>
          <w:rFonts w:ascii="Arial" w:hAnsi="Arial" w:cs="Arial"/>
          <w:sz w:val="24"/>
          <w:szCs w:val="24"/>
        </w:rPr>
      </w:pPr>
      <w:r w:rsidRPr="007D27E1">
        <w:rPr>
          <w:rFonts w:ascii="Arial" w:hAnsi="Arial" w:cs="Arial"/>
          <w:sz w:val="24"/>
          <w:szCs w:val="24"/>
        </w:rPr>
        <w:t>Dirimir dúvidas sobre regulamentos vigentes, na área de saneamento.</w:t>
      </w:r>
    </w:p>
    <w:p w14:paraId="14E55613" w14:textId="2D5DD3F5" w:rsidR="00B45A98" w:rsidRPr="007D27E1" w:rsidRDefault="00B45A98" w:rsidP="0073432D">
      <w:pPr>
        <w:pStyle w:val="PargrafodaLista"/>
        <w:numPr>
          <w:ilvl w:val="0"/>
          <w:numId w:val="26"/>
        </w:numPr>
        <w:suppressAutoHyphens/>
        <w:spacing w:before="240" w:line="360" w:lineRule="auto"/>
        <w:jc w:val="both"/>
        <w:rPr>
          <w:rFonts w:ascii="Arial" w:hAnsi="Arial" w:cs="Arial"/>
          <w:sz w:val="24"/>
          <w:szCs w:val="24"/>
        </w:rPr>
      </w:pPr>
      <w:r w:rsidRPr="007D27E1">
        <w:rPr>
          <w:rFonts w:ascii="Arial" w:hAnsi="Arial" w:cs="Arial"/>
          <w:sz w:val="24"/>
          <w:szCs w:val="24"/>
        </w:rPr>
        <w:t>Realizar ligações ativas e receptivas visando o atendimento à população de Juiz de Fora.</w:t>
      </w:r>
    </w:p>
    <w:p w14:paraId="4136CD37" w14:textId="5BCEB3FB" w:rsidR="00B45A98" w:rsidRPr="007D27E1" w:rsidRDefault="00B45A98" w:rsidP="00B45A98">
      <w:pPr>
        <w:pStyle w:val="PargrafodaLista"/>
        <w:suppressAutoHyphens/>
        <w:spacing w:before="240" w:line="360" w:lineRule="auto"/>
        <w:ind w:left="1584"/>
        <w:jc w:val="both"/>
        <w:rPr>
          <w:rFonts w:ascii="Arial" w:hAnsi="Arial" w:cs="Arial"/>
          <w:sz w:val="24"/>
          <w:szCs w:val="24"/>
        </w:rPr>
      </w:pPr>
    </w:p>
    <w:p w14:paraId="1D66EA7E" w14:textId="77777777" w:rsidR="00EC6A4D" w:rsidRPr="007D27E1" w:rsidRDefault="00801193" w:rsidP="00E07F86">
      <w:pPr>
        <w:pStyle w:val="PargrafodaLista"/>
        <w:numPr>
          <w:ilvl w:val="0"/>
          <w:numId w:val="19"/>
        </w:numPr>
        <w:suppressAutoHyphens/>
        <w:spacing w:before="240" w:line="360" w:lineRule="auto"/>
        <w:jc w:val="both"/>
        <w:rPr>
          <w:rFonts w:ascii="Arial" w:hAnsi="Arial" w:cs="Arial"/>
          <w:sz w:val="24"/>
          <w:szCs w:val="24"/>
        </w:rPr>
      </w:pPr>
      <w:r w:rsidRPr="007D27E1">
        <w:rPr>
          <w:rFonts w:ascii="Arial" w:hAnsi="Arial" w:cs="Arial"/>
          <w:b/>
          <w:sz w:val="24"/>
          <w:szCs w:val="24"/>
        </w:rPr>
        <w:t>RECURSOS FINANCEIROS</w:t>
      </w:r>
    </w:p>
    <w:p w14:paraId="103E9D3F" w14:textId="77777777" w:rsidR="00E07F86" w:rsidRPr="007D27E1" w:rsidRDefault="00E07F86" w:rsidP="00E07F86">
      <w:pPr>
        <w:pStyle w:val="PargrafodaLista"/>
        <w:suppressAutoHyphens/>
        <w:spacing w:before="240" w:line="360" w:lineRule="auto"/>
        <w:ind w:left="360"/>
        <w:jc w:val="both"/>
        <w:rPr>
          <w:rFonts w:ascii="Arial" w:hAnsi="Arial" w:cs="Arial"/>
          <w:sz w:val="24"/>
          <w:szCs w:val="24"/>
        </w:rPr>
      </w:pPr>
    </w:p>
    <w:p w14:paraId="4D233993" w14:textId="77777777" w:rsidR="00EC6A4D" w:rsidRPr="007D27E1" w:rsidRDefault="00801193" w:rsidP="00E07F86">
      <w:pPr>
        <w:pStyle w:val="PargrafodaLista"/>
        <w:numPr>
          <w:ilvl w:val="1"/>
          <w:numId w:val="19"/>
        </w:numPr>
        <w:suppressAutoHyphens/>
        <w:spacing w:before="240" w:line="360" w:lineRule="auto"/>
        <w:jc w:val="both"/>
        <w:rPr>
          <w:rFonts w:ascii="Arial" w:hAnsi="Arial" w:cs="Arial"/>
          <w:sz w:val="24"/>
          <w:szCs w:val="24"/>
        </w:rPr>
      </w:pPr>
      <w:r w:rsidRPr="007D27E1">
        <w:rPr>
          <w:rFonts w:ascii="Arial" w:hAnsi="Arial" w:cs="Arial"/>
          <w:sz w:val="24"/>
          <w:szCs w:val="24"/>
        </w:rPr>
        <w:t xml:space="preserve">Os recursos financeiros necessários aos pagamentos do objeto desta </w:t>
      </w:r>
      <w:r w:rsidR="0087643A" w:rsidRPr="007D27E1">
        <w:rPr>
          <w:rFonts w:ascii="Arial" w:hAnsi="Arial" w:cs="Arial"/>
          <w:sz w:val="24"/>
          <w:szCs w:val="24"/>
        </w:rPr>
        <w:t>licitação</w:t>
      </w:r>
      <w:r w:rsidRPr="007D27E1">
        <w:rPr>
          <w:rFonts w:ascii="Arial" w:hAnsi="Arial" w:cs="Arial"/>
          <w:sz w:val="24"/>
          <w:szCs w:val="24"/>
        </w:rPr>
        <w:t xml:space="preserve"> são oriundos da </w:t>
      </w:r>
      <w:r w:rsidR="00EC6A4D" w:rsidRPr="007D27E1">
        <w:rPr>
          <w:rFonts w:ascii="Arial" w:hAnsi="Arial" w:cs="Arial"/>
          <w:sz w:val="24"/>
          <w:szCs w:val="24"/>
        </w:rPr>
        <w:t>CESAMA.</w:t>
      </w:r>
    </w:p>
    <w:p w14:paraId="5B64A560" w14:textId="5CCE678C" w:rsidR="00DF2C23" w:rsidRPr="007D27E1" w:rsidRDefault="00DF2C23">
      <w:pPr>
        <w:spacing w:after="0" w:line="240" w:lineRule="auto"/>
        <w:rPr>
          <w:rFonts w:ascii="Arial" w:hAnsi="Arial" w:cs="Arial"/>
          <w:sz w:val="24"/>
          <w:szCs w:val="24"/>
        </w:rPr>
      </w:pPr>
    </w:p>
    <w:p w14:paraId="756752CD" w14:textId="17E086B9" w:rsidR="006C4048" w:rsidRPr="007D27E1" w:rsidRDefault="006C4048">
      <w:pPr>
        <w:spacing w:after="0" w:line="240" w:lineRule="auto"/>
        <w:rPr>
          <w:rFonts w:ascii="Arial" w:hAnsi="Arial" w:cs="Arial"/>
          <w:sz w:val="24"/>
          <w:szCs w:val="24"/>
        </w:rPr>
      </w:pPr>
    </w:p>
    <w:p w14:paraId="1B9D319D" w14:textId="788515AB" w:rsidR="006C4048" w:rsidRPr="007D27E1" w:rsidRDefault="006C4048">
      <w:pPr>
        <w:spacing w:after="0" w:line="240" w:lineRule="auto"/>
        <w:rPr>
          <w:rFonts w:ascii="Arial" w:hAnsi="Arial" w:cs="Arial"/>
          <w:sz w:val="24"/>
          <w:szCs w:val="24"/>
        </w:rPr>
      </w:pPr>
    </w:p>
    <w:p w14:paraId="249D45D2" w14:textId="77777777" w:rsidR="006C4048" w:rsidRPr="007D27E1" w:rsidRDefault="006C4048">
      <w:pPr>
        <w:spacing w:after="0" w:line="240" w:lineRule="auto"/>
        <w:rPr>
          <w:rFonts w:ascii="Arial" w:hAnsi="Arial" w:cs="Arial"/>
          <w:sz w:val="24"/>
          <w:szCs w:val="24"/>
        </w:rPr>
      </w:pPr>
    </w:p>
    <w:p w14:paraId="3F294012" w14:textId="429AFF13" w:rsidR="00EC6A4D" w:rsidRPr="007D27E1" w:rsidRDefault="006B3E78" w:rsidP="00AD661B">
      <w:pPr>
        <w:pStyle w:val="PargrafodaLista"/>
        <w:numPr>
          <w:ilvl w:val="0"/>
          <w:numId w:val="19"/>
        </w:numPr>
        <w:suppressAutoHyphens/>
        <w:spacing w:before="120" w:after="0" w:line="360" w:lineRule="auto"/>
        <w:jc w:val="both"/>
        <w:rPr>
          <w:rFonts w:ascii="Arial" w:hAnsi="Arial" w:cs="Arial"/>
          <w:sz w:val="24"/>
          <w:szCs w:val="24"/>
        </w:rPr>
      </w:pPr>
      <w:r w:rsidRPr="007D27E1">
        <w:rPr>
          <w:rFonts w:ascii="Arial" w:hAnsi="Arial" w:cs="Arial"/>
          <w:b/>
          <w:bCs/>
          <w:sz w:val="24"/>
          <w:szCs w:val="24"/>
        </w:rPr>
        <w:lastRenderedPageBreak/>
        <w:t>ESPECIFICAÇÃO DO</w:t>
      </w:r>
      <w:r w:rsidR="002472C2" w:rsidRPr="007D27E1">
        <w:rPr>
          <w:rFonts w:ascii="Arial" w:hAnsi="Arial" w:cs="Arial"/>
          <w:b/>
          <w:bCs/>
          <w:sz w:val="24"/>
          <w:szCs w:val="24"/>
        </w:rPr>
        <w:t xml:space="preserve"> </w:t>
      </w:r>
      <w:r w:rsidRPr="007D27E1">
        <w:rPr>
          <w:rFonts w:ascii="Arial" w:hAnsi="Arial" w:cs="Arial"/>
          <w:b/>
          <w:bCs/>
          <w:sz w:val="24"/>
          <w:szCs w:val="24"/>
        </w:rPr>
        <w:t>OBJETO</w:t>
      </w:r>
    </w:p>
    <w:p w14:paraId="2C8BD778" w14:textId="77777777" w:rsidR="00E07F86" w:rsidRPr="007D27E1" w:rsidRDefault="00E07F86" w:rsidP="00DF2C23">
      <w:pPr>
        <w:pStyle w:val="PargrafodaLista"/>
        <w:suppressAutoHyphens/>
        <w:spacing w:before="240" w:line="360" w:lineRule="auto"/>
        <w:ind w:left="360"/>
        <w:jc w:val="both"/>
        <w:rPr>
          <w:rFonts w:ascii="Arial" w:hAnsi="Arial" w:cs="Arial"/>
          <w:sz w:val="24"/>
          <w:szCs w:val="24"/>
        </w:rPr>
      </w:pPr>
    </w:p>
    <w:p w14:paraId="0BD5E3C6" w14:textId="1DDE7724" w:rsidR="00EC6A4D" w:rsidRPr="007D27E1" w:rsidRDefault="00D717F3" w:rsidP="00DF2C23">
      <w:pPr>
        <w:pStyle w:val="PargrafodaLista"/>
        <w:numPr>
          <w:ilvl w:val="1"/>
          <w:numId w:val="19"/>
        </w:numPr>
        <w:suppressAutoHyphens/>
        <w:spacing w:before="240" w:line="360" w:lineRule="auto"/>
        <w:jc w:val="both"/>
        <w:rPr>
          <w:rStyle w:val="markedcontent"/>
          <w:rFonts w:ascii="Arial" w:hAnsi="Arial" w:cs="Arial"/>
          <w:b/>
          <w:bCs/>
          <w:sz w:val="24"/>
          <w:szCs w:val="24"/>
        </w:rPr>
      </w:pPr>
      <w:r w:rsidRPr="007D27E1">
        <w:rPr>
          <w:rStyle w:val="markedcontent"/>
          <w:rFonts w:ascii="Arial" w:hAnsi="Arial" w:cs="Arial"/>
          <w:b/>
          <w:bCs/>
          <w:sz w:val="24"/>
          <w:szCs w:val="24"/>
        </w:rPr>
        <w:t>Telefonia Fixa Local e Longa Distância</w:t>
      </w:r>
    </w:p>
    <w:p w14:paraId="278FD9DB" w14:textId="77777777" w:rsidR="00E07F86" w:rsidRPr="007D27E1" w:rsidRDefault="00E07F86" w:rsidP="00DF2C23">
      <w:pPr>
        <w:pStyle w:val="PargrafodaLista"/>
        <w:suppressAutoHyphens/>
        <w:spacing w:before="240" w:line="360" w:lineRule="auto"/>
        <w:ind w:left="792"/>
        <w:jc w:val="both"/>
        <w:rPr>
          <w:rStyle w:val="markedcontent"/>
          <w:rFonts w:ascii="Arial" w:hAnsi="Arial" w:cs="Arial"/>
          <w:sz w:val="24"/>
          <w:szCs w:val="24"/>
        </w:rPr>
      </w:pPr>
    </w:p>
    <w:p w14:paraId="54A55F81" w14:textId="77777777" w:rsidR="00EC6A4D" w:rsidRPr="007D27E1" w:rsidRDefault="00D717F3" w:rsidP="00DF2C23">
      <w:pPr>
        <w:pStyle w:val="PargrafodaLista"/>
        <w:numPr>
          <w:ilvl w:val="2"/>
          <w:numId w:val="19"/>
        </w:numPr>
        <w:suppressAutoHyphens/>
        <w:spacing w:before="240" w:line="360" w:lineRule="auto"/>
        <w:ind w:hanging="657"/>
        <w:jc w:val="both"/>
        <w:rPr>
          <w:rStyle w:val="markedcontent"/>
          <w:rFonts w:ascii="Arial" w:hAnsi="Arial" w:cs="Arial"/>
          <w:sz w:val="24"/>
          <w:szCs w:val="24"/>
        </w:rPr>
      </w:pPr>
      <w:r w:rsidRPr="007D27E1">
        <w:rPr>
          <w:rStyle w:val="markedcontent"/>
          <w:rFonts w:ascii="Arial" w:hAnsi="Arial" w:cs="Arial"/>
          <w:sz w:val="24"/>
          <w:szCs w:val="24"/>
        </w:rPr>
        <w:t>Fornecer ACESSOS DIGITAIS ÀS CENTRAIS DE COMUTAÇAO TELEFÔNICA PÚBLICA através de 05 (cinco) troncos físicos digitais de 2Mbps com 30 (trinta) canais bidirecionais ISDN cada, sendo 03 (três) troncos com 300 (trezentos) ramais para a Sede da CESAMA, localizada na Av. Barão do Rio Branco 1843/10º Andar - Centro e 02 (dois) troncos, com 100 (cem) ramais para unidade São Mateus, na rua Monsenhor Gustavo Freire 75 - São Mateus.</w:t>
      </w:r>
    </w:p>
    <w:p w14:paraId="674DB380" w14:textId="77777777" w:rsidR="00DF2C23" w:rsidRPr="007D27E1" w:rsidRDefault="00DF2C23" w:rsidP="00DF2C23">
      <w:pPr>
        <w:pStyle w:val="PargrafodaLista"/>
        <w:suppressAutoHyphens/>
        <w:spacing w:before="240" w:line="360" w:lineRule="auto"/>
        <w:ind w:left="1072"/>
        <w:jc w:val="both"/>
        <w:rPr>
          <w:rStyle w:val="markedcontent"/>
          <w:rFonts w:ascii="Arial" w:hAnsi="Arial" w:cs="Arial"/>
          <w:sz w:val="24"/>
          <w:szCs w:val="24"/>
        </w:rPr>
      </w:pPr>
    </w:p>
    <w:p w14:paraId="2AEC14F6" w14:textId="77777777" w:rsidR="007137A3" w:rsidRPr="007D27E1" w:rsidRDefault="007137A3" w:rsidP="00DF2C23">
      <w:pPr>
        <w:pStyle w:val="PargrafodaLista"/>
        <w:numPr>
          <w:ilvl w:val="2"/>
          <w:numId w:val="19"/>
        </w:numPr>
        <w:suppressAutoHyphens/>
        <w:spacing w:before="240" w:line="360" w:lineRule="auto"/>
        <w:ind w:hanging="657"/>
        <w:jc w:val="both"/>
        <w:rPr>
          <w:rFonts w:ascii="Arial" w:hAnsi="Arial" w:cs="Arial"/>
          <w:sz w:val="24"/>
          <w:szCs w:val="24"/>
        </w:rPr>
      </w:pPr>
      <w:r w:rsidRPr="007D27E1">
        <w:rPr>
          <w:rFonts w:ascii="Arial" w:hAnsi="Arial" w:cs="Arial"/>
          <w:bCs/>
          <w:sz w:val="24"/>
          <w:szCs w:val="24"/>
        </w:rPr>
        <w:t>O serviço deverá incluir, obrigatoriamente, o plano de numeração para os acessos a serem adotados e deverá ser fornecido pela concessionária prestadora do serviço, não podendo existir MCDU 4 (milhar, centena, dezena e unidade) coincidentes, mantendo reserva de numeração. A faixa DDR fornecida pela operadora deve estar entre 1001 e 9999, não importando o prefixo. Não poderá existir MCDU (milhar, centena, dezena e unidade) coincidentes entre todos os endereços constantes da Tabela 1.</w:t>
      </w:r>
    </w:p>
    <w:p w14:paraId="4409D8FB" w14:textId="77777777" w:rsidR="00DF2C23" w:rsidRPr="007D27E1" w:rsidRDefault="00DF2C23" w:rsidP="00DF2C23">
      <w:pPr>
        <w:pStyle w:val="PargrafodaLista"/>
        <w:suppressAutoHyphens/>
        <w:spacing w:before="240" w:line="360" w:lineRule="auto"/>
        <w:ind w:left="1072"/>
        <w:jc w:val="both"/>
        <w:rPr>
          <w:rFonts w:ascii="Arial" w:hAnsi="Arial" w:cs="Arial"/>
          <w:sz w:val="24"/>
          <w:szCs w:val="24"/>
        </w:rPr>
      </w:pPr>
    </w:p>
    <w:p w14:paraId="48D5FF82" w14:textId="77777777" w:rsidR="007137A3" w:rsidRPr="007D27E1" w:rsidRDefault="007137A3" w:rsidP="00DF2C23">
      <w:pPr>
        <w:pStyle w:val="PargrafodaLista"/>
        <w:numPr>
          <w:ilvl w:val="2"/>
          <w:numId w:val="19"/>
        </w:numPr>
        <w:suppressAutoHyphens/>
        <w:spacing w:before="240" w:line="360" w:lineRule="auto"/>
        <w:ind w:hanging="657"/>
        <w:jc w:val="both"/>
        <w:rPr>
          <w:rFonts w:ascii="Arial" w:hAnsi="Arial" w:cs="Arial"/>
          <w:sz w:val="24"/>
          <w:szCs w:val="24"/>
        </w:rPr>
      </w:pPr>
      <w:r w:rsidRPr="007D27E1">
        <w:rPr>
          <w:rFonts w:ascii="Arial" w:hAnsi="Arial" w:cs="Arial"/>
          <w:bCs/>
          <w:sz w:val="24"/>
          <w:szCs w:val="24"/>
        </w:rPr>
        <w:t xml:space="preserve">A CESAMA </w:t>
      </w:r>
      <w:r w:rsidR="00095C84" w:rsidRPr="007D27E1">
        <w:rPr>
          <w:rFonts w:ascii="Arial" w:hAnsi="Arial" w:cs="Arial"/>
          <w:bCs/>
          <w:sz w:val="24"/>
          <w:szCs w:val="24"/>
        </w:rPr>
        <w:t>optará</w:t>
      </w:r>
      <w:r w:rsidRPr="007D27E1">
        <w:rPr>
          <w:rFonts w:ascii="Arial" w:hAnsi="Arial" w:cs="Arial"/>
          <w:bCs/>
          <w:sz w:val="24"/>
          <w:szCs w:val="24"/>
        </w:rPr>
        <w:t xml:space="preserve"> pela facilidade de PORTABILIDADE</w:t>
      </w:r>
      <w:r w:rsidR="00095C84" w:rsidRPr="007D27E1">
        <w:rPr>
          <w:rFonts w:ascii="Arial" w:hAnsi="Arial" w:cs="Arial"/>
          <w:bCs/>
          <w:sz w:val="24"/>
          <w:szCs w:val="24"/>
        </w:rPr>
        <w:t xml:space="preserve"> dos números atuais, sendo que </w:t>
      </w:r>
      <w:r w:rsidRPr="007D27E1">
        <w:rPr>
          <w:rFonts w:ascii="Arial" w:hAnsi="Arial" w:cs="Arial"/>
          <w:bCs/>
          <w:sz w:val="24"/>
          <w:szCs w:val="24"/>
        </w:rPr>
        <w:t>o plano de numeração a ser adotado será fornecido pela concessionária prestadora do serviço e não poderá existir MCDU (milhar, centena, dezena e unidade) coincidentes.</w:t>
      </w:r>
    </w:p>
    <w:p w14:paraId="54B7EE66" w14:textId="77777777" w:rsidR="00DF2C23" w:rsidRPr="007D27E1" w:rsidRDefault="00DF2C23" w:rsidP="00DF2C23">
      <w:pPr>
        <w:pStyle w:val="PargrafodaLista"/>
        <w:suppressAutoHyphens/>
        <w:spacing w:before="240" w:line="360" w:lineRule="auto"/>
        <w:ind w:left="1072"/>
        <w:jc w:val="both"/>
        <w:rPr>
          <w:rFonts w:ascii="Arial" w:hAnsi="Arial" w:cs="Arial"/>
          <w:sz w:val="24"/>
          <w:szCs w:val="24"/>
        </w:rPr>
      </w:pPr>
    </w:p>
    <w:p w14:paraId="2F41A688" w14:textId="77777777" w:rsidR="007137A3" w:rsidRPr="007D27E1" w:rsidRDefault="007137A3" w:rsidP="00DF2C23">
      <w:pPr>
        <w:pStyle w:val="PargrafodaLista"/>
        <w:numPr>
          <w:ilvl w:val="2"/>
          <w:numId w:val="19"/>
        </w:numPr>
        <w:suppressAutoHyphens/>
        <w:spacing w:before="240" w:line="360" w:lineRule="auto"/>
        <w:ind w:hanging="657"/>
        <w:jc w:val="both"/>
        <w:rPr>
          <w:rFonts w:ascii="Arial" w:hAnsi="Arial" w:cs="Arial"/>
          <w:sz w:val="24"/>
          <w:szCs w:val="24"/>
        </w:rPr>
      </w:pPr>
      <w:r w:rsidRPr="007D27E1">
        <w:rPr>
          <w:rFonts w:ascii="Arial" w:hAnsi="Arial" w:cs="Arial"/>
          <w:bCs/>
          <w:sz w:val="24"/>
          <w:szCs w:val="24"/>
        </w:rPr>
        <w:t xml:space="preserve">O serviço deverá incluir, obrigatoriamente, o recurso DDR (discagem direta a ramal) para os ACESSOS DIGITAIS ÀS CENTRAIS DE COMUTAÇÃO PÚBLICA, de modo a possibilitar a obtenção de um canal ou tronco capaz de oferecer conexão direta naquele endereço, sem a necessidade de atendimento pela telefonista. O emprego do </w:t>
      </w:r>
      <w:r w:rsidRPr="007D27E1">
        <w:rPr>
          <w:rFonts w:ascii="Arial" w:hAnsi="Arial" w:cs="Arial"/>
          <w:bCs/>
          <w:sz w:val="24"/>
          <w:szCs w:val="24"/>
        </w:rPr>
        <w:lastRenderedPageBreak/>
        <w:t>recurso DDR, objetiva escoar todo o tráfego de entrada e saída de um equipamento PABX, sem necessidade de intervenção da telefonista.</w:t>
      </w:r>
    </w:p>
    <w:p w14:paraId="049E8354" w14:textId="77777777" w:rsidR="00DF2C23" w:rsidRPr="007D27E1" w:rsidRDefault="00DF2C23" w:rsidP="00DF2C23">
      <w:pPr>
        <w:pStyle w:val="PargrafodaLista"/>
        <w:suppressAutoHyphens/>
        <w:spacing w:before="240" w:line="360" w:lineRule="auto"/>
        <w:ind w:left="1072"/>
        <w:jc w:val="both"/>
        <w:rPr>
          <w:rFonts w:ascii="Arial" w:hAnsi="Arial" w:cs="Arial"/>
          <w:sz w:val="24"/>
          <w:szCs w:val="24"/>
        </w:rPr>
      </w:pPr>
    </w:p>
    <w:p w14:paraId="5020F1C6" w14:textId="77777777" w:rsidR="007137A3" w:rsidRPr="007D27E1" w:rsidRDefault="007137A3" w:rsidP="00DF2C23">
      <w:pPr>
        <w:pStyle w:val="PargrafodaLista"/>
        <w:numPr>
          <w:ilvl w:val="2"/>
          <w:numId w:val="19"/>
        </w:numPr>
        <w:suppressAutoHyphens/>
        <w:spacing w:before="240" w:line="360" w:lineRule="auto"/>
        <w:ind w:hanging="657"/>
        <w:jc w:val="both"/>
        <w:rPr>
          <w:rFonts w:ascii="Arial" w:hAnsi="Arial" w:cs="Arial"/>
          <w:sz w:val="24"/>
          <w:szCs w:val="24"/>
        </w:rPr>
      </w:pPr>
      <w:r w:rsidRPr="007D27E1">
        <w:rPr>
          <w:rFonts w:ascii="Arial" w:hAnsi="Arial" w:cs="Arial"/>
          <w:bCs/>
          <w:sz w:val="24"/>
          <w:szCs w:val="24"/>
        </w:rPr>
        <w:t>Os serviços a serem fornecidos deverão ser totalmente compatíveis com os equipamentos PABX da CESAMA – Companhia de Saneamento Municipal, sem necessidade de investimentos adicionais nestes e de modo a prover todos os recursos inerentes à tecnologia descrita.</w:t>
      </w:r>
    </w:p>
    <w:p w14:paraId="1AE824FB" w14:textId="77777777" w:rsidR="00DF2C23" w:rsidRPr="007D27E1" w:rsidRDefault="00DF2C23" w:rsidP="00DF2C23">
      <w:pPr>
        <w:pStyle w:val="PargrafodaLista"/>
        <w:suppressAutoHyphens/>
        <w:spacing w:before="240" w:line="360" w:lineRule="auto"/>
        <w:ind w:left="1072"/>
        <w:jc w:val="both"/>
        <w:rPr>
          <w:rFonts w:ascii="Arial" w:hAnsi="Arial" w:cs="Arial"/>
          <w:sz w:val="24"/>
          <w:szCs w:val="24"/>
        </w:rPr>
      </w:pPr>
    </w:p>
    <w:p w14:paraId="56DF61D0" w14:textId="77777777" w:rsidR="007137A3" w:rsidRPr="007D27E1" w:rsidRDefault="007137A3" w:rsidP="00DF2C23">
      <w:pPr>
        <w:pStyle w:val="PargrafodaLista"/>
        <w:numPr>
          <w:ilvl w:val="2"/>
          <w:numId w:val="19"/>
        </w:numPr>
        <w:suppressAutoHyphens/>
        <w:spacing w:before="240" w:line="360" w:lineRule="auto"/>
        <w:ind w:hanging="657"/>
        <w:jc w:val="both"/>
        <w:rPr>
          <w:rFonts w:ascii="Arial" w:hAnsi="Arial" w:cs="Arial"/>
          <w:sz w:val="24"/>
          <w:szCs w:val="24"/>
        </w:rPr>
      </w:pPr>
      <w:r w:rsidRPr="007D27E1">
        <w:rPr>
          <w:rFonts w:ascii="Arial" w:hAnsi="Arial" w:cs="Arial"/>
          <w:bCs/>
          <w:sz w:val="24"/>
          <w:szCs w:val="24"/>
        </w:rPr>
        <w:t>O serviço oferecido deverá permitir a tarifação por tronco chave ou faixa de ramais.</w:t>
      </w:r>
    </w:p>
    <w:p w14:paraId="52B83DFB" w14:textId="77777777" w:rsidR="00DF2C23" w:rsidRPr="007D27E1" w:rsidRDefault="00DF2C23" w:rsidP="00DF2C23">
      <w:pPr>
        <w:pStyle w:val="PargrafodaLista"/>
        <w:rPr>
          <w:rFonts w:ascii="Arial" w:hAnsi="Arial" w:cs="Arial"/>
          <w:sz w:val="24"/>
          <w:szCs w:val="24"/>
        </w:rPr>
      </w:pPr>
    </w:p>
    <w:p w14:paraId="012EA2B9" w14:textId="77777777" w:rsidR="008649CA" w:rsidRPr="007D27E1" w:rsidRDefault="007137A3" w:rsidP="00DF2C23">
      <w:pPr>
        <w:pStyle w:val="PargrafodaLista"/>
        <w:numPr>
          <w:ilvl w:val="2"/>
          <w:numId w:val="19"/>
        </w:numPr>
        <w:suppressAutoHyphens/>
        <w:spacing w:before="240" w:line="360" w:lineRule="auto"/>
        <w:ind w:hanging="657"/>
        <w:jc w:val="both"/>
        <w:rPr>
          <w:rFonts w:ascii="Arial" w:hAnsi="Arial" w:cs="Arial"/>
          <w:sz w:val="24"/>
          <w:szCs w:val="24"/>
        </w:rPr>
      </w:pPr>
      <w:r w:rsidRPr="007D27E1">
        <w:rPr>
          <w:rFonts w:ascii="Arial" w:hAnsi="Arial" w:cs="Arial"/>
          <w:bCs/>
          <w:sz w:val="24"/>
          <w:szCs w:val="24"/>
        </w:rPr>
        <w:t>A CONTRATADA deverá fornecer faixa de numeração com 400 números, com Tarifa Local FIXO-FIXO “Flat” (uma única tarifa para qualquer horário), Tarifa Local FIXO-MOVEL “Flat” (uma única tarifa para qualquer horário), Tarifa DDD FIXO-FIXO “Flat” (uma única tarifa para qualquer localidade e em qualquer horário), Tarifa DDD FIXO-MOVEL “Flat” (uma única tarifa para qualquer localidade e em qualquer horário).</w:t>
      </w:r>
    </w:p>
    <w:p w14:paraId="57CE307D" w14:textId="77777777" w:rsidR="00CD6180" w:rsidRPr="007D27E1" w:rsidRDefault="00CD6180" w:rsidP="002E25DA">
      <w:pPr>
        <w:pStyle w:val="PargrafodaLista"/>
        <w:suppressAutoHyphens/>
        <w:spacing w:before="240" w:line="360" w:lineRule="auto"/>
        <w:ind w:left="1072"/>
        <w:jc w:val="both"/>
        <w:rPr>
          <w:rFonts w:ascii="Arial" w:hAnsi="Arial" w:cs="Arial"/>
          <w:sz w:val="24"/>
          <w:szCs w:val="24"/>
        </w:rPr>
      </w:pPr>
    </w:p>
    <w:p w14:paraId="20BEF163" w14:textId="537B918D" w:rsidR="002E25DA" w:rsidRPr="007D27E1" w:rsidRDefault="00CC128A" w:rsidP="00A774B2">
      <w:pPr>
        <w:pStyle w:val="PargrafodaLista"/>
        <w:numPr>
          <w:ilvl w:val="1"/>
          <w:numId w:val="19"/>
        </w:numPr>
        <w:suppressAutoHyphens/>
        <w:spacing w:before="240" w:line="360" w:lineRule="auto"/>
        <w:jc w:val="both"/>
        <w:rPr>
          <w:rFonts w:ascii="Arial" w:hAnsi="Arial" w:cs="Arial"/>
          <w:sz w:val="24"/>
          <w:szCs w:val="24"/>
        </w:rPr>
      </w:pPr>
      <w:r w:rsidRPr="007D27E1">
        <w:rPr>
          <w:rFonts w:ascii="Arial" w:hAnsi="Arial" w:cs="Arial"/>
          <w:sz w:val="24"/>
          <w:szCs w:val="24"/>
        </w:rPr>
        <w:t xml:space="preserve">Características Gerais </w:t>
      </w:r>
      <w:r w:rsidR="00C22859" w:rsidRPr="007D27E1">
        <w:rPr>
          <w:rFonts w:ascii="Arial" w:hAnsi="Arial" w:cs="Arial"/>
          <w:sz w:val="24"/>
          <w:szCs w:val="24"/>
        </w:rPr>
        <w:t>da</w:t>
      </w:r>
      <w:r w:rsidRPr="007D27E1">
        <w:rPr>
          <w:rFonts w:ascii="Arial" w:hAnsi="Arial" w:cs="Arial"/>
          <w:sz w:val="24"/>
          <w:szCs w:val="24"/>
        </w:rPr>
        <w:t xml:space="preserve"> contratação d</w:t>
      </w:r>
      <w:r w:rsidR="00C22859" w:rsidRPr="007D27E1">
        <w:rPr>
          <w:rFonts w:ascii="Arial" w:hAnsi="Arial" w:cs="Arial"/>
          <w:sz w:val="24"/>
          <w:szCs w:val="24"/>
        </w:rPr>
        <w:t>e</w:t>
      </w:r>
      <w:r w:rsidRPr="007D27E1">
        <w:rPr>
          <w:rFonts w:ascii="Arial" w:hAnsi="Arial" w:cs="Arial"/>
          <w:sz w:val="24"/>
          <w:szCs w:val="24"/>
        </w:rPr>
        <w:t xml:space="preserve"> telefonia fixa</w:t>
      </w:r>
      <w:r w:rsidR="00C22859" w:rsidRPr="007D27E1">
        <w:rPr>
          <w:rFonts w:ascii="Arial" w:hAnsi="Arial" w:cs="Arial"/>
          <w:sz w:val="24"/>
          <w:szCs w:val="24"/>
        </w:rPr>
        <w:t>:</w:t>
      </w:r>
      <w:r w:rsidRPr="007D27E1">
        <w:rPr>
          <w:rFonts w:ascii="Arial" w:hAnsi="Arial" w:cs="Arial"/>
          <w:sz w:val="24"/>
          <w:szCs w:val="24"/>
        </w:rPr>
        <w:t xml:space="preserve"> tridígito 115 </w:t>
      </w:r>
    </w:p>
    <w:p w14:paraId="468BBB78" w14:textId="77777777" w:rsidR="00991160" w:rsidRPr="007D27E1" w:rsidRDefault="00991160" w:rsidP="00991160">
      <w:pPr>
        <w:pStyle w:val="PargrafodaLista"/>
        <w:suppressAutoHyphens/>
        <w:spacing w:before="240" w:line="360" w:lineRule="auto"/>
        <w:ind w:left="792"/>
        <w:jc w:val="both"/>
        <w:rPr>
          <w:rFonts w:ascii="Arial" w:hAnsi="Arial" w:cs="Arial"/>
          <w:sz w:val="24"/>
          <w:szCs w:val="24"/>
        </w:rPr>
      </w:pPr>
    </w:p>
    <w:p w14:paraId="583F38E8" w14:textId="77777777" w:rsidR="007137A3" w:rsidRPr="007D27E1" w:rsidRDefault="007137A3" w:rsidP="00DF2C23">
      <w:pPr>
        <w:pStyle w:val="PargrafodaLista"/>
        <w:numPr>
          <w:ilvl w:val="2"/>
          <w:numId w:val="19"/>
        </w:numPr>
        <w:suppressAutoHyphens/>
        <w:spacing w:before="240" w:line="360" w:lineRule="auto"/>
        <w:jc w:val="both"/>
        <w:rPr>
          <w:rFonts w:ascii="Arial" w:hAnsi="Arial" w:cs="Arial"/>
          <w:sz w:val="24"/>
          <w:szCs w:val="24"/>
        </w:rPr>
      </w:pPr>
      <w:r w:rsidRPr="007D27E1">
        <w:rPr>
          <w:rFonts w:ascii="Arial" w:hAnsi="Arial" w:cs="Arial"/>
          <w:bCs/>
          <w:sz w:val="24"/>
          <w:szCs w:val="24"/>
        </w:rPr>
        <w:t>A CONTRATADA deverá garantir a disponibilidade do serviço 24 horas por dia, sete dias por semana, com taxa de disponibilidade mínima de 99% ao ano. A abrangência do serviço deverá ser em nível nacional, permitindo o recebimento de chamadas originadas de terminais fixos ou móveis, parametrizável a critério da CONTRATANTE.</w:t>
      </w:r>
    </w:p>
    <w:p w14:paraId="0C77033C" w14:textId="77777777" w:rsidR="002E25DA" w:rsidRPr="007D27E1" w:rsidRDefault="002E25DA" w:rsidP="002E25DA">
      <w:pPr>
        <w:pStyle w:val="PargrafodaLista"/>
        <w:suppressAutoHyphens/>
        <w:spacing w:before="240" w:line="360" w:lineRule="auto"/>
        <w:ind w:left="1072"/>
        <w:jc w:val="both"/>
        <w:rPr>
          <w:rFonts w:ascii="Arial" w:hAnsi="Arial" w:cs="Arial"/>
          <w:sz w:val="24"/>
          <w:szCs w:val="24"/>
        </w:rPr>
      </w:pPr>
    </w:p>
    <w:p w14:paraId="4CC3DE4D" w14:textId="77777777" w:rsidR="007137A3" w:rsidRPr="007D27E1" w:rsidRDefault="007137A3" w:rsidP="00DF2C23">
      <w:pPr>
        <w:pStyle w:val="PargrafodaLista"/>
        <w:numPr>
          <w:ilvl w:val="2"/>
          <w:numId w:val="19"/>
        </w:numPr>
        <w:suppressAutoHyphens/>
        <w:spacing w:before="240" w:line="360" w:lineRule="auto"/>
        <w:ind w:hanging="657"/>
        <w:jc w:val="both"/>
        <w:rPr>
          <w:rFonts w:ascii="Arial" w:hAnsi="Arial" w:cs="Arial"/>
          <w:sz w:val="24"/>
          <w:szCs w:val="24"/>
        </w:rPr>
      </w:pPr>
      <w:r w:rsidRPr="007D27E1">
        <w:rPr>
          <w:rFonts w:ascii="Arial" w:hAnsi="Arial" w:cs="Arial"/>
          <w:bCs/>
          <w:sz w:val="24"/>
          <w:szCs w:val="24"/>
        </w:rPr>
        <w:t xml:space="preserve">Todos os equipamentos e materiais fornecidos pela proponente serão em regime de comodato. A manutenção do sistema, com substituição </w:t>
      </w:r>
      <w:r w:rsidRPr="007D27E1">
        <w:rPr>
          <w:rFonts w:ascii="Arial" w:hAnsi="Arial" w:cs="Arial"/>
          <w:bCs/>
          <w:sz w:val="24"/>
          <w:szCs w:val="24"/>
        </w:rPr>
        <w:lastRenderedPageBreak/>
        <w:t>de todo material necessário, deverá ser sem ônus para a CONTRATANTE, durante o período de vigência contratual.</w:t>
      </w:r>
    </w:p>
    <w:p w14:paraId="11341115" w14:textId="77777777" w:rsidR="002E25DA" w:rsidRPr="007D27E1" w:rsidRDefault="002E25DA" w:rsidP="002E25DA">
      <w:pPr>
        <w:pStyle w:val="PargrafodaLista"/>
        <w:rPr>
          <w:rFonts w:ascii="Arial" w:hAnsi="Arial" w:cs="Arial"/>
          <w:sz w:val="24"/>
          <w:szCs w:val="24"/>
        </w:rPr>
      </w:pPr>
    </w:p>
    <w:p w14:paraId="158015B1" w14:textId="77777777" w:rsidR="007137A3" w:rsidRPr="007D27E1" w:rsidRDefault="007137A3" w:rsidP="00DF2C23">
      <w:pPr>
        <w:pStyle w:val="PargrafodaLista"/>
        <w:numPr>
          <w:ilvl w:val="2"/>
          <w:numId w:val="19"/>
        </w:numPr>
        <w:suppressAutoHyphens/>
        <w:spacing w:before="240" w:line="360" w:lineRule="auto"/>
        <w:ind w:hanging="657"/>
        <w:jc w:val="both"/>
        <w:rPr>
          <w:rFonts w:ascii="Arial" w:hAnsi="Arial" w:cs="Arial"/>
          <w:sz w:val="24"/>
          <w:szCs w:val="24"/>
        </w:rPr>
      </w:pPr>
      <w:r w:rsidRPr="007D27E1">
        <w:rPr>
          <w:rFonts w:ascii="Arial" w:hAnsi="Arial" w:cs="Arial"/>
          <w:bCs/>
          <w:sz w:val="24"/>
          <w:szCs w:val="24"/>
        </w:rPr>
        <w:t>A CONTRATADA deverá possuir canal para registro de chamados, dúvidas e problemas detectados. O canal disponibilizado para atendimento deverá funcionar 24 (vinte e quatro) horas por dia, 7 (sete) dias por semana. O tipo de canal a ser disponibilizado deverá vir discriminado na proposta técnica.</w:t>
      </w:r>
    </w:p>
    <w:p w14:paraId="6DCCF094" w14:textId="77777777" w:rsidR="002E25DA" w:rsidRPr="007D27E1" w:rsidRDefault="002E25DA" w:rsidP="002E25DA">
      <w:pPr>
        <w:pStyle w:val="PargrafodaLista"/>
        <w:rPr>
          <w:rFonts w:ascii="Arial" w:hAnsi="Arial" w:cs="Arial"/>
          <w:sz w:val="24"/>
          <w:szCs w:val="24"/>
        </w:rPr>
      </w:pPr>
    </w:p>
    <w:p w14:paraId="5EBE7DD0" w14:textId="626CDF70" w:rsidR="006D3F48" w:rsidRPr="007D27E1" w:rsidRDefault="007137A3" w:rsidP="00EC66E6">
      <w:pPr>
        <w:pStyle w:val="PargrafodaLista"/>
        <w:numPr>
          <w:ilvl w:val="2"/>
          <w:numId w:val="19"/>
        </w:numPr>
        <w:suppressAutoHyphens/>
        <w:spacing w:before="240" w:line="360" w:lineRule="auto"/>
        <w:ind w:hanging="657"/>
        <w:jc w:val="both"/>
        <w:rPr>
          <w:rFonts w:ascii="Arial" w:hAnsi="Arial" w:cs="Arial"/>
          <w:sz w:val="24"/>
          <w:szCs w:val="24"/>
        </w:rPr>
      </w:pPr>
      <w:r w:rsidRPr="007D27E1">
        <w:rPr>
          <w:rFonts w:ascii="Arial" w:hAnsi="Arial" w:cs="Arial"/>
          <w:bCs/>
          <w:sz w:val="24"/>
          <w:szCs w:val="24"/>
        </w:rPr>
        <w:t>A CONTRATADA deverá nomear um Gerente de Conta da CESAMA na CONTRATADA, informando seu contato telefônico, seu e-mail e outras formas de contato. Esse gerente deverá centralizar a comunicação entre a CESAMA e a CONTRATADA.</w:t>
      </w:r>
    </w:p>
    <w:p w14:paraId="4CED6D47" w14:textId="77777777" w:rsidR="006D3F48" w:rsidRPr="007D27E1" w:rsidRDefault="006D3F48" w:rsidP="006D3F48">
      <w:pPr>
        <w:pStyle w:val="PargrafodaLista"/>
        <w:rPr>
          <w:rFonts w:ascii="Arial" w:hAnsi="Arial" w:cs="Arial"/>
          <w:sz w:val="24"/>
          <w:szCs w:val="24"/>
        </w:rPr>
      </w:pPr>
    </w:p>
    <w:p w14:paraId="7E790149" w14:textId="77777777" w:rsidR="007137A3" w:rsidRPr="007D27E1" w:rsidRDefault="007137A3" w:rsidP="00DF2C23">
      <w:pPr>
        <w:pStyle w:val="PargrafodaLista"/>
        <w:numPr>
          <w:ilvl w:val="2"/>
          <w:numId w:val="19"/>
        </w:numPr>
        <w:suppressAutoHyphens/>
        <w:spacing w:before="240" w:line="360" w:lineRule="auto"/>
        <w:ind w:hanging="657"/>
        <w:jc w:val="both"/>
        <w:rPr>
          <w:rFonts w:ascii="Arial" w:hAnsi="Arial" w:cs="Arial"/>
          <w:sz w:val="24"/>
          <w:szCs w:val="24"/>
        </w:rPr>
      </w:pPr>
      <w:r w:rsidRPr="007D27E1">
        <w:rPr>
          <w:rFonts w:ascii="Arial" w:hAnsi="Arial" w:cs="Arial"/>
          <w:bCs/>
          <w:sz w:val="24"/>
          <w:szCs w:val="24"/>
        </w:rPr>
        <w:t>A CONTRATADA deverá disponibilizar os serviços em até 30 (trinta) dias corridos após a assinatura do contrato, ficando o início comercial caracterizado quando da emissão da Ordem de serviço emitida pela CESAMA. O serviço só será considerado efetivamente entregue na sua totalidade, não se aceitando entregas parciais, salvo por consentimento expresso da CONTRATANTE.</w:t>
      </w:r>
    </w:p>
    <w:p w14:paraId="033339DF" w14:textId="77777777" w:rsidR="002E25DA" w:rsidRPr="007D27E1" w:rsidRDefault="002E25DA" w:rsidP="002E25DA">
      <w:pPr>
        <w:pStyle w:val="PargrafodaLista"/>
        <w:rPr>
          <w:rFonts w:ascii="Arial" w:hAnsi="Arial" w:cs="Arial"/>
          <w:sz w:val="24"/>
          <w:szCs w:val="24"/>
        </w:rPr>
      </w:pPr>
    </w:p>
    <w:p w14:paraId="5F3FC64C" w14:textId="77777777" w:rsidR="00CC128A" w:rsidRPr="007D27E1" w:rsidRDefault="00CC128A" w:rsidP="00DF2C23">
      <w:pPr>
        <w:pStyle w:val="PargrafodaLista"/>
        <w:numPr>
          <w:ilvl w:val="2"/>
          <w:numId w:val="19"/>
        </w:numPr>
        <w:suppressAutoHyphens/>
        <w:spacing w:before="240" w:line="360" w:lineRule="auto"/>
        <w:ind w:hanging="646"/>
        <w:jc w:val="both"/>
        <w:rPr>
          <w:rFonts w:ascii="Arial" w:hAnsi="Arial" w:cs="Arial"/>
          <w:sz w:val="24"/>
          <w:szCs w:val="24"/>
        </w:rPr>
      </w:pPr>
      <w:r w:rsidRPr="007D27E1">
        <w:rPr>
          <w:rFonts w:ascii="Arial" w:hAnsi="Arial" w:cs="Arial"/>
          <w:sz w:val="24"/>
          <w:szCs w:val="24"/>
        </w:rPr>
        <w:t>O objeto compreende a execução dos serviços STFC, de acordo com os padrões de qualidade, regularidade e eficiência exigida pelas metas estabelecidas pela Agência Nacional de Telecomunicações – Anatel.</w:t>
      </w:r>
    </w:p>
    <w:p w14:paraId="2CA74AD9" w14:textId="77777777" w:rsidR="002E25DA" w:rsidRPr="007D27E1" w:rsidRDefault="002E25DA" w:rsidP="002E25DA">
      <w:pPr>
        <w:pStyle w:val="PargrafodaLista"/>
        <w:rPr>
          <w:rFonts w:ascii="Arial" w:hAnsi="Arial" w:cs="Arial"/>
          <w:sz w:val="24"/>
          <w:szCs w:val="24"/>
        </w:rPr>
      </w:pPr>
    </w:p>
    <w:p w14:paraId="28EF2D44" w14:textId="77777777" w:rsidR="00CD6180" w:rsidRPr="007D27E1" w:rsidRDefault="00CD6180" w:rsidP="00DF2C23">
      <w:pPr>
        <w:pStyle w:val="PargrafodaLista"/>
        <w:numPr>
          <w:ilvl w:val="2"/>
          <w:numId w:val="19"/>
        </w:numPr>
        <w:suppressAutoHyphens/>
        <w:spacing w:before="240" w:line="360" w:lineRule="auto"/>
        <w:ind w:hanging="646"/>
        <w:jc w:val="both"/>
        <w:rPr>
          <w:rFonts w:ascii="Arial" w:hAnsi="Arial" w:cs="Arial"/>
          <w:sz w:val="24"/>
          <w:szCs w:val="24"/>
        </w:rPr>
      </w:pPr>
      <w:r w:rsidRPr="007D27E1">
        <w:rPr>
          <w:rFonts w:ascii="Arial" w:hAnsi="Arial" w:cs="Arial"/>
          <w:sz w:val="24"/>
          <w:szCs w:val="24"/>
        </w:rPr>
        <w:t>O reconhecimento do número do telefone deverá ser identificado quando esta informação for enviada por quem efetivou a ligação.</w:t>
      </w:r>
    </w:p>
    <w:p w14:paraId="7AA859A6" w14:textId="77777777" w:rsidR="002E25DA" w:rsidRPr="007D27E1" w:rsidRDefault="002E25DA" w:rsidP="002E25DA">
      <w:pPr>
        <w:pStyle w:val="PargrafodaLista"/>
        <w:rPr>
          <w:rFonts w:ascii="Arial" w:hAnsi="Arial" w:cs="Arial"/>
          <w:sz w:val="24"/>
          <w:szCs w:val="24"/>
        </w:rPr>
      </w:pPr>
    </w:p>
    <w:p w14:paraId="27842E3E" w14:textId="77777777" w:rsidR="00807ECD" w:rsidRPr="007D27E1" w:rsidRDefault="00807ECD" w:rsidP="00DF2C23">
      <w:pPr>
        <w:pStyle w:val="PargrafodaLista"/>
        <w:numPr>
          <w:ilvl w:val="2"/>
          <w:numId w:val="19"/>
        </w:numPr>
        <w:suppressAutoHyphens/>
        <w:spacing w:before="240" w:line="360" w:lineRule="auto"/>
        <w:ind w:hanging="646"/>
        <w:jc w:val="both"/>
        <w:rPr>
          <w:rFonts w:ascii="Arial" w:hAnsi="Arial" w:cs="Arial"/>
          <w:sz w:val="24"/>
          <w:szCs w:val="24"/>
        </w:rPr>
      </w:pPr>
      <w:r w:rsidRPr="007D27E1">
        <w:rPr>
          <w:rFonts w:ascii="Arial" w:hAnsi="Arial" w:cs="Arial"/>
          <w:sz w:val="24"/>
          <w:szCs w:val="24"/>
        </w:rPr>
        <w:t>A CONTRATADA é responsável por elaborar e manter plano de contingência a ser utilizado em caso de manutenção programada e não programada na infraestrutura da CONTRATADA e da CESAMA.</w:t>
      </w:r>
    </w:p>
    <w:p w14:paraId="14EEBA99" w14:textId="77777777" w:rsidR="00441622" w:rsidRPr="007D27E1" w:rsidRDefault="00441622" w:rsidP="00441622">
      <w:pPr>
        <w:pStyle w:val="PargrafodaLista"/>
        <w:suppressAutoHyphens/>
        <w:spacing w:before="240" w:line="360" w:lineRule="auto"/>
        <w:ind w:left="1072"/>
        <w:jc w:val="both"/>
        <w:rPr>
          <w:rFonts w:ascii="Arial" w:hAnsi="Arial" w:cs="Arial"/>
          <w:sz w:val="24"/>
          <w:szCs w:val="24"/>
        </w:rPr>
      </w:pPr>
    </w:p>
    <w:p w14:paraId="25792A4B" w14:textId="77777777" w:rsidR="00441622" w:rsidRPr="007D27E1" w:rsidRDefault="00441622" w:rsidP="00441622">
      <w:pPr>
        <w:pStyle w:val="PargrafodaLista"/>
        <w:numPr>
          <w:ilvl w:val="2"/>
          <w:numId w:val="19"/>
        </w:numPr>
        <w:suppressAutoHyphens/>
        <w:spacing w:before="240" w:line="360" w:lineRule="auto"/>
        <w:ind w:hanging="646"/>
        <w:jc w:val="both"/>
        <w:rPr>
          <w:rFonts w:ascii="Arial" w:hAnsi="Arial" w:cs="Arial"/>
          <w:sz w:val="24"/>
          <w:szCs w:val="24"/>
        </w:rPr>
      </w:pPr>
      <w:r w:rsidRPr="007D27E1">
        <w:rPr>
          <w:rFonts w:ascii="Arial" w:hAnsi="Arial" w:cs="Arial"/>
          <w:sz w:val="24"/>
          <w:szCs w:val="24"/>
        </w:rPr>
        <w:lastRenderedPageBreak/>
        <w:t>A CONTRATADA deverá disponibilizar canal de atendimento através de número de telefone "0800", 24 horas por dia, 7 dias por semana, para o registro de quaisquer indisponibilidades dos serviços.</w:t>
      </w:r>
    </w:p>
    <w:p w14:paraId="34584741" w14:textId="77777777" w:rsidR="002E25DA" w:rsidRPr="007D27E1" w:rsidRDefault="002E25DA" w:rsidP="002E25DA">
      <w:pPr>
        <w:pStyle w:val="PargrafodaLista"/>
        <w:rPr>
          <w:rFonts w:ascii="Arial" w:hAnsi="Arial" w:cs="Arial"/>
          <w:sz w:val="24"/>
          <w:szCs w:val="24"/>
        </w:rPr>
      </w:pPr>
    </w:p>
    <w:p w14:paraId="39B25172" w14:textId="77777777" w:rsidR="00807ECD" w:rsidRPr="007D27E1" w:rsidRDefault="00807ECD" w:rsidP="00DF2C23">
      <w:pPr>
        <w:pStyle w:val="PargrafodaLista"/>
        <w:numPr>
          <w:ilvl w:val="2"/>
          <w:numId w:val="19"/>
        </w:numPr>
        <w:suppressAutoHyphens/>
        <w:spacing w:before="240" w:line="360" w:lineRule="auto"/>
        <w:ind w:hanging="646"/>
        <w:jc w:val="both"/>
        <w:rPr>
          <w:rFonts w:ascii="Arial" w:hAnsi="Arial" w:cs="Arial"/>
          <w:sz w:val="24"/>
          <w:szCs w:val="24"/>
        </w:rPr>
      </w:pPr>
      <w:r w:rsidRPr="007D27E1">
        <w:rPr>
          <w:rFonts w:ascii="Arial" w:hAnsi="Arial" w:cs="Arial"/>
          <w:sz w:val="24"/>
          <w:szCs w:val="24"/>
        </w:rPr>
        <w:t>A Central de Assistência Técnica da CONTRATADA deverá estar à disposição da CESAMA para recebimento das ligações no período de 24 (vinte e quatro) horas por dia, 7 (sete) dias por semana, todos os dias do ano.</w:t>
      </w:r>
    </w:p>
    <w:p w14:paraId="08EB4B2C" w14:textId="77777777" w:rsidR="002E25DA" w:rsidRPr="007D27E1" w:rsidRDefault="002E25DA" w:rsidP="002E25DA">
      <w:pPr>
        <w:pStyle w:val="PargrafodaLista"/>
        <w:rPr>
          <w:rFonts w:ascii="Arial" w:hAnsi="Arial" w:cs="Arial"/>
          <w:sz w:val="24"/>
          <w:szCs w:val="24"/>
        </w:rPr>
      </w:pPr>
    </w:p>
    <w:p w14:paraId="45AF98C5" w14:textId="77777777" w:rsidR="00807ECD" w:rsidRPr="007D27E1" w:rsidRDefault="00807ECD" w:rsidP="00DF2C23">
      <w:pPr>
        <w:pStyle w:val="PargrafodaLista"/>
        <w:numPr>
          <w:ilvl w:val="2"/>
          <w:numId w:val="19"/>
        </w:numPr>
        <w:suppressAutoHyphens/>
        <w:spacing w:before="240" w:line="360" w:lineRule="auto"/>
        <w:ind w:hanging="646"/>
        <w:jc w:val="both"/>
        <w:rPr>
          <w:rFonts w:ascii="Arial" w:hAnsi="Arial" w:cs="Arial"/>
          <w:sz w:val="24"/>
          <w:szCs w:val="24"/>
        </w:rPr>
      </w:pPr>
      <w:r w:rsidRPr="007D27E1">
        <w:rPr>
          <w:rFonts w:ascii="Arial" w:hAnsi="Arial" w:cs="Arial"/>
          <w:sz w:val="24"/>
          <w:szCs w:val="24"/>
        </w:rPr>
        <w:t>Na ocorrência de defeitos que impeçam a operação normal dos serviços, a CESAMA fará a notificação à CONTRATADA, por telefone.</w:t>
      </w:r>
    </w:p>
    <w:p w14:paraId="7C84A9D6" w14:textId="77777777" w:rsidR="002E25DA" w:rsidRPr="007D27E1" w:rsidRDefault="002E25DA" w:rsidP="002E25DA">
      <w:pPr>
        <w:pStyle w:val="PargrafodaLista"/>
        <w:rPr>
          <w:rFonts w:ascii="Arial" w:hAnsi="Arial" w:cs="Arial"/>
          <w:sz w:val="24"/>
          <w:szCs w:val="24"/>
        </w:rPr>
      </w:pPr>
    </w:p>
    <w:p w14:paraId="087462A5" w14:textId="77777777" w:rsidR="001C373B" w:rsidRPr="007D27E1" w:rsidRDefault="001C373B" w:rsidP="00DF2C23">
      <w:pPr>
        <w:pStyle w:val="PargrafodaLista"/>
        <w:numPr>
          <w:ilvl w:val="2"/>
          <w:numId w:val="19"/>
        </w:numPr>
        <w:suppressAutoHyphens/>
        <w:spacing w:before="240" w:line="360" w:lineRule="auto"/>
        <w:ind w:hanging="646"/>
        <w:jc w:val="both"/>
        <w:rPr>
          <w:rFonts w:ascii="Arial" w:hAnsi="Arial" w:cs="Arial"/>
          <w:sz w:val="24"/>
          <w:szCs w:val="24"/>
        </w:rPr>
      </w:pPr>
      <w:r w:rsidRPr="007D27E1">
        <w:rPr>
          <w:rFonts w:ascii="Arial" w:hAnsi="Arial" w:cs="Arial"/>
          <w:sz w:val="24"/>
          <w:szCs w:val="24"/>
        </w:rPr>
        <w:t>O serviço será considerado indisponível a partir da interrupção na chegada/saída das ligações</w:t>
      </w:r>
      <w:r w:rsidR="00C22859" w:rsidRPr="007D27E1">
        <w:rPr>
          <w:rFonts w:ascii="Arial" w:hAnsi="Arial" w:cs="Arial"/>
          <w:sz w:val="24"/>
          <w:szCs w:val="24"/>
        </w:rPr>
        <w:t xml:space="preserve"> </w:t>
      </w:r>
      <w:r w:rsidRPr="007D27E1">
        <w:rPr>
          <w:rFonts w:ascii="Arial" w:hAnsi="Arial" w:cs="Arial"/>
          <w:sz w:val="24"/>
          <w:szCs w:val="24"/>
        </w:rPr>
        <w:t xml:space="preserve">telefônicas </w:t>
      </w:r>
      <w:r w:rsidR="00245FCF" w:rsidRPr="007D27E1">
        <w:rPr>
          <w:rFonts w:ascii="Arial" w:hAnsi="Arial" w:cs="Arial"/>
          <w:sz w:val="24"/>
          <w:szCs w:val="24"/>
        </w:rPr>
        <w:t>para o tridígito 115 ou qualquer</w:t>
      </w:r>
      <w:r w:rsidR="00C22859" w:rsidRPr="007D27E1">
        <w:rPr>
          <w:rFonts w:ascii="Arial" w:hAnsi="Arial" w:cs="Arial"/>
          <w:sz w:val="24"/>
          <w:szCs w:val="24"/>
        </w:rPr>
        <w:t xml:space="preserve"> </w:t>
      </w:r>
      <w:r w:rsidR="00245FCF" w:rsidRPr="007D27E1">
        <w:rPr>
          <w:rFonts w:ascii="Arial" w:hAnsi="Arial" w:cs="Arial"/>
          <w:sz w:val="24"/>
          <w:szCs w:val="24"/>
        </w:rPr>
        <w:t xml:space="preserve">linha de </w:t>
      </w:r>
      <w:r w:rsidR="00C22859" w:rsidRPr="007D27E1">
        <w:rPr>
          <w:rFonts w:ascii="Arial" w:hAnsi="Arial" w:cs="Arial"/>
          <w:sz w:val="24"/>
          <w:szCs w:val="24"/>
        </w:rPr>
        <w:t>telefon</w:t>
      </w:r>
      <w:r w:rsidR="00245FCF" w:rsidRPr="007D27E1">
        <w:rPr>
          <w:rFonts w:ascii="Arial" w:hAnsi="Arial" w:cs="Arial"/>
          <w:sz w:val="24"/>
          <w:szCs w:val="24"/>
        </w:rPr>
        <w:t>e</w:t>
      </w:r>
      <w:r w:rsidR="00C22859" w:rsidRPr="007D27E1">
        <w:rPr>
          <w:rFonts w:ascii="Arial" w:hAnsi="Arial" w:cs="Arial"/>
          <w:sz w:val="24"/>
          <w:szCs w:val="24"/>
        </w:rPr>
        <w:t xml:space="preserve"> fix</w:t>
      </w:r>
      <w:r w:rsidR="00245FCF" w:rsidRPr="007D27E1">
        <w:rPr>
          <w:rFonts w:ascii="Arial" w:hAnsi="Arial" w:cs="Arial"/>
          <w:sz w:val="24"/>
          <w:szCs w:val="24"/>
        </w:rPr>
        <w:t>o</w:t>
      </w:r>
      <w:r w:rsidR="00C22859" w:rsidRPr="007D27E1">
        <w:rPr>
          <w:rFonts w:ascii="Arial" w:hAnsi="Arial" w:cs="Arial"/>
          <w:sz w:val="24"/>
          <w:szCs w:val="24"/>
        </w:rPr>
        <w:t xml:space="preserve"> </w:t>
      </w:r>
      <w:r w:rsidR="00245FCF" w:rsidRPr="007D27E1">
        <w:rPr>
          <w:rFonts w:ascii="Arial" w:hAnsi="Arial" w:cs="Arial"/>
          <w:sz w:val="24"/>
          <w:szCs w:val="24"/>
        </w:rPr>
        <w:t>d</w:t>
      </w:r>
      <w:r w:rsidR="00C22859" w:rsidRPr="007D27E1">
        <w:rPr>
          <w:rFonts w:ascii="Arial" w:hAnsi="Arial" w:cs="Arial"/>
          <w:sz w:val="24"/>
          <w:szCs w:val="24"/>
        </w:rPr>
        <w:t>a CESAMA</w:t>
      </w:r>
      <w:r w:rsidR="00245FCF" w:rsidRPr="007D27E1">
        <w:rPr>
          <w:rFonts w:ascii="Arial" w:hAnsi="Arial" w:cs="Arial"/>
          <w:sz w:val="24"/>
          <w:szCs w:val="24"/>
        </w:rPr>
        <w:t>,</w:t>
      </w:r>
      <w:r w:rsidRPr="007D27E1">
        <w:rPr>
          <w:rFonts w:ascii="Arial" w:hAnsi="Arial" w:cs="Arial"/>
          <w:sz w:val="24"/>
          <w:szCs w:val="24"/>
        </w:rPr>
        <w:t xml:space="preserve"> ou se o nível de qualidade dessas ligações não for adequado, impossibilitando o atendimento satisfatório das ligações.</w:t>
      </w:r>
    </w:p>
    <w:p w14:paraId="73F8F6A1" w14:textId="77777777" w:rsidR="002E25DA" w:rsidRPr="007D27E1" w:rsidRDefault="002E25DA" w:rsidP="002E25DA">
      <w:pPr>
        <w:pStyle w:val="PargrafodaLista"/>
        <w:rPr>
          <w:rFonts w:ascii="Arial" w:hAnsi="Arial" w:cs="Arial"/>
          <w:sz w:val="24"/>
          <w:szCs w:val="24"/>
        </w:rPr>
      </w:pPr>
    </w:p>
    <w:p w14:paraId="311A8283" w14:textId="77777777" w:rsidR="00A12B00" w:rsidRPr="007D27E1" w:rsidRDefault="001C373B" w:rsidP="00DF2C23">
      <w:pPr>
        <w:pStyle w:val="PargrafodaLista"/>
        <w:numPr>
          <w:ilvl w:val="2"/>
          <w:numId w:val="19"/>
        </w:numPr>
        <w:suppressAutoHyphens/>
        <w:spacing w:before="240" w:line="360" w:lineRule="auto"/>
        <w:ind w:hanging="646"/>
        <w:jc w:val="both"/>
        <w:rPr>
          <w:rFonts w:ascii="Arial" w:hAnsi="Arial" w:cs="Arial"/>
          <w:sz w:val="24"/>
          <w:szCs w:val="24"/>
        </w:rPr>
      </w:pPr>
      <w:r w:rsidRPr="007D27E1">
        <w:rPr>
          <w:rFonts w:ascii="Arial" w:hAnsi="Arial" w:cs="Arial"/>
          <w:sz w:val="24"/>
          <w:szCs w:val="24"/>
        </w:rPr>
        <w:t>Após a notificação</w:t>
      </w:r>
      <w:r w:rsidR="00245FCF" w:rsidRPr="007D27E1">
        <w:rPr>
          <w:rFonts w:ascii="Arial" w:hAnsi="Arial" w:cs="Arial"/>
          <w:sz w:val="24"/>
          <w:szCs w:val="24"/>
        </w:rPr>
        <w:t xml:space="preserve"> de indisponibilidade ou má qualidade das ligações</w:t>
      </w:r>
      <w:r w:rsidRPr="007D27E1">
        <w:rPr>
          <w:rFonts w:ascii="Arial" w:hAnsi="Arial" w:cs="Arial"/>
          <w:sz w:val="24"/>
          <w:szCs w:val="24"/>
        </w:rPr>
        <w:t>, a CONTRATADA deverá, em um prazo de até 60 (sessenta) minutos, enviar à CESAMA, por e-mail, uma cópia da notificação recebida indicando estimativa do prazo de restabelecimento.</w:t>
      </w:r>
    </w:p>
    <w:p w14:paraId="610DB786" w14:textId="77777777" w:rsidR="002E25DA" w:rsidRPr="007D27E1" w:rsidRDefault="002E25DA" w:rsidP="002E25DA">
      <w:pPr>
        <w:pStyle w:val="PargrafodaLista"/>
        <w:rPr>
          <w:rFonts w:ascii="Arial" w:hAnsi="Arial" w:cs="Arial"/>
          <w:sz w:val="24"/>
          <w:szCs w:val="24"/>
        </w:rPr>
      </w:pPr>
    </w:p>
    <w:p w14:paraId="66468B02" w14:textId="77777777" w:rsidR="001C373B" w:rsidRPr="007D27E1" w:rsidRDefault="001C373B" w:rsidP="00DF2C23">
      <w:pPr>
        <w:pStyle w:val="PargrafodaLista"/>
        <w:numPr>
          <w:ilvl w:val="2"/>
          <w:numId w:val="19"/>
        </w:numPr>
        <w:suppressAutoHyphens/>
        <w:spacing w:before="240" w:line="360" w:lineRule="auto"/>
        <w:ind w:hanging="646"/>
        <w:jc w:val="both"/>
        <w:rPr>
          <w:rFonts w:ascii="Arial" w:hAnsi="Arial" w:cs="Arial"/>
          <w:sz w:val="24"/>
          <w:szCs w:val="24"/>
        </w:rPr>
      </w:pPr>
      <w:r w:rsidRPr="007D27E1">
        <w:rPr>
          <w:rFonts w:ascii="Arial" w:hAnsi="Arial" w:cs="Arial"/>
          <w:sz w:val="24"/>
          <w:szCs w:val="24"/>
        </w:rPr>
        <w:t xml:space="preserve">O e-mail deverá ser enviado em endereço eletrônico </w:t>
      </w:r>
      <w:r w:rsidRPr="007D27E1">
        <w:rPr>
          <w:rFonts w:ascii="Arial" w:hAnsi="Arial" w:cs="Arial"/>
          <w:b/>
          <w:sz w:val="24"/>
          <w:szCs w:val="24"/>
        </w:rPr>
        <w:t>ati@cesama.com.br</w:t>
      </w:r>
      <w:r w:rsidRPr="007D27E1">
        <w:rPr>
          <w:rFonts w:ascii="Arial" w:hAnsi="Arial" w:cs="Arial"/>
          <w:sz w:val="24"/>
          <w:szCs w:val="24"/>
        </w:rPr>
        <w:t xml:space="preserve"> e deverá conter, no mínimo, os seguintes dados sobre a solicitação do serviço:</w:t>
      </w:r>
    </w:p>
    <w:p w14:paraId="3B4FCB2E" w14:textId="77777777" w:rsidR="001C373B" w:rsidRPr="007D27E1" w:rsidRDefault="001C373B" w:rsidP="00DF2C23">
      <w:pPr>
        <w:pStyle w:val="PargrafodaLista"/>
        <w:numPr>
          <w:ilvl w:val="0"/>
          <w:numId w:val="27"/>
        </w:numPr>
        <w:suppressAutoHyphens/>
        <w:spacing w:before="240" w:line="360" w:lineRule="auto"/>
        <w:ind w:left="2127"/>
        <w:jc w:val="both"/>
        <w:rPr>
          <w:rFonts w:ascii="Arial" w:hAnsi="Arial" w:cs="Arial"/>
          <w:sz w:val="24"/>
          <w:szCs w:val="24"/>
        </w:rPr>
      </w:pPr>
      <w:r w:rsidRPr="007D27E1">
        <w:rPr>
          <w:rFonts w:ascii="Arial" w:hAnsi="Arial" w:cs="Arial"/>
          <w:sz w:val="24"/>
          <w:szCs w:val="24"/>
        </w:rPr>
        <w:t>data e hora do início da notificação da solicitação do serviço;</w:t>
      </w:r>
    </w:p>
    <w:p w14:paraId="7F327C6C" w14:textId="77777777" w:rsidR="001C373B" w:rsidRPr="007D27E1" w:rsidRDefault="001C373B" w:rsidP="00DF2C23">
      <w:pPr>
        <w:pStyle w:val="PargrafodaLista"/>
        <w:numPr>
          <w:ilvl w:val="0"/>
          <w:numId w:val="27"/>
        </w:numPr>
        <w:suppressAutoHyphens/>
        <w:spacing w:before="240" w:line="360" w:lineRule="auto"/>
        <w:ind w:left="2127"/>
        <w:jc w:val="both"/>
        <w:rPr>
          <w:rFonts w:ascii="Arial" w:hAnsi="Arial" w:cs="Arial"/>
          <w:sz w:val="24"/>
          <w:szCs w:val="24"/>
        </w:rPr>
      </w:pPr>
      <w:r w:rsidRPr="007D27E1">
        <w:rPr>
          <w:rFonts w:ascii="Arial" w:hAnsi="Arial" w:cs="Arial"/>
          <w:sz w:val="24"/>
          <w:szCs w:val="24"/>
        </w:rPr>
        <w:t>nome do solicitante;</w:t>
      </w:r>
    </w:p>
    <w:p w14:paraId="4EDC3DD5" w14:textId="77777777" w:rsidR="001C373B" w:rsidRPr="007D27E1" w:rsidRDefault="001C373B" w:rsidP="00DF2C23">
      <w:pPr>
        <w:pStyle w:val="PargrafodaLista"/>
        <w:numPr>
          <w:ilvl w:val="0"/>
          <w:numId w:val="27"/>
        </w:numPr>
        <w:suppressAutoHyphens/>
        <w:spacing w:before="240" w:line="360" w:lineRule="auto"/>
        <w:ind w:left="2127"/>
        <w:jc w:val="both"/>
        <w:rPr>
          <w:rFonts w:ascii="Arial" w:hAnsi="Arial" w:cs="Arial"/>
          <w:sz w:val="24"/>
          <w:szCs w:val="24"/>
        </w:rPr>
      </w:pPr>
      <w:r w:rsidRPr="007D27E1">
        <w:rPr>
          <w:rFonts w:ascii="Arial" w:hAnsi="Arial" w:cs="Arial"/>
          <w:sz w:val="24"/>
          <w:szCs w:val="24"/>
        </w:rPr>
        <w:t>local e Telefone de contato do Solicitante;</w:t>
      </w:r>
    </w:p>
    <w:p w14:paraId="723D054B" w14:textId="77777777" w:rsidR="001C373B" w:rsidRPr="007D27E1" w:rsidRDefault="001C373B" w:rsidP="00DF2C23">
      <w:pPr>
        <w:pStyle w:val="PargrafodaLista"/>
        <w:numPr>
          <w:ilvl w:val="0"/>
          <w:numId w:val="27"/>
        </w:numPr>
        <w:suppressAutoHyphens/>
        <w:spacing w:before="240" w:line="360" w:lineRule="auto"/>
        <w:ind w:left="2127"/>
        <w:jc w:val="both"/>
        <w:rPr>
          <w:rFonts w:ascii="Arial" w:hAnsi="Arial" w:cs="Arial"/>
          <w:sz w:val="24"/>
          <w:szCs w:val="24"/>
        </w:rPr>
      </w:pPr>
      <w:r w:rsidRPr="007D27E1">
        <w:rPr>
          <w:rFonts w:ascii="Arial" w:hAnsi="Arial" w:cs="Arial"/>
          <w:sz w:val="24"/>
          <w:szCs w:val="24"/>
        </w:rPr>
        <w:t>número do protocolo gerado pela CONTRATADA;</w:t>
      </w:r>
    </w:p>
    <w:p w14:paraId="2A01042F" w14:textId="77777777" w:rsidR="001C373B" w:rsidRPr="007D27E1" w:rsidRDefault="001C373B" w:rsidP="00DF2C23">
      <w:pPr>
        <w:pStyle w:val="PargrafodaLista"/>
        <w:numPr>
          <w:ilvl w:val="0"/>
          <w:numId w:val="27"/>
        </w:numPr>
        <w:suppressAutoHyphens/>
        <w:spacing w:before="240" w:line="360" w:lineRule="auto"/>
        <w:ind w:left="2127"/>
        <w:jc w:val="both"/>
        <w:rPr>
          <w:rFonts w:ascii="Arial" w:hAnsi="Arial" w:cs="Arial"/>
          <w:sz w:val="24"/>
          <w:szCs w:val="24"/>
        </w:rPr>
      </w:pPr>
      <w:r w:rsidRPr="007D27E1">
        <w:rPr>
          <w:rFonts w:ascii="Arial" w:hAnsi="Arial" w:cs="Arial"/>
          <w:sz w:val="24"/>
          <w:szCs w:val="24"/>
        </w:rPr>
        <w:t>descrição do defeito;</w:t>
      </w:r>
    </w:p>
    <w:p w14:paraId="040A5552" w14:textId="77777777" w:rsidR="001C373B" w:rsidRPr="007D27E1" w:rsidRDefault="001C373B" w:rsidP="00DF2C23">
      <w:pPr>
        <w:pStyle w:val="PargrafodaLista"/>
        <w:numPr>
          <w:ilvl w:val="0"/>
          <w:numId w:val="27"/>
        </w:numPr>
        <w:suppressAutoHyphens/>
        <w:spacing w:before="240" w:line="360" w:lineRule="auto"/>
        <w:ind w:left="2127"/>
        <w:jc w:val="both"/>
        <w:rPr>
          <w:rFonts w:ascii="Arial" w:hAnsi="Arial" w:cs="Arial"/>
          <w:sz w:val="24"/>
          <w:szCs w:val="24"/>
        </w:rPr>
      </w:pPr>
      <w:r w:rsidRPr="007D27E1">
        <w:rPr>
          <w:rFonts w:ascii="Arial" w:hAnsi="Arial" w:cs="Arial"/>
          <w:sz w:val="24"/>
          <w:szCs w:val="24"/>
        </w:rPr>
        <w:t>prazo previsto para retorno à operação normal.</w:t>
      </w:r>
    </w:p>
    <w:p w14:paraId="1B77E0E4" w14:textId="77777777" w:rsidR="002E25DA" w:rsidRPr="007D27E1" w:rsidRDefault="002E25DA" w:rsidP="002E25DA">
      <w:pPr>
        <w:pStyle w:val="PargrafodaLista"/>
        <w:suppressAutoHyphens/>
        <w:spacing w:before="240" w:line="360" w:lineRule="auto"/>
        <w:ind w:left="2127"/>
        <w:jc w:val="both"/>
        <w:rPr>
          <w:rFonts w:ascii="Arial" w:hAnsi="Arial" w:cs="Arial"/>
          <w:sz w:val="24"/>
          <w:szCs w:val="24"/>
        </w:rPr>
      </w:pPr>
    </w:p>
    <w:p w14:paraId="60FB43D9" w14:textId="77777777" w:rsidR="001C373B" w:rsidRPr="007D27E1" w:rsidRDefault="001C373B" w:rsidP="00DF2C23">
      <w:pPr>
        <w:pStyle w:val="PargrafodaLista"/>
        <w:numPr>
          <w:ilvl w:val="2"/>
          <w:numId w:val="19"/>
        </w:numPr>
        <w:suppressAutoHyphens/>
        <w:spacing w:before="240" w:line="360" w:lineRule="auto"/>
        <w:ind w:hanging="646"/>
        <w:jc w:val="both"/>
        <w:rPr>
          <w:rFonts w:ascii="Arial" w:hAnsi="Arial" w:cs="Arial"/>
          <w:sz w:val="24"/>
          <w:szCs w:val="24"/>
        </w:rPr>
      </w:pPr>
      <w:r w:rsidRPr="007D27E1">
        <w:rPr>
          <w:rFonts w:ascii="Arial" w:hAnsi="Arial" w:cs="Arial"/>
          <w:sz w:val="24"/>
          <w:szCs w:val="24"/>
        </w:rPr>
        <w:lastRenderedPageBreak/>
        <w:t>A prestação de atendimento direto no local para realizar reparo ou restabelecimento do serviço deverá ser categorizada em três níveis e condições:</w:t>
      </w:r>
    </w:p>
    <w:p w14:paraId="2266BE71" w14:textId="77777777" w:rsidR="001C373B" w:rsidRPr="007D27E1" w:rsidRDefault="001C373B" w:rsidP="002E25DA">
      <w:pPr>
        <w:pStyle w:val="PargrafodaLista"/>
        <w:numPr>
          <w:ilvl w:val="0"/>
          <w:numId w:val="28"/>
        </w:numPr>
        <w:suppressAutoHyphens/>
        <w:spacing w:before="240" w:line="360" w:lineRule="auto"/>
        <w:ind w:left="1985"/>
        <w:jc w:val="both"/>
        <w:rPr>
          <w:rFonts w:ascii="Arial" w:hAnsi="Arial" w:cs="Arial"/>
          <w:sz w:val="24"/>
          <w:szCs w:val="24"/>
        </w:rPr>
      </w:pPr>
      <w:r w:rsidRPr="007D27E1">
        <w:rPr>
          <w:rFonts w:ascii="Arial" w:hAnsi="Arial" w:cs="Arial"/>
          <w:b/>
          <w:sz w:val="24"/>
          <w:szCs w:val="24"/>
        </w:rPr>
        <w:t>Urgente:</w:t>
      </w:r>
      <w:r w:rsidRPr="007D27E1">
        <w:rPr>
          <w:rFonts w:ascii="Arial" w:hAnsi="Arial" w:cs="Arial"/>
          <w:sz w:val="24"/>
          <w:szCs w:val="24"/>
        </w:rPr>
        <w:t xml:space="preserve"> O serviço encontra-se totalmente paralisado. Neste caso, o pedido de serviço será atendido em até 02 (duas) horas corridas, contadas após a comunicação do problema e solicitação dos serviços;</w:t>
      </w:r>
    </w:p>
    <w:p w14:paraId="5AA4AA06" w14:textId="77777777" w:rsidR="002E25DA" w:rsidRPr="007D27E1" w:rsidRDefault="002E25DA" w:rsidP="002E25DA">
      <w:pPr>
        <w:pStyle w:val="PargrafodaLista"/>
        <w:suppressAutoHyphens/>
        <w:spacing w:before="240" w:line="360" w:lineRule="auto"/>
        <w:ind w:left="1985"/>
        <w:jc w:val="both"/>
        <w:rPr>
          <w:rFonts w:ascii="Arial" w:hAnsi="Arial" w:cs="Arial"/>
          <w:sz w:val="24"/>
          <w:szCs w:val="24"/>
        </w:rPr>
      </w:pPr>
    </w:p>
    <w:p w14:paraId="7A1B9220" w14:textId="77777777" w:rsidR="001C373B" w:rsidRPr="007D27E1" w:rsidRDefault="001C373B" w:rsidP="002E25DA">
      <w:pPr>
        <w:pStyle w:val="PargrafodaLista"/>
        <w:numPr>
          <w:ilvl w:val="0"/>
          <w:numId w:val="28"/>
        </w:numPr>
        <w:suppressAutoHyphens/>
        <w:spacing w:before="240" w:line="360" w:lineRule="auto"/>
        <w:ind w:left="1985"/>
        <w:jc w:val="both"/>
        <w:rPr>
          <w:rFonts w:ascii="Arial" w:hAnsi="Arial" w:cs="Arial"/>
          <w:sz w:val="24"/>
          <w:szCs w:val="24"/>
        </w:rPr>
      </w:pPr>
      <w:r w:rsidRPr="007D27E1">
        <w:rPr>
          <w:rFonts w:ascii="Arial" w:hAnsi="Arial" w:cs="Arial"/>
          <w:b/>
          <w:sz w:val="24"/>
          <w:szCs w:val="24"/>
        </w:rPr>
        <w:t>Grave:</w:t>
      </w:r>
      <w:r w:rsidRPr="007D27E1">
        <w:rPr>
          <w:rFonts w:ascii="Arial" w:hAnsi="Arial" w:cs="Arial"/>
          <w:sz w:val="24"/>
          <w:szCs w:val="24"/>
        </w:rPr>
        <w:t xml:space="preserve"> O serviço encontra-se gravemente prejudicado, ou seja, em precário funcionamento, sendo considerado para tanto o percentual de 60 % (inclusive) ou mais do sistema paralisado. Neste caso, o retorno e atendimento do chamado ocorrerá em até 04 (quatro) horas corridas, contadas após a comunicação do problema e solicitação dos</w:t>
      </w:r>
      <w:r w:rsidR="00E7670A" w:rsidRPr="007D27E1">
        <w:rPr>
          <w:rFonts w:ascii="Arial" w:hAnsi="Arial" w:cs="Arial"/>
          <w:sz w:val="24"/>
          <w:szCs w:val="24"/>
        </w:rPr>
        <w:t xml:space="preserve"> </w:t>
      </w:r>
      <w:r w:rsidRPr="007D27E1">
        <w:rPr>
          <w:rFonts w:ascii="Arial" w:hAnsi="Arial" w:cs="Arial"/>
          <w:sz w:val="24"/>
          <w:szCs w:val="24"/>
        </w:rPr>
        <w:t>serviços;</w:t>
      </w:r>
    </w:p>
    <w:p w14:paraId="0EC1CFB0" w14:textId="77777777" w:rsidR="002E25DA" w:rsidRPr="007D27E1" w:rsidRDefault="002E25DA" w:rsidP="002E25DA">
      <w:pPr>
        <w:pStyle w:val="PargrafodaLista"/>
        <w:rPr>
          <w:rFonts w:ascii="Arial" w:hAnsi="Arial" w:cs="Arial"/>
          <w:sz w:val="24"/>
          <w:szCs w:val="24"/>
        </w:rPr>
      </w:pPr>
    </w:p>
    <w:p w14:paraId="3C49425E" w14:textId="77777777" w:rsidR="001C373B" w:rsidRPr="007D27E1" w:rsidRDefault="001C373B" w:rsidP="002E25DA">
      <w:pPr>
        <w:pStyle w:val="PargrafodaLista"/>
        <w:numPr>
          <w:ilvl w:val="0"/>
          <w:numId w:val="28"/>
        </w:numPr>
        <w:suppressAutoHyphens/>
        <w:spacing w:before="240" w:line="360" w:lineRule="auto"/>
        <w:ind w:left="1985"/>
        <w:jc w:val="both"/>
        <w:rPr>
          <w:rFonts w:ascii="Arial" w:hAnsi="Arial" w:cs="Arial"/>
          <w:sz w:val="24"/>
          <w:szCs w:val="24"/>
        </w:rPr>
      </w:pPr>
      <w:r w:rsidRPr="007D27E1">
        <w:rPr>
          <w:rFonts w:ascii="Arial" w:hAnsi="Arial" w:cs="Arial"/>
          <w:b/>
          <w:sz w:val="24"/>
          <w:szCs w:val="24"/>
        </w:rPr>
        <w:t>Não Crítica:</w:t>
      </w:r>
      <w:r w:rsidRPr="007D27E1">
        <w:rPr>
          <w:rFonts w:ascii="Arial" w:hAnsi="Arial" w:cs="Arial"/>
          <w:sz w:val="24"/>
          <w:szCs w:val="24"/>
        </w:rPr>
        <w:t xml:space="preserve"> O serviço acha-se em condições não significativamente restritivas ao seu uso. Neste caso, o retorno e atendimento do chamado ocorrerão em até 08 (oito) horas corridas, contadas após a comunicação do problema e solicitação dos serviços</w:t>
      </w:r>
      <w:r w:rsidR="00E7670A" w:rsidRPr="007D27E1">
        <w:rPr>
          <w:rFonts w:ascii="Arial" w:hAnsi="Arial" w:cs="Arial"/>
          <w:sz w:val="24"/>
          <w:szCs w:val="24"/>
        </w:rPr>
        <w:t>.</w:t>
      </w:r>
    </w:p>
    <w:p w14:paraId="6183E929" w14:textId="77777777" w:rsidR="002E25DA" w:rsidRPr="007D27E1" w:rsidRDefault="002E25DA" w:rsidP="002E25DA">
      <w:pPr>
        <w:pStyle w:val="PargrafodaLista"/>
        <w:rPr>
          <w:rFonts w:ascii="Arial" w:hAnsi="Arial" w:cs="Arial"/>
          <w:sz w:val="24"/>
          <w:szCs w:val="24"/>
        </w:rPr>
      </w:pPr>
    </w:p>
    <w:p w14:paraId="1C94C202" w14:textId="77777777" w:rsidR="00A12B00" w:rsidRPr="007D27E1" w:rsidRDefault="00E7670A" w:rsidP="00DF2C23">
      <w:pPr>
        <w:pStyle w:val="PargrafodaLista"/>
        <w:numPr>
          <w:ilvl w:val="2"/>
          <w:numId w:val="19"/>
        </w:numPr>
        <w:suppressAutoHyphens/>
        <w:spacing w:before="240" w:line="360" w:lineRule="auto"/>
        <w:ind w:hanging="646"/>
        <w:jc w:val="both"/>
        <w:rPr>
          <w:rFonts w:ascii="Arial" w:hAnsi="Arial" w:cs="Arial"/>
          <w:sz w:val="24"/>
          <w:szCs w:val="24"/>
        </w:rPr>
      </w:pPr>
      <w:r w:rsidRPr="007D27E1">
        <w:rPr>
          <w:rFonts w:ascii="Arial" w:hAnsi="Arial" w:cs="Arial"/>
          <w:sz w:val="24"/>
          <w:szCs w:val="24"/>
        </w:rPr>
        <w:t>Todos os prazos serão considerados após a abertura do chamado técnico pela CESAMA, independente do meio utilizado.</w:t>
      </w:r>
    </w:p>
    <w:p w14:paraId="11E380B9" w14:textId="77777777" w:rsidR="002E25DA" w:rsidRPr="007D27E1" w:rsidRDefault="002E25DA" w:rsidP="002E25DA">
      <w:pPr>
        <w:pStyle w:val="PargrafodaLista"/>
        <w:suppressAutoHyphens/>
        <w:spacing w:before="240" w:line="360" w:lineRule="auto"/>
        <w:ind w:left="1072"/>
        <w:jc w:val="both"/>
        <w:rPr>
          <w:rFonts w:ascii="Arial" w:hAnsi="Arial" w:cs="Arial"/>
          <w:sz w:val="24"/>
          <w:szCs w:val="24"/>
        </w:rPr>
      </w:pPr>
    </w:p>
    <w:p w14:paraId="5FCE034F" w14:textId="77777777" w:rsidR="00E7670A" w:rsidRPr="007D27E1" w:rsidRDefault="00E7670A" w:rsidP="00DF2C23">
      <w:pPr>
        <w:pStyle w:val="PargrafodaLista"/>
        <w:numPr>
          <w:ilvl w:val="2"/>
          <w:numId w:val="19"/>
        </w:numPr>
        <w:suppressAutoHyphens/>
        <w:spacing w:before="240" w:line="360" w:lineRule="auto"/>
        <w:ind w:hanging="646"/>
        <w:jc w:val="both"/>
        <w:rPr>
          <w:rFonts w:ascii="Arial" w:hAnsi="Arial" w:cs="Arial"/>
          <w:sz w:val="24"/>
          <w:szCs w:val="24"/>
        </w:rPr>
      </w:pPr>
      <w:r w:rsidRPr="007D27E1">
        <w:rPr>
          <w:rFonts w:ascii="Arial" w:hAnsi="Arial" w:cs="Arial"/>
          <w:sz w:val="24"/>
          <w:szCs w:val="24"/>
        </w:rPr>
        <w:t>Após o restabelecimento dos serviços, a CONTRATADA deverá informar por e-mail, repetindo os dados da notificação original, acrescentando data e hora do retorno à operação normal, assim como a justificativa da interrupção e as ações tomadas para evitar reincidências.</w:t>
      </w:r>
    </w:p>
    <w:p w14:paraId="7D61E030" w14:textId="77777777" w:rsidR="002E25DA" w:rsidRPr="007D27E1" w:rsidRDefault="002E25DA" w:rsidP="002E25DA">
      <w:pPr>
        <w:pStyle w:val="PargrafodaLista"/>
        <w:rPr>
          <w:rFonts w:ascii="Arial" w:hAnsi="Arial" w:cs="Arial"/>
          <w:sz w:val="24"/>
          <w:szCs w:val="24"/>
        </w:rPr>
      </w:pPr>
    </w:p>
    <w:p w14:paraId="2EE28042" w14:textId="77777777" w:rsidR="00E7670A" w:rsidRPr="007D27E1" w:rsidRDefault="005327A8" w:rsidP="00DF2C23">
      <w:pPr>
        <w:pStyle w:val="PargrafodaLista"/>
        <w:numPr>
          <w:ilvl w:val="2"/>
          <w:numId w:val="19"/>
        </w:numPr>
        <w:suppressAutoHyphens/>
        <w:spacing w:before="240" w:line="360" w:lineRule="auto"/>
        <w:ind w:hanging="646"/>
        <w:jc w:val="both"/>
        <w:rPr>
          <w:rFonts w:ascii="Arial" w:hAnsi="Arial" w:cs="Arial"/>
          <w:sz w:val="24"/>
          <w:szCs w:val="24"/>
        </w:rPr>
      </w:pPr>
      <w:r w:rsidRPr="007D27E1">
        <w:rPr>
          <w:rFonts w:ascii="Arial" w:hAnsi="Arial" w:cs="Arial"/>
          <w:sz w:val="24"/>
          <w:szCs w:val="24"/>
        </w:rPr>
        <w:t>A CESAMA</w:t>
      </w:r>
      <w:r w:rsidR="00E7670A" w:rsidRPr="007D27E1">
        <w:rPr>
          <w:rFonts w:ascii="Arial" w:hAnsi="Arial" w:cs="Arial"/>
          <w:sz w:val="24"/>
          <w:szCs w:val="24"/>
        </w:rPr>
        <w:t xml:space="preserve"> considerará o serviço restabelecido mediante a percepção do serviço realizado. Para tanto poderá solicitar testes e acompanhamento durante o reinício da operação.</w:t>
      </w:r>
    </w:p>
    <w:p w14:paraId="425F3054" w14:textId="77777777" w:rsidR="002E25DA" w:rsidRPr="007D27E1" w:rsidRDefault="002E25DA" w:rsidP="002E25DA">
      <w:pPr>
        <w:pStyle w:val="PargrafodaLista"/>
        <w:rPr>
          <w:rFonts w:ascii="Arial" w:hAnsi="Arial" w:cs="Arial"/>
          <w:sz w:val="24"/>
          <w:szCs w:val="24"/>
        </w:rPr>
      </w:pPr>
    </w:p>
    <w:p w14:paraId="58CDE3E0" w14:textId="77777777" w:rsidR="00E7670A" w:rsidRPr="007D27E1" w:rsidRDefault="005327A8" w:rsidP="00DF2C23">
      <w:pPr>
        <w:pStyle w:val="PargrafodaLista"/>
        <w:numPr>
          <w:ilvl w:val="2"/>
          <w:numId w:val="19"/>
        </w:numPr>
        <w:suppressAutoHyphens/>
        <w:spacing w:before="240" w:line="360" w:lineRule="auto"/>
        <w:jc w:val="both"/>
        <w:rPr>
          <w:rFonts w:ascii="Arial" w:hAnsi="Arial" w:cs="Arial"/>
          <w:sz w:val="24"/>
          <w:szCs w:val="24"/>
        </w:rPr>
      </w:pPr>
      <w:r w:rsidRPr="007D27E1">
        <w:rPr>
          <w:rFonts w:ascii="Arial" w:hAnsi="Arial" w:cs="Arial"/>
          <w:sz w:val="24"/>
          <w:szCs w:val="24"/>
        </w:rPr>
        <w:t>Manter processo de comunicação com o gestor do contrato da CESAMA, para informar antecipadamente, todas as intervenções, programadas ou não, que venham a afetar de alguma forma as ligações telefônicas.</w:t>
      </w:r>
    </w:p>
    <w:p w14:paraId="6DABEEA6" w14:textId="77777777" w:rsidR="005327A8" w:rsidRPr="007D27E1" w:rsidRDefault="005327A8" w:rsidP="002E25DA">
      <w:pPr>
        <w:pStyle w:val="PargrafodaLista"/>
        <w:suppressAutoHyphens/>
        <w:spacing w:before="240" w:line="360" w:lineRule="auto"/>
        <w:ind w:left="1072"/>
        <w:jc w:val="both"/>
        <w:rPr>
          <w:rFonts w:ascii="Arial" w:hAnsi="Arial" w:cs="Arial"/>
          <w:sz w:val="24"/>
          <w:szCs w:val="24"/>
        </w:rPr>
      </w:pPr>
    </w:p>
    <w:p w14:paraId="77EF542E" w14:textId="1A582363" w:rsidR="007137A3" w:rsidRPr="007D27E1" w:rsidRDefault="007137A3" w:rsidP="00DF2C23">
      <w:pPr>
        <w:pStyle w:val="PargrafodaLista"/>
        <w:numPr>
          <w:ilvl w:val="2"/>
          <w:numId w:val="19"/>
        </w:numPr>
        <w:suppressAutoHyphens/>
        <w:spacing w:before="240" w:line="360" w:lineRule="auto"/>
        <w:ind w:hanging="657"/>
        <w:jc w:val="both"/>
        <w:rPr>
          <w:rStyle w:val="markedcontent"/>
          <w:rFonts w:ascii="Arial" w:hAnsi="Arial" w:cs="Arial"/>
          <w:sz w:val="24"/>
          <w:szCs w:val="24"/>
        </w:rPr>
      </w:pPr>
      <w:r w:rsidRPr="007D27E1">
        <w:rPr>
          <w:rFonts w:ascii="Arial" w:hAnsi="Arial" w:cs="Arial"/>
          <w:bCs/>
          <w:sz w:val="24"/>
          <w:szCs w:val="24"/>
        </w:rPr>
        <w:t>O Contrato obedecerá às disposições da Lei Federal nº 13.303/2016</w:t>
      </w:r>
      <w:r w:rsidR="00A028F7" w:rsidRPr="007D27E1">
        <w:rPr>
          <w:rFonts w:ascii="Arial" w:hAnsi="Arial" w:cs="Arial"/>
          <w:bCs/>
          <w:sz w:val="24"/>
          <w:szCs w:val="24"/>
        </w:rPr>
        <w:t>,</w:t>
      </w:r>
      <w:r w:rsidRPr="007D27E1">
        <w:rPr>
          <w:rFonts w:ascii="Arial" w:hAnsi="Arial" w:cs="Arial"/>
          <w:bCs/>
          <w:sz w:val="24"/>
          <w:szCs w:val="24"/>
        </w:rPr>
        <w:t xml:space="preserve"> ao Regulamento Interno de Licitações e Contratos (RILC), bem como as disposições deste Edital e preceitos do direito público, no que concerne à sua execução, alteração, inexecução ou rescisão.</w:t>
      </w:r>
    </w:p>
    <w:p w14:paraId="337D6EE9" w14:textId="77777777" w:rsidR="00CD3D02" w:rsidRPr="007D27E1" w:rsidRDefault="00CD3D02" w:rsidP="00DF2C23">
      <w:pPr>
        <w:pStyle w:val="PargrafodaLista"/>
        <w:suppressAutoHyphens/>
        <w:spacing w:before="240" w:line="360" w:lineRule="auto"/>
        <w:ind w:left="1224"/>
        <w:jc w:val="both"/>
        <w:rPr>
          <w:rStyle w:val="markedcontent"/>
          <w:rFonts w:ascii="Arial" w:hAnsi="Arial" w:cs="Arial"/>
          <w:sz w:val="24"/>
          <w:szCs w:val="24"/>
        </w:rPr>
      </w:pPr>
    </w:p>
    <w:p w14:paraId="6E14A068" w14:textId="77777777" w:rsidR="00D717F3" w:rsidRPr="007D27E1" w:rsidRDefault="00D717F3" w:rsidP="00DF2C23">
      <w:pPr>
        <w:pStyle w:val="PargrafodaLista"/>
        <w:numPr>
          <w:ilvl w:val="1"/>
          <w:numId w:val="19"/>
        </w:numPr>
        <w:suppressAutoHyphens/>
        <w:spacing w:before="240" w:line="360" w:lineRule="auto"/>
        <w:jc w:val="both"/>
        <w:rPr>
          <w:rStyle w:val="markedcontent"/>
          <w:rFonts w:ascii="Arial" w:hAnsi="Arial" w:cs="Arial"/>
          <w:sz w:val="24"/>
          <w:szCs w:val="24"/>
        </w:rPr>
      </w:pPr>
      <w:r w:rsidRPr="007D27E1">
        <w:rPr>
          <w:rStyle w:val="markedcontent"/>
          <w:rFonts w:ascii="Arial" w:hAnsi="Arial" w:cs="Arial"/>
          <w:sz w:val="24"/>
          <w:szCs w:val="24"/>
        </w:rPr>
        <w:t>Estrutura atual da CESAMA:</w:t>
      </w:r>
    </w:p>
    <w:p w14:paraId="285AA5BA" w14:textId="77777777" w:rsidR="00E07F86" w:rsidRPr="007D27E1" w:rsidRDefault="00E07F86" w:rsidP="00E36F52">
      <w:pPr>
        <w:pStyle w:val="PargrafodaLista"/>
        <w:suppressAutoHyphens/>
        <w:spacing w:before="120" w:after="0" w:line="360" w:lineRule="auto"/>
        <w:ind w:left="1224"/>
        <w:jc w:val="both"/>
        <w:rPr>
          <w:rStyle w:val="markedcontent"/>
          <w:rFonts w:ascii="Arial" w:hAnsi="Arial" w:cs="Arial"/>
          <w:sz w:val="24"/>
          <w:szCs w:val="24"/>
        </w:rPr>
      </w:pPr>
    </w:p>
    <w:tbl>
      <w:tblPr>
        <w:tblStyle w:val="Tabelacomgrade"/>
        <w:tblW w:w="8788" w:type="dxa"/>
        <w:jc w:val="center"/>
        <w:tblLayout w:type="fixed"/>
        <w:tblLook w:val="04A0" w:firstRow="1" w:lastRow="0" w:firstColumn="1" w:lastColumn="0" w:noHBand="0" w:noVBand="1"/>
      </w:tblPr>
      <w:tblGrid>
        <w:gridCol w:w="2406"/>
        <w:gridCol w:w="1701"/>
        <w:gridCol w:w="1275"/>
        <w:gridCol w:w="1276"/>
        <w:gridCol w:w="992"/>
        <w:gridCol w:w="1138"/>
      </w:tblGrid>
      <w:tr w:rsidR="00D750D7" w:rsidRPr="007D27E1" w14:paraId="5769CB12" w14:textId="77777777" w:rsidTr="003C6FB3">
        <w:trPr>
          <w:jc w:val="center"/>
        </w:trPr>
        <w:tc>
          <w:tcPr>
            <w:tcW w:w="2406" w:type="dxa"/>
            <w:shd w:val="clear" w:color="auto" w:fill="AEAAAA" w:themeFill="background2" w:themeFillShade="BF"/>
            <w:vAlign w:val="center"/>
          </w:tcPr>
          <w:p w14:paraId="3894926F" w14:textId="77777777" w:rsidR="00EC6A4D" w:rsidRPr="007D27E1" w:rsidRDefault="00EC6A4D" w:rsidP="00B507D3">
            <w:pPr>
              <w:pStyle w:val="PargrafodaLista"/>
              <w:suppressAutoHyphens/>
              <w:spacing w:before="120" w:after="0" w:line="360" w:lineRule="auto"/>
              <w:ind w:left="0"/>
              <w:jc w:val="center"/>
              <w:rPr>
                <w:rStyle w:val="markedcontent"/>
                <w:rFonts w:ascii="Arial" w:hAnsi="Arial" w:cs="Arial"/>
                <w:b/>
                <w:sz w:val="16"/>
                <w:szCs w:val="16"/>
              </w:rPr>
            </w:pPr>
            <w:r w:rsidRPr="007D27E1">
              <w:rPr>
                <w:rStyle w:val="markedcontent"/>
                <w:rFonts w:ascii="Arial" w:hAnsi="Arial" w:cs="Arial"/>
                <w:b/>
                <w:sz w:val="16"/>
                <w:szCs w:val="16"/>
              </w:rPr>
              <w:t>Especificação das Centrais Digitais da CESAMA</w:t>
            </w:r>
          </w:p>
        </w:tc>
        <w:tc>
          <w:tcPr>
            <w:tcW w:w="1701" w:type="dxa"/>
            <w:shd w:val="clear" w:color="auto" w:fill="AEAAAA" w:themeFill="background2" w:themeFillShade="BF"/>
            <w:vAlign w:val="center"/>
          </w:tcPr>
          <w:p w14:paraId="36C27934" w14:textId="77777777" w:rsidR="00EC6A4D" w:rsidRPr="007D27E1" w:rsidRDefault="00EC6A4D" w:rsidP="00B507D3">
            <w:pPr>
              <w:pStyle w:val="PargrafodaLista"/>
              <w:suppressAutoHyphens/>
              <w:spacing w:before="120" w:after="0" w:line="360" w:lineRule="auto"/>
              <w:ind w:left="0"/>
              <w:jc w:val="center"/>
              <w:rPr>
                <w:rStyle w:val="markedcontent"/>
                <w:rFonts w:ascii="Arial" w:hAnsi="Arial" w:cs="Arial"/>
                <w:b/>
                <w:sz w:val="16"/>
                <w:szCs w:val="16"/>
              </w:rPr>
            </w:pPr>
            <w:r w:rsidRPr="007D27E1">
              <w:rPr>
                <w:rStyle w:val="markedcontent"/>
                <w:rFonts w:ascii="Arial" w:hAnsi="Arial" w:cs="Arial"/>
                <w:b/>
                <w:sz w:val="16"/>
                <w:szCs w:val="16"/>
              </w:rPr>
              <w:t>Local de Instalação</w:t>
            </w:r>
          </w:p>
        </w:tc>
        <w:tc>
          <w:tcPr>
            <w:tcW w:w="1275" w:type="dxa"/>
            <w:shd w:val="clear" w:color="auto" w:fill="AEAAAA" w:themeFill="background2" w:themeFillShade="BF"/>
            <w:vAlign w:val="center"/>
          </w:tcPr>
          <w:p w14:paraId="5DB0814D" w14:textId="77777777" w:rsidR="00EC6A4D" w:rsidRPr="007D27E1" w:rsidRDefault="00EC6A4D" w:rsidP="00B507D3">
            <w:pPr>
              <w:pStyle w:val="PargrafodaLista"/>
              <w:suppressAutoHyphens/>
              <w:spacing w:before="120" w:after="0" w:line="360" w:lineRule="auto"/>
              <w:ind w:left="0"/>
              <w:jc w:val="center"/>
              <w:rPr>
                <w:rStyle w:val="markedcontent"/>
                <w:rFonts w:ascii="Arial" w:hAnsi="Arial" w:cs="Arial"/>
                <w:b/>
                <w:sz w:val="16"/>
                <w:szCs w:val="16"/>
              </w:rPr>
            </w:pPr>
            <w:r w:rsidRPr="007D27E1">
              <w:rPr>
                <w:rStyle w:val="markedcontent"/>
                <w:rFonts w:ascii="Arial" w:hAnsi="Arial" w:cs="Arial"/>
                <w:b/>
                <w:sz w:val="16"/>
                <w:szCs w:val="16"/>
              </w:rPr>
              <w:t>Fabricante</w:t>
            </w:r>
          </w:p>
        </w:tc>
        <w:tc>
          <w:tcPr>
            <w:tcW w:w="1276" w:type="dxa"/>
            <w:shd w:val="clear" w:color="auto" w:fill="AEAAAA" w:themeFill="background2" w:themeFillShade="BF"/>
            <w:vAlign w:val="center"/>
          </w:tcPr>
          <w:p w14:paraId="575D56C4" w14:textId="77777777" w:rsidR="00EC6A4D" w:rsidRPr="007D27E1" w:rsidRDefault="00EC6A4D" w:rsidP="00B507D3">
            <w:pPr>
              <w:pStyle w:val="PargrafodaLista"/>
              <w:suppressAutoHyphens/>
              <w:spacing w:before="120" w:after="0" w:line="360" w:lineRule="auto"/>
              <w:ind w:left="0"/>
              <w:jc w:val="center"/>
              <w:rPr>
                <w:rStyle w:val="markedcontent"/>
                <w:rFonts w:ascii="Arial" w:hAnsi="Arial" w:cs="Arial"/>
                <w:b/>
                <w:sz w:val="16"/>
                <w:szCs w:val="16"/>
              </w:rPr>
            </w:pPr>
            <w:r w:rsidRPr="007D27E1">
              <w:rPr>
                <w:rStyle w:val="markedcontent"/>
                <w:rFonts w:ascii="Arial" w:hAnsi="Arial" w:cs="Arial"/>
                <w:b/>
                <w:sz w:val="16"/>
                <w:szCs w:val="16"/>
              </w:rPr>
              <w:t>Modelo</w:t>
            </w:r>
          </w:p>
        </w:tc>
        <w:tc>
          <w:tcPr>
            <w:tcW w:w="992" w:type="dxa"/>
            <w:shd w:val="clear" w:color="auto" w:fill="AEAAAA" w:themeFill="background2" w:themeFillShade="BF"/>
            <w:vAlign w:val="center"/>
          </w:tcPr>
          <w:p w14:paraId="32D67758" w14:textId="77777777" w:rsidR="00EC6A4D" w:rsidRPr="007D27E1" w:rsidRDefault="00EC6A4D" w:rsidP="00B507D3">
            <w:pPr>
              <w:pStyle w:val="PargrafodaLista"/>
              <w:suppressAutoHyphens/>
              <w:spacing w:before="120" w:after="0" w:line="360" w:lineRule="auto"/>
              <w:ind w:left="0"/>
              <w:jc w:val="center"/>
              <w:rPr>
                <w:rStyle w:val="markedcontent"/>
                <w:rFonts w:ascii="Arial" w:hAnsi="Arial" w:cs="Arial"/>
                <w:b/>
                <w:sz w:val="16"/>
                <w:szCs w:val="16"/>
              </w:rPr>
            </w:pPr>
            <w:r w:rsidRPr="007D27E1">
              <w:rPr>
                <w:rStyle w:val="markedcontent"/>
                <w:rFonts w:ascii="Arial" w:hAnsi="Arial" w:cs="Arial"/>
                <w:b/>
                <w:sz w:val="16"/>
                <w:szCs w:val="16"/>
              </w:rPr>
              <w:t>Nº Atual da Central</w:t>
            </w:r>
          </w:p>
        </w:tc>
        <w:tc>
          <w:tcPr>
            <w:tcW w:w="1138" w:type="dxa"/>
            <w:shd w:val="clear" w:color="auto" w:fill="AEAAAA" w:themeFill="background2" w:themeFillShade="BF"/>
            <w:vAlign w:val="center"/>
          </w:tcPr>
          <w:p w14:paraId="68AD3226" w14:textId="77777777" w:rsidR="00EC6A4D" w:rsidRPr="007D27E1" w:rsidRDefault="00EC6A4D" w:rsidP="00B507D3">
            <w:pPr>
              <w:pStyle w:val="PargrafodaLista"/>
              <w:suppressAutoHyphens/>
              <w:spacing w:before="120" w:after="0" w:line="360" w:lineRule="auto"/>
              <w:ind w:left="0"/>
              <w:jc w:val="center"/>
              <w:rPr>
                <w:rStyle w:val="markedcontent"/>
                <w:rFonts w:ascii="Arial" w:hAnsi="Arial" w:cs="Arial"/>
                <w:b/>
                <w:sz w:val="16"/>
                <w:szCs w:val="16"/>
              </w:rPr>
            </w:pPr>
            <w:r w:rsidRPr="007D27E1">
              <w:rPr>
                <w:rStyle w:val="markedcontent"/>
                <w:rFonts w:ascii="Arial" w:hAnsi="Arial" w:cs="Arial"/>
                <w:b/>
                <w:sz w:val="16"/>
                <w:szCs w:val="16"/>
              </w:rPr>
              <w:t>Faixa de Ramais</w:t>
            </w:r>
          </w:p>
        </w:tc>
      </w:tr>
      <w:tr w:rsidR="00D750D7" w:rsidRPr="007D27E1" w14:paraId="0E60946E" w14:textId="77777777" w:rsidTr="003C6FB3">
        <w:trPr>
          <w:jc w:val="center"/>
        </w:trPr>
        <w:tc>
          <w:tcPr>
            <w:tcW w:w="2406" w:type="dxa"/>
            <w:vAlign w:val="center"/>
          </w:tcPr>
          <w:p w14:paraId="10A067A1" w14:textId="6C58F45D" w:rsidR="00EC6A4D" w:rsidRPr="007D27E1" w:rsidRDefault="00B507D3" w:rsidP="00B507D3">
            <w:pPr>
              <w:pStyle w:val="PargrafodaLista"/>
              <w:suppressAutoHyphens/>
              <w:spacing w:before="120" w:after="0" w:line="360" w:lineRule="auto"/>
              <w:ind w:left="0"/>
              <w:rPr>
                <w:rStyle w:val="markedcontent"/>
                <w:rFonts w:ascii="Arial" w:hAnsi="Arial" w:cs="Arial"/>
                <w:sz w:val="16"/>
                <w:szCs w:val="16"/>
              </w:rPr>
            </w:pPr>
            <w:r w:rsidRPr="007D27E1">
              <w:rPr>
                <w:rStyle w:val="markedcontent"/>
                <w:rFonts w:ascii="Arial" w:hAnsi="Arial" w:cs="Arial"/>
                <w:sz w:val="16"/>
                <w:szCs w:val="16"/>
              </w:rPr>
              <w:t xml:space="preserve">Central </w:t>
            </w:r>
            <w:r w:rsidR="00A028F7" w:rsidRPr="007D27E1">
              <w:rPr>
                <w:rStyle w:val="markedcontent"/>
                <w:rFonts w:ascii="Arial" w:hAnsi="Arial" w:cs="Arial"/>
                <w:sz w:val="16"/>
                <w:szCs w:val="16"/>
              </w:rPr>
              <w:t>telefônico tipo</w:t>
            </w:r>
            <w:r w:rsidRPr="007D27E1">
              <w:rPr>
                <w:rStyle w:val="markedcontent"/>
                <w:rFonts w:ascii="Arial" w:hAnsi="Arial" w:cs="Arial"/>
                <w:sz w:val="16"/>
                <w:szCs w:val="16"/>
              </w:rPr>
              <w:t xml:space="preserve"> PABXCPA/Digital equipada com 300 ramais e </w:t>
            </w:r>
            <w:r w:rsidR="00E21164" w:rsidRPr="007D27E1">
              <w:rPr>
                <w:rStyle w:val="markedcontent"/>
                <w:rFonts w:ascii="Arial" w:hAnsi="Arial" w:cs="Arial"/>
                <w:sz w:val="16"/>
                <w:szCs w:val="16"/>
              </w:rPr>
              <w:t>60</w:t>
            </w:r>
            <w:r w:rsidRPr="007D27E1">
              <w:rPr>
                <w:rStyle w:val="markedcontent"/>
                <w:rFonts w:ascii="Arial" w:hAnsi="Arial" w:cs="Arial"/>
                <w:sz w:val="16"/>
                <w:szCs w:val="16"/>
              </w:rPr>
              <w:t xml:space="preserve"> troncos digitais ISDN.</w:t>
            </w:r>
          </w:p>
        </w:tc>
        <w:tc>
          <w:tcPr>
            <w:tcW w:w="1701" w:type="dxa"/>
            <w:vAlign w:val="center"/>
          </w:tcPr>
          <w:p w14:paraId="74B44927" w14:textId="77777777" w:rsidR="00EC6A4D" w:rsidRPr="007D27E1" w:rsidRDefault="00B507D3" w:rsidP="00B507D3">
            <w:pPr>
              <w:pStyle w:val="PargrafodaLista"/>
              <w:suppressAutoHyphens/>
              <w:spacing w:before="120" w:after="0" w:line="360" w:lineRule="auto"/>
              <w:ind w:left="0"/>
              <w:rPr>
                <w:rStyle w:val="markedcontent"/>
                <w:rFonts w:ascii="Arial" w:hAnsi="Arial" w:cs="Arial"/>
                <w:sz w:val="16"/>
                <w:szCs w:val="16"/>
              </w:rPr>
            </w:pPr>
            <w:r w:rsidRPr="007D27E1">
              <w:rPr>
                <w:rStyle w:val="markedcontent"/>
                <w:rFonts w:ascii="Arial" w:hAnsi="Arial" w:cs="Arial"/>
                <w:sz w:val="16"/>
                <w:szCs w:val="16"/>
              </w:rPr>
              <w:t>Av. Barão do Rio Branco, nº1843 / 10º Andar</w:t>
            </w:r>
          </w:p>
        </w:tc>
        <w:tc>
          <w:tcPr>
            <w:tcW w:w="1275" w:type="dxa"/>
            <w:vAlign w:val="center"/>
          </w:tcPr>
          <w:p w14:paraId="436749D0" w14:textId="77777777" w:rsidR="00EC6A4D" w:rsidRPr="007D27E1" w:rsidRDefault="00B507D3" w:rsidP="003C6FB3">
            <w:pPr>
              <w:pStyle w:val="PargrafodaLista"/>
              <w:suppressAutoHyphens/>
              <w:spacing w:before="120" w:after="0" w:line="360" w:lineRule="auto"/>
              <w:ind w:left="0"/>
              <w:jc w:val="center"/>
              <w:rPr>
                <w:rStyle w:val="markedcontent"/>
                <w:rFonts w:ascii="Arial" w:hAnsi="Arial" w:cs="Arial"/>
                <w:sz w:val="16"/>
                <w:szCs w:val="16"/>
              </w:rPr>
            </w:pPr>
            <w:r w:rsidRPr="007D27E1">
              <w:rPr>
                <w:rStyle w:val="markedcontent"/>
                <w:rFonts w:ascii="Arial" w:hAnsi="Arial" w:cs="Arial"/>
                <w:sz w:val="16"/>
                <w:szCs w:val="16"/>
              </w:rPr>
              <w:t>ERICSSON AASTRA</w:t>
            </w:r>
          </w:p>
        </w:tc>
        <w:tc>
          <w:tcPr>
            <w:tcW w:w="1276" w:type="dxa"/>
            <w:vAlign w:val="center"/>
          </w:tcPr>
          <w:p w14:paraId="6C879916" w14:textId="77777777" w:rsidR="00EC6A4D" w:rsidRPr="007D27E1" w:rsidRDefault="00B507D3" w:rsidP="003C6FB3">
            <w:pPr>
              <w:pStyle w:val="PargrafodaLista"/>
              <w:suppressAutoHyphens/>
              <w:spacing w:before="120" w:after="0" w:line="360" w:lineRule="auto"/>
              <w:ind w:left="0"/>
              <w:jc w:val="center"/>
              <w:rPr>
                <w:rStyle w:val="markedcontent"/>
                <w:rFonts w:ascii="Arial" w:hAnsi="Arial" w:cs="Arial"/>
                <w:sz w:val="16"/>
                <w:szCs w:val="16"/>
              </w:rPr>
            </w:pPr>
            <w:r w:rsidRPr="007D27E1">
              <w:rPr>
                <w:rStyle w:val="markedcontent"/>
                <w:rFonts w:ascii="Arial" w:hAnsi="Arial" w:cs="Arial"/>
                <w:sz w:val="16"/>
                <w:szCs w:val="16"/>
              </w:rPr>
              <w:t>MX ONE Versão 5.0</w:t>
            </w:r>
          </w:p>
        </w:tc>
        <w:tc>
          <w:tcPr>
            <w:tcW w:w="992" w:type="dxa"/>
            <w:vAlign w:val="center"/>
          </w:tcPr>
          <w:p w14:paraId="2908C9BE" w14:textId="77777777" w:rsidR="00EC6A4D" w:rsidRPr="007D27E1" w:rsidRDefault="00B507D3" w:rsidP="003C6FB3">
            <w:pPr>
              <w:pStyle w:val="PargrafodaLista"/>
              <w:suppressAutoHyphens/>
              <w:spacing w:before="120" w:after="0" w:line="360" w:lineRule="auto"/>
              <w:ind w:left="0"/>
              <w:jc w:val="center"/>
              <w:rPr>
                <w:rStyle w:val="markedcontent"/>
                <w:rFonts w:ascii="Arial" w:hAnsi="Arial" w:cs="Arial"/>
                <w:sz w:val="16"/>
                <w:szCs w:val="16"/>
              </w:rPr>
            </w:pPr>
            <w:r w:rsidRPr="007D27E1">
              <w:rPr>
                <w:rStyle w:val="markedcontent"/>
                <w:rFonts w:ascii="Arial" w:hAnsi="Arial" w:cs="Arial"/>
                <w:sz w:val="16"/>
                <w:szCs w:val="16"/>
              </w:rPr>
              <w:t>3692-9100</w:t>
            </w:r>
          </w:p>
        </w:tc>
        <w:tc>
          <w:tcPr>
            <w:tcW w:w="1138" w:type="dxa"/>
            <w:vAlign w:val="center"/>
          </w:tcPr>
          <w:p w14:paraId="51305577" w14:textId="77777777" w:rsidR="003C6FB3" w:rsidRPr="007D27E1" w:rsidRDefault="00B507D3" w:rsidP="003C6FB3">
            <w:pPr>
              <w:pStyle w:val="PargrafodaLista"/>
              <w:suppressAutoHyphens/>
              <w:spacing w:before="120" w:after="0" w:line="360" w:lineRule="auto"/>
              <w:ind w:left="0"/>
              <w:jc w:val="center"/>
              <w:rPr>
                <w:rStyle w:val="markedcontent"/>
                <w:rFonts w:ascii="Arial" w:hAnsi="Arial" w:cs="Arial"/>
                <w:sz w:val="16"/>
                <w:szCs w:val="16"/>
              </w:rPr>
            </w:pPr>
            <w:r w:rsidRPr="007D27E1">
              <w:rPr>
                <w:rStyle w:val="markedcontent"/>
                <w:rFonts w:ascii="Arial" w:hAnsi="Arial" w:cs="Arial"/>
                <w:sz w:val="16"/>
                <w:szCs w:val="16"/>
              </w:rPr>
              <w:t>3692-9100</w:t>
            </w:r>
          </w:p>
          <w:p w14:paraId="464B8F18" w14:textId="77777777" w:rsidR="003C6FB3" w:rsidRPr="007D27E1" w:rsidRDefault="003C6FB3" w:rsidP="003C6FB3">
            <w:pPr>
              <w:pStyle w:val="PargrafodaLista"/>
              <w:suppressAutoHyphens/>
              <w:spacing w:before="120" w:after="0" w:line="360" w:lineRule="auto"/>
              <w:ind w:left="0"/>
              <w:jc w:val="center"/>
              <w:rPr>
                <w:rStyle w:val="markedcontent"/>
                <w:rFonts w:ascii="Arial" w:hAnsi="Arial" w:cs="Arial"/>
                <w:sz w:val="16"/>
                <w:szCs w:val="16"/>
              </w:rPr>
            </w:pPr>
            <w:r w:rsidRPr="007D27E1">
              <w:rPr>
                <w:rStyle w:val="markedcontent"/>
                <w:rFonts w:ascii="Arial" w:hAnsi="Arial" w:cs="Arial"/>
                <w:sz w:val="16"/>
                <w:szCs w:val="16"/>
              </w:rPr>
              <w:t>a</w:t>
            </w:r>
          </w:p>
          <w:p w14:paraId="5BBD75E4" w14:textId="77777777" w:rsidR="00EC6A4D" w:rsidRPr="007D27E1" w:rsidRDefault="00B507D3" w:rsidP="003C6FB3">
            <w:pPr>
              <w:pStyle w:val="PargrafodaLista"/>
              <w:suppressAutoHyphens/>
              <w:spacing w:before="120" w:after="0" w:line="360" w:lineRule="auto"/>
              <w:ind w:left="0"/>
              <w:jc w:val="center"/>
              <w:rPr>
                <w:rStyle w:val="markedcontent"/>
                <w:rFonts w:ascii="Arial" w:hAnsi="Arial" w:cs="Arial"/>
                <w:sz w:val="16"/>
                <w:szCs w:val="16"/>
              </w:rPr>
            </w:pPr>
            <w:r w:rsidRPr="007D27E1">
              <w:rPr>
                <w:rStyle w:val="markedcontent"/>
                <w:rFonts w:ascii="Arial" w:hAnsi="Arial" w:cs="Arial"/>
                <w:sz w:val="16"/>
                <w:szCs w:val="16"/>
              </w:rPr>
              <w:t>3692-93</w:t>
            </w:r>
            <w:r w:rsidR="00692907" w:rsidRPr="007D27E1">
              <w:rPr>
                <w:rStyle w:val="markedcontent"/>
                <w:rFonts w:ascii="Arial" w:hAnsi="Arial" w:cs="Arial"/>
                <w:sz w:val="16"/>
                <w:szCs w:val="16"/>
              </w:rPr>
              <w:t>89</w:t>
            </w:r>
          </w:p>
        </w:tc>
      </w:tr>
      <w:tr w:rsidR="00D750D7" w:rsidRPr="007D27E1" w14:paraId="2C5D5AB3" w14:textId="77777777" w:rsidTr="003C6FB3">
        <w:trPr>
          <w:jc w:val="center"/>
        </w:trPr>
        <w:tc>
          <w:tcPr>
            <w:tcW w:w="2406" w:type="dxa"/>
            <w:vAlign w:val="center"/>
          </w:tcPr>
          <w:p w14:paraId="2A2B0951" w14:textId="38833B5B" w:rsidR="00EC6A4D" w:rsidRPr="007D27E1" w:rsidRDefault="00B507D3" w:rsidP="00B507D3">
            <w:pPr>
              <w:pStyle w:val="PargrafodaLista"/>
              <w:suppressAutoHyphens/>
              <w:spacing w:before="120" w:after="0" w:line="360" w:lineRule="auto"/>
              <w:ind w:left="0"/>
              <w:rPr>
                <w:rStyle w:val="markedcontent"/>
                <w:rFonts w:ascii="Arial" w:hAnsi="Arial" w:cs="Arial"/>
                <w:sz w:val="16"/>
                <w:szCs w:val="16"/>
              </w:rPr>
            </w:pPr>
            <w:r w:rsidRPr="007D27E1">
              <w:rPr>
                <w:rStyle w:val="markedcontent"/>
                <w:rFonts w:ascii="Arial" w:hAnsi="Arial" w:cs="Arial"/>
                <w:sz w:val="16"/>
                <w:szCs w:val="16"/>
              </w:rPr>
              <w:t xml:space="preserve">Central </w:t>
            </w:r>
            <w:r w:rsidR="00A028F7" w:rsidRPr="007D27E1">
              <w:rPr>
                <w:rStyle w:val="markedcontent"/>
                <w:rFonts w:ascii="Arial" w:hAnsi="Arial" w:cs="Arial"/>
                <w:sz w:val="16"/>
                <w:szCs w:val="16"/>
              </w:rPr>
              <w:t>telefônico tipo</w:t>
            </w:r>
            <w:r w:rsidRPr="007D27E1">
              <w:rPr>
                <w:rStyle w:val="markedcontent"/>
                <w:rFonts w:ascii="Arial" w:hAnsi="Arial" w:cs="Arial"/>
                <w:sz w:val="16"/>
                <w:szCs w:val="16"/>
              </w:rPr>
              <w:t xml:space="preserve"> PABXCPA/Digital equipada com 100 ramais e 60 troncos digitais ISDN.</w:t>
            </w:r>
          </w:p>
        </w:tc>
        <w:tc>
          <w:tcPr>
            <w:tcW w:w="1701" w:type="dxa"/>
            <w:vAlign w:val="center"/>
          </w:tcPr>
          <w:p w14:paraId="50113B98" w14:textId="77777777" w:rsidR="00EC6A4D" w:rsidRPr="007D27E1" w:rsidRDefault="00B507D3" w:rsidP="00B507D3">
            <w:pPr>
              <w:pStyle w:val="PargrafodaLista"/>
              <w:suppressAutoHyphens/>
              <w:spacing w:before="120" w:after="0" w:line="360" w:lineRule="auto"/>
              <w:ind w:left="0"/>
              <w:rPr>
                <w:rStyle w:val="markedcontent"/>
                <w:rFonts w:ascii="Arial" w:hAnsi="Arial" w:cs="Arial"/>
                <w:sz w:val="16"/>
                <w:szCs w:val="16"/>
              </w:rPr>
            </w:pPr>
            <w:r w:rsidRPr="007D27E1">
              <w:rPr>
                <w:rStyle w:val="markedcontent"/>
                <w:rFonts w:ascii="Arial" w:hAnsi="Arial" w:cs="Arial"/>
                <w:sz w:val="16"/>
                <w:szCs w:val="16"/>
              </w:rPr>
              <w:t>Rua Monsenhor Gustavo Freire, Nº75</w:t>
            </w:r>
          </w:p>
        </w:tc>
        <w:tc>
          <w:tcPr>
            <w:tcW w:w="1275" w:type="dxa"/>
            <w:vAlign w:val="center"/>
          </w:tcPr>
          <w:p w14:paraId="402827E3" w14:textId="77777777" w:rsidR="00EC6A4D" w:rsidRPr="007D27E1" w:rsidRDefault="00B507D3" w:rsidP="003C6FB3">
            <w:pPr>
              <w:pStyle w:val="PargrafodaLista"/>
              <w:suppressAutoHyphens/>
              <w:spacing w:before="120" w:after="0" w:line="360" w:lineRule="auto"/>
              <w:ind w:left="0"/>
              <w:jc w:val="center"/>
              <w:rPr>
                <w:rStyle w:val="markedcontent"/>
                <w:rFonts w:ascii="Arial" w:hAnsi="Arial" w:cs="Arial"/>
                <w:sz w:val="16"/>
                <w:szCs w:val="16"/>
              </w:rPr>
            </w:pPr>
            <w:r w:rsidRPr="007D27E1">
              <w:rPr>
                <w:rStyle w:val="markedcontent"/>
                <w:rFonts w:ascii="Arial" w:hAnsi="Arial" w:cs="Arial"/>
                <w:sz w:val="16"/>
                <w:szCs w:val="16"/>
              </w:rPr>
              <w:t>ERICSSON AASTRA</w:t>
            </w:r>
          </w:p>
        </w:tc>
        <w:tc>
          <w:tcPr>
            <w:tcW w:w="1276" w:type="dxa"/>
            <w:vAlign w:val="center"/>
          </w:tcPr>
          <w:p w14:paraId="5F8EF7FE" w14:textId="77777777" w:rsidR="00EC6A4D" w:rsidRPr="007D27E1" w:rsidRDefault="00B507D3" w:rsidP="003C6FB3">
            <w:pPr>
              <w:pStyle w:val="PargrafodaLista"/>
              <w:suppressAutoHyphens/>
              <w:spacing w:before="120" w:after="0" w:line="360" w:lineRule="auto"/>
              <w:ind w:left="0"/>
              <w:jc w:val="center"/>
              <w:rPr>
                <w:rStyle w:val="markedcontent"/>
                <w:rFonts w:ascii="Arial" w:hAnsi="Arial" w:cs="Arial"/>
                <w:sz w:val="16"/>
                <w:szCs w:val="16"/>
              </w:rPr>
            </w:pPr>
            <w:r w:rsidRPr="007D27E1">
              <w:rPr>
                <w:rStyle w:val="markedcontent"/>
                <w:rFonts w:ascii="Arial" w:hAnsi="Arial" w:cs="Arial"/>
                <w:sz w:val="16"/>
                <w:szCs w:val="16"/>
              </w:rPr>
              <w:t>MX ONE Versão 5.0</w:t>
            </w:r>
          </w:p>
        </w:tc>
        <w:tc>
          <w:tcPr>
            <w:tcW w:w="992" w:type="dxa"/>
            <w:vAlign w:val="center"/>
          </w:tcPr>
          <w:p w14:paraId="0ACCC4E3" w14:textId="77777777" w:rsidR="00EC6A4D" w:rsidRPr="007D27E1" w:rsidRDefault="00B507D3" w:rsidP="003C6FB3">
            <w:pPr>
              <w:pStyle w:val="PargrafodaLista"/>
              <w:suppressAutoHyphens/>
              <w:spacing w:before="120" w:after="0" w:line="360" w:lineRule="auto"/>
              <w:ind w:left="0"/>
              <w:jc w:val="center"/>
              <w:rPr>
                <w:rStyle w:val="markedcontent"/>
                <w:rFonts w:ascii="Arial" w:hAnsi="Arial" w:cs="Arial"/>
                <w:sz w:val="16"/>
                <w:szCs w:val="16"/>
              </w:rPr>
            </w:pPr>
            <w:r w:rsidRPr="007D27E1">
              <w:rPr>
                <w:rStyle w:val="markedcontent"/>
                <w:rFonts w:ascii="Arial" w:hAnsi="Arial" w:cs="Arial"/>
                <w:sz w:val="16"/>
                <w:szCs w:val="16"/>
              </w:rPr>
              <w:t>3692-9400</w:t>
            </w:r>
          </w:p>
        </w:tc>
        <w:tc>
          <w:tcPr>
            <w:tcW w:w="1138" w:type="dxa"/>
            <w:vAlign w:val="center"/>
          </w:tcPr>
          <w:p w14:paraId="6CA9E45F" w14:textId="77777777" w:rsidR="003C6FB3" w:rsidRPr="007D27E1" w:rsidRDefault="00B507D3" w:rsidP="003C6FB3">
            <w:pPr>
              <w:pStyle w:val="PargrafodaLista"/>
              <w:suppressAutoHyphens/>
              <w:spacing w:before="120" w:after="0" w:line="360" w:lineRule="auto"/>
              <w:ind w:left="0"/>
              <w:jc w:val="center"/>
              <w:rPr>
                <w:rStyle w:val="markedcontent"/>
                <w:rFonts w:ascii="Arial" w:hAnsi="Arial" w:cs="Arial"/>
                <w:sz w:val="16"/>
                <w:szCs w:val="16"/>
              </w:rPr>
            </w:pPr>
            <w:r w:rsidRPr="007D27E1">
              <w:rPr>
                <w:rStyle w:val="markedcontent"/>
                <w:rFonts w:ascii="Arial" w:hAnsi="Arial" w:cs="Arial"/>
                <w:sz w:val="16"/>
                <w:szCs w:val="16"/>
              </w:rPr>
              <w:t>3692-9400</w:t>
            </w:r>
          </w:p>
          <w:p w14:paraId="4CAAFB49" w14:textId="77777777" w:rsidR="003C6FB3" w:rsidRPr="007D27E1" w:rsidRDefault="003C6FB3" w:rsidP="003C6FB3">
            <w:pPr>
              <w:pStyle w:val="PargrafodaLista"/>
              <w:suppressAutoHyphens/>
              <w:spacing w:before="120" w:after="0" w:line="360" w:lineRule="auto"/>
              <w:ind w:left="0"/>
              <w:jc w:val="center"/>
              <w:rPr>
                <w:rStyle w:val="markedcontent"/>
                <w:rFonts w:ascii="Arial" w:hAnsi="Arial" w:cs="Arial"/>
                <w:sz w:val="16"/>
                <w:szCs w:val="16"/>
              </w:rPr>
            </w:pPr>
            <w:r w:rsidRPr="007D27E1">
              <w:rPr>
                <w:rStyle w:val="markedcontent"/>
                <w:rFonts w:ascii="Arial" w:hAnsi="Arial" w:cs="Arial"/>
                <w:sz w:val="16"/>
                <w:szCs w:val="16"/>
              </w:rPr>
              <w:t>a</w:t>
            </w:r>
          </w:p>
          <w:p w14:paraId="5676F337" w14:textId="77777777" w:rsidR="00EC6A4D" w:rsidRPr="007D27E1" w:rsidRDefault="00B507D3" w:rsidP="003C6FB3">
            <w:pPr>
              <w:pStyle w:val="PargrafodaLista"/>
              <w:suppressAutoHyphens/>
              <w:spacing w:before="120" w:after="0" w:line="360" w:lineRule="auto"/>
              <w:ind w:left="0"/>
              <w:jc w:val="center"/>
              <w:rPr>
                <w:rStyle w:val="markedcontent"/>
                <w:rFonts w:ascii="Arial" w:hAnsi="Arial" w:cs="Arial"/>
                <w:sz w:val="16"/>
                <w:szCs w:val="16"/>
              </w:rPr>
            </w:pPr>
            <w:r w:rsidRPr="007D27E1">
              <w:rPr>
                <w:rStyle w:val="markedcontent"/>
                <w:rFonts w:ascii="Arial" w:hAnsi="Arial" w:cs="Arial"/>
                <w:sz w:val="16"/>
                <w:szCs w:val="16"/>
              </w:rPr>
              <w:t>3692-9499</w:t>
            </w:r>
          </w:p>
        </w:tc>
      </w:tr>
      <w:tr w:rsidR="00307929" w:rsidRPr="007D27E1" w14:paraId="38807BBC" w14:textId="77777777" w:rsidTr="00581803">
        <w:trPr>
          <w:jc w:val="center"/>
        </w:trPr>
        <w:tc>
          <w:tcPr>
            <w:tcW w:w="2406" w:type="dxa"/>
            <w:vAlign w:val="center"/>
          </w:tcPr>
          <w:p w14:paraId="146D5714" w14:textId="288ABD76" w:rsidR="00307929" w:rsidRPr="007D27E1" w:rsidRDefault="00307929" w:rsidP="00692907">
            <w:pPr>
              <w:suppressAutoHyphens/>
              <w:spacing w:before="120" w:after="0" w:line="360" w:lineRule="auto"/>
              <w:jc w:val="center"/>
              <w:rPr>
                <w:rStyle w:val="markedcontent"/>
                <w:rFonts w:ascii="Arial" w:hAnsi="Arial" w:cs="Arial"/>
                <w:b/>
                <w:sz w:val="16"/>
                <w:szCs w:val="16"/>
              </w:rPr>
            </w:pPr>
            <w:r w:rsidRPr="007D27E1">
              <w:rPr>
                <w:rStyle w:val="markedcontent"/>
                <w:rFonts w:ascii="Arial" w:hAnsi="Arial" w:cs="Arial"/>
                <w:sz w:val="16"/>
                <w:szCs w:val="16"/>
              </w:rPr>
              <w:t xml:space="preserve">Central </w:t>
            </w:r>
            <w:r w:rsidR="008B1CD1" w:rsidRPr="007D27E1">
              <w:rPr>
                <w:rStyle w:val="markedcontent"/>
                <w:rFonts w:ascii="Arial" w:hAnsi="Arial" w:cs="Arial"/>
                <w:sz w:val="16"/>
                <w:szCs w:val="16"/>
              </w:rPr>
              <w:t>telefônico tipo</w:t>
            </w:r>
            <w:r w:rsidRPr="007D27E1">
              <w:rPr>
                <w:rStyle w:val="markedcontent"/>
                <w:rFonts w:ascii="Arial" w:hAnsi="Arial" w:cs="Arial"/>
                <w:sz w:val="16"/>
                <w:szCs w:val="16"/>
              </w:rPr>
              <w:t xml:space="preserve"> PABXCPA/Digital equipada com 30 ramais e 30 troncos digitais ISDN.</w:t>
            </w:r>
          </w:p>
        </w:tc>
        <w:tc>
          <w:tcPr>
            <w:tcW w:w="1701" w:type="dxa"/>
            <w:vAlign w:val="center"/>
          </w:tcPr>
          <w:p w14:paraId="41B249C5" w14:textId="68D05ADE" w:rsidR="00307929" w:rsidRPr="007D27E1" w:rsidRDefault="00307929" w:rsidP="00692907">
            <w:pPr>
              <w:pStyle w:val="PargrafodaLista"/>
              <w:suppressAutoHyphens/>
              <w:spacing w:before="120" w:after="0" w:line="360" w:lineRule="auto"/>
              <w:ind w:left="0"/>
              <w:jc w:val="center"/>
              <w:rPr>
                <w:rStyle w:val="markedcontent"/>
                <w:rFonts w:ascii="Arial" w:hAnsi="Arial" w:cs="Arial"/>
                <w:b/>
                <w:sz w:val="16"/>
                <w:szCs w:val="16"/>
              </w:rPr>
            </w:pPr>
            <w:r w:rsidRPr="007D27E1">
              <w:rPr>
                <w:rStyle w:val="markedcontent"/>
                <w:rFonts w:ascii="Arial" w:hAnsi="Arial" w:cs="Arial"/>
                <w:sz w:val="16"/>
                <w:szCs w:val="16"/>
              </w:rPr>
              <w:t>Av. Barão do Rio Branco, nº1843 / 10º Andar</w:t>
            </w:r>
          </w:p>
        </w:tc>
        <w:tc>
          <w:tcPr>
            <w:tcW w:w="1275" w:type="dxa"/>
            <w:vAlign w:val="center"/>
          </w:tcPr>
          <w:p w14:paraId="6FC4EA8C" w14:textId="1A7F1901" w:rsidR="00307929" w:rsidRPr="007D27E1" w:rsidRDefault="00307929" w:rsidP="00692907">
            <w:pPr>
              <w:pStyle w:val="PargrafodaLista"/>
              <w:suppressAutoHyphens/>
              <w:spacing w:before="120" w:after="0" w:line="360" w:lineRule="auto"/>
              <w:ind w:left="0"/>
              <w:jc w:val="center"/>
              <w:rPr>
                <w:rStyle w:val="markedcontent"/>
                <w:rFonts w:ascii="Arial" w:hAnsi="Arial" w:cs="Arial"/>
                <w:b/>
                <w:sz w:val="16"/>
                <w:szCs w:val="16"/>
              </w:rPr>
            </w:pPr>
            <w:proofErr w:type="spellStart"/>
            <w:r w:rsidRPr="007D27E1">
              <w:rPr>
                <w:rStyle w:val="markedcontent"/>
                <w:rFonts w:ascii="Arial" w:hAnsi="Arial" w:cs="Arial"/>
                <w:sz w:val="16"/>
                <w:szCs w:val="16"/>
              </w:rPr>
              <w:t>Khomp</w:t>
            </w:r>
            <w:proofErr w:type="spellEnd"/>
            <w:r w:rsidRPr="007D27E1">
              <w:rPr>
                <w:rStyle w:val="markedcontent"/>
                <w:rFonts w:ascii="Arial" w:hAnsi="Arial" w:cs="Arial"/>
                <w:sz w:val="16"/>
                <w:szCs w:val="16"/>
              </w:rPr>
              <w:t xml:space="preserve"> UMG 100</w:t>
            </w:r>
          </w:p>
        </w:tc>
        <w:tc>
          <w:tcPr>
            <w:tcW w:w="1276" w:type="dxa"/>
            <w:vAlign w:val="center"/>
          </w:tcPr>
          <w:p w14:paraId="7066F0D9" w14:textId="21675E9E" w:rsidR="00307929" w:rsidRPr="007D27E1" w:rsidRDefault="00307929" w:rsidP="00692907">
            <w:pPr>
              <w:pStyle w:val="PargrafodaLista"/>
              <w:suppressAutoHyphens/>
              <w:spacing w:before="120" w:after="0" w:line="360" w:lineRule="auto"/>
              <w:ind w:left="0"/>
              <w:jc w:val="center"/>
              <w:rPr>
                <w:rStyle w:val="markedcontent"/>
                <w:rFonts w:ascii="Arial" w:hAnsi="Arial" w:cs="Arial"/>
                <w:b/>
                <w:sz w:val="16"/>
                <w:szCs w:val="16"/>
              </w:rPr>
            </w:pPr>
            <w:r w:rsidRPr="007D27E1">
              <w:rPr>
                <w:rStyle w:val="markedcontent"/>
                <w:rFonts w:ascii="Arial" w:hAnsi="Arial" w:cs="Arial"/>
                <w:sz w:val="16"/>
                <w:szCs w:val="16"/>
              </w:rPr>
              <w:t>-</w:t>
            </w:r>
          </w:p>
        </w:tc>
        <w:tc>
          <w:tcPr>
            <w:tcW w:w="992" w:type="dxa"/>
            <w:vAlign w:val="center"/>
          </w:tcPr>
          <w:p w14:paraId="38329591" w14:textId="0A53AFA1" w:rsidR="00307929" w:rsidRPr="007D27E1" w:rsidRDefault="00307929" w:rsidP="00692907">
            <w:pPr>
              <w:pStyle w:val="PargrafodaLista"/>
              <w:suppressAutoHyphens/>
              <w:spacing w:before="120" w:after="0" w:line="360" w:lineRule="auto"/>
              <w:ind w:left="0"/>
              <w:jc w:val="center"/>
              <w:rPr>
                <w:rStyle w:val="markedcontent"/>
                <w:rFonts w:ascii="Arial" w:hAnsi="Arial" w:cs="Arial"/>
                <w:b/>
                <w:sz w:val="16"/>
                <w:szCs w:val="16"/>
              </w:rPr>
            </w:pPr>
            <w:r w:rsidRPr="007D27E1">
              <w:rPr>
                <w:rStyle w:val="markedcontent"/>
                <w:rFonts w:ascii="Arial" w:hAnsi="Arial" w:cs="Arial"/>
                <w:sz w:val="16"/>
                <w:szCs w:val="16"/>
              </w:rPr>
              <w:t>3692-9390</w:t>
            </w:r>
          </w:p>
        </w:tc>
        <w:tc>
          <w:tcPr>
            <w:tcW w:w="1138" w:type="dxa"/>
            <w:vAlign w:val="center"/>
          </w:tcPr>
          <w:p w14:paraId="62AF5034" w14:textId="77777777" w:rsidR="00307929" w:rsidRPr="007D27E1" w:rsidRDefault="00307929" w:rsidP="003C6FB3">
            <w:pPr>
              <w:pStyle w:val="PargrafodaLista"/>
              <w:suppressAutoHyphens/>
              <w:spacing w:before="120" w:after="0" w:line="360" w:lineRule="auto"/>
              <w:ind w:left="0"/>
              <w:jc w:val="center"/>
              <w:rPr>
                <w:rStyle w:val="markedcontent"/>
                <w:rFonts w:ascii="Arial" w:hAnsi="Arial" w:cs="Arial"/>
                <w:sz w:val="16"/>
                <w:szCs w:val="16"/>
              </w:rPr>
            </w:pPr>
            <w:r w:rsidRPr="007D27E1">
              <w:rPr>
                <w:rStyle w:val="markedcontent"/>
                <w:rFonts w:ascii="Arial" w:hAnsi="Arial" w:cs="Arial"/>
                <w:sz w:val="16"/>
                <w:szCs w:val="16"/>
              </w:rPr>
              <w:t>3029-8850</w:t>
            </w:r>
          </w:p>
          <w:p w14:paraId="7AA4CCA1" w14:textId="77777777" w:rsidR="00307929" w:rsidRPr="007D27E1" w:rsidRDefault="00307929" w:rsidP="003C6FB3">
            <w:pPr>
              <w:pStyle w:val="PargrafodaLista"/>
              <w:suppressAutoHyphens/>
              <w:spacing w:before="120" w:after="0" w:line="360" w:lineRule="auto"/>
              <w:ind w:left="0"/>
              <w:jc w:val="center"/>
              <w:rPr>
                <w:rStyle w:val="markedcontent"/>
                <w:rFonts w:ascii="Arial" w:hAnsi="Arial" w:cs="Arial"/>
                <w:sz w:val="16"/>
                <w:szCs w:val="16"/>
              </w:rPr>
            </w:pPr>
            <w:r w:rsidRPr="007D27E1">
              <w:rPr>
                <w:rStyle w:val="markedcontent"/>
                <w:rFonts w:ascii="Arial" w:hAnsi="Arial" w:cs="Arial"/>
                <w:sz w:val="16"/>
                <w:szCs w:val="16"/>
              </w:rPr>
              <w:t>a</w:t>
            </w:r>
          </w:p>
          <w:p w14:paraId="07A0A256" w14:textId="1F4B325A" w:rsidR="00307929" w:rsidRPr="007D27E1" w:rsidRDefault="00307929" w:rsidP="00692907">
            <w:pPr>
              <w:pStyle w:val="PargrafodaLista"/>
              <w:suppressAutoHyphens/>
              <w:spacing w:before="120" w:after="0" w:line="360" w:lineRule="auto"/>
              <w:ind w:left="0"/>
              <w:jc w:val="center"/>
              <w:rPr>
                <w:rStyle w:val="markedcontent"/>
                <w:rFonts w:ascii="Arial" w:hAnsi="Arial" w:cs="Arial"/>
                <w:b/>
                <w:sz w:val="16"/>
                <w:szCs w:val="16"/>
              </w:rPr>
            </w:pPr>
            <w:r w:rsidRPr="007D27E1">
              <w:rPr>
                <w:rStyle w:val="markedcontent"/>
                <w:rFonts w:ascii="Arial" w:hAnsi="Arial" w:cs="Arial"/>
                <w:sz w:val="16"/>
                <w:szCs w:val="16"/>
              </w:rPr>
              <w:t>3029-8878</w:t>
            </w:r>
          </w:p>
        </w:tc>
      </w:tr>
    </w:tbl>
    <w:p w14:paraId="72AD2193" w14:textId="77777777" w:rsidR="00E36F52" w:rsidRPr="007D27E1" w:rsidRDefault="00D717F3" w:rsidP="00E36F52">
      <w:pPr>
        <w:suppressAutoHyphens/>
        <w:spacing w:after="0" w:line="360" w:lineRule="auto"/>
        <w:jc w:val="center"/>
        <w:rPr>
          <w:rStyle w:val="markedcontent"/>
          <w:rFonts w:ascii="Arial" w:hAnsi="Arial" w:cs="Arial"/>
          <w:sz w:val="20"/>
          <w:szCs w:val="20"/>
        </w:rPr>
      </w:pPr>
      <w:r w:rsidRPr="007D27E1">
        <w:rPr>
          <w:rStyle w:val="markedcontent"/>
          <w:rFonts w:ascii="Arial" w:hAnsi="Arial" w:cs="Arial"/>
          <w:sz w:val="20"/>
          <w:szCs w:val="20"/>
        </w:rPr>
        <w:t>TABELA 1</w:t>
      </w:r>
    </w:p>
    <w:p w14:paraId="76EDFA90" w14:textId="77777777" w:rsidR="00254066" w:rsidRPr="007D27E1" w:rsidRDefault="00254066" w:rsidP="00337FB6">
      <w:pPr>
        <w:pStyle w:val="PargrafodaLista"/>
        <w:spacing w:line="240" w:lineRule="auto"/>
        <w:rPr>
          <w:rStyle w:val="markedcontent"/>
          <w:rFonts w:ascii="Arial" w:hAnsi="Arial" w:cs="Arial"/>
          <w:sz w:val="24"/>
          <w:szCs w:val="24"/>
        </w:rPr>
      </w:pPr>
    </w:p>
    <w:p w14:paraId="22B25163" w14:textId="77777777" w:rsidR="005B3FCE" w:rsidRPr="007D27E1" w:rsidRDefault="00D152B0" w:rsidP="005B3FCE">
      <w:pPr>
        <w:pStyle w:val="PargrafodaLista"/>
        <w:numPr>
          <w:ilvl w:val="1"/>
          <w:numId w:val="19"/>
        </w:numPr>
        <w:suppressAutoHyphens/>
        <w:autoSpaceDE w:val="0"/>
        <w:autoSpaceDN w:val="0"/>
        <w:adjustRightInd w:val="0"/>
        <w:spacing w:before="120" w:after="0" w:line="360" w:lineRule="auto"/>
        <w:jc w:val="both"/>
        <w:rPr>
          <w:rStyle w:val="markedcontent"/>
          <w:rFonts w:ascii="Arial" w:hAnsi="Arial" w:cs="Arial"/>
          <w:sz w:val="24"/>
          <w:szCs w:val="24"/>
        </w:rPr>
      </w:pPr>
      <w:r w:rsidRPr="007D27E1">
        <w:rPr>
          <w:rStyle w:val="markedcontent"/>
          <w:rFonts w:ascii="Arial" w:hAnsi="Arial" w:cs="Arial"/>
          <w:b/>
          <w:bCs/>
          <w:sz w:val="24"/>
          <w:szCs w:val="24"/>
        </w:rPr>
        <w:t>VALORES MÁXIMOS ACEITÁVEIS</w:t>
      </w:r>
    </w:p>
    <w:p w14:paraId="2DE90C2C" w14:textId="77777777" w:rsidR="002E25DA" w:rsidRPr="007D27E1" w:rsidRDefault="002E25DA" w:rsidP="002E25DA">
      <w:pPr>
        <w:pStyle w:val="PargrafodaLista"/>
        <w:suppressAutoHyphens/>
        <w:autoSpaceDE w:val="0"/>
        <w:autoSpaceDN w:val="0"/>
        <w:adjustRightInd w:val="0"/>
        <w:spacing w:before="120" w:after="0" w:line="360" w:lineRule="auto"/>
        <w:ind w:left="792"/>
        <w:jc w:val="both"/>
        <w:rPr>
          <w:rStyle w:val="markedcontent"/>
          <w:rFonts w:ascii="Arial" w:hAnsi="Arial" w:cs="Arial"/>
          <w:sz w:val="24"/>
          <w:szCs w:val="24"/>
        </w:rPr>
      </w:pPr>
    </w:p>
    <w:p w14:paraId="5EC26CE3" w14:textId="71B2E607" w:rsidR="0074602A" w:rsidRPr="007D27E1" w:rsidRDefault="007A3DDF" w:rsidP="00156963">
      <w:pPr>
        <w:pStyle w:val="PargrafodaLista"/>
        <w:numPr>
          <w:ilvl w:val="2"/>
          <w:numId w:val="19"/>
        </w:numPr>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Os valores estimados para a aquisição foram apurados através de pesquisa de mercado, conforme informações constantes no processo licitatório.</w:t>
      </w:r>
      <w:r w:rsidR="005B3FCE" w:rsidRPr="007D27E1">
        <w:rPr>
          <w:rFonts w:ascii="Arial" w:hAnsi="Arial" w:cs="Arial"/>
          <w:sz w:val="24"/>
          <w:szCs w:val="24"/>
        </w:rPr>
        <w:t xml:space="preserve"> </w:t>
      </w:r>
      <w:r w:rsidRPr="007D27E1">
        <w:rPr>
          <w:rFonts w:ascii="Arial" w:hAnsi="Arial" w:cs="Arial"/>
          <w:sz w:val="24"/>
          <w:szCs w:val="24"/>
        </w:rPr>
        <w:t>A pesquisa de mercado foi realizada pela Assessoria de Tecnologia da Informação</w:t>
      </w:r>
      <w:r w:rsidR="00E04F29" w:rsidRPr="007D27E1">
        <w:rPr>
          <w:rFonts w:ascii="Arial" w:hAnsi="Arial" w:cs="Arial"/>
          <w:sz w:val="24"/>
          <w:szCs w:val="24"/>
        </w:rPr>
        <w:t>.</w:t>
      </w:r>
      <w:r w:rsidR="00C31AB5" w:rsidRPr="007D27E1">
        <w:rPr>
          <w:rFonts w:ascii="Arial" w:hAnsi="Arial" w:cs="Arial"/>
          <w:sz w:val="24"/>
          <w:szCs w:val="24"/>
        </w:rPr>
        <w:t xml:space="preserve"> F</w:t>
      </w:r>
      <w:r w:rsidR="0074602A" w:rsidRPr="007D27E1">
        <w:rPr>
          <w:rFonts w:ascii="Arial" w:hAnsi="Arial" w:cs="Arial"/>
          <w:sz w:val="24"/>
          <w:szCs w:val="24"/>
        </w:rPr>
        <w:t xml:space="preserve">oi utilizada como metodologia para </w:t>
      </w:r>
      <w:r w:rsidR="0074602A" w:rsidRPr="007D27E1">
        <w:rPr>
          <w:rFonts w:ascii="Arial" w:hAnsi="Arial" w:cs="Arial"/>
          <w:sz w:val="24"/>
          <w:szCs w:val="24"/>
        </w:rPr>
        <w:lastRenderedPageBreak/>
        <w:t>obtenção do preço de referência para a contratação</w:t>
      </w:r>
      <w:r w:rsidR="00240635" w:rsidRPr="007D27E1">
        <w:rPr>
          <w:rFonts w:ascii="Arial" w:hAnsi="Arial" w:cs="Arial"/>
          <w:sz w:val="24"/>
          <w:szCs w:val="24"/>
        </w:rPr>
        <w:t xml:space="preserve"> </w:t>
      </w:r>
      <w:r w:rsidR="008B23DE" w:rsidRPr="007D27E1">
        <w:rPr>
          <w:rFonts w:ascii="Arial" w:hAnsi="Arial" w:cs="Arial"/>
          <w:sz w:val="24"/>
          <w:szCs w:val="24"/>
        </w:rPr>
        <w:t>de fornecimento de serviço de telefonia fixa</w:t>
      </w:r>
      <w:r w:rsidR="00240635" w:rsidRPr="007D27E1">
        <w:rPr>
          <w:rFonts w:ascii="Arial" w:hAnsi="Arial" w:cs="Arial"/>
          <w:sz w:val="24"/>
          <w:szCs w:val="24"/>
        </w:rPr>
        <w:t xml:space="preserve"> </w:t>
      </w:r>
      <w:r w:rsidR="008B23DE" w:rsidRPr="007D27E1">
        <w:rPr>
          <w:rFonts w:ascii="Arial" w:hAnsi="Arial" w:cs="Arial"/>
          <w:sz w:val="24"/>
          <w:szCs w:val="24"/>
        </w:rPr>
        <w:t>sob pesquisa direta com, no mínimo, 3 (três) fornecedores, mediante solicitação</w:t>
      </w:r>
      <w:r w:rsidR="005B3FCE" w:rsidRPr="007D27E1">
        <w:rPr>
          <w:rFonts w:ascii="Arial" w:hAnsi="Arial" w:cs="Arial"/>
          <w:sz w:val="24"/>
          <w:szCs w:val="24"/>
        </w:rPr>
        <w:t xml:space="preserve"> </w:t>
      </w:r>
      <w:r w:rsidR="008B23DE" w:rsidRPr="007D27E1">
        <w:rPr>
          <w:rFonts w:ascii="Arial" w:hAnsi="Arial" w:cs="Arial"/>
          <w:sz w:val="24"/>
          <w:szCs w:val="24"/>
        </w:rPr>
        <w:t>formal de cotação, por meio de ofício ou e-mail, desde que seja apresentada</w:t>
      </w:r>
      <w:r w:rsidR="005B3FCE" w:rsidRPr="007D27E1">
        <w:rPr>
          <w:rFonts w:ascii="Arial" w:hAnsi="Arial" w:cs="Arial"/>
          <w:sz w:val="24"/>
          <w:szCs w:val="24"/>
        </w:rPr>
        <w:t xml:space="preserve"> </w:t>
      </w:r>
      <w:r w:rsidR="008B23DE" w:rsidRPr="007D27E1">
        <w:rPr>
          <w:rFonts w:ascii="Arial" w:hAnsi="Arial" w:cs="Arial"/>
          <w:sz w:val="24"/>
          <w:szCs w:val="24"/>
        </w:rPr>
        <w:t>justificativa da escolha desses fornecedores e que não tenham sido obtidos os</w:t>
      </w:r>
      <w:r w:rsidR="005B3FCE" w:rsidRPr="007D27E1">
        <w:rPr>
          <w:rFonts w:ascii="Arial" w:hAnsi="Arial" w:cs="Arial"/>
          <w:sz w:val="24"/>
          <w:szCs w:val="24"/>
        </w:rPr>
        <w:t xml:space="preserve"> </w:t>
      </w:r>
      <w:r w:rsidR="008B23DE" w:rsidRPr="007D27E1">
        <w:rPr>
          <w:rFonts w:ascii="Arial" w:hAnsi="Arial" w:cs="Arial"/>
          <w:sz w:val="24"/>
          <w:szCs w:val="24"/>
        </w:rPr>
        <w:t>orçamentos com mais de 6 (seis) meses de antecedência da data de divulgação</w:t>
      </w:r>
      <w:r w:rsidR="005B3FCE" w:rsidRPr="007D27E1">
        <w:rPr>
          <w:rFonts w:ascii="Arial" w:hAnsi="Arial" w:cs="Arial"/>
          <w:sz w:val="24"/>
          <w:szCs w:val="24"/>
        </w:rPr>
        <w:t xml:space="preserve"> </w:t>
      </w:r>
      <w:r w:rsidR="008B23DE" w:rsidRPr="007D27E1">
        <w:rPr>
          <w:rFonts w:ascii="Arial" w:hAnsi="Arial" w:cs="Arial"/>
          <w:sz w:val="24"/>
          <w:szCs w:val="24"/>
        </w:rPr>
        <w:t xml:space="preserve">do edital, </w:t>
      </w:r>
      <w:r w:rsidR="00B06ADB" w:rsidRPr="007D27E1">
        <w:rPr>
          <w:rFonts w:ascii="Arial" w:hAnsi="Arial" w:cs="Arial"/>
          <w:sz w:val="24"/>
          <w:szCs w:val="24"/>
        </w:rPr>
        <w:t>em conformidade</w:t>
      </w:r>
      <w:r w:rsidR="00240635" w:rsidRPr="007D27E1">
        <w:rPr>
          <w:rFonts w:ascii="Arial" w:hAnsi="Arial" w:cs="Arial"/>
          <w:sz w:val="24"/>
          <w:szCs w:val="24"/>
        </w:rPr>
        <w:t xml:space="preserve"> com o </w:t>
      </w:r>
      <w:r w:rsidR="00B06ADB" w:rsidRPr="007D27E1">
        <w:rPr>
          <w:rFonts w:ascii="Arial" w:hAnsi="Arial" w:cs="Arial"/>
          <w:sz w:val="24"/>
          <w:szCs w:val="24"/>
        </w:rPr>
        <w:t>Manual de Planejamento das Contratações, parte integrante do R</w:t>
      </w:r>
      <w:r w:rsidR="00473A61" w:rsidRPr="007D27E1">
        <w:rPr>
          <w:rFonts w:ascii="Arial" w:hAnsi="Arial" w:cs="Arial"/>
          <w:sz w:val="24"/>
          <w:szCs w:val="24"/>
        </w:rPr>
        <w:t>egulamento Interno de Licitações, Contratos e Convênios da Cesama (RILC)</w:t>
      </w:r>
      <w:r w:rsidR="00E760CF" w:rsidRPr="007D27E1">
        <w:rPr>
          <w:rFonts w:ascii="Arial" w:hAnsi="Arial" w:cs="Arial"/>
          <w:sz w:val="24"/>
          <w:szCs w:val="24"/>
        </w:rPr>
        <w:t>.</w:t>
      </w:r>
      <w:r w:rsidR="00B06ADB" w:rsidRPr="007D27E1">
        <w:rPr>
          <w:rFonts w:ascii="Arial" w:hAnsi="Arial" w:cs="Arial"/>
          <w:sz w:val="24"/>
          <w:szCs w:val="24"/>
        </w:rPr>
        <w:t xml:space="preserve"> </w:t>
      </w:r>
    </w:p>
    <w:p w14:paraId="6BEF1144" w14:textId="77777777" w:rsidR="00BE6C83" w:rsidRPr="007D27E1" w:rsidRDefault="00BE6C83" w:rsidP="00A24EAA">
      <w:pPr>
        <w:pStyle w:val="PargrafodaLista"/>
        <w:suppressAutoHyphens/>
        <w:autoSpaceDE w:val="0"/>
        <w:autoSpaceDN w:val="0"/>
        <w:adjustRightInd w:val="0"/>
        <w:spacing w:before="120" w:after="0" w:line="360" w:lineRule="auto"/>
        <w:ind w:left="1072"/>
        <w:jc w:val="both"/>
        <w:rPr>
          <w:rFonts w:ascii="Arial" w:hAnsi="Arial" w:cs="Arial"/>
          <w:sz w:val="24"/>
          <w:szCs w:val="24"/>
        </w:rPr>
      </w:pPr>
    </w:p>
    <w:p w14:paraId="28A8E27D" w14:textId="50032936" w:rsidR="00240635" w:rsidRPr="007D27E1" w:rsidRDefault="00BE6C83" w:rsidP="006F4049">
      <w:pPr>
        <w:spacing w:after="0" w:line="360" w:lineRule="auto"/>
        <w:jc w:val="both"/>
        <w:rPr>
          <w:rFonts w:ascii="Arial" w:hAnsi="Arial" w:cs="Arial"/>
          <w:bCs/>
          <w:sz w:val="24"/>
          <w:szCs w:val="24"/>
        </w:rPr>
      </w:pPr>
      <w:r w:rsidRPr="007D27E1">
        <w:rPr>
          <w:rFonts w:ascii="Arial" w:hAnsi="Arial" w:cs="Arial"/>
          <w:bCs/>
          <w:noProof/>
          <w:sz w:val="24"/>
          <w:szCs w:val="24"/>
        </w:rPr>
        <w:drawing>
          <wp:inline distT="0" distB="0" distL="0" distR="0" wp14:anchorId="0AAF5744" wp14:editId="309E41CC">
            <wp:extent cx="5400040" cy="249110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2491105"/>
                    </a:xfrm>
                    <a:prstGeom prst="rect">
                      <a:avLst/>
                    </a:prstGeom>
                    <a:noFill/>
                    <a:ln>
                      <a:noFill/>
                    </a:ln>
                  </pic:spPr>
                </pic:pic>
              </a:graphicData>
            </a:graphic>
          </wp:inline>
        </w:drawing>
      </w:r>
    </w:p>
    <w:p w14:paraId="72059612" w14:textId="77777777" w:rsidR="00B343F4" w:rsidRPr="007D27E1" w:rsidRDefault="00B06ADB" w:rsidP="00AD661B">
      <w:pPr>
        <w:pStyle w:val="PargrafodaLista"/>
        <w:numPr>
          <w:ilvl w:val="0"/>
          <w:numId w:val="19"/>
        </w:numPr>
        <w:suppressAutoHyphens/>
        <w:autoSpaceDE w:val="0"/>
        <w:autoSpaceDN w:val="0"/>
        <w:adjustRightInd w:val="0"/>
        <w:spacing w:before="240" w:after="0" w:line="360" w:lineRule="auto"/>
        <w:jc w:val="both"/>
        <w:rPr>
          <w:rFonts w:ascii="Arial" w:hAnsi="Arial" w:cs="Arial"/>
          <w:b/>
          <w:sz w:val="24"/>
          <w:szCs w:val="24"/>
        </w:rPr>
      </w:pPr>
      <w:r w:rsidRPr="007D27E1">
        <w:rPr>
          <w:rFonts w:ascii="Arial" w:hAnsi="Arial" w:cs="Arial"/>
          <w:b/>
          <w:sz w:val="24"/>
          <w:szCs w:val="24"/>
        </w:rPr>
        <w:t>MEDIÇÕES E PAGAMENTO</w:t>
      </w:r>
    </w:p>
    <w:p w14:paraId="5B5B2760" w14:textId="77777777" w:rsidR="00B343F4" w:rsidRPr="007D27E1" w:rsidRDefault="00B343F4" w:rsidP="00B343F4">
      <w:pPr>
        <w:pStyle w:val="PargrafodaLista"/>
        <w:suppressAutoHyphens/>
        <w:autoSpaceDE w:val="0"/>
        <w:autoSpaceDN w:val="0"/>
        <w:adjustRightInd w:val="0"/>
        <w:spacing w:before="240" w:after="0" w:line="360" w:lineRule="auto"/>
        <w:ind w:left="360"/>
        <w:jc w:val="both"/>
        <w:rPr>
          <w:rFonts w:ascii="Arial" w:hAnsi="Arial" w:cs="Arial"/>
          <w:b/>
          <w:sz w:val="24"/>
          <w:szCs w:val="24"/>
        </w:rPr>
      </w:pPr>
    </w:p>
    <w:p w14:paraId="53026B03" w14:textId="77777777" w:rsidR="00B343F4" w:rsidRPr="007D27E1" w:rsidRDefault="00B06ADB" w:rsidP="00AD661B">
      <w:pPr>
        <w:pStyle w:val="PargrafodaLista"/>
        <w:numPr>
          <w:ilvl w:val="1"/>
          <w:numId w:val="19"/>
        </w:numPr>
        <w:suppressAutoHyphens/>
        <w:autoSpaceDE w:val="0"/>
        <w:autoSpaceDN w:val="0"/>
        <w:adjustRightInd w:val="0"/>
        <w:spacing w:before="240" w:after="0" w:line="360" w:lineRule="auto"/>
        <w:jc w:val="both"/>
        <w:rPr>
          <w:rFonts w:ascii="Arial" w:hAnsi="Arial" w:cs="Arial"/>
          <w:bCs/>
          <w:sz w:val="24"/>
          <w:szCs w:val="24"/>
        </w:rPr>
      </w:pPr>
      <w:r w:rsidRPr="007D27E1">
        <w:rPr>
          <w:rFonts w:ascii="Arial" w:hAnsi="Arial" w:cs="Arial"/>
          <w:b/>
          <w:sz w:val="24"/>
          <w:szCs w:val="24"/>
        </w:rPr>
        <w:t>Medições</w:t>
      </w:r>
    </w:p>
    <w:p w14:paraId="1ED02377" w14:textId="77777777" w:rsidR="00B343F4" w:rsidRPr="007D27E1" w:rsidRDefault="00B343F4" w:rsidP="00B343F4">
      <w:pPr>
        <w:pStyle w:val="PargrafodaLista"/>
        <w:suppressAutoHyphens/>
        <w:autoSpaceDE w:val="0"/>
        <w:autoSpaceDN w:val="0"/>
        <w:adjustRightInd w:val="0"/>
        <w:spacing w:before="240" w:after="0" w:line="360" w:lineRule="auto"/>
        <w:ind w:left="792"/>
        <w:jc w:val="both"/>
        <w:rPr>
          <w:rFonts w:ascii="Arial" w:hAnsi="Arial" w:cs="Arial"/>
          <w:bCs/>
          <w:sz w:val="24"/>
          <w:szCs w:val="24"/>
        </w:rPr>
      </w:pPr>
    </w:p>
    <w:p w14:paraId="31ED49BF" w14:textId="77777777" w:rsidR="00B343F4" w:rsidRPr="007D27E1" w:rsidRDefault="00B06ADB" w:rsidP="00AD661B">
      <w:pPr>
        <w:pStyle w:val="PargrafodaLista"/>
        <w:numPr>
          <w:ilvl w:val="2"/>
          <w:numId w:val="19"/>
        </w:numPr>
        <w:suppressAutoHyphens/>
        <w:autoSpaceDE w:val="0"/>
        <w:autoSpaceDN w:val="0"/>
        <w:adjustRightInd w:val="0"/>
        <w:spacing w:before="240" w:after="0" w:line="360" w:lineRule="auto"/>
        <w:jc w:val="both"/>
        <w:rPr>
          <w:rFonts w:ascii="Arial" w:hAnsi="Arial" w:cs="Arial"/>
          <w:sz w:val="24"/>
          <w:szCs w:val="24"/>
        </w:rPr>
      </w:pPr>
      <w:r w:rsidRPr="007D27E1">
        <w:rPr>
          <w:rFonts w:ascii="Arial" w:hAnsi="Arial" w:cs="Arial"/>
          <w:sz w:val="24"/>
          <w:szCs w:val="24"/>
        </w:rPr>
        <w:t>As medições serão elaboradas mensalmente pelo gestor/fiscal do contrato</w:t>
      </w:r>
      <w:r w:rsidR="00240635" w:rsidRPr="007D27E1">
        <w:rPr>
          <w:rFonts w:ascii="Arial" w:hAnsi="Arial" w:cs="Arial"/>
          <w:sz w:val="24"/>
          <w:szCs w:val="24"/>
        </w:rPr>
        <w:t xml:space="preserve"> </w:t>
      </w:r>
      <w:r w:rsidRPr="007D27E1">
        <w:rPr>
          <w:rFonts w:ascii="Arial" w:hAnsi="Arial" w:cs="Arial"/>
          <w:sz w:val="24"/>
          <w:szCs w:val="24"/>
        </w:rPr>
        <w:t>designado pela Cesama, e deter-se-ão sobre os serviços executados no período</w:t>
      </w:r>
      <w:r w:rsidR="00240635" w:rsidRPr="007D27E1">
        <w:rPr>
          <w:rFonts w:ascii="Arial" w:hAnsi="Arial" w:cs="Arial"/>
          <w:sz w:val="24"/>
          <w:szCs w:val="24"/>
        </w:rPr>
        <w:t xml:space="preserve"> </w:t>
      </w:r>
      <w:r w:rsidRPr="007D27E1">
        <w:rPr>
          <w:rFonts w:ascii="Arial" w:hAnsi="Arial" w:cs="Arial"/>
          <w:sz w:val="24"/>
          <w:szCs w:val="24"/>
        </w:rPr>
        <w:t>correspondente ao dia 1º a 30 ou 31 de cada mês, para fins de registro contábil e pagamento, ou em outro período determinado pela fiscalização da Cesama.</w:t>
      </w:r>
    </w:p>
    <w:p w14:paraId="77330318" w14:textId="77777777" w:rsidR="00B343F4" w:rsidRPr="007D27E1" w:rsidRDefault="00B343F4" w:rsidP="00B343F4">
      <w:pPr>
        <w:pStyle w:val="PargrafodaLista"/>
        <w:suppressAutoHyphens/>
        <w:autoSpaceDE w:val="0"/>
        <w:autoSpaceDN w:val="0"/>
        <w:adjustRightInd w:val="0"/>
        <w:spacing w:before="240" w:after="0" w:line="360" w:lineRule="auto"/>
        <w:ind w:left="1224"/>
        <w:jc w:val="both"/>
        <w:rPr>
          <w:rFonts w:ascii="Arial" w:hAnsi="Arial" w:cs="Arial"/>
          <w:sz w:val="24"/>
          <w:szCs w:val="24"/>
        </w:rPr>
      </w:pPr>
    </w:p>
    <w:p w14:paraId="7B0AA055" w14:textId="77777777" w:rsidR="00B343F4" w:rsidRPr="007D27E1" w:rsidRDefault="00B06ADB" w:rsidP="00AD661B">
      <w:pPr>
        <w:pStyle w:val="PargrafodaLista"/>
        <w:numPr>
          <w:ilvl w:val="2"/>
          <w:numId w:val="19"/>
        </w:numPr>
        <w:suppressAutoHyphens/>
        <w:autoSpaceDE w:val="0"/>
        <w:autoSpaceDN w:val="0"/>
        <w:adjustRightInd w:val="0"/>
        <w:spacing w:before="240" w:after="0" w:line="360" w:lineRule="auto"/>
        <w:jc w:val="both"/>
        <w:rPr>
          <w:rFonts w:ascii="Arial" w:hAnsi="Arial" w:cs="Arial"/>
          <w:sz w:val="24"/>
          <w:szCs w:val="24"/>
        </w:rPr>
      </w:pPr>
      <w:r w:rsidRPr="007D27E1">
        <w:rPr>
          <w:rFonts w:ascii="Arial" w:hAnsi="Arial" w:cs="Arial"/>
          <w:sz w:val="24"/>
          <w:szCs w:val="24"/>
        </w:rPr>
        <w:t>As medições somente serão efetuadas se ocorrerem serviços no período</w:t>
      </w:r>
      <w:r w:rsidR="008B23DE" w:rsidRPr="007D27E1">
        <w:rPr>
          <w:rFonts w:ascii="Arial" w:hAnsi="Arial" w:cs="Arial"/>
          <w:sz w:val="24"/>
          <w:szCs w:val="24"/>
        </w:rPr>
        <w:t xml:space="preserve"> </w:t>
      </w:r>
      <w:r w:rsidRPr="007D27E1">
        <w:rPr>
          <w:rFonts w:ascii="Arial" w:hAnsi="Arial" w:cs="Arial"/>
          <w:sz w:val="24"/>
          <w:szCs w:val="24"/>
        </w:rPr>
        <w:t>supramencionado.</w:t>
      </w:r>
    </w:p>
    <w:p w14:paraId="61B5DD61" w14:textId="77777777" w:rsidR="00B343F4" w:rsidRPr="007D27E1" w:rsidRDefault="00B343F4" w:rsidP="00B343F4">
      <w:pPr>
        <w:pStyle w:val="PargrafodaLista"/>
        <w:rPr>
          <w:rFonts w:ascii="Arial" w:hAnsi="Arial" w:cs="Arial"/>
          <w:sz w:val="24"/>
          <w:szCs w:val="24"/>
        </w:rPr>
      </w:pPr>
    </w:p>
    <w:p w14:paraId="18FABFDC" w14:textId="77777777" w:rsidR="00B343F4" w:rsidRPr="007D27E1" w:rsidRDefault="00B06ADB" w:rsidP="00AD661B">
      <w:pPr>
        <w:pStyle w:val="PargrafodaLista"/>
        <w:numPr>
          <w:ilvl w:val="2"/>
          <w:numId w:val="19"/>
        </w:numPr>
        <w:suppressAutoHyphens/>
        <w:autoSpaceDE w:val="0"/>
        <w:autoSpaceDN w:val="0"/>
        <w:adjustRightInd w:val="0"/>
        <w:spacing w:before="240" w:after="0" w:line="360" w:lineRule="auto"/>
        <w:jc w:val="both"/>
        <w:rPr>
          <w:rFonts w:ascii="Arial" w:hAnsi="Arial" w:cs="Arial"/>
          <w:b/>
          <w:bCs/>
          <w:sz w:val="24"/>
          <w:szCs w:val="24"/>
        </w:rPr>
      </w:pPr>
      <w:r w:rsidRPr="007D27E1">
        <w:rPr>
          <w:rFonts w:ascii="Arial" w:hAnsi="Arial" w:cs="Arial"/>
          <w:sz w:val="24"/>
          <w:szCs w:val="24"/>
        </w:rPr>
        <w:t>As medições poderão ser efetivadas até 10 (dez) dias do mês subsequente ao</w:t>
      </w:r>
      <w:r w:rsidR="00240635" w:rsidRPr="007D27E1">
        <w:rPr>
          <w:rFonts w:ascii="Arial" w:hAnsi="Arial" w:cs="Arial"/>
          <w:sz w:val="24"/>
          <w:szCs w:val="24"/>
        </w:rPr>
        <w:t xml:space="preserve"> </w:t>
      </w:r>
      <w:r w:rsidRPr="007D27E1">
        <w:rPr>
          <w:rFonts w:ascii="Arial" w:hAnsi="Arial" w:cs="Arial"/>
          <w:sz w:val="24"/>
          <w:szCs w:val="24"/>
        </w:rPr>
        <w:t xml:space="preserve">período considerado no </w:t>
      </w:r>
      <w:r w:rsidRPr="007D27E1">
        <w:rPr>
          <w:rFonts w:ascii="Arial" w:hAnsi="Arial" w:cs="Arial"/>
          <w:b/>
          <w:sz w:val="24"/>
          <w:szCs w:val="24"/>
        </w:rPr>
        <w:t xml:space="preserve">item </w:t>
      </w:r>
      <w:r w:rsidR="00B343F4" w:rsidRPr="007D27E1">
        <w:rPr>
          <w:rFonts w:ascii="Arial" w:hAnsi="Arial" w:cs="Arial"/>
          <w:b/>
          <w:sz w:val="24"/>
          <w:szCs w:val="24"/>
        </w:rPr>
        <w:t>5</w:t>
      </w:r>
      <w:r w:rsidRPr="007D27E1">
        <w:rPr>
          <w:rFonts w:ascii="Arial" w:hAnsi="Arial" w:cs="Arial"/>
          <w:b/>
          <w:sz w:val="24"/>
          <w:szCs w:val="24"/>
        </w:rPr>
        <w:t>.1.1</w:t>
      </w:r>
      <w:r w:rsidRPr="007D27E1">
        <w:rPr>
          <w:rFonts w:ascii="Arial" w:hAnsi="Arial" w:cs="Arial"/>
          <w:sz w:val="24"/>
          <w:szCs w:val="24"/>
        </w:rPr>
        <w:t>, data limite para emissão pela Cesama da ordem</w:t>
      </w:r>
      <w:r w:rsidR="00240635" w:rsidRPr="007D27E1">
        <w:rPr>
          <w:rFonts w:ascii="Arial" w:hAnsi="Arial" w:cs="Arial"/>
          <w:sz w:val="24"/>
          <w:szCs w:val="24"/>
        </w:rPr>
        <w:t xml:space="preserve"> </w:t>
      </w:r>
      <w:r w:rsidRPr="007D27E1">
        <w:rPr>
          <w:rFonts w:ascii="Arial" w:hAnsi="Arial" w:cs="Arial"/>
          <w:sz w:val="24"/>
          <w:szCs w:val="24"/>
        </w:rPr>
        <w:t>de faturamento</w:t>
      </w:r>
    </w:p>
    <w:p w14:paraId="669F2ACB" w14:textId="77777777" w:rsidR="00B343F4" w:rsidRPr="007D27E1" w:rsidRDefault="00B343F4" w:rsidP="00B343F4">
      <w:pPr>
        <w:pStyle w:val="PargrafodaLista"/>
        <w:rPr>
          <w:rFonts w:ascii="Arial" w:hAnsi="Arial" w:cs="Arial"/>
          <w:b/>
          <w:bCs/>
          <w:sz w:val="24"/>
          <w:szCs w:val="24"/>
        </w:rPr>
      </w:pPr>
    </w:p>
    <w:p w14:paraId="03399FB7" w14:textId="77777777" w:rsidR="00B343F4" w:rsidRPr="007D27E1" w:rsidRDefault="00B06ADB" w:rsidP="00AD661B">
      <w:pPr>
        <w:pStyle w:val="PargrafodaLista"/>
        <w:numPr>
          <w:ilvl w:val="1"/>
          <w:numId w:val="19"/>
        </w:numPr>
        <w:suppressAutoHyphens/>
        <w:autoSpaceDE w:val="0"/>
        <w:autoSpaceDN w:val="0"/>
        <w:adjustRightInd w:val="0"/>
        <w:spacing w:before="240" w:after="0" w:line="360" w:lineRule="auto"/>
        <w:jc w:val="both"/>
        <w:rPr>
          <w:rFonts w:ascii="Arial" w:hAnsi="Arial" w:cs="Arial"/>
          <w:sz w:val="24"/>
          <w:szCs w:val="24"/>
        </w:rPr>
      </w:pPr>
      <w:r w:rsidRPr="007D27E1">
        <w:rPr>
          <w:rFonts w:ascii="Arial" w:hAnsi="Arial" w:cs="Arial"/>
          <w:b/>
          <w:bCs/>
          <w:sz w:val="24"/>
          <w:szCs w:val="24"/>
        </w:rPr>
        <w:t>Pagamentos</w:t>
      </w:r>
    </w:p>
    <w:p w14:paraId="54B0ED85" w14:textId="77777777" w:rsidR="00B343F4" w:rsidRPr="007D27E1" w:rsidRDefault="00B343F4" w:rsidP="00B343F4">
      <w:pPr>
        <w:pStyle w:val="PargrafodaLista"/>
        <w:suppressAutoHyphens/>
        <w:autoSpaceDE w:val="0"/>
        <w:autoSpaceDN w:val="0"/>
        <w:adjustRightInd w:val="0"/>
        <w:spacing w:before="240" w:after="0" w:line="360" w:lineRule="auto"/>
        <w:ind w:left="792"/>
        <w:jc w:val="both"/>
        <w:rPr>
          <w:rFonts w:ascii="Arial" w:hAnsi="Arial" w:cs="Arial"/>
          <w:sz w:val="24"/>
          <w:szCs w:val="24"/>
        </w:rPr>
      </w:pPr>
    </w:p>
    <w:p w14:paraId="2294F072" w14:textId="2F610410" w:rsidR="00B343F4" w:rsidRPr="007D27E1" w:rsidRDefault="00B06ADB" w:rsidP="00AD661B">
      <w:pPr>
        <w:pStyle w:val="PargrafodaLista"/>
        <w:numPr>
          <w:ilvl w:val="2"/>
          <w:numId w:val="19"/>
        </w:numPr>
        <w:tabs>
          <w:tab w:val="left" w:pos="851"/>
        </w:tabs>
        <w:suppressAutoHyphens/>
        <w:autoSpaceDE w:val="0"/>
        <w:autoSpaceDN w:val="0"/>
        <w:adjustRightInd w:val="0"/>
        <w:spacing w:before="240" w:after="0" w:line="360" w:lineRule="auto"/>
        <w:jc w:val="both"/>
        <w:rPr>
          <w:rFonts w:ascii="Arial" w:hAnsi="Arial" w:cs="Arial"/>
          <w:sz w:val="24"/>
          <w:szCs w:val="24"/>
        </w:rPr>
      </w:pPr>
      <w:r w:rsidRPr="007D27E1">
        <w:rPr>
          <w:rFonts w:ascii="Arial" w:hAnsi="Arial" w:cs="Arial"/>
          <w:sz w:val="24"/>
          <w:szCs w:val="24"/>
        </w:rPr>
        <w:t xml:space="preserve">A CESAMA </w:t>
      </w:r>
      <w:r w:rsidR="0029668A" w:rsidRPr="007D27E1">
        <w:rPr>
          <w:rFonts w:ascii="Arial" w:hAnsi="Arial" w:cs="Arial"/>
          <w:sz w:val="24"/>
          <w:szCs w:val="24"/>
        </w:rPr>
        <w:t>efetuará os pagamentos relativos aos compromissos assumidos, através de medições mensais, 30 (trinta) dias após a execução dos serviços com a apresentação e aceitação da Nota Fiscal pelo departamento competente da CESAMA</w:t>
      </w:r>
      <w:r w:rsidRPr="007D27E1">
        <w:rPr>
          <w:rFonts w:ascii="Arial" w:hAnsi="Arial" w:cs="Arial"/>
          <w:sz w:val="24"/>
          <w:szCs w:val="24"/>
        </w:rPr>
        <w:t>.</w:t>
      </w:r>
    </w:p>
    <w:p w14:paraId="37E5AF28" w14:textId="77777777" w:rsidR="00307929" w:rsidRPr="007D27E1" w:rsidRDefault="00307929" w:rsidP="00307929">
      <w:pPr>
        <w:pStyle w:val="PargrafodaLista"/>
        <w:tabs>
          <w:tab w:val="left" w:pos="851"/>
        </w:tabs>
        <w:suppressAutoHyphens/>
        <w:autoSpaceDE w:val="0"/>
        <w:autoSpaceDN w:val="0"/>
        <w:adjustRightInd w:val="0"/>
        <w:spacing w:before="240" w:after="0" w:line="360" w:lineRule="auto"/>
        <w:ind w:left="1072"/>
        <w:jc w:val="both"/>
        <w:rPr>
          <w:rFonts w:ascii="Arial" w:hAnsi="Arial" w:cs="Arial"/>
          <w:sz w:val="24"/>
          <w:szCs w:val="24"/>
        </w:rPr>
      </w:pPr>
    </w:p>
    <w:p w14:paraId="46D909D3" w14:textId="77777777" w:rsidR="00B343F4" w:rsidRPr="007D27E1" w:rsidRDefault="00B06ADB" w:rsidP="00AD661B">
      <w:pPr>
        <w:pStyle w:val="PargrafodaLista"/>
        <w:numPr>
          <w:ilvl w:val="2"/>
          <w:numId w:val="19"/>
        </w:numPr>
        <w:tabs>
          <w:tab w:val="left" w:pos="851"/>
        </w:tabs>
        <w:suppressAutoHyphens/>
        <w:autoSpaceDE w:val="0"/>
        <w:autoSpaceDN w:val="0"/>
        <w:adjustRightInd w:val="0"/>
        <w:spacing w:before="240" w:after="0" w:line="360" w:lineRule="auto"/>
        <w:jc w:val="both"/>
        <w:rPr>
          <w:rFonts w:ascii="Arial" w:hAnsi="Arial" w:cs="Arial"/>
          <w:sz w:val="24"/>
          <w:szCs w:val="24"/>
        </w:rPr>
      </w:pPr>
      <w:r w:rsidRPr="007D27E1">
        <w:rPr>
          <w:rFonts w:ascii="Arial" w:hAnsi="Arial" w:cs="Arial"/>
          <w:sz w:val="24"/>
          <w:szCs w:val="24"/>
        </w:rPr>
        <w:t xml:space="preserve">Caso o vencimento ocorra no sábado, domingo, feriado ou ponto facultativo para a Cesama, o pagamento será realizado no primeiro dia subsequente. </w:t>
      </w:r>
    </w:p>
    <w:p w14:paraId="0F5AB747" w14:textId="77777777" w:rsidR="00B343F4" w:rsidRPr="007D27E1" w:rsidRDefault="00B343F4" w:rsidP="00B343F4">
      <w:pPr>
        <w:pStyle w:val="PargrafodaLista"/>
        <w:rPr>
          <w:rFonts w:ascii="Arial" w:hAnsi="Arial" w:cs="Arial"/>
          <w:sz w:val="24"/>
          <w:szCs w:val="24"/>
        </w:rPr>
      </w:pPr>
    </w:p>
    <w:p w14:paraId="2635C72E" w14:textId="77777777" w:rsidR="00B343F4" w:rsidRPr="007D27E1" w:rsidRDefault="00B06ADB" w:rsidP="00AD661B">
      <w:pPr>
        <w:pStyle w:val="PargrafodaLista"/>
        <w:numPr>
          <w:ilvl w:val="2"/>
          <w:numId w:val="19"/>
        </w:numPr>
        <w:tabs>
          <w:tab w:val="left" w:pos="851"/>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 xml:space="preserve">O pagamento será efetuado através de </w:t>
      </w:r>
      <w:r w:rsidR="006228A4" w:rsidRPr="007D27E1">
        <w:rPr>
          <w:rFonts w:ascii="Arial" w:hAnsi="Arial" w:cs="Arial"/>
          <w:sz w:val="24"/>
          <w:szCs w:val="24"/>
        </w:rPr>
        <w:t>fatura emitidas pela contratada</w:t>
      </w:r>
      <w:r w:rsidRPr="007D27E1">
        <w:rPr>
          <w:rFonts w:ascii="Arial" w:hAnsi="Arial" w:cs="Arial"/>
          <w:sz w:val="24"/>
          <w:szCs w:val="24"/>
        </w:rPr>
        <w:t>.</w:t>
      </w:r>
    </w:p>
    <w:p w14:paraId="782705E0" w14:textId="77777777" w:rsidR="00B343F4" w:rsidRPr="007D27E1" w:rsidRDefault="00B343F4" w:rsidP="00B343F4">
      <w:pPr>
        <w:pStyle w:val="PargrafodaLista"/>
        <w:rPr>
          <w:rFonts w:ascii="Arial" w:hAnsi="Arial" w:cs="Arial"/>
          <w:sz w:val="24"/>
          <w:szCs w:val="24"/>
        </w:rPr>
      </w:pPr>
    </w:p>
    <w:p w14:paraId="0C195E3C" w14:textId="121F100A" w:rsidR="006228A4" w:rsidRPr="007D27E1" w:rsidRDefault="006228A4" w:rsidP="00AD661B">
      <w:pPr>
        <w:pStyle w:val="PargrafodaLista"/>
        <w:numPr>
          <w:ilvl w:val="2"/>
          <w:numId w:val="19"/>
        </w:numPr>
        <w:tabs>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 xml:space="preserve">A </w:t>
      </w:r>
      <w:r w:rsidR="001D2A55" w:rsidRPr="007D27E1">
        <w:rPr>
          <w:rFonts w:ascii="Arial" w:hAnsi="Arial" w:cs="Arial"/>
          <w:sz w:val="24"/>
          <w:szCs w:val="24"/>
        </w:rPr>
        <w:t>Nota Fiscal / F</w:t>
      </w:r>
      <w:r w:rsidRPr="007D27E1">
        <w:rPr>
          <w:rFonts w:ascii="Arial" w:hAnsi="Arial" w:cs="Arial"/>
          <w:sz w:val="24"/>
          <w:szCs w:val="24"/>
        </w:rPr>
        <w:t>atura deverá ser disponibilizada pela contratada em site de gerenciamento de contrato, acessado através de login e senha</w:t>
      </w:r>
      <w:r w:rsidR="00071FE5" w:rsidRPr="007D27E1">
        <w:rPr>
          <w:rFonts w:ascii="Arial" w:hAnsi="Arial" w:cs="Arial"/>
          <w:sz w:val="24"/>
          <w:szCs w:val="24"/>
        </w:rPr>
        <w:t xml:space="preserve"> cadastrada pelo gestor do contrato e quem mais for indicado por ele</w:t>
      </w:r>
      <w:r w:rsidRPr="007D27E1">
        <w:rPr>
          <w:rFonts w:ascii="Arial" w:hAnsi="Arial" w:cs="Arial"/>
          <w:sz w:val="24"/>
          <w:szCs w:val="24"/>
        </w:rPr>
        <w:t>. Deverá também ser enviada digitalmente para</w:t>
      </w:r>
      <w:r w:rsidR="00096601" w:rsidRPr="007D27E1">
        <w:rPr>
          <w:rFonts w:ascii="Arial" w:hAnsi="Arial" w:cs="Arial"/>
          <w:sz w:val="24"/>
          <w:szCs w:val="24"/>
        </w:rPr>
        <w:t xml:space="preserve"> </w:t>
      </w:r>
      <w:r w:rsidRPr="007D27E1">
        <w:rPr>
          <w:rFonts w:ascii="Arial" w:hAnsi="Arial" w:cs="Arial"/>
          <w:sz w:val="24"/>
          <w:szCs w:val="24"/>
        </w:rPr>
        <w:t xml:space="preserve">os e-mails </w:t>
      </w:r>
      <w:hyperlink r:id="rId9" w:history="1">
        <w:r w:rsidRPr="007D27E1">
          <w:rPr>
            <w:rStyle w:val="Hyperlink"/>
            <w:rFonts w:ascii="Arial" w:hAnsi="Arial" w:cs="Arial"/>
            <w:color w:val="auto"/>
            <w:sz w:val="24"/>
            <w:szCs w:val="24"/>
          </w:rPr>
          <w:t>nfe@cesama.com.br</w:t>
        </w:r>
      </w:hyperlink>
      <w:r w:rsidR="00307929" w:rsidRPr="007D27E1">
        <w:rPr>
          <w:rStyle w:val="Hyperlink"/>
          <w:rFonts w:ascii="Arial" w:hAnsi="Arial" w:cs="Arial"/>
          <w:color w:val="auto"/>
          <w:sz w:val="24"/>
          <w:szCs w:val="24"/>
          <w:u w:val="none"/>
        </w:rPr>
        <w:t xml:space="preserve"> e </w:t>
      </w:r>
      <w:r w:rsidR="00307929" w:rsidRPr="007D27E1">
        <w:rPr>
          <w:rStyle w:val="Hyperlink"/>
          <w:rFonts w:ascii="Arial" w:hAnsi="Arial" w:cs="Arial"/>
          <w:color w:val="auto"/>
          <w:sz w:val="24"/>
          <w:szCs w:val="24"/>
        </w:rPr>
        <w:t>ati@cesama.com.br</w:t>
      </w:r>
      <w:r w:rsidR="005B3FCE" w:rsidRPr="007D27E1">
        <w:rPr>
          <w:rFonts w:ascii="Arial" w:hAnsi="Arial" w:cs="Arial"/>
          <w:sz w:val="24"/>
          <w:szCs w:val="24"/>
        </w:rPr>
        <w:t>.</w:t>
      </w:r>
      <w:r w:rsidR="00071FE5" w:rsidRPr="007D27E1">
        <w:rPr>
          <w:rFonts w:ascii="Arial" w:hAnsi="Arial" w:cs="Arial"/>
          <w:sz w:val="24"/>
          <w:szCs w:val="24"/>
        </w:rPr>
        <w:t xml:space="preserve"> </w:t>
      </w:r>
    </w:p>
    <w:p w14:paraId="4440E103" w14:textId="77777777" w:rsidR="00B343F4" w:rsidRPr="007D27E1" w:rsidRDefault="00B343F4" w:rsidP="00B343F4">
      <w:pPr>
        <w:pStyle w:val="PargrafodaLista"/>
        <w:rPr>
          <w:rFonts w:ascii="Arial" w:hAnsi="Arial" w:cs="Arial"/>
          <w:sz w:val="24"/>
          <w:szCs w:val="24"/>
        </w:rPr>
      </w:pPr>
    </w:p>
    <w:p w14:paraId="0805194B" w14:textId="77777777" w:rsidR="00B343F4" w:rsidRPr="007D27E1" w:rsidRDefault="00B06ADB" w:rsidP="00AD661B">
      <w:pPr>
        <w:pStyle w:val="PargrafodaLista"/>
        <w:numPr>
          <w:ilvl w:val="2"/>
          <w:numId w:val="19"/>
        </w:numPr>
        <w:tabs>
          <w:tab w:val="left" w:pos="851"/>
          <w:tab w:val="left" w:pos="993"/>
        </w:tabs>
        <w:suppressAutoHyphens/>
        <w:autoSpaceDE w:val="0"/>
        <w:autoSpaceDN w:val="0"/>
        <w:adjustRightInd w:val="0"/>
        <w:spacing w:before="120" w:after="0" w:line="360" w:lineRule="auto"/>
        <w:jc w:val="both"/>
        <w:rPr>
          <w:rFonts w:ascii="Arial" w:eastAsia="Arial Unicode MS" w:hAnsi="Arial" w:cs="Arial"/>
          <w:iCs/>
          <w:sz w:val="24"/>
          <w:szCs w:val="24"/>
        </w:rPr>
      </w:pPr>
      <w:r w:rsidRPr="007D27E1">
        <w:rPr>
          <w:rFonts w:ascii="Arial" w:hAnsi="Arial" w:cs="Arial"/>
          <w:sz w:val="24"/>
          <w:szCs w:val="24"/>
        </w:rPr>
        <w:t xml:space="preserve">O pagamento só poderá ser realizado em nome do fornecedor e os boletos não poderão, em hipótese nenhuma, ser pagos em nome de outro beneficiário. </w:t>
      </w:r>
    </w:p>
    <w:p w14:paraId="46A8069F" w14:textId="77777777" w:rsidR="00B343F4" w:rsidRPr="007D27E1" w:rsidRDefault="00B343F4" w:rsidP="00B343F4">
      <w:pPr>
        <w:pStyle w:val="PargrafodaLista"/>
        <w:rPr>
          <w:rFonts w:ascii="Arial" w:eastAsia="Arial Unicode MS" w:hAnsi="Arial" w:cs="Arial"/>
          <w:iCs/>
          <w:sz w:val="24"/>
          <w:szCs w:val="24"/>
        </w:rPr>
      </w:pPr>
    </w:p>
    <w:p w14:paraId="3712DA54" w14:textId="77777777" w:rsidR="00B343F4" w:rsidRPr="007D27E1" w:rsidRDefault="00B06ADB" w:rsidP="00B343F4">
      <w:pPr>
        <w:pStyle w:val="PargrafodaLista"/>
        <w:numPr>
          <w:ilvl w:val="2"/>
          <w:numId w:val="19"/>
        </w:numPr>
        <w:tabs>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eastAsia="Arial Unicode MS" w:hAnsi="Arial" w:cs="Arial"/>
          <w:iCs/>
          <w:sz w:val="24"/>
          <w:szCs w:val="24"/>
        </w:rPr>
        <w:t xml:space="preserve">Deverá constar na descrição da </w:t>
      </w:r>
      <w:r w:rsidRPr="007D27E1">
        <w:rPr>
          <w:rFonts w:ascii="Arial" w:hAnsi="Arial" w:cs="Arial"/>
          <w:sz w:val="24"/>
          <w:szCs w:val="24"/>
        </w:rPr>
        <w:t>Nota Fiscal / Fatura</w:t>
      </w:r>
      <w:r w:rsidRPr="007D27E1">
        <w:rPr>
          <w:rFonts w:ascii="Arial" w:eastAsia="Arial Unicode MS" w:hAnsi="Arial" w:cs="Arial"/>
          <w:iCs/>
          <w:sz w:val="24"/>
          <w:szCs w:val="24"/>
        </w:rPr>
        <w:t xml:space="preserve"> o número da </w:t>
      </w:r>
      <w:r w:rsidR="0087643A" w:rsidRPr="007D27E1">
        <w:rPr>
          <w:rFonts w:ascii="Arial" w:eastAsia="Arial Unicode MS" w:hAnsi="Arial" w:cs="Arial"/>
          <w:iCs/>
          <w:sz w:val="24"/>
          <w:szCs w:val="24"/>
        </w:rPr>
        <w:t>licitação</w:t>
      </w:r>
      <w:r w:rsidRPr="007D27E1">
        <w:rPr>
          <w:rFonts w:ascii="Arial" w:eastAsia="Arial Unicode MS" w:hAnsi="Arial" w:cs="Arial"/>
          <w:iCs/>
          <w:sz w:val="24"/>
          <w:szCs w:val="24"/>
        </w:rPr>
        <w:t xml:space="preserve"> e número do contrato.</w:t>
      </w:r>
    </w:p>
    <w:p w14:paraId="694E96D0" w14:textId="77777777" w:rsidR="00B343F4" w:rsidRPr="007D27E1" w:rsidRDefault="00B343F4" w:rsidP="00B343F4">
      <w:pPr>
        <w:pStyle w:val="PargrafodaLista"/>
        <w:rPr>
          <w:rFonts w:ascii="Arial" w:hAnsi="Arial" w:cs="Arial"/>
          <w:sz w:val="24"/>
          <w:szCs w:val="24"/>
        </w:rPr>
      </w:pPr>
    </w:p>
    <w:p w14:paraId="06FCA2A7" w14:textId="77777777" w:rsidR="00B06ADB" w:rsidRPr="007D27E1" w:rsidRDefault="00B06ADB" w:rsidP="00B343F4">
      <w:pPr>
        <w:pStyle w:val="PargrafodaLista"/>
        <w:numPr>
          <w:ilvl w:val="2"/>
          <w:numId w:val="19"/>
        </w:numPr>
        <w:tabs>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 xml:space="preserve">O pagamento </w:t>
      </w:r>
      <w:r w:rsidRPr="007D27E1">
        <w:rPr>
          <w:rFonts w:ascii="Arial" w:hAnsi="Arial" w:cs="Arial"/>
          <w:b/>
          <w:bCs/>
          <w:sz w:val="24"/>
          <w:szCs w:val="24"/>
        </w:rPr>
        <w:t>SOMENTE</w:t>
      </w:r>
      <w:r w:rsidRPr="007D27E1">
        <w:rPr>
          <w:rFonts w:ascii="Arial" w:hAnsi="Arial" w:cs="Arial"/>
          <w:sz w:val="24"/>
          <w:szCs w:val="24"/>
        </w:rPr>
        <w:t xml:space="preserve"> será efetuado:</w:t>
      </w:r>
    </w:p>
    <w:p w14:paraId="24F8822A" w14:textId="77777777" w:rsidR="00912026" w:rsidRPr="007D27E1" w:rsidRDefault="00912026" w:rsidP="00752EFE">
      <w:pPr>
        <w:pStyle w:val="WW-Recuodecorpodetexto2"/>
        <w:numPr>
          <w:ilvl w:val="0"/>
          <w:numId w:val="11"/>
        </w:numPr>
        <w:spacing w:before="120" w:line="360" w:lineRule="auto"/>
        <w:ind w:left="1701" w:hanging="284"/>
        <w:rPr>
          <w:rFonts w:cs="Arial"/>
          <w:sz w:val="24"/>
          <w:szCs w:val="24"/>
        </w:rPr>
      </w:pPr>
      <w:r w:rsidRPr="007D27E1">
        <w:rPr>
          <w:rFonts w:cs="Arial"/>
          <w:sz w:val="24"/>
          <w:szCs w:val="24"/>
        </w:rPr>
        <w:t>Após a aceitação da Nota Fiscal / Fatura.</w:t>
      </w:r>
    </w:p>
    <w:p w14:paraId="6CA64026" w14:textId="77777777" w:rsidR="00912026" w:rsidRPr="007D27E1" w:rsidRDefault="00912026" w:rsidP="00752EFE">
      <w:pPr>
        <w:pStyle w:val="WW-Recuodecorpodetexto2"/>
        <w:numPr>
          <w:ilvl w:val="0"/>
          <w:numId w:val="11"/>
        </w:numPr>
        <w:spacing w:before="120" w:line="360" w:lineRule="auto"/>
        <w:ind w:left="1701" w:hanging="284"/>
        <w:rPr>
          <w:rFonts w:cs="Arial"/>
          <w:sz w:val="24"/>
          <w:szCs w:val="24"/>
        </w:rPr>
      </w:pPr>
      <w:r w:rsidRPr="007D27E1">
        <w:rPr>
          <w:rFonts w:cs="Arial"/>
          <w:sz w:val="24"/>
          <w:szCs w:val="24"/>
        </w:rPr>
        <w:lastRenderedPageBreak/>
        <w:t>Após o recolhimento pela adjudicatária de quaisquer multas que lhe tenham sido impostas em decorrência de inadimplemento contratual.</w:t>
      </w:r>
    </w:p>
    <w:p w14:paraId="40F7E92A" w14:textId="77777777" w:rsidR="00912026" w:rsidRPr="007D27E1" w:rsidRDefault="00912026" w:rsidP="00912026">
      <w:pPr>
        <w:pStyle w:val="PargrafodaLista"/>
        <w:rPr>
          <w:rFonts w:ascii="Arial" w:hAnsi="Arial" w:cs="Arial"/>
          <w:sz w:val="24"/>
          <w:szCs w:val="24"/>
        </w:rPr>
      </w:pPr>
    </w:p>
    <w:p w14:paraId="01B8D7BD" w14:textId="77777777" w:rsidR="00912026" w:rsidRPr="007D27E1" w:rsidRDefault="00B06ADB" w:rsidP="00AD661B">
      <w:pPr>
        <w:pStyle w:val="PargrafodaLista"/>
        <w:numPr>
          <w:ilvl w:val="2"/>
          <w:numId w:val="19"/>
        </w:numPr>
        <w:tabs>
          <w:tab w:val="left" w:pos="851"/>
          <w:tab w:val="left" w:pos="993"/>
        </w:tabs>
        <w:suppressAutoHyphens/>
        <w:autoSpaceDE w:val="0"/>
        <w:autoSpaceDN w:val="0"/>
        <w:adjustRightInd w:val="0"/>
        <w:spacing w:before="120" w:after="0" w:line="360" w:lineRule="auto"/>
        <w:jc w:val="both"/>
        <w:rPr>
          <w:rFonts w:ascii="Arial" w:hAnsi="Arial" w:cs="Arial"/>
          <w:b/>
          <w:sz w:val="24"/>
          <w:szCs w:val="24"/>
        </w:rPr>
      </w:pPr>
      <w:r w:rsidRPr="007D27E1">
        <w:rPr>
          <w:rFonts w:ascii="Arial" w:hAnsi="Arial" w:cs="Arial"/>
          <w:sz w:val="24"/>
          <w:szCs w:val="24"/>
        </w:rPr>
        <w:t>Na Nota Fiscal / Fatura (em duas vias) deverão ser anexadas as certidões atualizadas de regularidade junto ao INSS, ao FGTS e à Justiça do Trabalho.</w:t>
      </w:r>
    </w:p>
    <w:p w14:paraId="2B391B38" w14:textId="77777777" w:rsidR="00912026" w:rsidRPr="007D27E1" w:rsidRDefault="00912026" w:rsidP="00912026">
      <w:pPr>
        <w:pStyle w:val="PargrafodaLista"/>
        <w:tabs>
          <w:tab w:val="left" w:pos="851"/>
          <w:tab w:val="left" w:pos="993"/>
        </w:tabs>
        <w:suppressAutoHyphens/>
        <w:autoSpaceDE w:val="0"/>
        <w:autoSpaceDN w:val="0"/>
        <w:adjustRightInd w:val="0"/>
        <w:spacing w:before="120" w:after="0" w:line="360" w:lineRule="auto"/>
        <w:ind w:left="1224"/>
        <w:jc w:val="both"/>
        <w:rPr>
          <w:rFonts w:ascii="Arial" w:hAnsi="Arial" w:cs="Arial"/>
          <w:b/>
          <w:sz w:val="24"/>
          <w:szCs w:val="24"/>
        </w:rPr>
      </w:pPr>
    </w:p>
    <w:p w14:paraId="48D5F79B" w14:textId="77777777" w:rsidR="00912026" w:rsidRPr="007D27E1" w:rsidRDefault="00B06ADB" w:rsidP="00AD661B">
      <w:pPr>
        <w:pStyle w:val="PargrafodaLista"/>
        <w:numPr>
          <w:ilvl w:val="2"/>
          <w:numId w:val="19"/>
        </w:numPr>
        <w:tabs>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Na eventualidade de aplicação de multas, estas deverão ser liquidadas simultaneamente com parcela vinculada ao evento cujo descumprimento der origem à aplicação da penalidade.</w:t>
      </w:r>
    </w:p>
    <w:p w14:paraId="5388D1FE" w14:textId="77777777" w:rsidR="00912026" w:rsidRPr="007D27E1" w:rsidRDefault="00912026" w:rsidP="00912026">
      <w:pPr>
        <w:pStyle w:val="PargrafodaLista"/>
        <w:rPr>
          <w:rFonts w:ascii="Arial" w:hAnsi="Arial" w:cs="Arial"/>
          <w:sz w:val="24"/>
          <w:szCs w:val="24"/>
        </w:rPr>
      </w:pPr>
    </w:p>
    <w:p w14:paraId="42ECF190" w14:textId="77777777" w:rsidR="00912026" w:rsidRPr="007D27E1" w:rsidRDefault="00B06ADB" w:rsidP="001D2A55">
      <w:pPr>
        <w:pStyle w:val="PargrafodaLista"/>
        <w:numPr>
          <w:ilvl w:val="2"/>
          <w:numId w:val="19"/>
        </w:numPr>
        <w:tabs>
          <w:tab w:val="left" w:pos="720"/>
          <w:tab w:val="left" w:pos="993"/>
        </w:tabs>
        <w:suppressAutoHyphens/>
        <w:autoSpaceDE w:val="0"/>
        <w:autoSpaceDN w:val="0"/>
        <w:adjustRightInd w:val="0"/>
        <w:spacing w:before="120" w:after="0" w:line="360" w:lineRule="auto"/>
        <w:jc w:val="both"/>
        <w:rPr>
          <w:rFonts w:ascii="Arial" w:hAnsi="Arial" w:cs="Arial"/>
          <w:iCs/>
          <w:sz w:val="24"/>
          <w:szCs w:val="24"/>
        </w:rPr>
      </w:pPr>
      <w:r w:rsidRPr="007D27E1">
        <w:rPr>
          <w:rFonts w:ascii="Arial" w:hAnsi="Arial" w:cs="Arial"/>
          <w:sz w:val="24"/>
          <w:szCs w:val="24"/>
        </w:rPr>
        <w:t>O CNPJ da Contratada constante da Nota Fiscal / Fatura deverá ser o mesmo da documentação apresentada no processo.</w:t>
      </w:r>
    </w:p>
    <w:p w14:paraId="16FBF78F" w14:textId="77777777" w:rsidR="00912026" w:rsidRPr="007D27E1" w:rsidRDefault="00912026" w:rsidP="00912026">
      <w:pPr>
        <w:pStyle w:val="PargrafodaLista"/>
        <w:rPr>
          <w:rFonts w:ascii="Arial" w:hAnsi="Arial" w:cs="Arial"/>
          <w:iCs/>
          <w:sz w:val="24"/>
          <w:szCs w:val="24"/>
        </w:rPr>
      </w:pPr>
    </w:p>
    <w:p w14:paraId="5B54DF0C" w14:textId="77777777" w:rsidR="00912026" w:rsidRPr="007D27E1" w:rsidRDefault="005B3FCE" w:rsidP="00AD661B">
      <w:pPr>
        <w:pStyle w:val="PargrafodaLista"/>
        <w:numPr>
          <w:ilvl w:val="2"/>
          <w:numId w:val="19"/>
        </w:numPr>
        <w:tabs>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Style w:val="markedcontent"/>
          <w:rFonts w:ascii="Arial" w:hAnsi="Arial" w:cs="Arial"/>
          <w:sz w:val="24"/>
          <w:szCs w:val="24"/>
        </w:rPr>
        <w:t>Será utilizado o índice de Serviços de Telecomunicações (IST), determinado pelo órgão regulador das telecomunicações no BRASIL (Agencia Nacional de Telecomunicações – ANATEL) para os serviços de telecomunicações, para o reajuste de preços nos contratos da Administração Pública Municipal Direta e Indireta e cujas normas se incorporam ao Contrato, no que couber</w:t>
      </w:r>
      <w:r w:rsidR="001D2A55" w:rsidRPr="007D27E1">
        <w:rPr>
          <w:rFonts w:ascii="Arial" w:hAnsi="Arial" w:cs="Arial"/>
          <w:iCs/>
          <w:sz w:val="24"/>
          <w:szCs w:val="24"/>
        </w:rPr>
        <w:t>.</w:t>
      </w:r>
      <w:r w:rsidR="00240635" w:rsidRPr="007D27E1">
        <w:rPr>
          <w:rFonts w:ascii="Arial" w:hAnsi="Arial" w:cs="Arial"/>
          <w:iCs/>
          <w:sz w:val="24"/>
          <w:szCs w:val="24"/>
        </w:rPr>
        <w:t xml:space="preserve"> </w:t>
      </w:r>
    </w:p>
    <w:p w14:paraId="61FDAEBE" w14:textId="77777777" w:rsidR="00912026" w:rsidRPr="007D27E1" w:rsidRDefault="00912026" w:rsidP="00912026">
      <w:pPr>
        <w:pStyle w:val="PargrafodaLista"/>
        <w:rPr>
          <w:rFonts w:ascii="Arial" w:hAnsi="Arial" w:cs="Arial"/>
          <w:sz w:val="24"/>
          <w:szCs w:val="24"/>
        </w:rPr>
      </w:pPr>
    </w:p>
    <w:p w14:paraId="5C2591A1" w14:textId="77777777" w:rsidR="00912026" w:rsidRPr="007D27E1" w:rsidRDefault="00254F71" w:rsidP="005B3FCE">
      <w:pPr>
        <w:pStyle w:val="PargrafodaLista"/>
        <w:numPr>
          <w:ilvl w:val="2"/>
          <w:numId w:val="19"/>
        </w:numPr>
        <w:tabs>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Para o primeiro reajuste, o marco inicial para a concessão do reajustamento de preços é a data limite da apresentação da proposta.</w:t>
      </w:r>
    </w:p>
    <w:p w14:paraId="2850A8D4" w14:textId="77777777" w:rsidR="00912026" w:rsidRPr="007D27E1" w:rsidRDefault="00912026" w:rsidP="00912026">
      <w:pPr>
        <w:pStyle w:val="PargrafodaLista"/>
        <w:tabs>
          <w:tab w:val="left" w:pos="851"/>
          <w:tab w:val="left" w:pos="993"/>
        </w:tabs>
        <w:suppressAutoHyphens/>
        <w:autoSpaceDE w:val="0"/>
        <w:autoSpaceDN w:val="0"/>
        <w:adjustRightInd w:val="0"/>
        <w:spacing w:before="120" w:after="0" w:line="360" w:lineRule="auto"/>
        <w:ind w:left="1728"/>
        <w:jc w:val="both"/>
        <w:rPr>
          <w:rFonts w:ascii="Arial" w:hAnsi="Arial" w:cs="Arial"/>
          <w:sz w:val="24"/>
          <w:szCs w:val="24"/>
        </w:rPr>
      </w:pPr>
    </w:p>
    <w:p w14:paraId="3969909A" w14:textId="77777777" w:rsidR="00912026" w:rsidRPr="007D27E1" w:rsidRDefault="00254F71" w:rsidP="005B3FCE">
      <w:pPr>
        <w:pStyle w:val="PargrafodaLista"/>
        <w:numPr>
          <w:ilvl w:val="2"/>
          <w:numId w:val="19"/>
        </w:numPr>
        <w:tabs>
          <w:tab w:val="left" w:pos="851"/>
          <w:tab w:val="left" w:pos="993"/>
        </w:tabs>
        <w:suppressAutoHyphens/>
        <w:autoSpaceDE w:val="0"/>
        <w:autoSpaceDN w:val="0"/>
        <w:adjustRightInd w:val="0"/>
        <w:spacing w:before="120" w:after="0" w:line="360" w:lineRule="auto"/>
        <w:jc w:val="both"/>
        <w:rPr>
          <w:rFonts w:ascii="Arial" w:hAnsi="Arial" w:cs="Arial"/>
          <w:sz w:val="24"/>
          <w:szCs w:val="24"/>
          <w:lang w:val="de-DE"/>
        </w:rPr>
      </w:pPr>
      <w:r w:rsidRPr="007D27E1">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r w:rsidR="005269F4" w:rsidRPr="007D27E1">
        <w:rPr>
          <w:rFonts w:ascii="Arial" w:hAnsi="Arial" w:cs="Arial"/>
          <w:sz w:val="24"/>
          <w:szCs w:val="24"/>
        </w:rPr>
        <w:t>.</w:t>
      </w:r>
    </w:p>
    <w:p w14:paraId="21DD37A4" w14:textId="77777777" w:rsidR="00912026" w:rsidRPr="007D27E1" w:rsidRDefault="00912026" w:rsidP="00912026">
      <w:pPr>
        <w:pStyle w:val="PargrafodaLista"/>
        <w:rPr>
          <w:rFonts w:ascii="Arial" w:hAnsi="Arial" w:cs="Arial"/>
          <w:sz w:val="24"/>
          <w:szCs w:val="24"/>
        </w:rPr>
      </w:pPr>
    </w:p>
    <w:p w14:paraId="3EAC644C" w14:textId="77777777" w:rsidR="00912026" w:rsidRPr="007D27E1" w:rsidRDefault="00B06ADB" w:rsidP="00AD661B">
      <w:pPr>
        <w:pStyle w:val="PargrafodaLista"/>
        <w:numPr>
          <w:ilvl w:val="2"/>
          <w:numId w:val="19"/>
        </w:numPr>
        <w:tabs>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Na hipótese de ocorrer atraso no pagamento da Nota Fiscal / Fatura por responsabilidade da CESAMA,</w:t>
      </w:r>
      <w:r w:rsidR="003C6FB3" w:rsidRPr="007D27E1">
        <w:rPr>
          <w:rFonts w:ascii="Arial" w:hAnsi="Arial" w:cs="Arial"/>
          <w:sz w:val="24"/>
          <w:szCs w:val="24"/>
        </w:rPr>
        <w:t xml:space="preserve"> </w:t>
      </w:r>
      <w:r w:rsidRPr="007D27E1">
        <w:rPr>
          <w:rFonts w:ascii="Arial" w:hAnsi="Arial" w:cs="Arial"/>
          <w:sz w:val="24"/>
          <w:szCs w:val="24"/>
        </w:rPr>
        <w:t xml:space="preserve">esta se compromete a </w:t>
      </w:r>
      <w:r w:rsidRPr="007D27E1">
        <w:rPr>
          <w:rFonts w:ascii="Arial" w:hAnsi="Arial" w:cs="Arial"/>
          <w:sz w:val="24"/>
          <w:szCs w:val="24"/>
        </w:rPr>
        <w:lastRenderedPageBreak/>
        <w:t>aplicar, conforme legislação em vigor, juros de mora sobre o valor devido “</w:t>
      </w:r>
      <w:r w:rsidRPr="007D27E1">
        <w:rPr>
          <w:rFonts w:ascii="Arial" w:hAnsi="Arial" w:cs="Arial"/>
          <w:i/>
          <w:iCs/>
          <w:sz w:val="24"/>
          <w:szCs w:val="24"/>
        </w:rPr>
        <w:t>pro rata”</w:t>
      </w:r>
      <w:r w:rsidRPr="007D27E1">
        <w:rPr>
          <w:rFonts w:ascii="Arial" w:hAnsi="Arial" w:cs="Arial"/>
          <w:sz w:val="24"/>
          <w:szCs w:val="24"/>
        </w:rPr>
        <w:t xml:space="preserve"> entre a data do vencimento e o efetivo pagamento</w:t>
      </w:r>
      <w:r w:rsidRPr="007D27E1">
        <w:rPr>
          <w:rFonts w:ascii="Arial" w:hAnsi="Arial" w:cs="Arial"/>
          <w:sz w:val="24"/>
          <w:szCs w:val="24"/>
          <w:lang w:val="de-DE"/>
        </w:rPr>
        <w:t>.</w:t>
      </w:r>
    </w:p>
    <w:p w14:paraId="769089A7" w14:textId="77777777" w:rsidR="00912026" w:rsidRPr="007D27E1" w:rsidRDefault="00912026" w:rsidP="00912026">
      <w:pPr>
        <w:pStyle w:val="PargrafodaLista"/>
        <w:tabs>
          <w:tab w:val="left" w:pos="851"/>
          <w:tab w:val="left" w:pos="993"/>
        </w:tabs>
        <w:suppressAutoHyphens/>
        <w:autoSpaceDE w:val="0"/>
        <w:autoSpaceDN w:val="0"/>
        <w:adjustRightInd w:val="0"/>
        <w:spacing w:before="120" w:after="0" w:line="360" w:lineRule="auto"/>
        <w:ind w:left="1224"/>
        <w:jc w:val="both"/>
        <w:rPr>
          <w:rFonts w:ascii="Arial" w:hAnsi="Arial" w:cs="Arial"/>
          <w:sz w:val="24"/>
          <w:szCs w:val="24"/>
        </w:rPr>
      </w:pPr>
    </w:p>
    <w:p w14:paraId="21FDC7E7" w14:textId="77777777" w:rsidR="00912026" w:rsidRPr="007D27E1" w:rsidRDefault="00B06ADB" w:rsidP="00AD661B">
      <w:pPr>
        <w:pStyle w:val="PargrafodaLista"/>
        <w:numPr>
          <w:ilvl w:val="2"/>
          <w:numId w:val="19"/>
        </w:numPr>
        <w:tabs>
          <w:tab w:val="left" w:pos="851"/>
          <w:tab w:val="left" w:pos="993"/>
        </w:tabs>
        <w:suppressAutoHyphens/>
        <w:autoSpaceDE w:val="0"/>
        <w:autoSpaceDN w:val="0"/>
        <w:adjustRightInd w:val="0"/>
        <w:spacing w:before="120" w:after="0" w:line="360" w:lineRule="auto"/>
        <w:jc w:val="both"/>
        <w:rPr>
          <w:rFonts w:ascii="Arial" w:hAnsi="Arial" w:cs="Arial"/>
          <w:b/>
          <w:bCs/>
          <w:sz w:val="24"/>
          <w:szCs w:val="24"/>
        </w:rPr>
      </w:pPr>
      <w:r w:rsidRPr="007D27E1">
        <w:rPr>
          <w:rFonts w:ascii="Arial" w:hAnsi="Arial" w:cs="Arial"/>
          <w:sz w:val="24"/>
          <w:szCs w:val="24"/>
        </w:rPr>
        <w:t>A Contratada não poderá ceder ou dar em garantia, em qualquer hipótese, no todo ou em parte, os créditos de qualquer natureza, decorrentes ou oriundos do contrato.</w:t>
      </w:r>
    </w:p>
    <w:p w14:paraId="1FEAA2B1" w14:textId="77777777" w:rsidR="00912026" w:rsidRPr="007D27E1" w:rsidRDefault="00912026" w:rsidP="00912026">
      <w:pPr>
        <w:pStyle w:val="PargrafodaLista"/>
        <w:rPr>
          <w:rFonts w:ascii="Arial" w:hAnsi="Arial" w:cs="Arial"/>
          <w:sz w:val="24"/>
          <w:szCs w:val="24"/>
        </w:rPr>
      </w:pPr>
    </w:p>
    <w:p w14:paraId="07701581" w14:textId="77777777" w:rsidR="00912026" w:rsidRPr="007D27E1" w:rsidRDefault="00B06ADB" w:rsidP="00AD661B">
      <w:pPr>
        <w:pStyle w:val="PargrafodaLista"/>
        <w:numPr>
          <w:ilvl w:val="2"/>
          <w:numId w:val="19"/>
        </w:numPr>
        <w:tabs>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71F5A7FD" w14:textId="77777777" w:rsidR="00912026" w:rsidRPr="007D27E1" w:rsidRDefault="00912026" w:rsidP="00912026">
      <w:pPr>
        <w:pStyle w:val="PargrafodaLista"/>
        <w:rPr>
          <w:rFonts w:ascii="Arial" w:hAnsi="Arial" w:cs="Arial"/>
          <w:sz w:val="24"/>
          <w:szCs w:val="24"/>
        </w:rPr>
      </w:pPr>
    </w:p>
    <w:p w14:paraId="783A829A" w14:textId="77777777" w:rsidR="00912026" w:rsidRPr="007D27E1" w:rsidRDefault="00B06ADB" w:rsidP="00AD661B">
      <w:pPr>
        <w:pStyle w:val="PargrafodaLista"/>
        <w:numPr>
          <w:ilvl w:val="2"/>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 xml:space="preserve">A antecipação de pagamento só poderá ocorrer caso o </w:t>
      </w:r>
      <w:r w:rsidR="00240635" w:rsidRPr="007D27E1">
        <w:rPr>
          <w:rFonts w:ascii="Arial" w:hAnsi="Arial" w:cs="Arial"/>
          <w:sz w:val="24"/>
          <w:szCs w:val="24"/>
        </w:rPr>
        <w:t>serviço</w:t>
      </w:r>
      <w:r w:rsidRPr="007D27E1">
        <w:rPr>
          <w:rFonts w:ascii="Arial" w:hAnsi="Arial" w:cs="Arial"/>
          <w:sz w:val="24"/>
          <w:szCs w:val="24"/>
        </w:rPr>
        <w:t xml:space="preserve"> tenha sido entregue. </w:t>
      </w:r>
    </w:p>
    <w:p w14:paraId="77B14B26" w14:textId="77777777" w:rsidR="00912026" w:rsidRPr="007D27E1" w:rsidRDefault="00912026" w:rsidP="00912026">
      <w:pPr>
        <w:pStyle w:val="PargrafodaLista"/>
        <w:rPr>
          <w:rFonts w:ascii="Arial" w:hAnsi="Arial" w:cs="Arial"/>
          <w:sz w:val="24"/>
          <w:szCs w:val="24"/>
        </w:rPr>
      </w:pPr>
    </w:p>
    <w:p w14:paraId="679CDEB9" w14:textId="77777777" w:rsidR="00912026" w:rsidRPr="007D27E1" w:rsidRDefault="00B06ADB" w:rsidP="00AD661B">
      <w:pPr>
        <w:pStyle w:val="PargrafodaLista"/>
        <w:numPr>
          <w:ilvl w:val="2"/>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b/>
          <w:sz w:val="24"/>
          <w:szCs w:val="24"/>
        </w:rPr>
      </w:pPr>
      <w:r w:rsidRPr="007D27E1">
        <w:rPr>
          <w:rFonts w:ascii="Arial" w:hAnsi="Arial" w:cs="Arial"/>
          <w:sz w:val="24"/>
          <w:szCs w:val="24"/>
        </w:rPr>
        <w:t xml:space="preserve">A Cesama poderá realizar o pagamento antes do prazo definido </w:t>
      </w:r>
      <w:r w:rsidRPr="007D27E1">
        <w:rPr>
          <w:rFonts w:ascii="Arial" w:hAnsi="Arial" w:cs="Arial"/>
          <w:b/>
          <w:sz w:val="24"/>
          <w:szCs w:val="24"/>
        </w:rPr>
        <w:t xml:space="preserve">no item </w:t>
      </w:r>
      <w:r w:rsidR="00EE30DA" w:rsidRPr="007D27E1">
        <w:rPr>
          <w:rFonts w:ascii="Arial" w:hAnsi="Arial" w:cs="Arial"/>
          <w:b/>
          <w:sz w:val="24"/>
          <w:szCs w:val="24"/>
        </w:rPr>
        <w:t>5</w:t>
      </w:r>
      <w:r w:rsidRPr="007D27E1">
        <w:rPr>
          <w:rFonts w:ascii="Arial" w:hAnsi="Arial" w:cs="Arial"/>
          <w:b/>
          <w:sz w:val="24"/>
          <w:szCs w:val="24"/>
        </w:rPr>
        <w:t>.2.1</w:t>
      </w:r>
      <w:r w:rsidRPr="007D27E1">
        <w:rPr>
          <w:rFonts w:ascii="Arial" w:hAnsi="Arial" w:cs="Arial"/>
          <w:sz w:val="24"/>
          <w:szCs w:val="24"/>
        </w:rPr>
        <w:t>,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7D27E1">
        <w:rPr>
          <w:rFonts w:ascii="Arial" w:hAnsi="Arial" w:cs="Arial"/>
          <w:i/>
          <w:sz w:val="24"/>
          <w:szCs w:val="24"/>
        </w:rPr>
        <w:t>pro rata</w:t>
      </w:r>
      <w:r w:rsidRPr="007D27E1">
        <w:rPr>
          <w:rFonts w:ascii="Arial" w:hAnsi="Arial" w:cs="Arial"/>
          <w:sz w:val="24"/>
          <w:szCs w:val="24"/>
        </w:rPr>
        <w:t>”.</w:t>
      </w:r>
    </w:p>
    <w:p w14:paraId="08194B08" w14:textId="77777777" w:rsidR="00912026" w:rsidRPr="007D27E1" w:rsidRDefault="00912026" w:rsidP="00912026">
      <w:pPr>
        <w:pStyle w:val="PargrafodaLista"/>
        <w:rPr>
          <w:rFonts w:ascii="Arial" w:hAnsi="Arial" w:cs="Arial"/>
          <w:b/>
          <w:sz w:val="24"/>
          <w:szCs w:val="24"/>
        </w:rPr>
      </w:pPr>
    </w:p>
    <w:p w14:paraId="4D6033FE" w14:textId="77777777" w:rsidR="00EE30DA" w:rsidRPr="007D27E1" w:rsidRDefault="00EE30DA" w:rsidP="00912026">
      <w:pPr>
        <w:pStyle w:val="PargrafodaLista"/>
        <w:rPr>
          <w:rFonts w:ascii="Arial" w:hAnsi="Arial" w:cs="Arial"/>
          <w:b/>
          <w:sz w:val="24"/>
          <w:szCs w:val="24"/>
        </w:rPr>
      </w:pPr>
    </w:p>
    <w:p w14:paraId="7EB7790D" w14:textId="77777777" w:rsidR="00912026" w:rsidRPr="007D27E1" w:rsidRDefault="00E8195B" w:rsidP="00AD661B">
      <w:pPr>
        <w:pStyle w:val="PargrafodaLista"/>
        <w:numPr>
          <w:ilvl w:val="0"/>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bCs/>
          <w:sz w:val="24"/>
          <w:szCs w:val="24"/>
        </w:rPr>
      </w:pPr>
      <w:r w:rsidRPr="007D27E1">
        <w:rPr>
          <w:rFonts w:ascii="Arial" w:hAnsi="Arial" w:cs="Arial"/>
          <w:b/>
          <w:sz w:val="24"/>
          <w:szCs w:val="24"/>
        </w:rPr>
        <w:t>OBRIGAÇÕES DA CONTRATADA</w:t>
      </w:r>
    </w:p>
    <w:p w14:paraId="5FABE97F" w14:textId="77777777" w:rsidR="00912026" w:rsidRPr="007D27E1" w:rsidRDefault="00912026" w:rsidP="00912026">
      <w:pPr>
        <w:pStyle w:val="PargrafodaLista"/>
        <w:tabs>
          <w:tab w:val="left" w:pos="-3402"/>
          <w:tab w:val="left" w:pos="851"/>
          <w:tab w:val="left" w:pos="993"/>
        </w:tabs>
        <w:suppressAutoHyphens/>
        <w:autoSpaceDE w:val="0"/>
        <w:autoSpaceDN w:val="0"/>
        <w:adjustRightInd w:val="0"/>
        <w:spacing w:before="120" w:after="0" w:line="360" w:lineRule="auto"/>
        <w:ind w:left="360"/>
        <w:jc w:val="both"/>
        <w:rPr>
          <w:rFonts w:ascii="Arial" w:hAnsi="Arial" w:cs="Arial"/>
          <w:bCs/>
          <w:sz w:val="24"/>
          <w:szCs w:val="24"/>
        </w:rPr>
      </w:pPr>
    </w:p>
    <w:p w14:paraId="61299E0D" w14:textId="77777777" w:rsidR="007170D4" w:rsidRPr="007D27E1" w:rsidRDefault="007170D4"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Style w:val="markedcontent"/>
          <w:rFonts w:ascii="Arial" w:hAnsi="Arial" w:cs="Arial"/>
          <w:bCs/>
          <w:sz w:val="24"/>
          <w:szCs w:val="24"/>
        </w:rPr>
      </w:pPr>
      <w:r w:rsidRPr="007D27E1">
        <w:rPr>
          <w:rStyle w:val="markedcontent"/>
          <w:rFonts w:ascii="Arial" w:hAnsi="Arial" w:cs="Arial"/>
          <w:sz w:val="24"/>
          <w:szCs w:val="24"/>
        </w:rPr>
        <w:t>A CONTRATADA deverá executar a prestação dos serviços obedecendo às disposições legais e regulamentos pertinentes à área de telecomunicações, de acordo com as normas estabelecidas pela Agencia Nacional de telecomunicações – ANATEL, bem como às recomendações e parâmetros aceitos pela boa técnica.</w:t>
      </w:r>
    </w:p>
    <w:p w14:paraId="14A14EAA" w14:textId="77777777" w:rsidR="007170D4" w:rsidRPr="007D27E1" w:rsidRDefault="007170D4" w:rsidP="007170D4">
      <w:pPr>
        <w:pStyle w:val="PargrafodaLista"/>
        <w:tabs>
          <w:tab w:val="left" w:pos="-3402"/>
          <w:tab w:val="left" w:pos="851"/>
          <w:tab w:val="left" w:pos="993"/>
        </w:tabs>
        <w:suppressAutoHyphens/>
        <w:autoSpaceDE w:val="0"/>
        <w:autoSpaceDN w:val="0"/>
        <w:adjustRightInd w:val="0"/>
        <w:spacing w:before="120" w:after="0" w:line="360" w:lineRule="auto"/>
        <w:ind w:left="792"/>
        <w:jc w:val="both"/>
        <w:rPr>
          <w:rFonts w:ascii="Arial" w:hAnsi="Arial" w:cs="Arial"/>
          <w:bCs/>
          <w:sz w:val="24"/>
          <w:szCs w:val="24"/>
        </w:rPr>
      </w:pPr>
    </w:p>
    <w:p w14:paraId="0B537F7E" w14:textId="77777777" w:rsidR="00912026" w:rsidRPr="007D27E1" w:rsidRDefault="00E8195B"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bCs/>
          <w:sz w:val="24"/>
          <w:szCs w:val="24"/>
        </w:rPr>
      </w:pPr>
      <w:r w:rsidRPr="007D27E1">
        <w:rPr>
          <w:rFonts w:ascii="Arial" w:hAnsi="Arial" w:cs="Arial"/>
          <w:bCs/>
          <w:sz w:val="24"/>
          <w:szCs w:val="24"/>
        </w:rPr>
        <w:lastRenderedPageBreak/>
        <w:t>Executar o Contrato fielmente, conforme definido no Edital e seus anexos.</w:t>
      </w:r>
    </w:p>
    <w:p w14:paraId="1D4EACF0" w14:textId="77777777" w:rsidR="00752EFE" w:rsidRPr="007D27E1" w:rsidRDefault="00752EFE" w:rsidP="00752EFE">
      <w:pPr>
        <w:pStyle w:val="PargrafodaLista"/>
        <w:rPr>
          <w:rFonts w:ascii="Arial" w:hAnsi="Arial" w:cs="Arial"/>
          <w:bCs/>
          <w:sz w:val="24"/>
          <w:szCs w:val="24"/>
        </w:rPr>
      </w:pPr>
    </w:p>
    <w:p w14:paraId="6E4D3473" w14:textId="77777777" w:rsidR="00912026" w:rsidRPr="007D27E1" w:rsidRDefault="00E8195B"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bCs/>
          <w:sz w:val="24"/>
          <w:szCs w:val="24"/>
        </w:rPr>
      </w:pPr>
      <w:r w:rsidRPr="007D27E1">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14:paraId="22E201A3" w14:textId="77777777" w:rsidR="00912026" w:rsidRPr="007D27E1" w:rsidRDefault="00912026" w:rsidP="00912026">
      <w:pPr>
        <w:pStyle w:val="PargrafodaLista"/>
        <w:rPr>
          <w:rFonts w:ascii="Arial" w:hAnsi="Arial" w:cs="Arial"/>
          <w:bCs/>
          <w:sz w:val="24"/>
          <w:szCs w:val="24"/>
        </w:rPr>
      </w:pPr>
    </w:p>
    <w:p w14:paraId="53658662" w14:textId="77777777" w:rsidR="00912026" w:rsidRPr="007D27E1" w:rsidRDefault="00A02FAB"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bCs/>
          <w:sz w:val="24"/>
          <w:szCs w:val="24"/>
        </w:rPr>
      </w:pPr>
      <w:r w:rsidRPr="007D27E1">
        <w:rPr>
          <w:rFonts w:ascii="Arial" w:hAnsi="Arial" w:cs="Arial"/>
          <w:bCs/>
          <w:sz w:val="24"/>
          <w:szCs w:val="24"/>
        </w:rPr>
        <w:t>Atender às determinações da fiscalização da CESAMA e providenciar a imediata correção, quando este for solicitado.</w:t>
      </w:r>
    </w:p>
    <w:p w14:paraId="78E131F8" w14:textId="77777777" w:rsidR="00912026" w:rsidRPr="007D27E1" w:rsidRDefault="00912026" w:rsidP="00912026">
      <w:pPr>
        <w:pStyle w:val="PargrafodaLista"/>
        <w:rPr>
          <w:rFonts w:ascii="Arial" w:hAnsi="Arial" w:cs="Arial"/>
          <w:bCs/>
          <w:sz w:val="24"/>
          <w:szCs w:val="24"/>
        </w:rPr>
      </w:pPr>
    </w:p>
    <w:p w14:paraId="7246E529" w14:textId="77777777" w:rsidR="00912026" w:rsidRPr="007D27E1" w:rsidRDefault="00E8195B"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bCs/>
          <w:sz w:val="24"/>
          <w:szCs w:val="24"/>
        </w:rPr>
      </w:pPr>
      <w:r w:rsidRPr="007D27E1">
        <w:rPr>
          <w:rFonts w:ascii="Arial" w:hAnsi="Arial" w:cs="Arial"/>
          <w:bCs/>
          <w:sz w:val="24"/>
          <w:szCs w:val="24"/>
        </w:rPr>
        <w:t>Responsabilizar-se pela qualidade dos serviços, substituindo, imediatamente, aqueles que apresentarem qualquer tipo de vício ou imperfeição, ou não se adequarem ao Termo de Referência, sob pena de aplicação das sanções cabíveis, inclusive rescisão do Contrato.</w:t>
      </w:r>
    </w:p>
    <w:p w14:paraId="24D24FA8" w14:textId="77777777" w:rsidR="00912026" w:rsidRPr="007D27E1" w:rsidRDefault="00912026" w:rsidP="00912026">
      <w:pPr>
        <w:pStyle w:val="PargrafodaLista"/>
        <w:rPr>
          <w:rFonts w:ascii="Arial" w:hAnsi="Arial" w:cs="Arial"/>
          <w:bCs/>
          <w:sz w:val="24"/>
          <w:szCs w:val="24"/>
        </w:rPr>
      </w:pPr>
    </w:p>
    <w:p w14:paraId="334699F4" w14:textId="77777777" w:rsidR="00912026" w:rsidRPr="007D27E1" w:rsidRDefault="00E8195B"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bCs/>
          <w:sz w:val="24"/>
          <w:szCs w:val="24"/>
        </w:rPr>
      </w:pPr>
      <w:r w:rsidRPr="007D27E1">
        <w:rPr>
          <w:rFonts w:ascii="Arial" w:hAnsi="Arial" w:cs="Arial"/>
          <w:bCs/>
          <w:sz w:val="24"/>
          <w:szCs w:val="24"/>
        </w:rPr>
        <w:t>Cumprir os prazos previstos em Edital ou outros que venham a ser fixados pela CESAMA.</w:t>
      </w:r>
    </w:p>
    <w:p w14:paraId="368CE8C7" w14:textId="77777777" w:rsidR="00912026" w:rsidRPr="007D27E1" w:rsidRDefault="00912026" w:rsidP="00912026">
      <w:pPr>
        <w:pStyle w:val="PargrafodaLista"/>
        <w:rPr>
          <w:rFonts w:ascii="Arial" w:hAnsi="Arial" w:cs="Arial"/>
          <w:bCs/>
          <w:sz w:val="24"/>
          <w:szCs w:val="24"/>
        </w:rPr>
      </w:pPr>
    </w:p>
    <w:p w14:paraId="56CAEA8A" w14:textId="77777777" w:rsidR="00912026" w:rsidRPr="007D27E1" w:rsidRDefault="00E8195B"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bCs/>
          <w:sz w:val="24"/>
          <w:szCs w:val="24"/>
        </w:rPr>
        <w:t>Dirimir qualquer dúvida e prestar esclarecimentos acerca da execução do Contrato, durante toda a sua vigência, a pedido da CESAMA.</w:t>
      </w:r>
    </w:p>
    <w:p w14:paraId="41949E94" w14:textId="77777777" w:rsidR="00912026" w:rsidRPr="007D27E1" w:rsidRDefault="00912026" w:rsidP="00912026">
      <w:pPr>
        <w:pStyle w:val="PargrafodaLista"/>
        <w:rPr>
          <w:rFonts w:ascii="Arial" w:hAnsi="Arial" w:cs="Arial"/>
          <w:bCs/>
          <w:sz w:val="24"/>
          <w:szCs w:val="24"/>
        </w:rPr>
      </w:pPr>
    </w:p>
    <w:p w14:paraId="7D946390" w14:textId="77777777" w:rsidR="00912026" w:rsidRPr="007D27E1" w:rsidRDefault="00E8195B"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bCs/>
          <w:sz w:val="24"/>
          <w:szCs w:val="24"/>
        </w:rPr>
        <w:t>Responsabilizar-se pelos encargos trabalhistas, previdenciários, fiscais e comerciais, resultantes da execução do Contrato.</w:t>
      </w:r>
    </w:p>
    <w:p w14:paraId="40BC764F" w14:textId="77777777" w:rsidR="00912026" w:rsidRPr="007D27E1" w:rsidRDefault="00912026" w:rsidP="00912026">
      <w:pPr>
        <w:pStyle w:val="PargrafodaLista"/>
        <w:rPr>
          <w:rFonts w:ascii="Arial" w:hAnsi="Arial" w:cs="Arial"/>
          <w:sz w:val="24"/>
          <w:szCs w:val="24"/>
        </w:rPr>
      </w:pPr>
    </w:p>
    <w:p w14:paraId="19139D3A" w14:textId="77777777" w:rsidR="00912026" w:rsidRPr="007D27E1" w:rsidRDefault="00E8195B"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 xml:space="preserve">Providenciar, imediatamente, a correção das deficiências apontadas pela CESAMA com respeito </w:t>
      </w:r>
      <w:r w:rsidR="00240635" w:rsidRPr="007D27E1">
        <w:rPr>
          <w:rFonts w:ascii="Arial" w:hAnsi="Arial" w:cs="Arial"/>
          <w:sz w:val="24"/>
          <w:szCs w:val="24"/>
        </w:rPr>
        <w:t>à</w:t>
      </w:r>
      <w:r w:rsidRPr="007D27E1">
        <w:rPr>
          <w:rFonts w:ascii="Arial" w:hAnsi="Arial" w:cs="Arial"/>
          <w:sz w:val="24"/>
          <w:szCs w:val="24"/>
        </w:rPr>
        <w:t xml:space="preserve"> execução do serviço.</w:t>
      </w:r>
    </w:p>
    <w:p w14:paraId="20837C76" w14:textId="77777777" w:rsidR="00912026" w:rsidRPr="007D27E1" w:rsidRDefault="00912026" w:rsidP="00912026">
      <w:pPr>
        <w:pStyle w:val="PargrafodaLista"/>
        <w:rPr>
          <w:rFonts w:ascii="Arial" w:hAnsi="Arial" w:cs="Arial"/>
          <w:sz w:val="24"/>
          <w:szCs w:val="24"/>
        </w:rPr>
      </w:pPr>
    </w:p>
    <w:p w14:paraId="6F4A6BCB" w14:textId="77777777" w:rsidR="009815D1" w:rsidRPr="007D27E1" w:rsidRDefault="00E8195B"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Executar o objeto do presente Termo de Referência nas condições e prazos</w:t>
      </w:r>
      <w:r w:rsidR="00240635" w:rsidRPr="007D27E1">
        <w:rPr>
          <w:rFonts w:ascii="Arial" w:hAnsi="Arial" w:cs="Arial"/>
          <w:sz w:val="24"/>
          <w:szCs w:val="24"/>
        </w:rPr>
        <w:t xml:space="preserve"> </w:t>
      </w:r>
      <w:r w:rsidRPr="007D27E1">
        <w:rPr>
          <w:rFonts w:ascii="Arial" w:hAnsi="Arial" w:cs="Arial"/>
          <w:sz w:val="24"/>
          <w:szCs w:val="24"/>
        </w:rPr>
        <w:t>estabelecidos, seguindo ordens e orientações da CESAMA.</w:t>
      </w:r>
      <w:bookmarkStart w:id="0" w:name="_Hlk101347704"/>
    </w:p>
    <w:p w14:paraId="15163C0A" w14:textId="77777777" w:rsidR="009815D1" w:rsidRPr="007D27E1" w:rsidRDefault="009815D1" w:rsidP="009815D1">
      <w:pPr>
        <w:pStyle w:val="PargrafodaLista"/>
        <w:rPr>
          <w:rFonts w:ascii="Arial" w:hAnsi="Arial" w:cs="Arial"/>
          <w:sz w:val="24"/>
          <w:szCs w:val="24"/>
        </w:rPr>
      </w:pPr>
    </w:p>
    <w:bookmarkEnd w:id="0"/>
    <w:p w14:paraId="110A17B0" w14:textId="77777777" w:rsidR="009815D1" w:rsidRPr="007D27E1" w:rsidRDefault="009815D1" w:rsidP="009815D1">
      <w:pPr>
        <w:pStyle w:val="PargrafodaLista"/>
        <w:rPr>
          <w:rFonts w:ascii="Arial" w:hAnsi="Arial" w:cs="Arial"/>
          <w:b/>
          <w:sz w:val="24"/>
          <w:szCs w:val="24"/>
        </w:rPr>
      </w:pPr>
    </w:p>
    <w:p w14:paraId="4B3B7C6D" w14:textId="77777777" w:rsidR="009815D1" w:rsidRPr="007D27E1" w:rsidRDefault="00E8195B" w:rsidP="00AD661B">
      <w:pPr>
        <w:pStyle w:val="PargrafodaLista"/>
        <w:numPr>
          <w:ilvl w:val="0"/>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b/>
          <w:sz w:val="24"/>
          <w:szCs w:val="24"/>
        </w:rPr>
        <w:t>OBRIGAÇÕES DA CESAMA</w:t>
      </w:r>
    </w:p>
    <w:p w14:paraId="442131FF" w14:textId="77777777" w:rsidR="009815D1" w:rsidRPr="007D27E1" w:rsidRDefault="009815D1" w:rsidP="009815D1">
      <w:pPr>
        <w:pStyle w:val="PargrafodaLista"/>
        <w:tabs>
          <w:tab w:val="left" w:pos="-3402"/>
          <w:tab w:val="left" w:pos="851"/>
          <w:tab w:val="left" w:pos="993"/>
        </w:tabs>
        <w:suppressAutoHyphens/>
        <w:autoSpaceDE w:val="0"/>
        <w:autoSpaceDN w:val="0"/>
        <w:adjustRightInd w:val="0"/>
        <w:spacing w:before="120" w:after="0" w:line="360" w:lineRule="auto"/>
        <w:ind w:left="360"/>
        <w:jc w:val="both"/>
        <w:rPr>
          <w:rFonts w:ascii="Arial" w:hAnsi="Arial" w:cs="Arial"/>
          <w:sz w:val="24"/>
          <w:szCs w:val="24"/>
        </w:rPr>
      </w:pPr>
    </w:p>
    <w:p w14:paraId="4887D9A7" w14:textId="77777777" w:rsidR="009815D1" w:rsidRPr="007D27E1" w:rsidRDefault="00A02FAB"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lastRenderedPageBreak/>
        <w:t>Emitir as solicitações de serviços através de Ordem de Serviço, após a assinatura do Contrato.</w:t>
      </w:r>
    </w:p>
    <w:p w14:paraId="1EB5C997" w14:textId="77777777" w:rsidR="009815D1" w:rsidRPr="007D27E1" w:rsidRDefault="009815D1" w:rsidP="009815D1">
      <w:pPr>
        <w:pStyle w:val="PargrafodaLista"/>
        <w:tabs>
          <w:tab w:val="left" w:pos="-3402"/>
          <w:tab w:val="left" w:pos="851"/>
          <w:tab w:val="left" w:pos="993"/>
        </w:tabs>
        <w:suppressAutoHyphens/>
        <w:autoSpaceDE w:val="0"/>
        <w:autoSpaceDN w:val="0"/>
        <w:adjustRightInd w:val="0"/>
        <w:spacing w:before="120" w:after="0" w:line="360" w:lineRule="auto"/>
        <w:ind w:left="792"/>
        <w:jc w:val="both"/>
        <w:rPr>
          <w:rFonts w:ascii="Arial" w:hAnsi="Arial" w:cs="Arial"/>
          <w:sz w:val="24"/>
          <w:szCs w:val="24"/>
        </w:rPr>
      </w:pPr>
    </w:p>
    <w:p w14:paraId="3F036B3D" w14:textId="77777777" w:rsidR="009815D1" w:rsidRPr="007D27E1" w:rsidRDefault="00E8195B"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Efetuar todos os pagamentos devidos à Contratada, nas condições estabelecidas.</w:t>
      </w:r>
    </w:p>
    <w:p w14:paraId="0135E4A5" w14:textId="77777777" w:rsidR="009815D1" w:rsidRPr="007D27E1" w:rsidRDefault="009815D1" w:rsidP="009815D1">
      <w:pPr>
        <w:pStyle w:val="PargrafodaLista"/>
        <w:rPr>
          <w:rFonts w:ascii="Arial" w:hAnsi="Arial" w:cs="Arial"/>
          <w:sz w:val="24"/>
          <w:szCs w:val="24"/>
        </w:rPr>
      </w:pPr>
    </w:p>
    <w:p w14:paraId="0B914D7C" w14:textId="77777777" w:rsidR="009815D1" w:rsidRPr="007D27E1" w:rsidRDefault="005269F4"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Fornecer</w:t>
      </w:r>
      <w:r w:rsidR="00EE30DA" w:rsidRPr="007D27E1">
        <w:rPr>
          <w:rFonts w:ascii="Arial" w:hAnsi="Arial" w:cs="Arial"/>
          <w:sz w:val="24"/>
          <w:szCs w:val="24"/>
        </w:rPr>
        <w:t xml:space="preserve"> </w:t>
      </w:r>
      <w:r w:rsidR="00E8195B" w:rsidRPr="007D27E1">
        <w:rPr>
          <w:rFonts w:ascii="Arial" w:hAnsi="Arial" w:cs="Arial"/>
          <w:sz w:val="24"/>
          <w:szCs w:val="24"/>
        </w:rPr>
        <w:t>as instruções necessárias à execução e efetuar todos os</w:t>
      </w:r>
      <w:r w:rsidR="00E8195B" w:rsidRPr="007D27E1">
        <w:rPr>
          <w:rFonts w:ascii="Arial" w:hAnsi="Arial" w:cs="Arial"/>
          <w:sz w:val="24"/>
          <w:szCs w:val="24"/>
        </w:rPr>
        <w:br/>
        <w:t>pagamentos devidos à Contratada, nas condições estabelecidas.</w:t>
      </w:r>
    </w:p>
    <w:p w14:paraId="605642B9" w14:textId="77777777" w:rsidR="009815D1" w:rsidRPr="007D27E1" w:rsidRDefault="009815D1" w:rsidP="009815D1">
      <w:pPr>
        <w:pStyle w:val="PargrafodaLista"/>
        <w:rPr>
          <w:rFonts w:ascii="Arial" w:hAnsi="Arial" w:cs="Arial"/>
          <w:sz w:val="24"/>
          <w:szCs w:val="24"/>
        </w:rPr>
      </w:pPr>
    </w:p>
    <w:p w14:paraId="684A8CC8" w14:textId="77777777" w:rsidR="009815D1" w:rsidRPr="007D27E1" w:rsidRDefault="00A02FAB"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7D27E1">
        <w:rPr>
          <w:rFonts w:ascii="Arial" w:hAnsi="Arial" w:cs="Arial"/>
          <w:sz w:val="24"/>
          <w:szCs w:val="24"/>
        </w:rPr>
        <w:t>.</w:t>
      </w:r>
    </w:p>
    <w:p w14:paraId="0F07C773" w14:textId="77777777" w:rsidR="009815D1" w:rsidRPr="007D27E1" w:rsidRDefault="009815D1" w:rsidP="009815D1">
      <w:pPr>
        <w:pStyle w:val="PargrafodaLista"/>
        <w:rPr>
          <w:rFonts w:ascii="Arial" w:hAnsi="Arial" w:cs="Arial"/>
          <w:sz w:val="24"/>
          <w:szCs w:val="24"/>
        </w:rPr>
      </w:pPr>
    </w:p>
    <w:p w14:paraId="387B44BE" w14:textId="77777777" w:rsidR="00CA1221" w:rsidRPr="007D27E1" w:rsidRDefault="00E8195B"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Rejeitar todo e qualquer material ou serviço de má qualidade e em desconformidade com as especificações deste Termo de Referência.</w:t>
      </w:r>
    </w:p>
    <w:p w14:paraId="6C090F2D" w14:textId="77777777" w:rsidR="00CA1221" w:rsidRPr="007D27E1" w:rsidRDefault="00CA1221" w:rsidP="00CA1221">
      <w:pPr>
        <w:pStyle w:val="PargrafodaLista"/>
        <w:rPr>
          <w:rFonts w:ascii="Arial" w:hAnsi="Arial" w:cs="Arial"/>
          <w:sz w:val="24"/>
          <w:szCs w:val="24"/>
        </w:rPr>
      </w:pPr>
    </w:p>
    <w:p w14:paraId="32982F9A" w14:textId="77777777" w:rsidR="00CA1221" w:rsidRPr="007D27E1" w:rsidRDefault="00E8195B"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Exigir o cumprimento de todos os itens deste Termo de Referência, segundo</w:t>
      </w:r>
      <w:r w:rsidR="00240635" w:rsidRPr="007D27E1">
        <w:rPr>
          <w:rFonts w:ascii="Arial" w:hAnsi="Arial" w:cs="Arial"/>
          <w:sz w:val="24"/>
          <w:szCs w:val="24"/>
        </w:rPr>
        <w:t xml:space="preserve"> </w:t>
      </w:r>
      <w:r w:rsidRPr="007D27E1">
        <w:rPr>
          <w:rFonts w:ascii="Arial" w:hAnsi="Arial" w:cs="Arial"/>
          <w:sz w:val="24"/>
          <w:szCs w:val="24"/>
        </w:rPr>
        <w:t>suas especificações e prazos.</w:t>
      </w:r>
    </w:p>
    <w:p w14:paraId="13670356" w14:textId="77777777" w:rsidR="00CA1221" w:rsidRPr="007D27E1" w:rsidRDefault="00CA1221" w:rsidP="00CA1221">
      <w:pPr>
        <w:pStyle w:val="PargrafodaLista"/>
        <w:rPr>
          <w:rFonts w:ascii="Arial" w:hAnsi="Arial" w:cs="Arial"/>
          <w:sz w:val="24"/>
          <w:szCs w:val="24"/>
        </w:rPr>
      </w:pPr>
    </w:p>
    <w:p w14:paraId="71F7AC4B" w14:textId="77777777" w:rsidR="00CA1221" w:rsidRPr="007D27E1" w:rsidRDefault="00E8195B"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A CESAMA não responderá por quaisquer compromissos assumidos pela</w:t>
      </w:r>
      <w:r w:rsidR="00CA1221" w:rsidRPr="007D27E1">
        <w:rPr>
          <w:rFonts w:ascii="Arial" w:hAnsi="Arial" w:cs="Arial"/>
          <w:sz w:val="24"/>
          <w:szCs w:val="24"/>
        </w:rPr>
        <w:t xml:space="preserve"> </w:t>
      </w:r>
      <w:r w:rsidRPr="007D27E1">
        <w:rPr>
          <w:rFonts w:ascii="Arial" w:hAnsi="Arial" w:cs="Arial"/>
          <w:sz w:val="24"/>
          <w:szCs w:val="24"/>
        </w:rPr>
        <w:t>empresa Contratada com terceiros, ainda que vinculados à execução do</w:t>
      </w:r>
      <w:r w:rsidR="00CA1221" w:rsidRPr="007D27E1">
        <w:rPr>
          <w:rFonts w:ascii="Arial" w:hAnsi="Arial" w:cs="Arial"/>
          <w:sz w:val="24"/>
          <w:szCs w:val="24"/>
        </w:rPr>
        <w:t xml:space="preserve"> </w:t>
      </w:r>
      <w:r w:rsidRPr="007D27E1">
        <w:rPr>
          <w:rFonts w:ascii="Arial" w:hAnsi="Arial" w:cs="Arial"/>
          <w:sz w:val="24"/>
          <w:szCs w:val="24"/>
        </w:rPr>
        <w:t>presente Contrato, bem como por qualquer dano causado a terceiros em</w:t>
      </w:r>
      <w:r w:rsidR="00CA1221" w:rsidRPr="007D27E1">
        <w:rPr>
          <w:rFonts w:ascii="Arial" w:hAnsi="Arial" w:cs="Arial"/>
          <w:sz w:val="24"/>
          <w:szCs w:val="24"/>
        </w:rPr>
        <w:t xml:space="preserve"> </w:t>
      </w:r>
      <w:r w:rsidRPr="007D27E1">
        <w:rPr>
          <w:rFonts w:ascii="Arial" w:hAnsi="Arial" w:cs="Arial"/>
          <w:sz w:val="24"/>
          <w:szCs w:val="24"/>
        </w:rPr>
        <w:t>decorrência de ato da empresa Contratada e de seus empregados, prepostos</w:t>
      </w:r>
      <w:r w:rsidR="00CA1221" w:rsidRPr="007D27E1">
        <w:rPr>
          <w:rFonts w:ascii="Arial" w:hAnsi="Arial" w:cs="Arial"/>
          <w:sz w:val="24"/>
          <w:szCs w:val="24"/>
        </w:rPr>
        <w:t xml:space="preserve"> </w:t>
      </w:r>
      <w:r w:rsidRPr="007D27E1">
        <w:rPr>
          <w:rFonts w:ascii="Arial" w:hAnsi="Arial" w:cs="Arial"/>
          <w:sz w:val="24"/>
          <w:szCs w:val="24"/>
        </w:rPr>
        <w:t>ou subordinados.</w:t>
      </w:r>
    </w:p>
    <w:p w14:paraId="45999FF9" w14:textId="77777777" w:rsidR="00CA1221" w:rsidRPr="007D27E1" w:rsidRDefault="00CA1221" w:rsidP="00CA1221">
      <w:pPr>
        <w:pStyle w:val="PargrafodaLista"/>
        <w:rPr>
          <w:rFonts w:ascii="Arial" w:hAnsi="Arial" w:cs="Arial"/>
          <w:sz w:val="24"/>
          <w:szCs w:val="24"/>
        </w:rPr>
      </w:pPr>
    </w:p>
    <w:p w14:paraId="319AEE7F" w14:textId="77777777" w:rsidR="00CA1221" w:rsidRPr="007D27E1" w:rsidRDefault="00E8195B"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Notificar a empresa Contratada de qualquer irregularidade constatada, por</w:t>
      </w:r>
      <w:r w:rsidR="00CA1221" w:rsidRPr="007D27E1">
        <w:rPr>
          <w:rFonts w:ascii="Arial" w:hAnsi="Arial" w:cs="Arial"/>
          <w:sz w:val="24"/>
          <w:szCs w:val="24"/>
        </w:rPr>
        <w:t xml:space="preserve"> </w:t>
      </w:r>
      <w:r w:rsidRPr="007D27E1">
        <w:rPr>
          <w:rFonts w:ascii="Arial" w:hAnsi="Arial" w:cs="Arial"/>
          <w:sz w:val="24"/>
          <w:szCs w:val="24"/>
        </w:rPr>
        <w:t>escrito, para que seja sanada sob pena de incorrer nas sanções previstas</w:t>
      </w:r>
      <w:r w:rsidR="00CA1221" w:rsidRPr="007D27E1">
        <w:rPr>
          <w:rFonts w:ascii="Arial" w:hAnsi="Arial" w:cs="Arial"/>
          <w:sz w:val="24"/>
          <w:szCs w:val="24"/>
        </w:rPr>
        <w:t xml:space="preserve"> </w:t>
      </w:r>
      <w:r w:rsidRPr="007D27E1">
        <w:rPr>
          <w:rFonts w:ascii="Arial" w:hAnsi="Arial" w:cs="Arial"/>
          <w:sz w:val="24"/>
          <w:szCs w:val="24"/>
        </w:rPr>
        <w:t>neste Termo de Referência.</w:t>
      </w:r>
    </w:p>
    <w:p w14:paraId="1FBC4C37" w14:textId="77777777" w:rsidR="00CA1221" w:rsidRPr="007D27E1" w:rsidRDefault="00CA1221" w:rsidP="00CA1221">
      <w:pPr>
        <w:pStyle w:val="PargrafodaLista"/>
        <w:rPr>
          <w:rFonts w:ascii="Arial" w:hAnsi="Arial" w:cs="Arial"/>
          <w:sz w:val="24"/>
          <w:szCs w:val="24"/>
        </w:rPr>
      </w:pPr>
    </w:p>
    <w:p w14:paraId="15C497CD" w14:textId="77777777" w:rsidR="00CA1221" w:rsidRPr="007D27E1" w:rsidRDefault="00E8195B"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Todas as requisições e notificações trocadas entre as partes devem ser feitas</w:t>
      </w:r>
      <w:r w:rsidR="00240635" w:rsidRPr="007D27E1">
        <w:rPr>
          <w:rFonts w:ascii="Arial" w:hAnsi="Arial" w:cs="Arial"/>
          <w:sz w:val="24"/>
          <w:szCs w:val="24"/>
        </w:rPr>
        <w:t xml:space="preserve"> </w:t>
      </w:r>
      <w:r w:rsidRPr="007D27E1">
        <w:rPr>
          <w:rFonts w:ascii="Arial" w:hAnsi="Arial" w:cs="Arial"/>
          <w:sz w:val="24"/>
          <w:szCs w:val="24"/>
        </w:rPr>
        <w:t>por escrito devidamente assinadas e protocoladas.</w:t>
      </w:r>
    </w:p>
    <w:p w14:paraId="32004154" w14:textId="77777777" w:rsidR="00CA1221" w:rsidRPr="007D27E1" w:rsidRDefault="00CA1221" w:rsidP="00CA1221">
      <w:pPr>
        <w:pStyle w:val="PargrafodaLista"/>
        <w:rPr>
          <w:rFonts w:ascii="Arial" w:hAnsi="Arial" w:cs="Arial"/>
          <w:b/>
          <w:sz w:val="24"/>
          <w:szCs w:val="24"/>
        </w:rPr>
      </w:pPr>
    </w:p>
    <w:p w14:paraId="4ED713A6" w14:textId="77777777" w:rsidR="007170D4" w:rsidRPr="007D27E1" w:rsidRDefault="007170D4" w:rsidP="00CA1221">
      <w:pPr>
        <w:pStyle w:val="PargrafodaLista"/>
        <w:rPr>
          <w:rFonts w:ascii="Arial" w:hAnsi="Arial" w:cs="Arial"/>
          <w:b/>
          <w:sz w:val="24"/>
          <w:szCs w:val="24"/>
        </w:rPr>
      </w:pPr>
    </w:p>
    <w:p w14:paraId="2C19A2DE" w14:textId="77777777" w:rsidR="00CA1221" w:rsidRPr="007D27E1" w:rsidRDefault="00A02FAB" w:rsidP="00AD661B">
      <w:pPr>
        <w:pStyle w:val="PargrafodaLista"/>
        <w:numPr>
          <w:ilvl w:val="0"/>
          <w:numId w:val="19"/>
        </w:numPr>
        <w:tabs>
          <w:tab w:val="left" w:pos="-3402"/>
          <w:tab w:val="left" w:pos="851"/>
          <w:tab w:val="left" w:pos="993"/>
        </w:tabs>
        <w:suppressAutoHyphens/>
        <w:autoSpaceDE w:val="0"/>
        <w:autoSpaceDN w:val="0"/>
        <w:adjustRightInd w:val="0"/>
        <w:spacing w:before="120" w:after="0" w:line="360" w:lineRule="auto"/>
        <w:jc w:val="both"/>
        <w:rPr>
          <w:rFonts w:ascii="Arial" w:eastAsia="Arial Unicode MS" w:hAnsi="Arial" w:cs="Arial"/>
          <w:sz w:val="24"/>
          <w:szCs w:val="24"/>
        </w:rPr>
      </w:pPr>
      <w:r w:rsidRPr="007D27E1">
        <w:rPr>
          <w:rFonts w:ascii="Arial" w:hAnsi="Arial" w:cs="Arial"/>
          <w:b/>
          <w:sz w:val="24"/>
          <w:szCs w:val="24"/>
        </w:rPr>
        <w:lastRenderedPageBreak/>
        <w:t>JULGAMENTO</w:t>
      </w:r>
    </w:p>
    <w:p w14:paraId="6E89F723" w14:textId="77777777" w:rsidR="00CA1221" w:rsidRPr="007D27E1" w:rsidRDefault="00CA1221" w:rsidP="00CA1221">
      <w:pPr>
        <w:pStyle w:val="PargrafodaLista"/>
        <w:tabs>
          <w:tab w:val="left" w:pos="-3402"/>
          <w:tab w:val="left" w:pos="851"/>
          <w:tab w:val="left" w:pos="993"/>
        </w:tabs>
        <w:suppressAutoHyphens/>
        <w:autoSpaceDE w:val="0"/>
        <w:autoSpaceDN w:val="0"/>
        <w:adjustRightInd w:val="0"/>
        <w:spacing w:before="120" w:after="0" w:line="360" w:lineRule="auto"/>
        <w:ind w:left="360"/>
        <w:jc w:val="both"/>
        <w:rPr>
          <w:rFonts w:ascii="Arial" w:eastAsia="Arial Unicode MS" w:hAnsi="Arial" w:cs="Arial"/>
          <w:sz w:val="24"/>
          <w:szCs w:val="24"/>
        </w:rPr>
      </w:pPr>
    </w:p>
    <w:p w14:paraId="3DDAE769" w14:textId="4A101474" w:rsidR="00CA1221" w:rsidRPr="007D27E1" w:rsidRDefault="00A02FAB"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ind w:left="927"/>
        <w:jc w:val="both"/>
        <w:rPr>
          <w:rFonts w:ascii="Arial" w:hAnsi="Arial" w:cs="Arial"/>
          <w:bCs/>
          <w:sz w:val="24"/>
          <w:szCs w:val="24"/>
        </w:rPr>
      </w:pPr>
      <w:r w:rsidRPr="007D27E1">
        <w:rPr>
          <w:rFonts w:ascii="Arial" w:eastAsia="Arial Unicode MS" w:hAnsi="Arial" w:cs="Arial"/>
          <w:sz w:val="24"/>
          <w:szCs w:val="24"/>
        </w:rPr>
        <w:t xml:space="preserve">O critério de julgamento será o de </w:t>
      </w:r>
      <w:r w:rsidR="005D6B19" w:rsidRPr="007D27E1">
        <w:rPr>
          <w:rFonts w:ascii="Arial" w:eastAsia="Arial Unicode MS" w:hAnsi="Arial" w:cs="Arial"/>
          <w:sz w:val="24"/>
          <w:szCs w:val="24"/>
        </w:rPr>
        <w:t>MENOR PREÇO</w:t>
      </w:r>
      <w:r w:rsidRPr="007D27E1">
        <w:rPr>
          <w:rFonts w:ascii="Arial" w:eastAsia="Arial Unicode MS" w:hAnsi="Arial" w:cs="Arial"/>
          <w:sz w:val="24"/>
          <w:szCs w:val="24"/>
        </w:rPr>
        <w:t xml:space="preserve">, representado pelo </w:t>
      </w:r>
      <w:r w:rsidR="005D6B19" w:rsidRPr="007D27E1">
        <w:rPr>
          <w:rFonts w:ascii="Arial" w:eastAsia="Arial Unicode MS" w:hAnsi="Arial" w:cs="Arial"/>
          <w:sz w:val="24"/>
          <w:szCs w:val="24"/>
          <w:u w:val="single"/>
        </w:rPr>
        <w:t>MENOR VALOR GLOBAL</w:t>
      </w:r>
      <w:r w:rsidR="00D152B0" w:rsidRPr="007D27E1">
        <w:rPr>
          <w:rFonts w:ascii="Arial" w:eastAsia="Arial Unicode MS" w:hAnsi="Arial" w:cs="Arial"/>
          <w:sz w:val="24"/>
          <w:szCs w:val="24"/>
        </w:rPr>
        <w:t xml:space="preserve">, </w:t>
      </w:r>
      <w:r w:rsidR="0047728C" w:rsidRPr="007D27E1">
        <w:rPr>
          <w:rFonts w:ascii="Arial" w:hAnsi="Arial" w:cs="Arial"/>
          <w:sz w:val="24"/>
          <w:szCs w:val="24"/>
        </w:rPr>
        <w:t>desde que observadas às especificações e demais condições estabelecidas no Edital e seus anexos.</w:t>
      </w:r>
    </w:p>
    <w:p w14:paraId="11EC7DFD" w14:textId="5FAD0069" w:rsidR="00CA1221" w:rsidRPr="007D27E1" w:rsidRDefault="00CA1221" w:rsidP="00CA1221">
      <w:pPr>
        <w:pStyle w:val="PargrafodaLista"/>
        <w:tabs>
          <w:tab w:val="left" w:pos="-3402"/>
          <w:tab w:val="left" w:pos="851"/>
          <w:tab w:val="left" w:pos="993"/>
        </w:tabs>
        <w:suppressAutoHyphens/>
        <w:autoSpaceDE w:val="0"/>
        <w:autoSpaceDN w:val="0"/>
        <w:adjustRightInd w:val="0"/>
        <w:spacing w:before="120" w:after="0" w:line="360" w:lineRule="auto"/>
        <w:ind w:left="927"/>
        <w:jc w:val="both"/>
        <w:rPr>
          <w:rFonts w:ascii="Arial" w:hAnsi="Arial" w:cs="Arial"/>
          <w:bCs/>
          <w:sz w:val="24"/>
          <w:szCs w:val="24"/>
        </w:rPr>
      </w:pPr>
    </w:p>
    <w:p w14:paraId="38AA1A64" w14:textId="77777777" w:rsidR="00CA1221" w:rsidRPr="007D27E1" w:rsidRDefault="00A02FAB" w:rsidP="00CA1221">
      <w:pPr>
        <w:pStyle w:val="PargrafodaLista"/>
        <w:numPr>
          <w:ilvl w:val="0"/>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bCs/>
          <w:sz w:val="24"/>
          <w:szCs w:val="24"/>
        </w:rPr>
      </w:pPr>
      <w:r w:rsidRPr="007D27E1">
        <w:rPr>
          <w:rFonts w:ascii="Arial" w:hAnsi="Arial" w:cs="Arial"/>
          <w:b/>
          <w:sz w:val="24"/>
          <w:szCs w:val="24"/>
          <w:lang w:eastAsia="ar-SA"/>
        </w:rPr>
        <w:t>PENALIDADES</w:t>
      </w:r>
    </w:p>
    <w:p w14:paraId="70C3531B" w14:textId="77777777" w:rsidR="00CA1221" w:rsidRPr="007D27E1" w:rsidRDefault="00CA1221" w:rsidP="00CA1221">
      <w:pPr>
        <w:pStyle w:val="PargrafodaLista"/>
        <w:tabs>
          <w:tab w:val="left" w:pos="-3402"/>
          <w:tab w:val="left" w:pos="851"/>
          <w:tab w:val="left" w:pos="993"/>
        </w:tabs>
        <w:suppressAutoHyphens/>
        <w:autoSpaceDE w:val="0"/>
        <w:autoSpaceDN w:val="0"/>
        <w:adjustRightInd w:val="0"/>
        <w:spacing w:before="120" w:after="0" w:line="360" w:lineRule="auto"/>
        <w:ind w:left="360"/>
        <w:jc w:val="both"/>
        <w:rPr>
          <w:rFonts w:ascii="Arial" w:hAnsi="Arial" w:cs="Arial"/>
          <w:bCs/>
          <w:sz w:val="24"/>
          <w:szCs w:val="24"/>
        </w:rPr>
      </w:pPr>
    </w:p>
    <w:p w14:paraId="1058186A" w14:textId="77777777" w:rsidR="00CA1221" w:rsidRPr="007D27E1" w:rsidRDefault="00A02FAB" w:rsidP="00CA1221">
      <w:pPr>
        <w:pStyle w:val="PargrafodaLista"/>
        <w:tabs>
          <w:tab w:val="left" w:pos="-3402"/>
          <w:tab w:val="left" w:pos="851"/>
          <w:tab w:val="left" w:pos="993"/>
        </w:tabs>
        <w:suppressAutoHyphens/>
        <w:autoSpaceDE w:val="0"/>
        <w:autoSpaceDN w:val="0"/>
        <w:adjustRightInd w:val="0"/>
        <w:spacing w:before="120" w:after="0" w:line="360" w:lineRule="auto"/>
        <w:ind w:left="360"/>
        <w:jc w:val="both"/>
        <w:rPr>
          <w:rFonts w:ascii="Arial" w:hAnsi="Arial" w:cs="Arial"/>
          <w:bCs/>
          <w:sz w:val="24"/>
          <w:szCs w:val="24"/>
        </w:rPr>
      </w:pPr>
      <w:r w:rsidRPr="007D27E1">
        <w:rPr>
          <w:rFonts w:ascii="Arial" w:hAnsi="Arial" w:cs="Arial"/>
          <w:bCs/>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14:paraId="1EAD59AD" w14:textId="77777777" w:rsidR="00CA1221" w:rsidRPr="007D27E1" w:rsidRDefault="00CA1221" w:rsidP="00CA1221">
      <w:pPr>
        <w:pStyle w:val="PargrafodaLista"/>
        <w:tabs>
          <w:tab w:val="left" w:pos="-3402"/>
          <w:tab w:val="left" w:pos="851"/>
          <w:tab w:val="left" w:pos="993"/>
        </w:tabs>
        <w:suppressAutoHyphens/>
        <w:autoSpaceDE w:val="0"/>
        <w:autoSpaceDN w:val="0"/>
        <w:adjustRightInd w:val="0"/>
        <w:spacing w:before="120" w:after="0" w:line="360" w:lineRule="auto"/>
        <w:ind w:left="360"/>
        <w:jc w:val="both"/>
        <w:rPr>
          <w:rFonts w:ascii="Arial" w:hAnsi="Arial" w:cs="Arial"/>
          <w:b/>
          <w:bCs/>
          <w:sz w:val="24"/>
          <w:szCs w:val="24"/>
        </w:rPr>
      </w:pPr>
    </w:p>
    <w:p w14:paraId="7B55FA0A" w14:textId="77777777" w:rsidR="00CA1221" w:rsidRPr="007D27E1" w:rsidRDefault="0094225E" w:rsidP="00AD661B">
      <w:pPr>
        <w:pStyle w:val="PargrafodaLista"/>
        <w:numPr>
          <w:ilvl w:val="0"/>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b/>
          <w:bCs/>
          <w:sz w:val="24"/>
          <w:szCs w:val="24"/>
        </w:rPr>
        <w:t>CONDIÇÕES GERAIS D</w:t>
      </w:r>
      <w:r w:rsidR="00540C93" w:rsidRPr="007D27E1">
        <w:rPr>
          <w:rFonts w:ascii="Arial" w:hAnsi="Arial" w:cs="Arial"/>
          <w:b/>
          <w:bCs/>
          <w:sz w:val="24"/>
          <w:szCs w:val="24"/>
        </w:rPr>
        <w:t>O CONTRATO</w:t>
      </w:r>
    </w:p>
    <w:p w14:paraId="2C665AAE" w14:textId="77777777" w:rsidR="00CA1221" w:rsidRPr="007D27E1" w:rsidRDefault="00CA1221" w:rsidP="00CA1221">
      <w:pPr>
        <w:pStyle w:val="PargrafodaLista"/>
        <w:tabs>
          <w:tab w:val="left" w:pos="-3402"/>
          <w:tab w:val="left" w:pos="851"/>
          <w:tab w:val="left" w:pos="993"/>
        </w:tabs>
        <w:suppressAutoHyphens/>
        <w:autoSpaceDE w:val="0"/>
        <w:autoSpaceDN w:val="0"/>
        <w:adjustRightInd w:val="0"/>
        <w:spacing w:before="120" w:after="0" w:line="360" w:lineRule="auto"/>
        <w:ind w:left="360"/>
        <w:jc w:val="both"/>
        <w:rPr>
          <w:rFonts w:ascii="Arial" w:hAnsi="Arial" w:cs="Arial"/>
          <w:sz w:val="24"/>
          <w:szCs w:val="24"/>
        </w:rPr>
      </w:pPr>
    </w:p>
    <w:p w14:paraId="6DB1813A" w14:textId="77777777" w:rsidR="00CA1221" w:rsidRPr="007D27E1" w:rsidRDefault="00900BE1"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O contrato</w:t>
      </w:r>
      <w:r w:rsidR="0094225E" w:rsidRPr="007D27E1">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4DB77ADE" w14:textId="77777777" w:rsidR="00CA1221" w:rsidRPr="007D27E1" w:rsidRDefault="00CA1221" w:rsidP="00CA1221">
      <w:pPr>
        <w:pStyle w:val="PargrafodaLista"/>
        <w:tabs>
          <w:tab w:val="left" w:pos="-3402"/>
          <w:tab w:val="left" w:pos="851"/>
          <w:tab w:val="left" w:pos="993"/>
        </w:tabs>
        <w:suppressAutoHyphens/>
        <w:autoSpaceDE w:val="0"/>
        <w:autoSpaceDN w:val="0"/>
        <w:adjustRightInd w:val="0"/>
        <w:spacing w:before="120" w:after="0" w:line="360" w:lineRule="auto"/>
        <w:ind w:left="792"/>
        <w:jc w:val="both"/>
        <w:rPr>
          <w:rFonts w:ascii="Arial" w:hAnsi="Arial" w:cs="Arial"/>
          <w:sz w:val="24"/>
          <w:szCs w:val="24"/>
        </w:rPr>
      </w:pPr>
    </w:p>
    <w:p w14:paraId="12F1669A" w14:textId="77777777" w:rsidR="00CA1221" w:rsidRPr="007D27E1" w:rsidRDefault="00394BAC"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São partes integrantes do Contrato, independente de transcrição, o Aviso de Licitação, o Edital e seus anexos, o Termo de Referência e a proposta do licitante vencedor e seus anexos.</w:t>
      </w:r>
    </w:p>
    <w:p w14:paraId="51F9CE27" w14:textId="77777777" w:rsidR="00CA1221" w:rsidRPr="007D27E1" w:rsidRDefault="00CA1221" w:rsidP="00CA1221">
      <w:pPr>
        <w:pStyle w:val="PargrafodaLista"/>
        <w:rPr>
          <w:rFonts w:ascii="Arial" w:hAnsi="Arial" w:cs="Arial"/>
          <w:sz w:val="24"/>
          <w:szCs w:val="24"/>
        </w:rPr>
      </w:pPr>
    </w:p>
    <w:p w14:paraId="77668E73" w14:textId="77777777" w:rsidR="00CA1221" w:rsidRPr="007D27E1" w:rsidRDefault="0094225E"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 xml:space="preserve">O prazo de vigência </w:t>
      </w:r>
      <w:r w:rsidR="00540C93" w:rsidRPr="007D27E1">
        <w:rPr>
          <w:rFonts w:ascii="Arial" w:hAnsi="Arial" w:cs="Arial"/>
          <w:sz w:val="24"/>
          <w:szCs w:val="24"/>
        </w:rPr>
        <w:t xml:space="preserve">contratual </w:t>
      </w:r>
      <w:r w:rsidRPr="007D27E1">
        <w:rPr>
          <w:rFonts w:ascii="Arial" w:hAnsi="Arial" w:cs="Arial"/>
          <w:sz w:val="24"/>
          <w:szCs w:val="24"/>
        </w:rPr>
        <w:t xml:space="preserve">é de </w:t>
      </w:r>
      <w:r w:rsidR="00077726" w:rsidRPr="007D27E1">
        <w:rPr>
          <w:rFonts w:ascii="Arial" w:hAnsi="Arial" w:cs="Arial"/>
          <w:b/>
          <w:bCs/>
          <w:sz w:val="24"/>
          <w:szCs w:val="24"/>
        </w:rPr>
        <w:t>12</w:t>
      </w:r>
      <w:r w:rsidRPr="007D27E1">
        <w:rPr>
          <w:rFonts w:ascii="Arial" w:hAnsi="Arial" w:cs="Arial"/>
          <w:b/>
          <w:bCs/>
          <w:sz w:val="24"/>
          <w:szCs w:val="24"/>
        </w:rPr>
        <w:t xml:space="preserve"> (</w:t>
      </w:r>
      <w:r w:rsidR="00077726" w:rsidRPr="007D27E1">
        <w:rPr>
          <w:rFonts w:ascii="Arial" w:hAnsi="Arial" w:cs="Arial"/>
          <w:b/>
          <w:bCs/>
          <w:sz w:val="24"/>
          <w:szCs w:val="24"/>
        </w:rPr>
        <w:t>doze</w:t>
      </w:r>
      <w:r w:rsidRPr="007D27E1">
        <w:rPr>
          <w:rFonts w:ascii="Arial" w:hAnsi="Arial" w:cs="Arial"/>
          <w:b/>
          <w:bCs/>
          <w:sz w:val="24"/>
          <w:szCs w:val="24"/>
        </w:rPr>
        <w:t>)</w:t>
      </w:r>
      <w:r w:rsidR="00240635" w:rsidRPr="007D27E1">
        <w:rPr>
          <w:rFonts w:ascii="Arial" w:hAnsi="Arial" w:cs="Arial"/>
          <w:b/>
          <w:bCs/>
          <w:sz w:val="24"/>
          <w:szCs w:val="24"/>
        </w:rPr>
        <w:t xml:space="preserve"> </w:t>
      </w:r>
      <w:r w:rsidR="00077726" w:rsidRPr="007D27E1">
        <w:rPr>
          <w:rFonts w:ascii="Arial" w:hAnsi="Arial" w:cs="Arial"/>
          <w:b/>
          <w:bCs/>
          <w:sz w:val="24"/>
          <w:szCs w:val="24"/>
        </w:rPr>
        <w:t>meses</w:t>
      </w:r>
      <w:r w:rsidRPr="007D27E1">
        <w:rPr>
          <w:rFonts w:ascii="Arial" w:hAnsi="Arial" w:cs="Arial"/>
          <w:sz w:val="24"/>
          <w:szCs w:val="24"/>
        </w:rPr>
        <w:t xml:space="preserve"> contados a partir da emissão da Ordem de </w:t>
      </w:r>
      <w:r w:rsidR="00900BE1" w:rsidRPr="007D27E1">
        <w:rPr>
          <w:rFonts w:ascii="Arial" w:hAnsi="Arial" w:cs="Arial"/>
          <w:sz w:val="24"/>
          <w:szCs w:val="24"/>
        </w:rPr>
        <w:t>Serviço após a assinatura do contrato</w:t>
      </w:r>
      <w:r w:rsidRPr="007D27E1">
        <w:rPr>
          <w:rFonts w:ascii="Arial" w:hAnsi="Arial" w:cs="Arial"/>
          <w:sz w:val="24"/>
          <w:szCs w:val="24"/>
        </w:rPr>
        <w:t>.</w:t>
      </w:r>
    </w:p>
    <w:p w14:paraId="3473BB47" w14:textId="77777777" w:rsidR="00CA1221" w:rsidRPr="007D27E1" w:rsidRDefault="00CA1221" w:rsidP="00CA1221">
      <w:pPr>
        <w:pStyle w:val="PargrafodaLista"/>
        <w:rPr>
          <w:rFonts w:ascii="Arial" w:hAnsi="Arial" w:cs="Arial"/>
          <w:sz w:val="24"/>
          <w:szCs w:val="24"/>
        </w:rPr>
      </w:pPr>
    </w:p>
    <w:p w14:paraId="56E4630A" w14:textId="77777777" w:rsidR="00CA1221" w:rsidRPr="007D27E1" w:rsidRDefault="007170D4"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Style w:val="markedcontent"/>
          <w:rFonts w:ascii="Arial" w:hAnsi="Arial" w:cs="Arial"/>
          <w:sz w:val="24"/>
          <w:szCs w:val="24"/>
        </w:rPr>
        <w:t>A vigência do Contrato será a partir da data da sua assinatura até o término do prazo de execução do objeto especificado neste instrumento.</w:t>
      </w:r>
    </w:p>
    <w:p w14:paraId="12B86515" w14:textId="77777777" w:rsidR="00CA1221" w:rsidRPr="007D27E1" w:rsidRDefault="00CA1221" w:rsidP="00CA1221">
      <w:pPr>
        <w:pStyle w:val="PargrafodaLista"/>
        <w:rPr>
          <w:rFonts w:ascii="Arial" w:hAnsi="Arial" w:cs="Arial"/>
          <w:sz w:val="24"/>
          <w:szCs w:val="24"/>
        </w:rPr>
      </w:pPr>
    </w:p>
    <w:p w14:paraId="470A8010" w14:textId="77777777" w:rsidR="00CA1221" w:rsidRPr="007D27E1" w:rsidRDefault="00473A61"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 xml:space="preserve">O regime de execução do Contrato será </w:t>
      </w:r>
      <w:r w:rsidR="00B67BC9" w:rsidRPr="007D27E1">
        <w:rPr>
          <w:rFonts w:ascii="Arial" w:hAnsi="Arial" w:cs="Arial"/>
          <w:sz w:val="24"/>
          <w:szCs w:val="24"/>
        </w:rPr>
        <w:t>empreitada</w:t>
      </w:r>
      <w:r w:rsidR="007170D4" w:rsidRPr="007D27E1">
        <w:rPr>
          <w:rFonts w:ascii="Arial" w:hAnsi="Arial" w:cs="Arial"/>
          <w:sz w:val="24"/>
          <w:szCs w:val="24"/>
        </w:rPr>
        <w:t>,</w:t>
      </w:r>
      <w:r w:rsidR="00B67BC9" w:rsidRPr="007D27E1">
        <w:rPr>
          <w:rFonts w:ascii="Arial" w:hAnsi="Arial" w:cs="Arial"/>
          <w:sz w:val="24"/>
          <w:szCs w:val="24"/>
        </w:rPr>
        <w:t xml:space="preserve"> por preço global</w:t>
      </w:r>
      <w:r w:rsidRPr="007D27E1">
        <w:rPr>
          <w:rFonts w:ascii="Arial" w:hAnsi="Arial" w:cs="Arial"/>
          <w:sz w:val="24"/>
          <w:szCs w:val="24"/>
        </w:rPr>
        <w:t>.</w:t>
      </w:r>
    </w:p>
    <w:p w14:paraId="78DFD0CF" w14:textId="77777777" w:rsidR="00CA1221" w:rsidRPr="007D27E1" w:rsidRDefault="00CA1221" w:rsidP="00CA1221">
      <w:pPr>
        <w:pStyle w:val="PargrafodaLista"/>
        <w:rPr>
          <w:rFonts w:ascii="Arial" w:hAnsi="Arial" w:cs="Arial"/>
          <w:sz w:val="24"/>
          <w:szCs w:val="24"/>
        </w:rPr>
      </w:pPr>
    </w:p>
    <w:p w14:paraId="3D5A7DBA" w14:textId="77777777" w:rsidR="00CA1221" w:rsidRPr="007D27E1" w:rsidRDefault="00394BAC"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lastRenderedPageBreak/>
        <w:t xml:space="preserve">O contrato pode ser prorrogado por iguais e sucessivos períodos, limitado a </w:t>
      </w:r>
      <w:r w:rsidR="00D152B0" w:rsidRPr="007D27E1">
        <w:rPr>
          <w:rFonts w:ascii="Arial" w:hAnsi="Arial" w:cs="Arial"/>
          <w:sz w:val="24"/>
          <w:szCs w:val="24"/>
        </w:rPr>
        <w:t>05</w:t>
      </w:r>
      <w:r w:rsidRPr="007D27E1">
        <w:rPr>
          <w:rFonts w:ascii="Arial" w:hAnsi="Arial" w:cs="Arial"/>
          <w:sz w:val="24"/>
          <w:szCs w:val="24"/>
        </w:rPr>
        <w:t xml:space="preserve"> (</w:t>
      </w:r>
      <w:r w:rsidR="00D152B0" w:rsidRPr="007D27E1">
        <w:rPr>
          <w:rFonts w:ascii="Arial" w:hAnsi="Arial" w:cs="Arial"/>
          <w:sz w:val="24"/>
          <w:szCs w:val="24"/>
        </w:rPr>
        <w:t>cinco</w:t>
      </w:r>
      <w:r w:rsidRPr="007D27E1">
        <w:rPr>
          <w:rFonts w:ascii="Arial" w:hAnsi="Arial" w:cs="Arial"/>
          <w:sz w:val="24"/>
          <w:szCs w:val="24"/>
        </w:rPr>
        <w:t xml:space="preserve">) </w:t>
      </w:r>
      <w:r w:rsidR="00D152B0" w:rsidRPr="007D27E1">
        <w:rPr>
          <w:rFonts w:ascii="Arial" w:hAnsi="Arial" w:cs="Arial"/>
          <w:sz w:val="24"/>
          <w:szCs w:val="24"/>
        </w:rPr>
        <w:t>anos</w:t>
      </w:r>
      <w:r w:rsidRPr="007D27E1">
        <w:rPr>
          <w:rFonts w:ascii="Arial" w:hAnsi="Arial" w:cs="Arial"/>
          <w:sz w:val="24"/>
          <w:szCs w:val="24"/>
        </w:rPr>
        <w:t>, de acordo com o art. 71 da Lei n.º 13.303/2016, por acordo entre as partes, mediante Termo Aditivo, observada a oportunidade e vantajosidade.</w:t>
      </w:r>
    </w:p>
    <w:p w14:paraId="53960B08" w14:textId="77777777" w:rsidR="00CA1221" w:rsidRPr="007D27E1" w:rsidRDefault="00CA1221" w:rsidP="00CA1221">
      <w:pPr>
        <w:pStyle w:val="PargrafodaLista"/>
        <w:rPr>
          <w:rFonts w:ascii="Arial" w:hAnsi="Arial" w:cs="Arial"/>
          <w:sz w:val="24"/>
          <w:szCs w:val="24"/>
        </w:rPr>
      </w:pPr>
    </w:p>
    <w:p w14:paraId="3E32102B" w14:textId="77777777" w:rsidR="00B67BC9" w:rsidRPr="007D27E1" w:rsidRDefault="005B4DE6" w:rsidP="00B67BC9">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eastAsia="Arial Unicode MS" w:hAnsi="Arial" w:cs="Arial"/>
          <w:sz w:val="24"/>
          <w:szCs w:val="24"/>
        </w:rPr>
      </w:pPr>
      <w:r w:rsidRPr="007D27E1">
        <w:rPr>
          <w:rFonts w:ascii="Arial" w:hAnsi="Arial" w:cs="Arial"/>
          <w:sz w:val="24"/>
          <w:szCs w:val="24"/>
        </w:rPr>
        <w:t xml:space="preserve">Prorrogado o contrato conforme disposto no Artigo 71 da Lei 13.303/16, através da assinatura de Termo Aditivo ao Contrato, o preço do serviço contratado poderá ser reajustado para mais ou para menos, de acordo com o </w:t>
      </w:r>
      <w:r w:rsidR="00B67BC9" w:rsidRPr="007D27E1">
        <w:rPr>
          <w:rFonts w:ascii="Arial" w:hAnsi="Arial" w:cs="Arial"/>
          <w:iCs/>
          <w:sz w:val="24"/>
          <w:szCs w:val="24"/>
        </w:rPr>
        <w:t xml:space="preserve">Índice de Serviço de Telecomunicações – IST </w:t>
      </w:r>
      <w:r w:rsidRPr="007D27E1">
        <w:rPr>
          <w:rFonts w:ascii="Arial" w:hAnsi="Arial" w:cs="Arial"/>
          <w:sz w:val="24"/>
          <w:szCs w:val="24"/>
        </w:rPr>
        <w:t>acumulado no período. O preço reajustado será praticado apenas para as medições dos serviços realizados e aceitos após o 12º (décimo segundo) mês contratual.</w:t>
      </w:r>
    </w:p>
    <w:p w14:paraId="21A3086E" w14:textId="77777777" w:rsidR="00CA1221" w:rsidRPr="007D27E1" w:rsidRDefault="00B67BC9" w:rsidP="00B67BC9">
      <w:pPr>
        <w:pStyle w:val="PargrafodaLista"/>
        <w:tabs>
          <w:tab w:val="left" w:pos="-3402"/>
          <w:tab w:val="left" w:pos="851"/>
          <w:tab w:val="left" w:pos="993"/>
        </w:tabs>
        <w:suppressAutoHyphens/>
        <w:autoSpaceDE w:val="0"/>
        <w:autoSpaceDN w:val="0"/>
        <w:adjustRightInd w:val="0"/>
        <w:spacing w:before="120" w:after="0" w:line="360" w:lineRule="auto"/>
        <w:ind w:left="792"/>
        <w:jc w:val="both"/>
        <w:rPr>
          <w:rFonts w:ascii="Arial" w:eastAsia="Arial Unicode MS" w:hAnsi="Arial" w:cs="Arial"/>
          <w:sz w:val="24"/>
          <w:szCs w:val="24"/>
        </w:rPr>
      </w:pPr>
      <w:r w:rsidRPr="007D27E1">
        <w:rPr>
          <w:rFonts w:ascii="Arial" w:eastAsia="Arial Unicode MS" w:hAnsi="Arial" w:cs="Arial"/>
          <w:sz w:val="24"/>
          <w:szCs w:val="24"/>
        </w:rPr>
        <w:t xml:space="preserve"> </w:t>
      </w:r>
    </w:p>
    <w:p w14:paraId="06873064" w14:textId="77777777" w:rsidR="00CA1221" w:rsidRPr="007D27E1" w:rsidRDefault="005B4DE6"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eastAsia="Arial Unicode MS" w:hAnsi="Arial" w:cs="Arial"/>
          <w:sz w:val="24"/>
          <w:szCs w:val="24"/>
        </w:rPr>
        <w:t>A CONTRATADA poderá aceitar, nas mesmas condições contratuais, os acréscimos ou supressões no Contrato estabelecidos no art. 81, §1º da Lei Federal nº 13.303/16</w:t>
      </w:r>
      <w:r w:rsidRPr="007D27E1">
        <w:rPr>
          <w:rFonts w:ascii="Arial" w:hAnsi="Arial" w:cs="Arial"/>
          <w:sz w:val="24"/>
          <w:szCs w:val="24"/>
        </w:rPr>
        <w:t>.</w:t>
      </w:r>
    </w:p>
    <w:p w14:paraId="0B582A4C" w14:textId="77777777" w:rsidR="00CA1221" w:rsidRPr="007D27E1" w:rsidRDefault="00CA1221" w:rsidP="00CA1221">
      <w:pPr>
        <w:pStyle w:val="PargrafodaLista"/>
        <w:rPr>
          <w:rFonts w:ascii="Arial" w:hAnsi="Arial" w:cs="Arial"/>
          <w:sz w:val="24"/>
          <w:szCs w:val="24"/>
        </w:rPr>
      </w:pPr>
    </w:p>
    <w:p w14:paraId="505B6167" w14:textId="77777777" w:rsidR="00CA1221" w:rsidRPr="007D27E1" w:rsidRDefault="005B4DE6"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 xml:space="preserve">Conforme </w:t>
      </w:r>
      <w:r w:rsidR="00240635" w:rsidRPr="007D27E1">
        <w:rPr>
          <w:rFonts w:ascii="Arial" w:hAnsi="Arial" w:cs="Arial"/>
          <w:sz w:val="24"/>
          <w:szCs w:val="24"/>
        </w:rPr>
        <w:t>o art. 105, inciso X, do Regulamento Interno de Licitações, Contratos e Convênios da Cesama, toda prorrogação de prazo será justificada por escrito e previamente autorizada pela autoridade competente da CESAMA para celebrar o Contrato</w:t>
      </w:r>
      <w:r w:rsidRPr="007D27E1">
        <w:rPr>
          <w:rFonts w:ascii="Arial" w:hAnsi="Arial" w:cs="Arial"/>
          <w:sz w:val="24"/>
          <w:szCs w:val="24"/>
        </w:rPr>
        <w:t>.</w:t>
      </w:r>
    </w:p>
    <w:p w14:paraId="5CB4844F" w14:textId="77777777" w:rsidR="00CA1221" w:rsidRPr="007D27E1" w:rsidRDefault="00CA1221" w:rsidP="00CA1221">
      <w:pPr>
        <w:pStyle w:val="PargrafodaLista"/>
        <w:rPr>
          <w:rFonts w:ascii="Arial" w:hAnsi="Arial" w:cs="Arial"/>
          <w:sz w:val="24"/>
          <w:szCs w:val="24"/>
        </w:rPr>
      </w:pPr>
    </w:p>
    <w:p w14:paraId="1444A704" w14:textId="77777777" w:rsidR="00CA1221" w:rsidRPr="007D27E1" w:rsidRDefault="005B4DE6"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28C7EF8A" w14:textId="77777777" w:rsidR="00CA1221" w:rsidRPr="007D27E1" w:rsidRDefault="00CA1221" w:rsidP="00CA1221">
      <w:pPr>
        <w:pStyle w:val="PargrafodaLista"/>
        <w:rPr>
          <w:rFonts w:ascii="Arial" w:hAnsi="Arial" w:cs="Arial"/>
          <w:sz w:val="24"/>
          <w:szCs w:val="24"/>
        </w:rPr>
      </w:pPr>
    </w:p>
    <w:p w14:paraId="193D459F" w14:textId="77777777" w:rsidR="00CA1221" w:rsidRPr="007D27E1" w:rsidRDefault="005B4DE6"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Para assinatura do Contrato a empresa deverá comprovar a regularidade de situação perante o INSS, o FGTS e a Justiça do Trabalho, através de certidões dentro do prazo de validade.</w:t>
      </w:r>
    </w:p>
    <w:p w14:paraId="5EA498FC" w14:textId="77777777" w:rsidR="00CA1221" w:rsidRPr="007D27E1" w:rsidRDefault="00CA1221" w:rsidP="00CA1221">
      <w:pPr>
        <w:pStyle w:val="PargrafodaLista"/>
        <w:rPr>
          <w:rFonts w:ascii="Arial" w:hAnsi="Arial" w:cs="Arial"/>
          <w:sz w:val="24"/>
          <w:szCs w:val="24"/>
        </w:rPr>
      </w:pPr>
    </w:p>
    <w:p w14:paraId="6B8DEC89" w14:textId="77777777" w:rsidR="00CA1221" w:rsidRPr="007D27E1" w:rsidRDefault="005B4DE6"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lastRenderedPageBreak/>
        <w:t>Para a efetiva contratação, o licitante vencedor deverá estar quite com a CESAMA, quando sediado ou domiciliado no município de Juiz de Fora/MG. Caso tenha algum débito, o mesmo deverá ser quitado para que o contrato possa ser assinado</w:t>
      </w:r>
      <w:r w:rsidR="002201A1" w:rsidRPr="007D27E1">
        <w:rPr>
          <w:rFonts w:ascii="Arial" w:hAnsi="Arial" w:cs="Arial"/>
          <w:sz w:val="24"/>
          <w:szCs w:val="24"/>
        </w:rPr>
        <w:t>.</w:t>
      </w:r>
    </w:p>
    <w:p w14:paraId="3EB840AD" w14:textId="77777777" w:rsidR="00CA1221" w:rsidRPr="007D27E1" w:rsidRDefault="00CA1221" w:rsidP="00CA1221">
      <w:pPr>
        <w:pStyle w:val="PargrafodaLista"/>
        <w:rPr>
          <w:rFonts w:ascii="Arial" w:hAnsi="Arial" w:cs="Arial"/>
          <w:sz w:val="24"/>
          <w:szCs w:val="24"/>
        </w:rPr>
      </w:pPr>
    </w:p>
    <w:p w14:paraId="3D95FEE5" w14:textId="77777777" w:rsidR="00CA1221" w:rsidRPr="007D27E1" w:rsidRDefault="00394BAC"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 xml:space="preserve">A empresa Contratada deverá iniciar a prestação dos serviços, objeto deste Termo de Referência, no prazo de </w:t>
      </w:r>
      <w:r w:rsidR="00B67BC9" w:rsidRPr="007D27E1">
        <w:rPr>
          <w:rFonts w:ascii="Arial" w:hAnsi="Arial" w:cs="Arial"/>
          <w:sz w:val="24"/>
          <w:szCs w:val="24"/>
        </w:rPr>
        <w:t>30</w:t>
      </w:r>
      <w:r w:rsidRPr="007D27E1">
        <w:rPr>
          <w:rFonts w:ascii="Arial" w:hAnsi="Arial" w:cs="Arial"/>
          <w:sz w:val="24"/>
          <w:szCs w:val="24"/>
        </w:rPr>
        <w:t xml:space="preserve"> (</w:t>
      </w:r>
      <w:r w:rsidR="00B67BC9" w:rsidRPr="007D27E1">
        <w:rPr>
          <w:rFonts w:ascii="Arial" w:hAnsi="Arial" w:cs="Arial"/>
          <w:sz w:val="24"/>
          <w:szCs w:val="24"/>
        </w:rPr>
        <w:t>dias</w:t>
      </w:r>
      <w:r w:rsidRPr="007D27E1">
        <w:rPr>
          <w:rFonts w:ascii="Arial" w:hAnsi="Arial" w:cs="Arial"/>
          <w:sz w:val="24"/>
          <w:szCs w:val="24"/>
        </w:rPr>
        <w:t>), contados a partir da assinatura do Contrato e/ou da solicitação formal por parte da CESAMA</w:t>
      </w:r>
    </w:p>
    <w:p w14:paraId="3E606D0F" w14:textId="77777777" w:rsidR="00CA1221" w:rsidRPr="007D27E1" w:rsidRDefault="00CA1221" w:rsidP="00CA1221">
      <w:pPr>
        <w:pStyle w:val="PargrafodaLista"/>
        <w:rPr>
          <w:rFonts w:ascii="Arial" w:hAnsi="Arial" w:cs="Arial"/>
          <w:sz w:val="24"/>
          <w:szCs w:val="24"/>
        </w:rPr>
      </w:pPr>
    </w:p>
    <w:p w14:paraId="1444B86F" w14:textId="77777777" w:rsidR="00CA1221" w:rsidRPr="007D27E1" w:rsidRDefault="00540C93"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O licitante vencedor se obriga a assinar o Contrato em até 05 (cinco) dias</w:t>
      </w:r>
      <w:r w:rsidR="00CA1221" w:rsidRPr="007D27E1">
        <w:rPr>
          <w:rFonts w:ascii="Arial" w:hAnsi="Arial" w:cs="Arial"/>
          <w:sz w:val="24"/>
          <w:szCs w:val="24"/>
        </w:rPr>
        <w:t xml:space="preserve"> </w:t>
      </w:r>
      <w:r w:rsidRPr="007D27E1">
        <w:rPr>
          <w:rFonts w:ascii="Arial" w:hAnsi="Arial" w:cs="Arial"/>
          <w:sz w:val="24"/>
          <w:szCs w:val="24"/>
        </w:rPr>
        <w:t>úteis, contados a partir da data do recebimento da notificação da CESAMA,</w:t>
      </w:r>
      <w:r w:rsidR="00CA1221" w:rsidRPr="007D27E1">
        <w:rPr>
          <w:rFonts w:ascii="Arial" w:hAnsi="Arial" w:cs="Arial"/>
          <w:sz w:val="24"/>
          <w:szCs w:val="24"/>
        </w:rPr>
        <w:t xml:space="preserve"> </w:t>
      </w:r>
      <w:r w:rsidRPr="007D27E1">
        <w:rPr>
          <w:rFonts w:ascii="Arial" w:hAnsi="Arial" w:cs="Arial"/>
          <w:sz w:val="24"/>
          <w:szCs w:val="24"/>
        </w:rPr>
        <w:t>respondendo pelos ônus dos tributos que incidam ou venham a incidir sobre</w:t>
      </w:r>
      <w:r w:rsidR="00CA1221" w:rsidRPr="007D27E1">
        <w:rPr>
          <w:rFonts w:ascii="Arial" w:hAnsi="Arial" w:cs="Arial"/>
          <w:sz w:val="24"/>
          <w:szCs w:val="24"/>
        </w:rPr>
        <w:t xml:space="preserve"> </w:t>
      </w:r>
      <w:r w:rsidRPr="007D27E1">
        <w:rPr>
          <w:rFonts w:ascii="Arial" w:hAnsi="Arial" w:cs="Arial"/>
          <w:sz w:val="24"/>
          <w:szCs w:val="24"/>
        </w:rPr>
        <w:t>o ato ou instrumento que o formalize</w:t>
      </w:r>
      <w:r w:rsidR="00911979" w:rsidRPr="007D27E1">
        <w:rPr>
          <w:rFonts w:ascii="Arial" w:hAnsi="Arial" w:cs="Arial"/>
          <w:sz w:val="24"/>
          <w:szCs w:val="24"/>
        </w:rPr>
        <w:t xml:space="preserve"> conforme art. 60 do RILC</w:t>
      </w:r>
      <w:r w:rsidRPr="007D27E1">
        <w:rPr>
          <w:rFonts w:ascii="Arial" w:hAnsi="Arial" w:cs="Arial"/>
          <w:sz w:val="24"/>
          <w:szCs w:val="24"/>
        </w:rPr>
        <w:t>.</w:t>
      </w:r>
    </w:p>
    <w:p w14:paraId="2B6447F4" w14:textId="77777777" w:rsidR="00CA1221" w:rsidRPr="007D27E1" w:rsidRDefault="00CA1221" w:rsidP="00CA1221">
      <w:pPr>
        <w:pStyle w:val="PargrafodaLista"/>
        <w:rPr>
          <w:rFonts w:ascii="Arial" w:hAnsi="Arial" w:cs="Arial"/>
          <w:sz w:val="24"/>
          <w:szCs w:val="24"/>
        </w:rPr>
      </w:pPr>
    </w:p>
    <w:p w14:paraId="41291603" w14:textId="77777777" w:rsidR="0034218C" w:rsidRPr="007D27E1" w:rsidRDefault="00911979"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lang w:eastAsia="ar-SA"/>
        </w:rPr>
      </w:pPr>
      <w:r w:rsidRPr="007D27E1">
        <w:rPr>
          <w:rFonts w:ascii="Arial" w:hAnsi="Arial" w:cs="Arial"/>
          <w:sz w:val="24"/>
          <w:szCs w:val="24"/>
        </w:rPr>
        <w:t xml:space="preserve">O prazo previsto </w:t>
      </w:r>
      <w:r w:rsidRPr="007D27E1">
        <w:rPr>
          <w:rFonts w:ascii="Arial" w:hAnsi="Arial" w:cs="Arial"/>
          <w:b/>
          <w:sz w:val="24"/>
          <w:szCs w:val="24"/>
        </w:rPr>
        <w:t xml:space="preserve">item </w:t>
      </w:r>
      <w:r w:rsidR="00240635" w:rsidRPr="007D27E1">
        <w:rPr>
          <w:rFonts w:ascii="Arial" w:hAnsi="Arial" w:cs="Arial"/>
          <w:b/>
          <w:sz w:val="24"/>
          <w:szCs w:val="24"/>
        </w:rPr>
        <w:t>1</w:t>
      </w:r>
      <w:r w:rsidR="00CA1221" w:rsidRPr="007D27E1">
        <w:rPr>
          <w:rFonts w:ascii="Arial" w:hAnsi="Arial" w:cs="Arial"/>
          <w:b/>
          <w:sz w:val="24"/>
          <w:szCs w:val="24"/>
        </w:rPr>
        <w:t>0</w:t>
      </w:r>
      <w:r w:rsidR="005B4DE6" w:rsidRPr="007D27E1">
        <w:rPr>
          <w:rFonts w:ascii="Arial" w:hAnsi="Arial" w:cs="Arial"/>
          <w:b/>
          <w:sz w:val="24"/>
          <w:szCs w:val="24"/>
        </w:rPr>
        <w:t>.</w:t>
      </w:r>
      <w:r w:rsidR="003B5BEE" w:rsidRPr="007D27E1">
        <w:rPr>
          <w:rFonts w:ascii="Arial" w:hAnsi="Arial" w:cs="Arial"/>
          <w:b/>
          <w:sz w:val="24"/>
          <w:szCs w:val="24"/>
        </w:rPr>
        <w:t>1</w:t>
      </w:r>
      <w:r w:rsidR="00605DD6" w:rsidRPr="007D27E1">
        <w:rPr>
          <w:rFonts w:ascii="Arial" w:hAnsi="Arial" w:cs="Arial"/>
          <w:b/>
          <w:sz w:val="24"/>
          <w:szCs w:val="24"/>
        </w:rPr>
        <w:t>4</w:t>
      </w:r>
      <w:r w:rsidRPr="007D27E1">
        <w:rPr>
          <w:rFonts w:ascii="Arial" w:hAnsi="Arial" w:cs="Arial"/>
          <w:sz w:val="24"/>
          <w:szCs w:val="24"/>
        </w:rPr>
        <w:t xml:space="preserve"> poderá ser prorrogado por igual período, mediante justificativa do licitante vencedor e autorização da Cesama.</w:t>
      </w:r>
    </w:p>
    <w:p w14:paraId="603E37AC" w14:textId="77777777" w:rsidR="0034218C" w:rsidRPr="007D27E1" w:rsidRDefault="0034218C" w:rsidP="0034218C">
      <w:pPr>
        <w:pStyle w:val="PargrafodaLista"/>
        <w:rPr>
          <w:rFonts w:ascii="Arial" w:hAnsi="Arial" w:cs="Arial"/>
          <w:sz w:val="24"/>
          <w:szCs w:val="24"/>
          <w:lang w:eastAsia="ar-SA"/>
        </w:rPr>
      </w:pPr>
    </w:p>
    <w:p w14:paraId="4DEA9F5E" w14:textId="77777777" w:rsidR="0034218C" w:rsidRPr="007D27E1" w:rsidRDefault="00C44494" w:rsidP="008806B2">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lang w:eastAsia="ar-SA"/>
        </w:rPr>
      </w:pPr>
      <w:r w:rsidRPr="007D27E1">
        <w:rPr>
          <w:rFonts w:ascii="Arial" w:hAnsi="Arial" w:cs="Arial"/>
          <w:sz w:val="24"/>
          <w:szCs w:val="24"/>
          <w:lang w:eastAsia="ar-SA"/>
        </w:rPr>
        <w:t xml:space="preserve">Decorrido o prazo do </w:t>
      </w:r>
      <w:r w:rsidRPr="007D27E1">
        <w:rPr>
          <w:rFonts w:ascii="Arial" w:hAnsi="Arial" w:cs="Arial"/>
          <w:b/>
          <w:sz w:val="24"/>
          <w:szCs w:val="24"/>
          <w:lang w:eastAsia="ar-SA"/>
        </w:rPr>
        <w:t>item anterior</w:t>
      </w:r>
      <w:r w:rsidRPr="007D27E1">
        <w:rPr>
          <w:rFonts w:ascii="Arial" w:hAnsi="Arial" w:cs="Arial"/>
          <w:sz w:val="24"/>
          <w:szCs w:val="24"/>
          <w:lang w:eastAsia="ar-SA"/>
        </w:rPr>
        <w:t xml:space="preserve"> e não comparecendo o licitante vencedor para a assinatura do Contrato, o mesmo será considerado como desistente.</w:t>
      </w:r>
    </w:p>
    <w:p w14:paraId="3CF0C9D7" w14:textId="77777777" w:rsidR="00B67BC9" w:rsidRPr="007D27E1" w:rsidRDefault="00B67BC9" w:rsidP="00B67BC9">
      <w:pPr>
        <w:pStyle w:val="PargrafodaLista"/>
        <w:rPr>
          <w:rFonts w:ascii="Arial" w:hAnsi="Arial" w:cs="Arial"/>
          <w:sz w:val="24"/>
          <w:szCs w:val="24"/>
          <w:lang w:eastAsia="ar-SA"/>
        </w:rPr>
      </w:pPr>
    </w:p>
    <w:p w14:paraId="7C7C1E22" w14:textId="77777777" w:rsidR="00B67BC9" w:rsidRPr="007D27E1" w:rsidRDefault="00C44494" w:rsidP="008806B2">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lang w:eastAsia="ar-SA"/>
        </w:rPr>
        <w:t xml:space="preserve">Ocorrendo a hipótese descrita no </w:t>
      </w:r>
      <w:r w:rsidRPr="007D27E1">
        <w:rPr>
          <w:rFonts w:ascii="Arial" w:hAnsi="Arial" w:cs="Arial"/>
          <w:b/>
          <w:sz w:val="24"/>
          <w:szCs w:val="24"/>
          <w:lang w:eastAsia="ar-SA"/>
        </w:rPr>
        <w:t xml:space="preserve">item </w:t>
      </w:r>
      <w:r w:rsidR="00240635" w:rsidRPr="007D27E1">
        <w:rPr>
          <w:rFonts w:ascii="Arial" w:hAnsi="Arial" w:cs="Arial"/>
          <w:b/>
          <w:sz w:val="24"/>
          <w:szCs w:val="24"/>
          <w:lang w:eastAsia="ar-SA"/>
        </w:rPr>
        <w:t>1</w:t>
      </w:r>
      <w:r w:rsidR="0034218C" w:rsidRPr="007D27E1">
        <w:rPr>
          <w:rFonts w:ascii="Arial" w:hAnsi="Arial" w:cs="Arial"/>
          <w:b/>
          <w:sz w:val="24"/>
          <w:szCs w:val="24"/>
          <w:lang w:eastAsia="ar-SA"/>
        </w:rPr>
        <w:t>0</w:t>
      </w:r>
      <w:r w:rsidR="005B4DE6" w:rsidRPr="007D27E1">
        <w:rPr>
          <w:rFonts w:ascii="Arial" w:hAnsi="Arial" w:cs="Arial"/>
          <w:b/>
          <w:sz w:val="24"/>
          <w:szCs w:val="24"/>
          <w:lang w:eastAsia="ar-SA"/>
        </w:rPr>
        <w:t>.</w:t>
      </w:r>
      <w:r w:rsidR="002201A1" w:rsidRPr="007D27E1">
        <w:rPr>
          <w:rFonts w:ascii="Arial" w:hAnsi="Arial" w:cs="Arial"/>
          <w:b/>
          <w:sz w:val="24"/>
          <w:szCs w:val="24"/>
          <w:lang w:eastAsia="ar-SA"/>
        </w:rPr>
        <w:t>1</w:t>
      </w:r>
      <w:r w:rsidR="00605DD6" w:rsidRPr="007D27E1">
        <w:rPr>
          <w:rFonts w:ascii="Arial" w:hAnsi="Arial" w:cs="Arial"/>
          <w:b/>
          <w:sz w:val="24"/>
          <w:szCs w:val="24"/>
          <w:lang w:eastAsia="ar-SA"/>
        </w:rPr>
        <w:t>6</w:t>
      </w:r>
      <w:r w:rsidRPr="007D27E1">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5640" w:rsidRPr="007D27E1">
        <w:rPr>
          <w:rFonts w:ascii="Arial" w:hAnsi="Arial" w:cs="Arial"/>
          <w:sz w:val="24"/>
          <w:szCs w:val="24"/>
          <w:lang w:eastAsia="ar-SA"/>
        </w:rPr>
        <w:t xml:space="preserve">art. 75 da Lei 13.303/2016 ou na impossibilidade de se aplicar o disposto no referido artigo </w:t>
      </w:r>
      <w:r w:rsidRPr="007D27E1">
        <w:rPr>
          <w:rFonts w:ascii="Arial" w:hAnsi="Arial" w:cs="Arial"/>
          <w:sz w:val="24"/>
          <w:szCs w:val="24"/>
          <w:lang w:eastAsia="ar-SA"/>
        </w:rPr>
        <w:t>a Cesama deverá revogar a licitação.</w:t>
      </w:r>
    </w:p>
    <w:p w14:paraId="409D072C" w14:textId="77777777" w:rsidR="00C613F6" w:rsidRPr="007D27E1" w:rsidRDefault="00C613F6" w:rsidP="00C613F6">
      <w:pPr>
        <w:pStyle w:val="PargrafodaLista"/>
        <w:rPr>
          <w:rFonts w:ascii="Arial" w:hAnsi="Arial" w:cs="Arial"/>
          <w:sz w:val="24"/>
          <w:szCs w:val="24"/>
        </w:rPr>
      </w:pPr>
    </w:p>
    <w:p w14:paraId="6328F089" w14:textId="77777777" w:rsidR="0069042B" w:rsidRPr="007D27E1" w:rsidRDefault="0069042B" w:rsidP="0069042B">
      <w:pPr>
        <w:pStyle w:val="PargrafodaLista"/>
        <w:rPr>
          <w:rFonts w:ascii="Arial" w:hAnsi="Arial" w:cs="Arial"/>
          <w:sz w:val="24"/>
          <w:szCs w:val="24"/>
        </w:rPr>
      </w:pPr>
    </w:p>
    <w:p w14:paraId="34A09189" w14:textId="77777777" w:rsidR="0069042B" w:rsidRPr="007D27E1" w:rsidRDefault="0069042B" w:rsidP="0069042B">
      <w:pPr>
        <w:pStyle w:val="PargrafodaLista"/>
        <w:numPr>
          <w:ilvl w:val="0"/>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b/>
          <w:bCs/>
          <w:sz w:val="24"/>
          <w:szCs w:val="24"/>
        </w:rPr>
        <w:t>DA INEXECUÇÃO E DA RESCISÃO DO CONTRATO</w:t>
      </w:r>
    </w:p>
    <w:p w14:paraId="0EFBFF7A" w14:textId="77777777" w:rsidR="0069042B" w:rsidRPr="007D27E1" w:rsidRDefault="0069042B" w:rsidP="0069042B">
      <w:pPr>
        <w:pStyle w:val="PargrafodaLista"/>
        <w:tabs>
          <w:tab w:val="left" w:pos="-3402"/>
          <w:tab w:val="left" w:pos="851"/>
          <w:tab w:val="left" w:pos="993"/>
        </w:tabs>
        <w:suppressAutoHyphens/>
        <w:autoSpaceDE w:val="0"/>
        <w:autoSpaceDN w:val="0"/>
        <w:adjustRightInd w:val="0"/>
        <w:spacing w:before="120" w:after="0" w:line="360" w:lineRule="auto"/>
        <w:ind w:left="360"/>
        <w:jc w:val="both"/>
        <w:rPr>
          <w:rFonts w:ascii="Arial" w:hAnsi="Arial" w:cs="Arial"/>
          <w:sz w:val="24"/>
          <w:szCs w:val="24"/>
        </w:rPr>
      </w:pPr>
    </w:p>
    <w:p w14:paraId="7484A277" w14:textId="77777777" w:rsidR="0069042B" w:rsidRPr="007D27E1" w:rsidRDefault="0094225E"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lastRenderedPageBreak/>
        <w:t xml:space="preserve">No que se refere </w:t>
      </w:r>
      <w:r w:rsidR="00240635" w:rsidRPr="007D27E1">
        <w:rPr>
          <w:rFonts w:ascii="Arial" w:hAnsi="Arial" w:cs="Arial"/>
          <w:sz w:val="24"/>
          <w:szCs w:val="24"/>
        </w:rPr>
        <w:t>à</w:t>
      </w:r>
      <w:r w:rsidRPr="007D27E1">
        <w:rPr>
          <w:rFonts w:ascii="Arial" w:hAnsi="Arial" w:cs="Arial"/>
          <w:sz w:val="24"/>
          <w:szCs w:val="24"/>
        </w:rPr>
        <w:t xml:space="preserve"> inexecução e a rescisão d</w:t>
      </w:r>
      <w:r w:rsidR="00900BE1" w:rsidRPr="007D27E1">
        <w:rPr>
          <w:rFonts w:ascii="Arial" w:hAnsi="Arial" w:cs="Arial"/>
          <w:sz w:val="24"/>
          <w:szCs w:val="24"/>
        </w:rPr>
        <w:t>o contrato</w:t>
      </w:r>
      <w:r w:rsidRPr="007D27E1">
        <w:rPr>
          <w:rFonts w:ascii="Arial" w:hAnsi="Arial" w:cs="Arial"/>
          <w:sz w:val="24"/>
          <w:szCs w:val="24"/>
        </w:rPr>
        <w:t>, aplica-se o disposto no</w:t>
      </w:r>
      <w:r w:rsidR="00625400" w:rsidRPr="007D27E1">
        <w:rPr>
          <w:rFonts w:ascii="Arial" w:hAnsi="Arial" w:cs="Arial"/>
          <w:sz w:val="24"/>
          <w:szCs w:val="24"/>
        </w:rPr>
        <w:t xml:space="preserve"> Manual de Convênios e de Gestão e Fiscalização de Contratos, </w:t>
      </w:r>
      <w:r w:rsidR="00473A61" w:rsidRPr="007D27E1">
        <w:rPr>
          <w:rFonts w:ascii="Arial" w:hAnsi="Arial" w:cs="Arial"/>
          <w:sz w:val="24"/>
          <w:szCs w:val="24"/>
        </w:rPr>
        <w:t xml:space="preserve">parte integrante do </w:t>
      </w:r>
      <w:r w:rsidRPr="007D27E1">
        <w:rPr>
          <w:rFonts w:ascii="Arial" w:hAnsi="Arial" w:cs="Arial"/>
          <w:sz w:val="24"/>
          <w:szCs w:val="24"/>
        </w:rPr>
        <w:t>Regulamento Interno de Licitações, Contratos e Convênios da Cesama</w:t>
      </w:r>
      <w:r w:rsidR="00473A61" w:rsidRPr="007D27E1">
        <w:rPr>
          <w:rFonts w:ascii="Arial" w:hAnsi="Arial" w:cs="Arial"/>
          <w:sz w:val="24"/>
          <w:szCs w:val="24"/>
        </w:rPr>
        <w:t xml:space="preserve"> (RILC)</w:t>
      </w:r>
      <w:r w:rsidRPr="007D27E1">
        <w:rPr>
          <w:rFonts w:ascii="Arial" w:hAnsi="Arial" w:cs="Arial"/>
          <w:sz w:val="24"/>
          <w:szCs w:val="24"/>
        </w:rPr>
        <w:t>.</w:t>
      </w:r>
    </w:p>
    <w:p w14:paraId="1F59A372" w14:textId="77777777" w:rsidR="0069042B" w:rsidRPr="007D27E1" w:rsidRDefault="0069042B" w:rsidP="0069042B">
      <w:pPr>
        <w:pStyle w:val="PargrafodaLista"/>
        <w:tabs>
          <w:tab w:val="left" w:pos="-3402"/>
          <w:tab w:val="left" w:pos="851"/>
          <w:tab w:val="left" w:pos="993"/>
        </w:tabs>
        <w:suppressAutoHyphens/>
        <w:autoSpaceDE w:val="0"/>
        <w:autoSpaceDN w:val="0"/>
        <w:adjustRightInd w:val="0"/>
        <w:spacing w:before="120" w:after="0" w:line="360" w:lineRule="auto"/>
        <w:ind w:left="792"/>
        <w:jc w:val="both"/>
        <w:rPr>
          <w:rFonts w:ascii="Arial" w:hAnsi="Arial" w:cs="Arial"/>
          <w:sz w:val="24"/>
          <w:szCs w:val="24"/>
        </w:rPr>
      </w:pPr>
    </w:p>
    <w:p w14:paraId="4CE01BC3" w14:textId="77777777" w:rsidR="0069042B" w:rsidRPr="007D27E1" w:rsidRDefault="0094225E"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A inexecução total ou parcial d</w:t>
      </w:r>
      <w:r w:rsidR="00900BE1" w:rsidRPr="007D27E1">
        <w:rPr>
          <w:rFonts w:ascii="Arial" w:hAnsi="Arial" w:cs="Arial"/>
          <w:sz w:val="24"/>
          <w:szCs w:val="24"/>
        </w:rPr>
        <w:t>o contrato</w:t>
      </w:r>
      <w:r w:rsidRPr="007D27E1">
        <w:rPr>
          <w:rFonts w:ascii="Arial" w:hAnsi="Arial" w:cs="Arial"/>
          <w:sz w:val="24"/>
          <w:szCs w:val="24"/>
        </w:rPr>
        <w:t xml:space="preserve"> poderá ensejar a sua rescisão, com as consequências cabíveis.</w:t>
      </w:r>
    </w:p>
    <w:p w14:paraId="4C95EF64" w14:textId="77777777" w:rsidR="0069042B" w:rsidRPr="007D27E1" w:rsidRDefault="0069042B" w:rsidP="0069042B">
      <w:pPr>
        <w:pStyle w:val="PargrafodaLista"/>
        <w:rPr>
          <w:rFonts w:ascii="Arial" w:hAnsi="Arial" w:cs="Arial"/>
          <w:sz w:val="24"/>
          <w:szCs w:val="24"/>
        </w:rPr>
      </w:pPr>
    </w:p>
    <w:p w14:paraId="2F0DAA38" w14:textId="77777777" w:rsidR="0069042B" w:rsidRPr="007D27E1" w:rsidRDefault="0094225E"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Constituem motivo para rescisão d</w:t>
      </w:r>
      <w:r w:rsidR="00900BE1" w:rsidRPr="007D27E1">
        <w:rPr>
          <w:rFonts w:ascii="Arial" w:hAnsi="Arial" w:cs="Arial"/>
          <w:sz w:val="24"/>
          <w:szCs w:val="24"/>
        </w:rPr>
        <w:t>o contrato</w:t>
      </w:r>
      <w:r w:rsidRPr="007D27E1">
        <w:rPr>
          <w:rFonts w:ascii="Arial" w:hAnsi="Arial" w:cs="Arial"/>
          <w:sz w:val="24"/>
          <w:szCs w:val="24"/>
        </w:rPr>
        <w:t xml:space="preserve"> os especificados no </w:t>
      </w:r>
      <w:r w:rsidR="00625400" w:rsidRPr="007D27E1">
        <w:rPr>
          <w:rFonts w:ascii="Arial" w:hAnsi="Arial" w:cs="Arial"/>
          <w:sz w:val="24"/>
          <w:szCs w:val="24"/>
        </w:rPr>
        <w:t xml:space="preserve">Manual de Convênios e de Gestão e Fiscalização de Contratos, </w:t>
      </w:r>
      <w:r w:rsidR="00473A61" w:rsidRPr="007D27E1">
        <w:rPr>
          <w:rFonts w:ascii="Arial" w:hAnsi="Arial" w:cs="Arial"/>
          <w:sz w:val="24"/>
          <w:szCs w:val="24"/>
        </w:rPr>
        <w:t>parte integrante do Regulamento Interno de Licitações, Contratos e Convênios da Cesama (RILC)</w:t>
      </w:r>
      <w:r w:rsidRPr="007D27E1">
        <w:rPr>
          <w:rFonts w:ascii="Arial" w:hAnsi="Arial" w:cs="Arial"/>
          <w:sz w:val="24"/>
          <w:szCs w:val="24"/>
        </w:rPr>
        <w:t>.</w:t>
      </w:r>
    </w:p>
    <w:p w14:paraId="3A47E67C" w14:textId="77777777" w:rsidR="0069042B" w:rsidRPr="007D27E1" w:rsidRDefault="0069042B" w:rsidP="0069042B">
      <w:pPr>
        <w:pStyle w:val="PargrafodaLista"/>
        <w:rPr>
          <w:rFonts w:ascii="Arial" w:hAnsi="Arial" w:cs="Arial"/>
          <w:sz w:val="24"/>
          <w:szCs w:val="24"/>
        </w:rPr>
      </w:pPr>
    </w:p>
    <w:p w14:paraId="7361E91A" w14:textId="77777777" w:rsidR="0094225E" w:rsidRPr="007D27E1" w:rsidRDefault="0094225E"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A rescisão d</w:t>
      </w:r>
      <w:r w:rsidR="00900BE1" w:rsidRPr="007D27E1">
        <w:rPr>
          <w:rFonts w:ascii="Arial" w:hAnsi="Arial" w:cs="Arial"/>
          <w:sz w:val="24"/>
          <w:szCs w:val="24"/>
        </w:rPr>
        <w:t>o contrato</w:t>
      </w:r>
      <w:r w:rsidRPr="007D27E1">
        <w:rPr>
          <w:rFonts w:ascii="Arial" w:hAnsi="Arial" w:cs="Arial"/>
          <w:sz w:val="24"/>
          <w:szCs w:val="24"/>
        </w:rPr>
        <w:t xml:space="preserve"> poderá ser: </w:t>
      </w:r>
    </w:p>
    <w:p w14:paraId="0E388448" w14:textId="77777777" w:rsidR="0069042B" w:rsidRPr="007D27E1" w:rsidRDefault="0069042B" w:rsidP="0069042B">
      <w:pPr>
        <w:pStyle w:val="PargrafodaLista"/>
        <w:spacing w:before="120" w:after="0" w:line="360" w:lineRule="auto"/>
        <w:ind w:left="1134"/>
        <w:jc w:val="both"/>
        <w:rPr>
          <w:rFonts w:ascii="Arial" w:hAnsi="Arial" w:cs="Arial"/>
          <w:sz w:val="24"/>
          <w:szCs w:val="24"/>
        </w:rPr>
      </w:pPr>
      <w:r w:rsidRPr="007D27E1">
        <w:rPr>
          <w:rFonts w:ascii="Arial" w:hAnsi="Arial" w:cs="Arial"/>
          <w:sz w:val="24"/>
          <w:szCs w:val="24"/>
        </w:rPr>
        <w:t xml:space="preserve">I. por ato unilateral e escrito de qualquer das partes; </w:t>
      </w:r>
    </w:p>
    <w:p w14:paraId="29377F1F" w14:textId="77777777" w:rsidR="0069042B" w:rsidRPr="007D27E1" w:rsidRDefault="0069042B" w:rsidP="0069042B">
      <w:pPr>
        <w:pStyle w:val="PargrafodaLista"/>
        <w:spacing w:before="120" w:after="0" w:line="360" w:lineRule="auto"/>
        <w:ind w:left="1134"/>
        <w:jc w:val="both"/>
        <w:rPr>
          <w:rFonts w:ascii="Arial" w:hAnsi="Arial" w:cs="Arial"/>
          <w:sz w:val="24"/>
          <w:szCs w:val="24"/>
        </w:rPr>
      </w:pPr>
      <w:r w:rsidRPr="007D27E1">
        <w:rPr>
          <w:rFonts w:ascii="Arial" w:hAnsi="Arial" w:cs="Arial"/>
          <w:sz w:val="24"/>
          <w:szCs w:val="24"/>
        </w:rPr>
        <w:t xml:space="preserve">II. amigável, por acordo entre as partes, reduzida a termo no processo de contratação, desde que haja conveniência para a Cesama; </w:t>
      </w:r>
    </w:p>
    <w:p w14:paraId="51148E3E" w14:textId="77777777" w:rsidR="0069042B" w:rsidRPr="007D27E1" w:rsidRDefault="0069042B" w:rsidP="0069042B">
      <w:pPr>
        <w:pStyle w:val="PargrafodaLista"/>
        <w:spacing w:before="120" w:after="0" w:line="360" w:lineRule="auto"/>
        <w:ind w:left="1134"/>
        <w:jc w:val="both"/>
        <w:rPr>
          <w:rFonts w:ascii="Arial" w:hAnsi="Arial" w:cs="Arial"/>
          <w:sz w:val="24"/>
          <w:szCs w:val="24"/>
        </w:rPr>
      </w:pPr>
      <w:r w:rsidRPr="007D27E1">
        <w:rPr>
          <w:rFonts w:ascii="Arial" w:hAnsi="Arial" w:cs="Arial"/>
          <w:sz w:val="24"/>
          <w:szCs w:val="24"/>
        </w:rPr>
        <w:t xml:space="preserve">III.  judicial, nos termos da legislação. </w:t>
      </w:r>
    </w:p>
    <w:p w14:paraId="1CA1D364" w14:textId="77777777" w:rsidR="0069042B" w:rsidRPr="007D27E1" w:rsidRDefault="0069042B" w:rsidP="0069042B">
      <w:pPr>
        <w:pStyle w:val="PargrafodaLista"/>
        <w:rPr>
          <w:rFonts w:ascii="Arial" w:hAnsi="Arial" w:cs="Arial"/>
          <w:sz w:val="24"/>
          <w:szCs w:val="24"/>
        </w:rPr>
      </w:pPr>
    </w:p>
    <w:p w14:paraId="07376844" w14:textId="77777777" w:rsidR="00E51994" w:rsidRPr="007D27E1" w:rsidRDefault="0094225E"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 xml:space="preserve">A rescisão por ato unilateral a que se refere </w:t>
      </w:r>
      <w:r w:rsidR="00240635" w:rsidRPr="007D27E1">
        <w:rPr>
          <w:rFonts w:ascii="Arial" w:hAnsi="Arial" w:cs="Arial"/>
          <w:sz w:val="24"/>
          <w:szCs w:val="24"/>
        </w:rPr>
        <w:t>o inciso I,</w:t>
      </w:r>
      <w:r w:rsidRPr="007D27E1">
        <w:rPr>
          <w:rFonts w:ascii="Arial" w:hAnsi="Arial" w:cs="Arial"/>
          <w:sz w:val="24"/>
          <w:szCs w:val="24"/>
        </w:rPr>
        <w:t xml:space="preserve"> do </w:t>
      </w:r>
      <w:r w:rsidRPr="007D27E1">
        <w:rPr>
          <w:rFonts w:ascii="Arial" w:hAnsi="Arial" w:cs="Arial"/>
          <w:b/>
          <w:sz w:val="24"/>
          <w:szCs w:val="24"/>
        </w:rPr>
        <w:t>item acima</w:t>
      </w:r>
      <w:r w:rsidRPr="007D27E1">
        <w:rPr>
          <w:rFonts w:ascii="Arial" w:hAnsi="Arial" w:cs="Arial"/>
          <w:sz w:val="24"/>
          <w:szCs w:val="24"/>
        </w:rPr>
        <w:t xml:space="preserve">, deverá ser precedida de comunicação escrita e fundamentada da parte interessada e ser enviada </w:t>
      </w:r>
      <w:r w:rsidR="00240635" w:rsidRPr="007D27E1">
        <w:rPr>
          <w:rFonts w:ascii="Arial" w:hAnsi="Arial" w:cs="Arial"/>
          <w:sz w:val="24"/>
          <w:szCs w:val="24"/>
        </w:rPr>
        <w:t>a</w:t>
      </w:r>
      <w:r w:rsidRPr="007D27E1">
        <w:rPr>
          <w:rFonts w:ascii="Arial" w:hAnsi="Arial" w:cs="Arial"/>
          <w:sz w:val="24"/>
          <w:szCs w:val="24"/>
        </w:rPr>
        <w:t xml:space="preserve"> outra parte com antecedência mínima de </w:t>
      </w:r>
      <w:r w:rsidR="000307BF" w:rsidRPr="007D27E1">
        <w:rPr>
          <w:rFonts w:ascii="Arial" w:hAnsi="Arial" w:cs="Arial"/>
          <w:sz w:val="24"/>
          <w:szCs w:val="24"/>
        </w:rPr>
        <w:t>15</w:t>
      </w:r>
      <w:r w:rsidRPr="007D27E1">
        <w:rPr>
          <w:rFonts w:ascii="Arial" w:hAnsi="Arial" w:cs="Arial"/>
          <w:sz w:val="24"/>
          <w:szCs w:val="24"/>
        </w:rPr>
        <w:t xml:space="preserve"> (</w:t>
      </w:r>
      <w:r w:rsidR="000307BF" w:rsidRPr="007D27E1">
        <w:rPr>
          <w:rFonts w:ascii="Arial" w:hAnsi="Arial" w:cs="Arial"/>
          <w:sz w:val="24"/>
          <w:szCs w:val="24"/>
        </w:rPr>
        <w:t>quinze</w:t>
      </w:r>
      <w:r w:rsidRPr="007D27E1">
        <w:rPr>
          <w:rFonts w:ascii="Arial" w:hAnsi="Arial" w:cs="Arial"/>
          <w:sz w:val="24"/>
          <w:szCs w:val="24"/>
        </w:rPr>
        <w:t>) dias.</w:t>
      </w:r>
    </w:p>
    <w:p w14:paraId="73A7B05F" w14:textId="77777777" w:rsidR="00E51994" w:rsidRPr="007D27E1" w:rsidRDefault="00E51994" w:rsidP="00E51994">
      <w:pPr>
        <w:pStyle w:val="PargrafodaLista"/>
        <w:tabs>
          <w:tab w:val="left" w:pos="-3402"/>
          <w:tab w:val="left" w:pos="851"/>
          <w:tab w:val="left" w:pos="993"/>
        </w:tabs>
        <w:suppressAutoHyphens/>
        <w:autoSpaceDE w:val="0"/>
        <w:autoSpaceDN w:val="0"/>
        <w:adjustRightInd w:val="0"/>
        <w:spacing w:before="120" w:after="0" w:line="360" w:lineRule="auto"/>
        <w:ind w:left="792"/>
        <w:jc w:val="both"/>
        <w:rPr>
          <w:rFonts w:ascii="Arial" w:hAnsi="Arial" w:cs="Arial"/>
          <w:sz w:val="24"/>
          <w:szCs w:val="24"/>
        </w:rPr>
      </w:pPr>
    </w:p>
    <w:p w14:paraId="03262B25" w14:textId="77777777" w:rsidR="00E51994" w:rsidRPr="007D27E1" w:rsidRDefault="002F38DD"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Na hipótese de imprescindibilidade da execução contratual para a</w:t>
      </w:r>
      <w:r w:rsidRPr="007D27E1">
        <w:rPr>
          <w:rFonts w:ascii="Arial" w:hAnsi="Arial" w:cs="Arial"/>
          <w:sz w:val="24"/>
          <w:szCs w:val="24"/>
        </w:rPr>
        <w:br/>
        <w:t>continuidade de serviços públicos essenciais, o prazo a que se refere o</w:t>
      </w:r>
      <w:r w:rsidRPr="007D27E1">
        <w:rPr>
          <w:rFonts w:ascii="Arial" w:hAnsi="Arial" w:cs="Arial"/>
          <w:sz w:val="24"/>
          <w:szCs w:val="24"/>
        </w:rPr>
        <w:br/>
      </w:r>
      <w:r w:rsidRPr="007D27E1">
        <w:rPr>
          <w:rFonts w:ascii="Arial" w:hAnsi="Arial" w:cs="Arial"/>
          <w:b/>
          <w:sz w:val="24"/>
          <w:szCs w:val="24"/>
        </w:rPr>
        <w:t xml:space="preserve">item </w:t>
      </w:r>
      <w:r w:rsidR="00240635" w:rsidRPr="007D27E1">
        <w:rPr>
          <w:rFonts w:ascii="Arial" w:hAnsi="Arial" w:cs="Arial"/>
          <w:b/>
          <w:sz w:val="24"/>
          <w:szCs w:val="24"/>
        </w:rPr>
        <w:t>1</w:t>
      </w:r>
      <w:r w:rsidR="00E51994" w:rsidRPr="007D27E1">
        <w:rPr>
          <w:rFonts w:ascii="Arial" w:hAnsi="Arial" w:cs="Arial"/>
          <w:b/>
          <w:sz w:val="24"/>
          <w:szCs w:val="24"/>
        </w:rPr>
        <w:t>1</w:t>
      </w:r>
      <w:r w:rsidR="002201A1" w:rsidRPr="007D27E1">
        <w:rPr>
          <w:rFonts w:ascii="Arial" w:hAnsi="Arial" w:cs="Arial"/>
          <w:b/>
          <w:sz w:val="24"/>
          <w:szCs w:val="24"/>
        </w:rPr>
        <w:t>.5</w:t>
      </w:r>
      <w:r w:rsidRPr="007D27E1">
        <w:rPr>
          <w:rFonts w:ascii="Arial" w:hAnsi="Arial" w:cs="Arial"/>
          <w:sz w:val="24"/>
          <w:szCs w:val="24"/>
        </w:rPr>
        <w:t xml:space="preserve"> será de </w:t>
      </w:r>
      <w:r w:rsidR="000307BF" w:rsidRPr="007D27E1">
        <w:rPr>
          <w:rFonts w:ascii="Arial" w:hAnsi="Arial" w:cs="Arial"/>
          <w:sz w:val="24"/>
          <w:szCs w:val="24"/>
        </w:rPr>
        <w:t>30</w:t>
      </w:r>
      <w:r w:rsidR="00CE4346" w:rsidRPr="007D27E1">
        <w:rPr>
          <w:rFonts w:ascii="Arial" w:hAnsi="Arial" w:cs="Arial"/>
          <w:sz w:val="24"/>
          <w:szCs w:val="24"/>
        </w:rPr>
        <w:t xml:space="preserve"> (</w:t>
      </w:r>
      <w:r w:rsidR="000307BF" w:rsidRPr="007D27E1">
        <w:rPr>
          <w:rFonts w:ascii="Arial" w:hAnsi="Arial" w:cs="Arial"/>
          <w:sz w:val="24"/>
          <w:szCs w:val="24"/>
        </w:rPr>
        <w:t>trinta</w:t>
      </w:r>
      <w:r w:rsidR="00CE4346" w:rsidRPr="007D27E1">
        <w:rPr>
          <w:rFonts w:ascii="Arial" w:hAnsi="Arial" w:cs="Arial"/>
          <w:sz w:val="24"/>
          <w:szCs w:val="24"/>
        </w:rPr>
        <w:t>)</w:t>
      </w:r>
      <w:r w:rsidRPr="007D27E1">
        <w:rPr>
          <w:rFonts w:ascii="Arial" w:hAnsi="Arial" w:cs="Arial"/>
          <w:sz w:val="24"/>
          <w:szCs w:val="24"/>
        </w:rPr>
        <w:t xml:space="preserve"> dias.</w:t>
      </w:r>
    </w:p>
    <w:p w14:paraId="6A51DD04" w14:textId="77777777" w:rsidR="00E51994" w:rsidRPr="007D27E1" w:rsidRDefault="00E51994" w:rsidP="00E51994">
      <w:pPr>
        <w:pStyle w:val="PargrafodaLista"/>
        <w:rPr>
          <w:rFonts w:ascii="Arial" w:hAnsi="Arial" w:cs="Arial"/>
          <w:sz w:val="24"/>
          <w:szCs w:val="24"/>
        </w:rPr>
      </w:pPr>
    </w:p>
    <w:p w14:paraId="6198D398" w14:textId="77777777" w:rsidR="0094225E" w:rsidRPr="007D27E1" w:rsidRDefault="0094225E" w:rsidP="00AD661B">
      <w:pPr>
        <w:pStyle w:val="PargrafodaLista"/>
        <w:numPr>
          <w:ilvl w:val="1"/>
          <w:numId w:val="19"/>
        </w:numPr>
        <w:tabs>
          <w:tab w:val="left" w:pos="-3402"/>
          <w:tab w:val="left" w:pos="851"/>
          <w:tab w:val="left" w:pos="993"/>
        </w:tabs>
        <w:suppressAutoHyphens/>
        <w:autoSpaceDE w:val="0"/>
        <w:autoSpaceDN w:val="0"/>
        <w:adjustRightInd w:val="0"/>
        <w:spacing w:before="120" w:after="0" w:line="360" w:lineRule="auto"/>
        <w:jc w:val="both"/>
        <w:rPr>
          <w:rFonts w:ascii="Arial" w:hAnsi="Arial" w:cs="Arial"/>
          <w:sz w:val="24"/>
          <w:szCs w:val="24"/>
        </w:rPr>
      </w:pPr>
      <w:r w:rsidRPr="007D27E1">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3EFA69B3" w14:textId="77777777" w:rsidR="00E51994" w:rsidRPr="007D27E1" w:rsidRDefault="00E51994" w:rsidP="00E51994">
      <w:pPr>
        <w:pStyle w:val="PargrafodaLista"/>
        <w:spacing w:before="120" w:after="0" w:line="360" w:lineRule="auto"/>
        <w:ind w:left="1134"/>
        <w:jc w:val="both"/>
        <w:rPr>
          <w:rFonts w:ascii="Arial" w:hAnsi="Arial" w:cs="Arial"/>
          <w:sz w:val="24"/>
          <w:szCs w:val="24"/>
        </w:rPr>
      </w:pPr>
      <w:r w:rsidRPr="007D27E1">
        <w:rPr>
          <w:rFonts w:ascii="Arial" w:hAnsi="Arial" w:cs="Arial"/>
          <w:sz w:val="24"/>
          <w:szCs w:val="24"/>
        </w:rPr>
        <w:t xml:space="preserve">I. devolução da garantia; </w:t>
      </w:r>
    </w:p>
    <w:p w14:paraId="27B5DF0E" w14:textId="77777777" w:rsidR="00E51994" w:rsidRPr="007D27E1" w:rsidRDefault="00E51994" w:rsidP="00E51994">
      <w:pPr>
        <w:pStyle w:val="PargrafodaLista"/>
        <w:spacing w:before="120" w:after="0" w:line="360" w:lineRule="auto"/>
        <w:ind w:left="1134"/>
        <w:jc w:val="both"/>
        <w:rPr>
          <w:rFonts w:ascii="Arial" w:hAnsi="Arial" w:cs="Arial"/>
          <w:sz w:val="24"/>
          <w:szCs w:val="24"/>
        </w:rPr>
      </w:pPr>
      <w:r w:rsidRPr="007D27E1">
        <w:rPr>
          <w:rFonts w:ascii="Arial" w:hAnsi="Arial" w:cs="Arial"/>
          <w:sz w:val="24"/>
          <w:szCs w:val="24"/>
        </w:rPr>
        <w:lastRenderedPageBreak/>
        <w:t xml:space="preserve">II. pagamentos devidos pela execução do contrato até a data da rescisão; </w:t>
      </w:r>
    </w:p>
    <w:p w14:paraId="073AEC90" w14:textId="77777777" w:rsidR="00E51994" w:rsidRPr="007D27E1" w:rsidRDefault="00E51994" w:rsidP="00E51994">
      <w:pPr>
        <w:pStyle w:val="PargrafodaLista"/>
        <w:spacing w:before="240" w:after="0" w:line="360" w:lineRule="auto"/>
        <w:ind w:left="1134"/>
        <w:jc w:val="both"/>
        <w:rPr>
          <w:rFonts w:ascii="Arial" w:hAnsi="Arial" w:cs="Arial"/>
          <w:sz w:val="24"/>
          <w:szCs w:val="24"/>
        </w:rPr>
      </w:pPr>
      <w:r w:rsidRPr="007D27E1">
        <w:rPr>
          <w:rFonts w:ascii="Arial" w:hAnsi="Arial" w:cs="Arial"/>
          <w:sz w:val="24"/>
          <w:szCs w:val="24"/>
        </w:rPr>
        <w:t>III. pagamento do custo da desmobilização.</w:t>
      </w:r>
    </w:p>
    <w:p w14:paraId="7A9206EF" w14:textId="77777777" w:rsidR="00E51994" w:rsidRPr="007D27E1" w:rsidRDefault="00E51994" w:rsidP="00E51994">
      <w:pPr>
        <w:pStyle w:val="PargrafodaLista"/>
        <w:rPr>
          <w:rFonts w:ascii="Arial" w:hAnsi="Arial" w:cs="Arial"/>
          <w:sz w:val="24"/>
          <w:szCs w:val="24"/>
        </w:rPr>
      </w:pPr>
    </w:p>
    <w:p w14:paraId="4F64C928" w14:textId="77777777" w:rsidR="009A12A7" w:rsidRPr="007D27E1" w:rsidRDefault="0094225E" w:rsidP="00AD661B">
      <w:pPr>
        <w:pStyle w:val="PargrafodaLista"/>
        <w:numPr>
          <w:ilvl w:val="0"/>
          <w:numId w:val="19"/>
        </w:numPr>
        <w:suppressAutoHyphens/>
        <w:autoSpaceDE w:val="0"/>
        <w:autoSpaceDN w:val="0"/>
        <w:adjustRightInd w:val="0"/>
        <w:spacing w:after="0" w:line="360" w:lineRule="auto"/>
        <w:jc w:val="both"/>
        <w:rPr>
          <w:rFonts w:ascii="Arial" w:hAnsi="Arial" w:cs="Arial"/>
          <w:bCs/>
          <w:sz w:val="24"/>
          <w:szCs w:val="24"/>
        </w:rPr>
      </w:pPr>
      <w:r w:rsidRPr="007D27E1">
        <w:rPr>
          <w:rFonts w:ascii="Arial" w:hAnsi="Arial" w:cs="Arial"/>
          <w:b/>
          <w:sz w:val="24"/>
          <w:szCs w:val="24"/>
        </w:rPr>
        <w:t>DISPOSIÇÕES GERAIS</w:t>
      </w:r>
    </w:p>
    <w:p w14:paraId="6885ED54" w14:textId="77777777" w:rsidR="009A12A7" w:rsidRPr="007D27E1" w:rsidRDefault="009A12A7" w:rsidP="009A12A7">
      <w:pPr>
        <w:pStyle w:val="PargrafodaLista"/>
        <w:suppressAutoHyphens/>
        <w:autoSpaceDE w:val="0"/>
        <w:autoSpaceDN w:val="0"/>
        <w:adjustRightInd w:val="0"/>
        <w:spacing w:after="0" w:line="360" w:lineRule="auto"/>
        <w:ind w:left="360"/>
        <w:jc w:val="both"/>
        <w:rPr>
          <w:rFonts w:ascii="Arial" w:hAnsi="Arial" w:cs="Arial"/>
          <w:bCs/>
          <w:sz w:val="24"/>
          <w:szCs w:val="24"/>
        </w:rPr>
      </w:pPr>
    </w:p>
    <w:p w14:paraId="74EE9BA2" w14:textId="77777777" w:rsidR="009A12A7" w:rsidRPr="007D27E1" w:rsidRDefault="0094225E" w:rsidP="009A12A7">
      <w:pPr>
        <w:pStyle w:val="PargrafodaLista"/>
        <w:numPr>
          <w:ilvl w:val="1"/>
          <w:numId w:val="19"/>
        </w:numPr>
        <w:suppressAutoHyphens/>
        <w:autoSpaceDE w:val="0"/>
        <w:autoSpaceDN w:val="0"/>
        <w:adjustRightInd w:val="0"/>
        <w:spacing w:before="120" w:after="0" w:line="360" w:lineRule="auto"/>
        <w:jc w:val="both"/>
        <w:rPr>
          <w:rFonts w:ascii="Arial" w:hAnsi="Arial" w:cs="Arial"/>
          <w:bCs/>
          <w:sz w:val="24"/>
          <w:szCs w:val="24"/>
        </w:rPr>
      </w:pPr>
      <w:r w:rsidRPr="007D27E1">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00D59A2E" w14:textId="77777777" w:rsidR="009A12A7" w:rsidRPr="007D27E1" w:rsidRDefault="009A12A7" w:rsidP="009A12A7">
      <w:pPr>
        <w:pStyle w:val="PargrafodaLista"/>
        <w:suppressAutoHyphens/>
        <w:autoSpaceDE w:val="0"/>
        <w:autoSpaceDN w:val="0"/>
        <w:adjustRightInd w:val="0"/>
        <w:spacing w:before="120" w:after="0" w:line="360" w:lineRule="auto"/>
        <w:ind w:left="792"/>
        <w:jc w:val="both"/>
        <w:rPr>
          <w:rFonts w:ascii="Arial" w:hAnsi="Arial" w:cs="Arial"/>
          <w:bCs/>
          <w:sz w:val="24"/>
          <w:szCs w:val="24"/>
        </w:rPr>
      </w:pPr>
    </w:p>
    <w:p w14:paraId="1D8881CC" w14:textId="77777777" w:rsidR="009A12A7" w:rsidRPr="007D27E1" w:rsidRDefault="0094225E" w:rsidP="009A12A7">
      <w:pPr>
        <w:pStyle w:val="PargrafodaLista"/>
        <w:numPr>
          <w:ilvl w:val="1"/>
          <w:numId w:val="19"/>
        </w:numPr>
        <w:suppressAutoHyphens/>
        <w:autoSpaceDE w:val="0"/>
        <w:autoSpaceDN w:val="0"/>
        <w:adjustRightInd w:val="0"/>
        <w:spacing w:before="120" w:after="0" w:line="360" w:lineRule="auto"/>
        <w:jc w:val="both"/>
        <w:rPr>
          <w:rFonts w:ascii="Arial" w:hAnsi="Arial" w:cs="Arial"/>
          <w:bCs/>
          <w:sz w:val="24"/>
          <w:szCs w:val="24"/>
        </w:rPr>
      </w:pPr>
      <w:r w:rsidRPr="007D27E1">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18E83399" w14:textId="77777777" w:rsidR="009A12A7" w:rsidRPr="007D27E1" w:rsidRDefault="009A12A7" w:rsidP="009A12A7">
      <w:pPr>
        <w:pStyle w:val="PargrafodaLista"/>
        <w:rPr>
          <w:rFonts w:ascii="Arial" w:hAnsi="Arial" w:cs="Arial"/>
          <w:bCs/>
          <w:sz w:val="24"/>
          <w:szCs w:val="24"/>
        </w:rPr>
      </w:pPr>
    </w:p>
    <w:p w14:paraId="1F103450" w14:textId="77777777" w:rsidR="009A12A7" w:rsidRPr="007D27E1" w:rsidRDefault="0094225E" w:rsidP="009A12A7">
      <w:pPr>
        <w:pStyle w:val="PargrafodaLista"/>
        <w:numPr>
          <w:ilvl w:val="1"/>
          <w:numId w:val="19"/>
        </w:numPr>
        <w:suppressAutoHyphens/>
        <w:autoSpaceDE w:val="0"/>
        <w:autoSpaceDN w:val="0"/>
        <w:adjustRightInd w:val="0"/>
        <w:spacing w:before="120" w:after="0" w:line="360" w:lineRule="auto"/>
        <w:jc w:val="both"/>
        <w:rPr>
          <w:rFonts w:ascii="Arial" w:hAnsi="Arial" w:cs="Arial"/>
          <w:bCs/>
          <w:sz w:val="24"/>
          <w:szCs w:val="24"/>
        </w:rPr>
      </w:pPr>
      <w:r w:rsidRPr="007D27E1">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830AE8" w:rsidRPr="007D27E1">
        <w:rPr>
          <w:rFonts w:ascii="Arial" w:hAnsi="Arial" w:cs="Arial"/>
          <w:bCs/>
          <w:sz w:val="24"/>
          <w:szCs w:val="24"/>
        </w:rPr>
        <w:t xml:space="preserve"> </w:t>
      </w:r>
      <w:r w:rsidR="007D10E1" w:rsidRPr="007D27E1">
        <w:rPr>
          <w:rFonts w:ascii="Arial" w:hAnsi="Arial" w:cs="Arial"/>
          <w:sz w:val="24"/>
          <w:szCs w:val="24"/>
        </w:rPr>
        <w:t xml:space="preserve">Manual de Convênios e de Gestão e Fiscalização de Contratos, </w:t>
      </w:r>
      <w:r w:rsidRPr="007D27E1">
        <w:rPr>
          <w:rFonts w:ascii="Arial" w:hAnsi="Arial" w:cs="Arial"/>
          <w:bCs/>
          <w:sz w:val="24"/>
          <w:szCs w:val="24"/>
        </w:rPr>
        <w:t>do R</w:t>
      </w:r>
      <w:r w:rsidR="00473A61" w:rsidRPr="007D27E1">
        <w:rPr>
          <w:rFonts w:ascii="Arial" w:hAnsi="Arial" w:cs="Arial"/>
          <w:bCs/>
          <w:sz w:val="24"/>
          <w:szCs w:val="24"/>
        </w:rPr>
        <w:t>egulamento Interno de Licitações, Contratos e Convênios da Cesama (RILC)</w:t>
      </w:r>
      <w:r w:rsidRPr="007D27E1">
        <w:rPr>
          <w:rFonts w:ascii="Arial" w:hAnsi="Arial" w:cs="Arial"/>
          <w:bCs/>
          <w:sz w:val="24"/>
          <w:szCs w:val="24"/>
        </w:rPr>
        <w:t>, sem prejuízo das sanções previstas.</w:t>
      </w:r>
    </w:p>
    <w:p w14:paraId="4BB393FA" w14:textId="77777777" w:rsidR="009A12A7" w:rsidRPr="007D27E1" w:rsidRDefault="009A12A7" w:rsidP="009A12A7">
      <w:pPr>
        <w:pStyle w:val="PargrafodaLista"/>
        <w:rPr>
          <w:rFonts w:ascii="Arial" w:hAnsi="Arial" w:cs="Arial"/>
          <w:bCs/>
          <w:sz w:val="24"/>
          <w:szCs w:val="24"/>
        </w:rPr>
      </w:pPr>
    </w:p>
    <w:p w14:paraId="4340B4C6" w14:textId="77777777" w:rsidR="008404D2" w:rsidRPr="007D27E1" w:rsidRDefault="0094225E" w:rsidP="008404D2">
      <w:pPr>
        <w:pStyle w:val="PargrafodaLista"/>
        <w:numPr>
          <w:ilvl w:val="1"/>
          <w:numId w:val="19"/>
        </w:numPr>
        <w:suppressAutoHyphens/>
        <w:autoSpaceDE w:val="0"/>
        <w:autoSpaceDN w:val="0"/>
        <w:adjustRightInd w:val="0"/>
        <w:spacing w:before="120" w:after="0" w:line="360" w:lineRule="auto"/>
        <w:jc w:val="both"/>
        <w:rPr>
          <w:rFonts w:ascii="Arial" w:hAnsi="Arial" w:cs="Arial"/>
          <w:bCs/>
          <w:sz w:val="24"/>
          <w:szCs w:val="24"/>
        </w:rPr>
      </w:pPr>
      <w:r w:rsidRPr="007D27E1">
        <w:rPr>
          <w:rFonts w:ascii="Arial" w:hAnsi="Arial" w:cs="Arial"/>
          <w:bCs/>
          <w:sz w:val="24"/>
          <w:szCs w:val="24"/>
        </w:rPr>
        <w:t xml:space="preserve">Qualquer tolerância por parte da CESAMA, no que tange ao cumprimento das obrigações ora assumidas pela Contratada, não </w:t>
      </w:r>
      <w:r w:rsidRPr="007D27E1">
        <w:rPr>
          <w:rFonts w:ascii="Arial" w:hAnsi="Arial" w:cs="Arial"/>
          <w:bCs/>
          <w:sz w:val="24"/>
          <w:szCs w:val="24"/>
        </w:rPr>
        <w:lastRenderedPageBreak/>
        <w:t>importará, em hipótese alguma, em alteração contratual, novação, transação ou perdão, permanecendo em pleno vigor todas as condições do ajuste e podendo a CESAMA exigir o seu cumprimento a qualquer tempo.</w:t>
      </w:r>
    </w:p>
    <w:p w14:paraId="2463F516" w14:textId="77777777" w:rsidR="008404D2" w:rsidRPr="007D27E1" w:rsidRDefault="008404D2" w:rsidP="008404D2">
      <w:pPr>
        <w:pStyle w:val="PargrafodaLista"/>
        <w:rPr>
          <w:rFonts w:ascii="Arial" w:hAnsi="Arial" w:cs="Arial"/>
          <w:bCs/>
          <w:sz w:val="24"/>
          <w:szCs w:val="24"/>
        </w:rPr>
      </w:pPr>
    </w:p>
    <w:p w14:paraId="29BE08B6" w14:textId="77777777" w:rsidR="008404D2" w:rsidRPr="007D27E1" w:rsidRDefault="0094225E" w:rsidP="008404D2">
      <w:pPr>
        <w:pStyle w:val="PargrafodaLista"/>
        <w:numPr>
          <w:ilvl w:val="1"/>
          <w:numId w:val="19"/>
        </w:numPr>
        <w:suppressAutoHyphens/>
        <w:autoSpaceDE w:val="0"/>
        <w:autoSpaceDN w:val="0"/>
        <w:adjustRightInd w:val="0"/>
        <w:spacing w:before="120" w:after="0" w:line="360" w:lineRule="auto"/>
        <w:jc w:val="both"/>
        <w:rPr>
          <w:rFonts w:ascii="Arial" w:hAnsi="Arial" w:cs="Arial"/>
          <w:bCs/>
          <w:sz w:val="24"/>
          <w:szCs w:val="24"/>
        </w:rPr>
      </w:pPr>
      <w:r w:rsidRPr="007D27E1">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7A60FF09" w14:textId="77777777" w:rsidR="008404D2" w:rsidRPr="007D27E1" w:rsidRDefault="008404D2" w:rsidP="008404D2">
      <w:pPr>
        <w:pStyle w:val="PargrafodaLista"/>
        <w:rPr>
          <w:rFonts w:ascii="Arial" w:hAnsi="Arial" w:cs="Arial"/>
          <w:bCs/>
          <w:sz w:val="24"/>
          <w:szCs w:val="24"/>
        </w:rPr>
      </w:pPr>
    </w:p>
    <w:p w14:paraId="76250310" w14:textId="77777777" w:rsidR="008404D2" w:rsidRPr="007D27E1" w:rsidRDefault="0094225E" w:rsidP="008404D2">
      <w:pPr>
        <w:pStyle w:val="PargrafodaLista"/>
        <w:numPr>
          <w:ilvl w:val="1"/>
          <w:numId w:val="19"/>
        </w:numPr>
        <w:suppressAutoHyphens/>
        <w:autoSpaceDE w:val="0"/>
        <w:autoSpaceDN w:val="0"/>
        <w:adjustRightInd w:val="0"/>
        <w:spacing w:before="120" w:after="0" w:line="360" w:lineRule="auto"/>
        <w:jc w:val="both"/>
        <w:rPr>
          <w:rFonts w:ascii="Arial" w:hAnsi="Arial" w:cs="Arial"/>
          <w:bCs/>
          <w:sz w:val="24"/>
          <w:szCs w:val="24"/>
        </w:rPr>
      </w:pPr>
      <w:r w:rsidRPr="007D27E1">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04F37454" w14:textId="77777777" w:rsidR="008404D2" w:rsidRPr="007D27E1" w:rsidRDefault="008404D2" w:rsidP="008404D2">
      <w:pPr>
        <w:pStyle w:val="PargrafodaLista"/>
        <w:rPr>
          <w:rFonts w:ascii="Arial" w:hAnsi="Arial" w:cs="Arial"/>
          <w:bCs/>
          <w:sz w:val="24"/>
          <w:szCs w:val="24"/>
        </w:rPr>
      </w:pPr>
    </w:p>
    <w:p w14:paraId="0AC26335" w14:textId="77777777" w:rsidR="008404D2" w:rsidRPr="007D27E1" w:rsidRDefault="0094225E" w:rsidP="0083157A">
      <w:pPr>
        <w:pStyle w:val="PargrafodaLista"/>
        <w:numPr>
          <w:ilvl w:val="1"/>
          <w:numId w:val="19"/>
        </w:numPr>
        <w:suppressAutoHyphens/>
        <w:autoSpaceDE w:val="0"/>
        <w:autoSpaceDN w:val="0"/>
        <w:adjustRightInd w:val="0"/>
        <w:spacing w:before="120" w:after="0" w:line="360" w:lineRule="auto"/>
        <w:jc w:val="both"/>
        <w:rPr>
          <w:rFonts w:ascii="Arial" w:hAnsi="Arial" w:cs="Arial"/>
          <w:bCs/>
          <w:sz w:val="24"/>
          <w:szCs w:val="24"/>
        </w:rPr>
      </w:pPr>
      <w:r w:rsidRPr="007D27E1">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5E648D91" w14:textId="77777777" w:rsidR="008404D2" w:rsidRPr="007D27E1" w:rsidRDefault="008404D2" w:rsidP="008404D2">
      <w:pPr>
        <w:pStyle w:val="PargrafodaLista"/>
        <w:rPr>
          <w:rFonts w:ascii="Arial" w:hAnsi="Arial" w:cs="Arial"/>
          <w:bCs/>
          <w:sz w:val="24"/>
          <w:szCs w:val="24"/>
        </w:rPr>
      </w:pPr>
    </w:p>
    <w:p w14:paraId="5297DF0C" w14:textId="77777777" w:rsidR="008404D2" w:rsidRPr="007D27E1" w:rsidRDefault="0094225E" w:rsidP="0083157A">
      <w:pPr>
        <w:pStyle w:val="PargrafodaLista"/>
        <w:numPr>
          <w:ilvl w:val="1"/>
          <w:numId w:val="19"/>
        </w:numPr>
        <w:suppressAutoHyphens/>
        <w:autoSpaceDE w:val="0"/>
        <w:autoSpaceDN w:val="0"/>
        <w:adjustRightInd w:val="0"/>
        <w:spacing w:before="120" w:after="0" w:line="360" w:lineRule="auto"/>
        <w:jc w:val="both"/>
        <w:rPr>
          <w:rFonts w:ascii="Arial" w:hAnsi="Arial" w:cs="Arial"/>
          <w:bCs/>
          <w:sz w:val="24"/>
          <w:szCs w:val="24"/>
        </w:rPr>
      </w:pPr>
      <w:r w:rsidRPr="007D27E1">
        <w:rPr>
          <w:rFonts w:ascii="Arial" w:hAnsi="Arial" w:cs="Arial"/>
          <w:bCs/>
          <w:sz w:val="24"/>
          <w:szCs w:val="24"/>
        </w:rPr>
        <w:t xml:space="preserve">A contratação será formalizada mediante </w:t>
      </w:r>
      <w:r w:rsidR="00900BE1" w:rsidRPr="007D27E1">
        <w:rPr>
          <w:rFonts w:ascii="Arial" w:hAnsi="Arial" w:cs="Arial"/>
          <w:bCs/>
          <w:sz w:val="24"/>
          <w:szCs w:val="24"/>
        </w:rPr>
        <w:t xml:space="preserve">celebração </w:t>
      </w:r>
      <w:r w:rsidRPr="007D27E1">
        <w:rPr>
          <w:rFonts w:ascii="Arial" w:hAnsi="Arial" w:cs="Arial"/>
          <w:bCs/>
          <w:sz w:val="24"/>
          <w:szCs w:val="24"/>
        </w:rPr>
        <w:t>d</w:t>
      </w:r>
      <w:r w:rsidR="00900BE1" w:rsidRPr="007D27E1">
        <w:rPr>
          <w:rFonts w:ascii="Arial" w:hAnsi="Arial" w:cs="Arial"/>
          <w:bCs/>
          <w:sz w:val="24"/>
          <w:szCs w:val="24"/>
        </w:rPr>
        <w:t>e contrato</w:t>
      </w:r>
      <w:r w:rsidRPr="007D27E1">
        <w:rPr>
          <w:rFonts w:ascii="Arial" w:hAnsi="Arial" w:cs="Arial"/>
          <w:bCs/>
          <w:sz w:val="24"/>
          <w:szCs w:val="24"/>
        </w:rPr>
        <w:t xml:space="preserve">, nos termos do art. </w:t>
      </w:r>
      <w:r w:rsidR="00240635" w:rsidRPr="007D27E1">
        <w:rPr>
          <w:rFonts w:ascii="Arial" w:hAnsi="Arial" w:cs="Arial"/>
          <w:bCs/>
          <w:sz w:val="24"/>
          <w:szCs w:val="24"/>
        </w:rPr>
        <w:t>98</w:t>
      </w:r>
      <w:r w:rsidRPr="007D27E1">
        <w:rPr>
          <w:rFonts w:ascii="Arial" w:hAnsi="Arial" w:cs="Arial"/>
          <w:bCs/>
          <w:sz w:val="24"/>
          <w:szCs w:val="24"/>
        </w:rPr>
        <w:t>, do RILC.</w:t>
      </w:r>
    </w:p>
    <w:p w14:paraId="2754B45D" w14:textId="77777777" w:rsidR="008404D2" w:rsidRPr="007D27E1" w:rsidRDefault="008404D2" w:rsidP="008404D2">
      <w:pPr>
        <w:pStyle w:val="PargrafodaLista"/>
        <w:rPr>
          <w:rFonts w:ascii="Arial" w:hAnsi="Arial" w:cs="Arial"/>
          <w:bCs/>
          <w:sz w:val="24"/>
          <w:szCs w:val="24"/>
        </w:rPr>
      </w:pPr>
    </w:p>
    <w:p w14:paraId="779827ED" w14:textId="77777777" w:rsidR="0094225E" w:rsidRPr="007D27E1" w:rsidRDefault="0094225E" w:rsidP="0083157A">
      <w:pPr>
        <w:pStyle w:val="PargrafodaLista"/>
        <w:numPr>
          <w:ilvl w:val="1"/>
          <w:numId w:val="19"/>
        </w:numPr>
        <w:suppressAutoHyphens/>
        <w:autoSpaceDE w:val="0"/>
        <w:autoSpaceDN w:val="0"/>
        <w:adjustRightInd w:val="0"/>
        <w:spacing w:before="120" w:after="0" w:line="360" w:lineRule="auto"/>
        <w:jc w:val="both"/>
        <w:rPr>
          <w:rFonts w:ascii="Arial" w:hAnsi="Arial" w:cs="Arial"/>
          <w:bCs/>
          <w:sz w:val="24"/>
          <w:szCs w:val="24"/>
        </w:rPr>
      </w:pPr>
      <w:r w:rsidRPr="007D27E1">
        <w:rPr>
          <w:rFonts w:ascii="Arial" w:hAnsi="Arial" w:cs="Arial"/>
          <w:bCs/>
          <w:sz w:val="24"/>
          <w:szCs w:val="24"/>
        </w:rPr>
        <w:t xml:space="preserve">A CESAMA, constituída na forma de empresa pública, não é contribuinte do ICMS, observando, portanto, o regulamento do Imposto sobre Operações Relativas à Circulação de Mercadorias e Sobre </w:t>
      </w:r>
      <w:r w:rsidRPr="007D27E1">
        <w:rPr>
          <w:rFonts w:ascii="Arial" w:hAnsi="Arial" w:cs="Arial"/>
          <w:bCs/>
          <w:sz w:val="24"/>
          <w:szCs w:val="24"/>
        </w:rPr>
        <w:lastRenderedPageBreak/>
        <w:t>Prestações de Serviços de Transporte Interestadual e Intermunicipal e de Comunicação (RICMS – SEFAZ/MG), em seu Anexo IX, Capítulo XXXVI, que dispõe:</w:t>
      </w:r>
    </w:p>
    <w:p w14:paraId="2340AEA1" w14:textId="77777777" w:rsidR="00752EFE" w:rsidRPr="007D27E1" w:rsidRDefault="00752EFE" w:rsidP="00752EFE">
      <w:pPr>
        <w:pStyle w:val="PargrafodaLista"/>
        <w:rPr>
          <w:rFonts w:ascii="Arial" w:hAnsi="Arial" w:cs="Arial"/>
          <w:bCs/>
          <w:sz w:val="24"/>
          <w:szCs w:val="24"/>
        </w:rPr>
      </w:pPr>
    </w:p>
    <w:p w14:paraId="03780FF6" w14:textId="77777777" w:rsidR="00752EFE" w:rsidRPr="007D27E1" w:rsidRDefault="00752EFE" w:rsidP="00752EFE">
      <w:pPr>
        <w:pStyle w:val="PargrafodaLista"/>
        <w:suppressAutoHyphens/>
        <w:autoSpaceDE w:val="0"/>
        <w:autoSpaceDN w:val="0"/>
        <w:adjustRightInd w:val="0"/>
        <w:spacing w:before="120" w:after="0" w:line="360" w:lineRule="auto"/>
        <w:ind w:left="792"/>
        <w:jc w:val="both"/>
        <w:rPr>
          <w:rFonts w:ascii="Arial" w:hAnsi="Arial" w:cs="Arial"/>
          <w:bCs/>
          <w:sz w:val="24"/>
          <w:szCs w:val="24"/>
        </w:rPr>
      </w:pPr>
    </w:p>
    <w:p w14:paraId="3009100F" w14:textId="77777777" w:rsidR="0094225E" w:rsidRPr="007D27E1" w:rsidRDefault="0094225E" w:rsidP="00752EFE">
      <w:pPr>
        <w:spacing w:after="0"/>
        <w:ind w:left="2268"/>
        <w:jc w:val="both"/>
        <w:rPr>
          <w:rFonts w:ascii="Arial" w:hAnsi="Arial" w:cs="Arial"/>
          <w:bCs/>
          <w:sz w:val="20"/>
          <w:szCs w:val="20"/>
        </w:rPr>
      </w:pPr>
      <w:r w:rsidRPr="007D27E1">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7D27E1">
        <w:rPr>
          <w:rFonts w:ascii="Arial" w:hAnsi="Arial" w:cs="Arial"/>
          <w:bCs/>
          <w:sz w:val="20"/>
          <w:szCs w:val="20"/>
        </w:rPr>
        <w:t>.</w:t>
      </w:r>
    </w:p>
    <w:p w14:paraId="66B9D20F" w14:textId="77777777" w:rsidR="008404D2" w:rsidRPr="007D27E1" w:rsidRDefault="008404D2" w:rsidP="0094225E">
      <w:pPr>
        <w:rPr>
          <w:rFonts w:ascii="Arial" w:hAnsi="Arial" w:cs="Arial"/>
          <w:sz w:val="20"/>
          <w:szCs w:val="20"/>
        </w:rPr>
      </w:pPr>
      <w:bookmarkStart w:id="1" w:name="_Hlk54609315"/>
    </w:p>
    <w:p w14:paraId="01BC75A6" w14:textId="77777777" w:rsidR="008404D2" w:rsidRPr="007D27E1" w:rsidRDefault="008404D2" w:rsidP="00197FFA">
      <w:pPr>
        <w:pStyle w:val="Normal1"/>
        <w:tabs>
          <w:tab w:val="left" w:pos="0"/>
        </w:tabs>
        <w:jc w:val="center"/>
        <w:rPr>
          <w:rFonts w:ascii="Arial" w:hAnsi="Arial" w:cs="Arial"/>
        </w:rPr>
      </w:pPr>
      <w:r w:rsidRPr="007D27E1">
        <w:rPr>
          <w:rFonts w:ascii="Arial" w:hAnsi="Arial" w:cs="Arial"/>
        </w:rPr>
        <w:t>Aprovado por:</w:t>
      </w:r>
    </w:p>
    <w:p w14:paraId="35FA1FDF" w14:textId="77777777" w:rsidR="008404D2" w:rsidRPr="007D27E1" w:rsidRDefault="008404D2" w:rsidP="008404D2">
      <w:pPr>
        <w:pStyle w:val="Normal1"/>
        <w:tabs>
          <w:tab w:val="left" w:pos="0"/>
        </w:tabs>
        <w:rPr>
          <w:rFonts w:ascii="Arial" w:hAnsi="Arial" w:cs="Arial"/>
        </w:rPr>
      </w:pPr>
    </w:p>
    <w:p w14:paraId="57A57B30" w14:textId="77777777" w:rsidR="008404D2" w:rsidRPr="007D27E1" w:rsidRDefault="008404D2" w:rsidP="008404D2">
      <w:pPr>
        <w:pStyle w:val="Normal1"/>
        <w:tabs>
          <w:tab w:val="left" w:pos="0"/>
        </w:tabs>
        <w:rPr>
          <w:rFonts w:ascii="Arial" w:hAnsi="Arial" w:cs="Arial"/>
        </w:rPr>
      </w:pPr>
    </w:p>
    <w:p w14:paraId="0273D4BB" w14:textId="77777777" w:rsidR="008404D2" w:rsidRPr="007D27E1" w:rsidRDefault="008404D2" w:rsidP="008404D2">
      <w:pPr>
        <w:pStyle w:val="Normal1"/>
        <w:tabs>
          <w:tab w:val="left" w:pos="0"/>
        </w:tabs>
        <w:rPr>
          <w:rFonts w:ascii="Arial" w:hAnsi="Arial" w:cs="Arial"/>
        </w:rPr>
      </w:pPr>
    </w:p>
    <w:p w14:paraId="30B4B9D0" w14:textId="29D7986A" w:rsidR="008404D2" w:rsidRPr="007D27E1" w:rsidRDefault="007D27E1" w:rsidP="008404D2">
      <w:pPr>
        <w:pStyle w:val="Normal1"/>
        <w:tabs>
          <w:tab w:val="left" w:pos="0"/>
        </w:tabs>
        <w:rPr>
          <w:rFonts w:ascii="Arial" w:hAnsi="Arial" w:cs="Arial"/>
        </w:rPr>
      </w:pPr>
      <w:r w:rsidRPr="007D27E1">
        <w:rPr>
          <w:rFonts w:ascii="Arial" w:hAnsi="Arial" w:cs="Arial"/>
        </w:rPr>
        <w:t xml:space="preserve">                assinado no original                                                       assinado no original</w:t>
      </w:r>
    </w:p>
    <w:p w14:paraId="20493D07" w14:textId="77777777" w:rsidR="008404D2" w:rsidRPr="007D27E1" w:rsidRDefault="008404D2" w:rsidP="008404D2">
      <w:pPr>
        <w:pStyle w:val="Normal1"/>
        <w:tabs>
          <w:tab w:val="left" w:pos="0"/>
        </w:tabs>
        <w:jc w:val="center"/>
        <w:rPr>
          <w:rFonts w:ascii="Arial" w:hAnsi="Arial" w:cs="Arial"/>
        </w:rPr>
      </w:pPr>
      <w:r w:rsidRPr="007D27E1">
        <w:rPr>
          <w:rFonts w:ascii="Arial" w:hAnsi="Arial" w:cs="Arial"/>
        </w:rPr>
        <w:t>_____________________________</w:t>
      </w:r>
      <w:r w:rsidRPr="007D27E1">
        <w:rPr>
          <w:rFonts w:ascii="Arial" w:hAnsi="Arial" w:cs="Arial"/>
        </w:rPr>
        <w:tab/>
      </w:r>
      <w:r w:rsidRPr="007D27E1">
        <w:rPr>
          <w:rFonts w:ascii="Arial" w:hAnsi="Arial" w:cs="Arial"/>
        </w:rPr>
        <w:tab/>
      </w:r>
      <w:r w:rsidRPr="007D27E1">
        <w:rPr>
          <w:rFonts w:ascii="Arial" w:hAnsi="Arial" w:cs="Arial"/>
        </w:rPr>
        <w:tab/>
        <w:t>_____________________________</w:t>
      </w:r>
    </w:p>
    <w:p w14:paraId="34B70591" w14:textId="77777777" w:rsidR="008404D2" w:rsidRPr="007D27E1" w:rsidRDefault="008404D2" w:rsidP="008404D2">
      <w:pPr>
        <w:pStyle w:val="Normal1"/>
        <w:tabs>
          <w:tab w:val="left" w:pos="0"/>
        </w:tabs>
        <w:jc w:val="center"/>
        <w:rPr>
          <w:rFonts w:ascii="Arial" w:hAnsi="Arial" w:cs="Arial"/>
        </w:rPr>
      </w:pPr>
      <w:r w:rsidRPr="007D27E1">
        <w:rPr>
          <w:rFonts w:ascii="Arial" w:hAnsi="Arial" w:cs="Arial"/>
        </w:rPr>
        <w:t xml:space="preserve">Evaldo de Oliveira da Silva     </w:t>
      </w:r>
      <w:r w:rsidRPr="007D27E1">
        <w:rPr>
          <w:rFonts w:ascii="Arial" w:hAnsi="Arial" w:cs="Arial"/>
        </w:rPr>
        <w:tab/>
      </w:r>
      <w:r w:rsidRPr="007D27E1">
        <w:rPr>
          <w:rFonts w:ascii="Arial" w:hAnsi="Arial" w:cs="Arial"/>
        </w:rPr>
        <w:tab/>
      </w:r>
      <w:r w:rsidRPr="007D27E1">
        <w:rPr>
          <w:rFonts w:ascii="Arial" w:hAnsi="Arial" w:cs="Arial"/>
        </w:rPr>
        <w:tab/>
        <w:t xml:space="preserve">         Marcelo Mello do Amaral</w:t>
      </w:r>
    </w:p>
    <w:p w14:paraId="6C5D6536" w14:textId="77777777" w:rsidR="008404D2" w:rsidRPr="007D27E1" w:rsidRDefault="008404D2" w:rsidP="008404D2">
      <w:pPr>
        <w:pStyle w:val="Normal1"/>
        <w:tabs>
          <w:tab w:val="left" w:pos="0"/>
        </w:tabs>
        <w:jc w:val="center"/>
        <w:rPr>
          <w:rFonts w:ascii="Arial" w:hAnsi="Arial" w:cs="Arial"/>
        </w:rPr>
      </w:pPr>
      <w:r w:rsidRPr="007D27E1">
        <w:rPr>
          <w:rFonts w:ascii="Arial" w:hAnsi="Arial" w:cs="Arial"/>
        </w:rPr>
        <w:t>Assessor de Tecnologia da Informação</w:t>
      </w:r>
      <w:r w:rsidRPr="007D27E1">
        <w:rPr>
          <w:rFonts w:ascii="Arial" w:hAnsi="Arial" w:cs="Arial"/>
        </w:rPr>
        <w:tab/>
      </w:r>
      <w:r w:rsidRPr="007D27E1">
        <w:rPr>
          <w:rFonts w:ascii="Arial" w:hAnsi="Arial" w:cs="Arial"/>
        </w:rPr>
        <w:tab/>
        <w:t xml:space="preserve">           Diretor de Desenvolvimento e Expansão</w:t>
      </w:r>
    </w:p>
    <w:p w14:paraId="5600CB24" w14:textId="77777777" w:rsidR="008404D2" w:rsidRPr="007D27E1" w:rsidRDefault="008404D2" w:rsidP="008404D2">
      <w:pPr>
        <w:pStyle w:val="Normal1"/>
        <w:tabs>
          <w:tab w:val="left" w:pos="0"/>
        </w:tabs>
        <w:jc w:val="center"/>
        <w:rPr>
          <w:rFonts w:ascii="Arial" w:hAnsi="Arial" w:cs="Arial"/>
          <w:sz w:val="24"/>
          <w:szCs w:val="24"/>
        </w:rPr>
      </w:pPr>
    </w:p>
    <w:p w14:paraId="39EFD61C" w14:textId="108B290C" w:rsidR="008404D2" w:rsidRPr="007D27E1" w:rsidRDefault="00752EFE" w:rsidP="00197FFA">
      <w:pPr>
        <w:spacing w:after="0" w:line="240" w:lineRule="auto"/>
        <w:rPr>
          <w:rFonts w:ascii="Arial" w:hAnsi="Arial" w:cs="Arial"/>
          <w:sz w:val="24"/>
          <w:szCs w:val="24"/>
        </w:rPr>
      </w:pPr>
      <w:r w:rsidRPr="007D27E1">
        <w:rPr>
          <w:rFonts w:ascii="Arial" w:hAnsi="Arial" w:cs="Arial"/>
          <w:sz w:val="24"/>
          <w:szCs w:val="24"/>
        </w:rPr>
        <w:br w:type="page"/>
      </w:r>
    </w:p>
    <w:p w14:paraId="40F5C1EB" w14:textId="77777777" w:rsidR="008404D2" w:rsidRPr="007D27E1" w:rsidRDefault="008404D2" w:rsidP="008F0032">
      <w:pPr>
        <w:spacing w:after="0" w:line="240" w:lineRule="auto"/>
        <w:jc w:val="center"/>
        <w:rPr>
          <w:rFonts w:ascii="Arial" w:hAnsi="Arial" w:cs="Arial"/>
          <w:b/>
          <w:bCs/>
          <w:spacing w:val="1"/>
          <w:sz w:val="24"/>
          <w:szCs w:val="24"/>
          <w:lang w:eastAsia="ar-SA"/>
        </w:rPr>
      </w:pPr>
      <w:r w:rsidRPr="007D27E1">
        <w:rPr>
          <w:rFonts w:ascii="Arial" w:hAnsi="Arial" w:cs="Arial"/>
          <w:b/>
          <w:bCs/>
          <w:spacing w:val="1"/>
          <w:sz w:val="24"/>
          <w:szCs w:val="24"/>
        </w:rPr>
        <w:lastRenderedPageBreak/>
        <w:t>ANEXO I</w:t>
      </w:r>
    </w:p>
    <w:p w14:paraId="2F1D34BB" w14:textId="77777777" w:rsidR="008404D2" w:rsidRPr="007D27E1" w:rsidRDefault="008404D2" w:rsidP="008404D2">
      <w:pPr>
        <w:widowControl w:val="0"/>
        <w:autoSpaceDE w:val="0"/>
        <w:autoSpaceDN w:val="0"/>
        <w:adjustRightInd w:val="0"/>
        <w:spacing w:before="17"/>
        <w:ind w:right="-7"/>
        <w:rPr>
          <w:rFonts w:ascii="Arial" w:hAnsi="Arial" w:cs="Arial"/>
          <w:b/>
          <w:bCs/>
          <w:spacing w:val="1"/>
          <w:sz w:val="24"/>
          <w:szCs w:val="24"/>
        </w:rPr>
      </w:pPr>
    </w:p>
    <w:p w14:paraId="0E7CB40B" w14:textId="77777777" w:rsidR="008404D2" w:rsidRPr="007D27E1" w:rsidRDefault="008404D2" w:rsidP="008404D2">
      <w:pPr>
        <w:widowControl w:val="0"/>
        <w:autoSpaceDE w:val="0"/>
        <w:autoSpaceDN w:val="0"/>
        <w:adjustRightInd w:val="0"/>
        <w:spacing w:before="17"/>
        <w:ind w:right="-7"/>
        <w:jc w:val="center"/>
        <w:rPr>
          <w:rFonts w:ascii="Arial" w:hAnsi="Arial" w:cs="Arial"/>
          <w:b/>
          <w:bCs/>
          <w:spacing w:val="1"/>
          <w:sz w:val="24"/>
          <w:szCs w:val="24"/>
        </w:rPr>
      </w:pPr>
      <w:r w:rsidRPr="007D27E1">
        <w:rPr>
          <w:rFonts w:ascii="Arial" w:hAnsi="Arial" w:cs="Arial"/>
          <w:b/>
          <w:bCs/>
          <w:spacing w:val="1"/>
          <w:sz w:val="24"/>
          <w:szCs w:val="24"/>
        </w:rPr>
        <w:t>MODELO DE PROPOSTA</w:t>
      </w:r>
    </w:p>
    <w:p w14:paraId="6113AFC2" w14:textId="7C1969CB" w:rsidR="008404D2" w:rsidRPr="007D27E1" w:rsidRDefault="008404D2" w:rsidP="008404D2">
      <w:pPr>
        <w:rPr>
          <w:rFonts w:ascii="Arial" w:hAnsi="Arial" w:cs="Arial"/>
          <w:b/>
          <w:sz w:val="24"/>
          <w:szCs w:val="24"/>
        </w:rPr>
      </w:pPr>
      <w:r w:rsidRPr="007D27E1">
        <w:rPr>
          <w:rFonts w:ascii="Arial" w:hAnsi="Arial" w:cs="Arial"/>
          <w:b/>
          <w:sz w:val="24"/>
          <w:szCs w:val="24"/>
        </w:rPr>
        <w:t>Telefonia Fixa Local e Longa Distância</w:t>
      </w:r>
    </w:p>
    <w:p w14:paraId="75FC8F5F" w14:textId="77777777" w:rsidR="00883A49" w:rsidRPr="007D27E1" w:rsidRDefault="00883A49" w:rsidP="008404D2">
      <w:pPr>
        <w:rPr>
          <w:rFonts w:ascii="Arial" w:hAnsi="Arial" w:cs="Arial"/>
          <w:b/>
          <w:sz w:val="24"/>
          <w:szCs w:val="24"/>
        </w:rPr>
      </w:pPr>
    </w:p>
    <w:p w14:paraId="0727F3E4" w14:textId="77777777" w:rsidR="008404D2" w:rsidRPr="007D27E1" w:rsidRDefault="008404D2" w:rsidP="008404D2">
      <w:pPr>
        <w:widowControl w:val="0"/>
        <w:autoSpaceDE w:val="0"/>
        <w:autoSpaceDN w:val="0"/>
        <w:adjustRightInd w:val="0"/>
        <w:spacing w:before="120" w:line="360" w:lineRule="auto"/>
        <w:ind w:right="68"/>
        <w:jc w:val="both"/>
        <w:rPr>
          <w:rFonts w:ascii="Arial" w:hAnsi="Arial" w:cs="Arial"/>
          <w:sz w:val="24"/>
          <w:szCs w:val="24"/>
        </w:rPr>
      </w:pPr>
      <w:r w:rsidRPr="007D27E1">
        <w:rPr>
          <w:rFonts w:ascii="Arial" w:hAnsi="Arial" w:cs="Arial"/>
          <w:sz w:val="24"/>
          <w:szCs w:val="24"/>
        </w:rPr>
        <w:t>Pela prestação dos serviços objeto desta licitação, atribui-se os valores estimados abaixo discriminados:</w:t>
      </w:r>
    </w:p>
    <w:tbl>
      <w:tblPr>
        <w:tblStyle w:val="Tabelacomgrade"/>
        <w:tblW w:w="0" w:type="auto"/>
        <w:tblLook w:val="04A0" w:firstRow="1" w:lastRow="0" w:firstColumn="1" w:lastColumn="0" w:noHBand="0" w:noVBand="1"/>
      </w:tblPr>
      <w:tblGrid>
        <w:gridCol w:w="3397"/>
        <w:gridCol w:w="1701"/>
        <w:gridCol w:w="1568"/>
        <w:gridCol w:w="1828"/>
      </w:tblGrid>
      <w:tr w:rsidR="00D750D7" w:rsidRPr="007D27E1" w14:paraId="5953B8F5" w14:textId="77777777" w:rsidTr="00190601">
        <w:tc>
          <w:tcPr>
            <w:tcW w:w="8494" w:type="dxa"/>
            <w:gridSpan w:val="4"/>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22C421DC" w14:textId="77777777" w:rsidR="008404D2" w:rsidRPr="007D27E1" w:rsidRDefault="008404D2">
            <w:pPr>
              <w:widowControl w:val="0"/>
              <w:autoSpaceDE w:val="0"/>
              <w:autoSpaceDN w:val="0"/>
              <w:adjustRightInd w:val="0"/>
              <w:jc w:val="center"/>
              <w:rPr>
                <w:rFonts w:ascii="Arial" w:hAnsi="Arial" w:cs="Arial"/>
                <w:b/>
                <w:lang w:eastAsia="ar-SA"/>
              </w:rPr>
            </w:pPr>
            <w:r w:rsidRPr="007D27E1">
              <w:rPr>
                <w:rFonts w:ascii="Arial" w:hAnsi="Arial" w:cs="Arial"/>
                <w:b/>
              </w:rPr>
              <w:t>TELEFONIA FIXA</w:t>
            </w:r>
          </w:p>
        </w:tc>
      </w:tr>
      <w:tr w:rsidR="00D750D7" w:rsidRPr="007D27E1" w14:paraId="10BA7CCD" w14:textId="77777777" w:rsidTr="00190601">
        <w:tc>
          <w:tcPr>
            <w:tcW w:w="8494" w:type="dxa"/>
            <w:gridSpan w:val="4"/>
            <w:tcBorders>
              <w:top w:val="single" w:sz="4" w:space="0" w:color="auto"/>
              <w:left w:val="single" w:sz="4" w:space="0" w:color="auto"/>
              <w:bottom w:val="single" w:sz="4" w:space="0" w:color="auto"/>
              <w:right w:val="single" w:sz="4" w:space="0" w:color="auto"/>
            </w:tcBorders>
            <w:vAlign w:val="center"/>
            <w:hideMark/>
          </w:tcPr>
          <w:p w14:paraId="7BEB6624" w14:textId="77777777" w:rsidR="008404D2" w:rsidRPr="007D27E1" w:rsidRDefault="008404D2">
            <w:pPr>
              <w:widowControl w:val="0"/>
              <w:autoSpaceDE w:val="0"/>
              <w:autoSpaceDN w:val="0"/>
              <w:adjustRightInd w:val="0"/>
              <w:spacing w:before="20"/>
              <w:jc w:val="center"/>
              <w:rPr>
                <w:rFonts w:ascii="Arial" w:hAnsi="Arial" w:cs="Arial"/>
                <w:b/>
              </w:rPr>
            </w:pPr>
            <w:r w:rsidRPr="007D27E1">
              <w:rPr>
                <w:rFonts w:ascii="Arial" w:hAnsi="Arial" w:cs="Arial"/>
                <w:b/>
              </w:rPr>
              <w:t>VALORES MENSAIS</w:t>
            </w:r>
          </w:p>
        </w:tc>
      </w:tr>
      <w:tr w:rsidR="00D750D7" w:rsidRPr="007D27E1" w14:paraId="37A2598A" w14:textId="77777777" w:rsidTr="00190601">
        <w:tc>
          <w:tcPr>
            <w:tcW w:w="339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52728D" w14:textId="77777777" w:rsidR="008404D2" w:rsidRPr="007D27E1" w:rsidRDefault="008404D2">
            <w:pPr>
              <w:widowControl w:val="0"/>
              <w:autoSpaceDE w:val="0"/>
              <w:autoSpaceDN w:val="0"/>
              <w:adjustRightInd w:val="0"/>
              <w:spacing w:before="20"/>
              <w:jc w:val="center"/>
              <w:rPr>
                <w:rFonts w:ascii="Arial" w:hAnsi="Arial" w:cs="Arial"/>
                <w:b/>
              </w:rPr>
            </w:pPr>
            <w:r w:rsidRPr="007D27E1">
              <w:rPr>
                <w:rFonts w:ascii="Arial" w:hAnsi="Arial" w:cs="Arial"/>
                <w:b/>
              </w:rPr>
              <w:t>TIPO DE SERVIÇO</w:t>
            </w:r>
          </w:p>
        </w:tc>
        <w:tc>
          <w:tcPr>
            <w:tcW w:w="5097"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F018043" w14:textId="77777777" w:rsidR="008404D2" w:rsidRPr="007D27E1" w:rsidRDefault="008404D2">
            <w:pPr>
              <w:widowControl w:val="0"/>
              <w:autoSpaceDE w:val="0"/>
              <w:autoSpaceDN w:val="0"/>
              <w:adjustRightInd w:val="0"/>
              <w:spacing w:before="20"/>
              <w:jc w:val="center"/>
              <w:rPr>
                <w:rFonts w:ascii="Arial" w:hAnsi="Arial" w:cs="Arial"/>
                <w:b/>
              </w:rPr>
            </w:pPr>
            <w:r w:rsidRPr="007D27E1">
              <w:rPr>
                <w:rFonts w:ascii="Arial" w:hAnsi="Arial" w:cs="Arial"/>
                <w:b/>
              </w:rPr>
              <w:t>MINUTOS, TARIFAS E PREÇOS ESTIMADOS</w:t>
            </w:r>
          </w:p>
        </w:tc>
      </w:tr>
      <w:tr w:rsidR="00D750D7" w:rsidRPr="007D27E1" w14:paraId="3CCF5EE0" w14:textId="77777777" w:rsidTr="00190601">
        <w:tc>
          <w:tcPr>
            <w:tcW w:w="3397" w:type="dxa"/>
            <w:vMerge/>
            <w:tcBorders>
              <w:top w:val="single" w:sz="4" w:space="0" w:color="auto"/>
              <w:left w:val="single" w:sz="4" w:space="0" w:color="auto"/>
              <w:bottom w:val="single" w:sz="4" w:space="0" w:color="auto"/>
              <w:right w:val="single" w:sz="4" w:space="0" w:color="auto"/>
            </w:tcBorders>
            <w:vAlign w:val="center"/>
            <w:hideMark/>
          </w:tcPr>
          <w:p w14:paraId="6A51DCBF" w14:textId="77777777" w:rsidR="008404D2" w:rsidRPr="007D27E1" w:rsidRDefault="008404D2">
            <w:pPr>
              <w:rPr>
                <w:rFonts w:ascii="Arial" w:hAnsi="Arial" w:cs="Arial"/>
                <w:b/>
                <w:lang w:eastAsia="ar-SA"/>
              </w:rPr>
            </w:pP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18E6E84" w14:textId="77777777" w:rsidR="008404D2" w:rsidRPr="007D27E1" w:rsidRDefault="008404D2">
            <w:pPr>
              <w:widowControl w:val="0"/>
              <w:autoSpaceDE w:val="0"/>
              <w:autoSpaceDN w:val="0"/>
              <w:adjustRightInd w:val="0"/>
              <w:spacing w:before="20"/>
              <w:jc w:val="center"/>
              <w:rPr>
                <w:rFonts w:ascii="Arial" w:hAnsi="Arial" w:cs="Arial"/>
                <w:b/>
              </w:rPr>
            </w:pPr>
            <w:r w:rsidRPr="007D27E1">
              <w:rPr>
                <w:rFonts w:ascii="Arial" w:hAnsi="Arial" w:cs="Arial"/>
                <w:b/>
              </w:rPr>
              <w:t>QUANTIDADE</w:t>
            </w:r>
          </w:p>
        </w:tc>
        <w:tc>
          <w:tcPr>
            <w:tcW w:w="1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32A3B5" w14:textId="77777777" w:rsidR="008404D2" w:rsidRPr="007D27E1" w:rsidRDefault="008404D2">
            <w:pPr>
              <w:widowControl w:val="0"/>
              <w:autoSpaceDE w:val="0"/>
              <w:autoSpaceDN w:val="0"/>
              <w:adjustRightInd w:val="0"/>
              <w:spacing w:before="20"/>
              <w:jc w:val="center"/>
              <w:rPr>
                <w:rFonts w:ascii="Arial" w:hAnsi="Arial" w:cs="Arial"/>
                <w:b/>
              </w:rPr>
            </w:pPr>
            <w:r w:rsidRPr="007D27E1">
              <w:rPr>
                <w:rFonts w:ascii="Arial" w:hAnsi="Arial" w:cs="Arial"/>
                <w:b/>
              </w:rPr>
              <w:t>TARIFA</w:t>
            </w:r>
          </w:p>
        </w:tc>
        <w:tc>
          <w:tcPr>
            <w:tcW w:w="1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BF23DB" w14:textId="77777777" w:rsidR="008404D2" w:rsidRPr="007D27E1" w:rsidRDefault="008404D2">
            <w:pPr>
              <w:widowControl w:val="0"/>
              <w:autoSpaceDE w:val="0"/>
              <w:autoSpaceDN w:val="0"/>
              <w:adjustRightInd w:val="0"/>
              <w:spacing w:before="20"/>
              <w:jc w:val="center"/>
              <w:rPr>
                <w:rFonts w:ascii="Arial" w:hAnsi="Arial" w:cs="Arial"/>
                <w:b/>
              </w:rPr>
            </w:pPr>
            <w:r w:rsidRPr="007D27E1">
              <w:rPr>
                <w:rFonts w:ascii="Arial" w:hAnsi="Arial" w:cs="Arial"/>
                <w:b/>
              </w:rPr>
              <w:t>VALOR TOTAL</w:t>
            </w:r>
          </w:p>
        </w:tc>
      </w:tr>
      <w:tr w:rsidR="00D750D7" w:rsidRPr="007D27E1" w14:paraId="4EB7809D" w14:textId="77777777" w:rsidTr="00190601">
        <w:tc>
          <w:tcPr>
            <w:tcW w:w="3397" w:type="dxa"/>
            <w:tcBorders>
              <w:top w:val="single" w:sz="4" w:space="0" w:color="auto"/>
              <w:left w:val="single" w:sz="4" w:space="0" w:color="auto"/>
              <w:bottom w:val="single" w:sz="4" w:space="0" w:color="auto"/>
              <w:right w:val="single" w:sz="4" w:space="0" w:color="auto"/>
            </w:tcBorders>
            <w:vAlign w:val="center"/>
            <w:hideMark/>
          </w:tcPr>
          <w:p w14:paraId="7A779ACD" w14:textId="77777777" w:rsidR="008404D2" w:rsidRPr="007D27E1" w:rsidRDefault="008404D2">
            <w:pPr>
              <w:widowControl w:val="0"/>
              <w:autoSpaceDE w:val="0"/>
              <w:autoSpaceDN w:val="0"/>
              <w:adjustRightInd w:val="0"/>
              <w:spacing w:before="3"/>
              <w:ind w:left="25"/>
              <w:rPr>
                <w:rFonts w:ascii="Arial" w:hAnsi="Arial" w:cs="Arial"/>
              </w:rPr>
            </w:pPr>
            <w:r w:rsidRPr="007D27E1">
              <w:rPr>
                <w:rFonts w:ascii="Arial" w:hAnsi="Arial" w:cs="Arial"/>
                <w:spacing w:val="1"/>
              </w:rPr>
              <w:t>C</w:t>
            </w:r>
            <w:r w:rsidRPr="007D27E1">
              <w:rPr>
                <w:rFonts w:ascii="Arial" w:hAnsi="Arial" w:cs="Arial"/>
                <w:spacing w:val="-2"/>
              </w:rPr>
              <w:t>H</w:t>
            </w:r>
            <w:r w:rsidRPr="007D27E1">
              <w:rPr>
                <w:rFonts w:ascii="Arial" w:hAnsi="Arial" w:cs="Arial"/>
                <w:spacing w:val="2"/>
              </w:rPr>
              <w:t>A</w:t>
            </w:r>
            <w:r w:rsidRPr="007D27E1">
              <w:rPr>
                <w:rFonts w:ascii="Arial" w:hAnsi="Arial" w:cs="Arial"/>
              </w:rPr>
              <w:t>M</w:t>
            </w:r>
            <w:r w:rsidRPr="007D27E1">
              <w:rPr>
                <w:rFonts w:ascii="Arial" w:hAnsi="Arial" w:cs="Arial"/>
                <w:spacing w:val="-1"/>
              </w:rPr>
              <w:t>A</w:t>
            </w:r>
            <w:r w:rsidRPr="007D27E1">
              <w:rPr>
                <w:rFonts w:ascii="Arial" w:hAnsi="Arial" w:cs="Arial"/>
                <w:spacing w:val="1"/>
              </w:rPr>
              <w:t>D</w:t>
            </w:r>
            <w:r w:rsidRPr="007D27E1">
              <w:rPr>
                <w:rFonts w:ascii="Arial" w:hAnsi="Arial" w:cs="Arial"/>
              </w:rPr>
              <w:t>A</w:t>
            </w:r>
            <w:r w:rsidRPr="007D27E1">
              <w:rPr>
                <w:rFonts w:ascii="Arial" w:hAnsi="Arial" w:cs="Arial"/>
                <w:spacing w:val="1"/>
              </w:rPr>
              <w:t>L</w:t>
            </w:r>
            <w:r w:rsidRPr="007D27E1">
              <w:rPr>
                <w:rFonts w:ascii="Arial" w:hAnsi="Arial" w:cs="Arial"/>
                <w:spacing w:val="-1"/>
              </w:rPr>
              <w:t>O</w:t>
            </w:r>
            <w:r w:rsidRPr="007D27E1">
              <w:rPr>
                <w:rFonts w:ascii="Arial" w:hAnsi="Arial" w:cs="Arial"/>
                <w:spacing w:val="1"/>
              </w:rPr>
              <w:t>C</w:t>
            </w:r>
            <w:r w:rsidRPr="007D27E1">
              <w:rPr>
                <w:rFonts w:ascii="Arial" w:hAnsi="Arial" w:cs="Arial"/>
                <w:spacing w:val="-1"/>
              </w:rPr>
              <w:t>A</w:t>
            </w:r>
            <w:r w:rsidRPr="007D27E1">
              <w:rPr>
                <w:rFonts w:ascii="Arial" w:hAnsi="Arial" w:cs="Arial"/>
              </w:rPr>
              <w:t>L</w:t>
            </w:r>
            <w:r w:rsidRPr="007D27E1">
              <w:rPr>
                <w:rFonts w:ascii="Arial" w:hAnsi="Arial" w:cs="Arial"/>
                <w:spacing w:val="-2"/>
                <w:w w:val="103"/>
              </w:rPr>
              <w:t>F</w:t>
            </w:r>
            <w:r w:rsidRPr="007D27E1">
              <w:rPr>
                <w:rFonts w:ascii="Arial" w:hAnsi="Arial" w:cs="Arial"/>
                <w:spacing w:val="1"/>
                <w:w w:val="103"/>
              </w:rPr>
              <w:t>IX</w:t>
            </w:r>
            <w:r w:rsidRPr="007D27E1">
              <w:rPr>
                <w:rFonts w:ascii="Arial" w:hAnsi="Arial" w:cs="Arial"/>
                <w:spacing w:val="-1"/>
                <w:w w:val="103"/>
              </w:rPr>
              <w:t>O</w:t>
            </w:r>
            <w:r w:rsidRPr="007D27E1">
              <w:rPr>
                <w:rFonts w:ascii="Arial" w:hAnsi="Arial" w:cs="Arial"/>
                <w:w w:val="103"/>
              </w:rPr>
              <w:t>-</w:t>
            </w:r>
            <w:r w:rsidRPr="007D27E1">
              <w:rPr>
                <w:rFonts w:ascii="Arial" w:hAnsi="Arial" w:cs="Arial"/>
                <w:spacing w:val="1"/>
                <w:w w:val="103"/>
              </w:rPr>
              <w:t>F</w:t>
            </w:r>
            <w:r w:rsidRPr="007D27E1">
              <w:rPr>
                <w:rFonts w:ascii="Arial" w:hAnsi="Arial" w:cs="Arial"/>
                <w:spacing w:val="-2"/>
                <w:w w:val="103"/>
              </w:rPr>
              <w:t>I</w:t>
            </w:r>
            <w:r w:rsidRPr="007D27E1">
              <w:rPr>
                <w:rFonts w:ascii="Arial" w:hAnsi="Arial" w:cs="Arial"/>
                <w:spacing w:val="1"/>
                <w:w w:val="103"/>
              </w:rPr>
              <w:t>X</w:t>
            </w:r>
            <w:r w:rsidRPr="007D27E1">
              <w:rPr>
                <w:rFonts w:ascii="Arial" w:hAnsi="Arial" w:cs="Arial"/>
                <w:w w:val="103"/>
              </w:rPr>
              <w:t>O</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97AAC19" w14:textId="77777777" w:rsidR="008404D2" w:rsidRPr="007D27E1" w:rsidRDefault="008404D2">
            <w:pPr>
              <w:widowControl w:val="0"/>
              <w:autoSpaceDE w:val="0"/>
              <w:autoSpaceDN w:val="0"/>
              <w:adjustRightInd w:val="0"/>
              <w:spacing w:before="3"/>
              <w:jc w:val="center"/>
              <w:rPr>
                <w:rFonts w:ascii="Arial" w:hAnsi="Arial" w:cs="Arial"/>
                <w:spacing w:val="1"/>
              </w:rPr>
            </w:pPr>
            <w:r w:rsidRPr="007D27E1">
              <w:rPr>
                <w:rFonts w:ascii="Arial" w:hAnsi="Arial" w:cs="Arial"/>
                <w:spacing w:val="1"/>
              </w:rPr>
              <w:t>16.000</w:t>
            </w:r>
          </w:p>
        </w:tc>
        <w:tc>
          <w:tcPr>
            <w:tcW w:w="1568" w:type="dxa"/>
            <w:tcBorders>
              <w:top w:val="single" w:sz="4" w:space="0" w:color="auto"/>
              <w:left w:val="single" w:sz="4" w:space="0" w:color="auto"/>
              <w:bottom w:val="single" w:sz="4" w:space="0" w:color="auto"/>
              <w:right w:val="single" w:sz="4" w:space="0" w:color="auto"/>
            </w:tcBorders>
            <w:vAlign w:val="center"/>
            <w:hideMark/>
          </w:tcPr>
          <w:p w14:paraId="52291E36" w14:textId="77777777" w:rsidR="008404D2" w:rsidRPr="007D27E1" w:rsidRDefault="008404D2">
            <w:pPr>
              <w:jc w:val="center"/>
              <w:rPr>
                <w:rFonts w:ascii="Arial" w:hAnsi="Arial" w:cs="Arial"/>
              </w:rPr>
            </w:pPr>
            <w:r w:rsidRPr="007D27E1">
              <w:rPr>
                <w:rFonts w:ascii="Arial" w:hAnsi="Arial" w:cs="Arial"/>
                <w:spacing w:val="1"/>
              </w:rPr>
              <w:t>R$</w:t>
            </w:r>
          </w:p>
        </w:tc>
        <w:tc>
          <w:tcPr>
            <w:tcW w:w="1828" w:type="dxa"/>
            <w:tcBorders>
              <w:top w:val="single" w:sz="4" w:space="0" w:color="auto"/>
              <w:left w:val="single" w:sz="4" w:space="0" w:color="auto"/>
              <w:bottom w:val="single" w:sz="4" w:space="0" w:color="auto"/>
              <w:right w:val="single" w:sz="4" w:space="0" w:color="auto"/>
            </w:tcBorders>
            <w:vAlign w:val="center"/>
            <w:hideMark/>
          </w:tcPr>
          <w:p w14:paraId="0E78E360" w14:textId="77777777" w:rsidR="008404D2" w:rsidRPr="007D27E1" w:rsidRDefault="008404D2">
            <w:pPr>
              <w:widowControl w:val="0"/>
              <w:autoSpaceDE w:val="0"/>
              <w:autoSpaceDN w:val="0"/>
              <w:adjustRightInd w:val="0"/>
              <w:spacing w:before="3"/>
              <w:ind w:right="163"/>
              <w:jc w:val="center"/>
              <w:rPr>
                <w:rFonts w:ascii="Arial" w:hAnsi="Arial" w:cs="Arial"/>
              </w:rPr>
            </w:pPr>
            <w:r w:rsidRPr="007D27E1">
              <w:rPr>
                <w:rFonts w:ascii="Arial" w:hAnsi="Arial" w:cs="Arial"/>
                <w:spacing w:val="1"/>
              </w:rPr>
              <w:t xml:space="preserve">   R$</w:t>
            </w:r>
          </w:p>
        </w:tc>
      </w:tr>
      <w:tr w:rsidR="00D750D7" w:rsidRPr="007D27E1" w14:paraId="50A1E51F" w14:textId="77777777" w:rsidTr="00190601">
        <w:tc>
          <w:tcPr>
            <w:tcW w:w="3397" w:type="dxa"/>
            <w:tcBorders>
              <w:top w:val="single" w:sz="4" w:space="0" w:color="auto"/>
              <w:left w:val="single" w:sz="4" w:space="0" w:color="auto"/>
              <w:bottom w:val="single" w:sz="4" w:space="0" w:color="auto"/>
              <w:right w:val="single" w:sz="4" w:space="0" w:color="auto"/>
            </w:tcBorders>
            <w:vAlign w:val="center"/>
            <w:hideMark/>
          </w:tcPr>
          <w:p w14:paraId="70CDDD5A" w14:textId="77777777" w:rsidR="008404D2" w:rsidRPr="007D27E1" w:rsidRDefault="008404D2">
            <w:pPr>
              <w:widowControl w:val="0"/>
              <w:autoSpaceDE w:val="0"/>
              <w:autoSpaceDN w:val="0"/>
              <w:adjustRightInd w:val="0"/>
              <w:spacing w:before="3"/>
              <w:ind w:left="25"/>
              <w:rPr>
                <w:rFonts w:ascii="Arial" w:hAnsi="Arial" w:cs="Arial"/>
              </w:rPr>
            </w:pPr>
            <w:r w:rsidRPr="007D27E1">
              <w:rPr>
                <w:rFonts w:ascii="Arial" w:hAnsi="Arial" w:cs="Arial"/>
                <w:spacing w:val="1"/>
              </w:rPr>
              <w:t>C</w:t>
            </w:r>
            <w:r w:rsidRPr="007D27E1">
              <w:rPr>
                <w:rFonts w:ascii="Arial" w:hAnsi="Arial" w:cs="Arial"/>
                <w:spacing w:val="-2"/>
              </w:rPr>
              <w:t>H</w:t>
            </w:r>
            <w:r w:rsidRPr="007D27E1">
              <w:rPr>
                <w:rFonts w:ascii="Arial" w:hAnsi="Arial" w:cs="Arial"/>
                <w:spacing w:val="2"/>
              </w:rPr>
              <w:t>A</w:t>
            </w:r>
            <w:r w:rsidRPr="007D27E1">
              <w:rPr>
                <w:rFonts w:ascii="Arial" w:hAnsi="Arial" w:cs="Arial"/>
              </w:rPr>
              <w:t>M</w:t>
            </w:r>
            <w:r w:rsidRPr="007D27E1">
              <w:rPr>
                <w:rFonts w:ascii="Arial" w:hAnsi="Arial" w:cs="Arial"/>
                <w:spacing w:val="-1"/>
              </w:rPr>
              <w:t>A</w:t>
            </w:r>
            <w:r w:rsidRPr="007D27E1">
              <w:rPr>
                <w:rFonts w:ascii="Arial" w:hAnsi="Arial" w:cs="Arial"/>
                <w:spacing w:val="1"/>
              </w:rPr>
              <w:t>D</w:t>
            </w:r>
            <w:r w:rsidRPr="007D27E1">
              <w:rPr>
                <w:rFonts w:ascii="Arial" w:hAnsi="Arial" w:cs="Arial"/>
              </w:rPr>
              <w:t>A</w:t>
            </w:r>
            <w:r w:rsidRPr="007D27E1">
              <w:rPr>
                <w:rFonts w:ascii="Arial" w:hAnsi="Arial" w:cs="Arial"/>
                <w:spacing w:val="1"/>
              </w:rPr>
              <w:t>L</w:t>
            </w:r>
            <w:r w:rsidRPr="007D27E1">
              <w:rPr>
                <w:rFonts w:ascii="Arial" w:hAnsi="Arial" w:cs="Arial"/>
                <w:spacing w:val="-1"/>
              </w:rPr>
              <w:t>O</w:t>
            </w:r>
            <w:r w:rsidRPr="007D27E1">
              <w:rPr>
                <w:rFonts w:ascii="Arial" w:hAnsi="Arial" w:cs="Arial"/>
                <w:spacing w:val="1"/>
              </w:rPr>
              <w:t>C</w:t>
            </w:r>
            <w:r w:rsidRPr="007D27E1">
              <w:rPr>
                <w:rFonts w:ascii="Arial" w:hAnsi="Arial" w:cs="Arial"/>
                <w:spacing w:val="-1"/>
              </w:rPr>
              <w:t>A</w:t>
            </w:r>
            <w:r w:rsidRPr="007D27E1">
              <w:rPr>
                <w:rFonts w:ascii="Arial" w:hAnsi="Arial" w:cs="Arial"/>
              </w:rPr>
              <w:t>L</w:t>
            </w:r>
            <w:r w:rsidRPr="007D27E1">
              <w:rPr>
                <w:rFonts w:ascii="Arial" w:hAnsi="Arial" w:cs="Arial"/>
                <w:spacing w:val="-2"/>
                <w:w w:val="103"/>
              </w:rPr>
              <w:t>F</w:t>
            </w:r>
            <w:r w:rsidRPr="007D27E1">
              <w:rPr>
                <w:rFonts w:ascii="Arial" w:hAnsi="Arial" w:cs="Arial"/>
                <w:spacing w:val="1"/>
                <w:w w:val="103"/>
              </w:rPr>
              <w:t>IX</w:t>
            </w:r>
            <w:r w:rsidRPr="007D27E1">
              <w:rPr>
                <w:rFonts w:ascii="Arial" w:hAnsi="Arial" w:cs="Arial"/>
                <w:spacing w:val="-1"/>
                <w:w w:val="103"/>
              </w:rPr>
              <w:t>O</w:t>
            </w:r>
            <w:r w:rsidRPr="007D27E1">
              <w:rPr>
                <w:rFonts w:ascii="Arial" w:hAnsi="Arial" w:cs="Arial"/>
                <w:w w:val="103"/>
              </w:rPr>
              <w:t>-</w:t>
            </w:r>
            <w:r w:rsidRPr="007D27E1">
              <w:rPr>
                <w:rFonts w:ascii="Arial" w:hAnsi="Arial" w:cs="Arial"/>
                <w:spacing w:val="2"/>
                <w:w w:val="103"/>
              </w:rPr>
              <w:t>M</w:t>
            </w:r>
            <w:r w:rsidRPr="007D27E1">
              <w:rPr>
                <w:rFonts w:ascii="Arial" w:hAnsi="Arial" w:cs="Arial"/>
                <w:spacing w:val="-1"/>
                <w:w w:val="103"/>
              </w:rPr>
              <w:t>ÓV</w:t>
            </w:r>
            <w:r w:rsidRPr="007D27E1">
              <w:rPr>
                <w:rFonts w:ascii="Arial" w:hAnsi="Arial" w:cs="Arial"/>
                <w:w w:val="103"/>
              </w:rPr>
              <w:t>EL</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4B1A921" w14:textId="77777777" w:rsidR="008404D2" w:rsidRPr="007D27E1" w:rsidRDefault="008404D2">
            <w:pPr>
              <w:widowControl w:val="0"/>
              <w:autoSpaceDE w:val="0"/>
              <w:autoSpaceDN w:val="0"/>
              <w:adjustRightInd w:val="0"/>
              <w:spacing w:before="3"/>
              <w:jc w:val="center"/>
              <w:rPr>
                <w:rFonts w:ascii="Arial" w:hAnsi="Arial" w:cs="Arial"/>
                <w:spacing w:val="1"/>
              </w:rPr>
            </w:pPr>
            <w:r w:rsidRPr="007D27E1">
              <w:rPr>
                <w:rFonts w:ascii="Arial" w:hAnsi="Arial" w:cs="Arial"/>
                <w:spacing w:val="1"/>
              </w:rPr>
              <w:t>2.000</w:t>
            </w:r>
          </w:p>
        </w:tc>
        <w:tc>
          <w:tcPr>
            <w:tcW w:w="1568" w:type="dxa"/>
            <w:tcBorders>
              <w:top w:val="single" w:sz="4" w:space="0" w:color="auto"/>
              <w:left w:val="single" w:sz="4" w:space="0" w:color="auto"/>
              <w:bottom w:val="single" w:sz="4" w:space="0" w:color="auto"/>
              <w:right w:val="single" w:sz="4" w:space="0" w:color="auto"/>
            </w:tcBorders>
            <w:vAlign w:val="center"/>
            <w:hideMark/>
          </w:tcPr>
          <w:p w14:paraId="4EB20BF6" w14:textId="77777777" w:rsidR="008404D2" w:rsidRPr="007D27E1" w:rsidRDefault="008404D2">
            <w:pPr>
              <w:jc w:val="center"/>
              <w:rPr>
                <w:rFonts w:ascii="Arial" w:hAnsi="Arial" w:cs="Arial"/>
              </w:rPr>
            </w:pPr>
            <w:r w:rsidRPr="007D27E1">
              <w:rPr>
                <w:rFonts w:ascii="Arial" w:hAnsi="Arial" w:cs="Arial"/>
                <w:spacing w:val="1"/>
              </w:rPr>
              <w:t>R$</w:t>
            </w:r>
          </w:p>
        </w:tc>
        <w:tc>
          <w:tcPr>
            <w:tcW w:w="1828" w:type="dxa"/>
            <w:tcBorders>
              <w:top w:val="single" w:sz="4" w:space="0" w:color="auto"/>
              <w:left w:val="single" w:sz="4" w:space="0" w:color="auto"/>
              <w:bottom w:val="single" w:sz="4" w:space="0" w:color="auto"/>
              <w:right w:val="single" w:sz="4" w:space="0" w:color="auto"/>
            </w:tcBorders>
            <w:vAlign w:val="center"/>
            <w:hideMark/>
          </w:tcPr>
          <w:p w14:paraId="1F81C651" w14:textId="77777777" w:rsidR="008404D2" w:rsidRPr="007D27E1" w:rsidRDefault="008404D2">
            <w:pPr>
              <w:jc w:val="center"/>
              <w:rPr>
                <w:rFonts w:ascii="Arial" w:hAnsi="Arial" w:cs="Arial"/>
              </w:rPr>
            </w:pPr>
            <w:r w:rsidRPr="007D27E1">
              <w:rPr>
                <w:rFonts w:ascii="Arial" w:hAnsi="Arial" w:cs="Arial"/>
                <w:spacing w:val="1"/>
              </w:rPr>
              <w:t>R$</w:t>
            </w:r>
          </w:p>
        </w:tc>
      </w:tr>
      <w:tr w:rsidR="00D750D7" w:rsidRPr="007D27E1" w14:paraId="55C5AEAB" w14:textId="77777777" w:rsidTr="00190601">
        <w:tc>
          <w:tcPr>
            <w:tcW w:w="3397" w:type="dxa"/>
            <w:tcBorders>
              <w:top w:val="single" w:sz="4" w:space="0" w:color="auto"/>
              <w:left w:val="single" w:sz="4" w:space="0" w:color="auto"/>
              <w:bottom w:val="single" w:sz="4" w:space="0" w:color="auto"/>
              <w:right w:val="single" w:sz="4" w:space="0" w:color="auto"/>
            </w:tcBorders>
            <w:vAlign w:val="center"/>
            <w:hideMark/>
          </w:tcPr>
          <w:p w14:paraId="6DDFABFA" w14:textId="77777777" w:rsidR="008404D2" w:rsidRPr="007D27E1" w:rsidRDefault="008404D2">
            <w:pPr>
              <w:widowControl w:val="0"/>
              <w:autoSpaceDE w:val="0"/>
              <w:autoSpaceDN w:val="0"/>
              <w:adjustRightInd w:val="0"/>
              <w:spacing w:before="3"/>
              <w:ind w:left="25"/>
              <w:rPr>
                <w:rFonts w:ascii="Arial" w:hAnsi="Arial" w:cs="Arial"/>
              </w:rPr>
            </w:pPr>
            <w:r w:rsidRPr="007D27E1">
              <w:rPr>
                <w:rFonts w:ascii="Arial" w:hAnsi="Arial" w:cs="Arial"/>
                <w:spacing w:val="1"/>
              </w:rPr>
              <w:t>C</w:t>
            </w:r>
            <w:r w:rsidRPr="007D27E1">
              <w:rPr>
                <w:rFonts w:ascii="Arial" w:hAnsi="Arial" w:cs="Arial"/>
                <w:spacing w:val="-2"/>
              </w:rPr>
              <w:t>H</w:t>
            </w:r>
            <w:r w:rsidRPr="007D27E1">
              <w:rPr>
                <w:rFonts w:ascii="Arial" w:hAnsi="Arial" w:cs="Arial"/>
                <w:spacing w:val="2"/>
              </w:rPr>
              <w:t>A</w:t>
            </w:r>
            <w:r w:rsidRPr="007D27E1">
              <w:rPr>
                <w:rFonts w:ascii="Arial" w:hAnsi="Arial" w:cs="Arial"/>
              </w:rPr>
              <w:t>M</w:t>
            </w:r>
            <w:r w:rsidRPr="007D27E1">
              <w:rPr>
                <w:rFonts w:ascii="Arial" w:hAnsi="Arial" w:cs="Arial"/>
                <w:spacing w:val="-1"/>
              </w:rPr>
              <w:t>A</w:t>
            </w:r>
            <w:r w:rsidRPr="007D27E1">
              <w:rPr>
                <w:rFonts w:ascii="Arial" w:hAnsi="Arial" w:cs="Arial"/>
                <w:spacing w:val="1"/>
              </w:rPr>
              <w:t>D</w:t>
            </w:r>
            <w:r w:rsidRPr="007D27E1">
              <w:rPr>
                <w:rFonts w:ascii="Arial" w:hAnsi="Arial" w:cs="Arial"/>
              </w:rPr>
              <w:t>A</w:t>
            </w:r>
            <w:r w:rsidRPr="007D27E1">
              <w:rPr>
                <w:rFonts w:ascii="Arial" w:hAnsi="Arial" w:cs="Arial"/>
                <w:spacing w:val="1"/>
              </w:rPr>
              <w:t>LD</w:t>
            </w:r>
            <w:r w:rsidRPr="007D27E1">
              <w:rPr>
                <w:rFonts w:ascii="Arial" w:hAnsi="Arial" w:cs="Arial"/>
              </w:rPr>
              <w:t>N</w:t>
            </w:r>
            <w:r w:rsidRPr="007D27E1">
              <w:rPr>
                <w:rFonts w:ascii="Arial" w:hAnsi="Arial" w:cs="Arial"/>
                <w:spacing w:val="1"/>
                <w:w w:val="103"/>
              </w:rPr>
              <w:t>F</w:t>
            </w:r>
            <w:r w:rsidRPr="007D27E1">
              <w:rPr>
                <w:rFonts w:ascii="Arial" w:hAnsi="Arial" w:cs="Arial"/>
                <w:spacing w:val="-2"/>
                <w:w w:val="103"/>
              </w:rPr>
              <w:t>I</w:t>
            </w:r>
            <w:r w:rsidRPr="007D27E1">
              <w:rPr>
                <w:rFonts w:ascii="Arial" w:hAnsi="Arial" w:cs="Arial"/>
                <w:spacing w:val="1"/>
                <w:w w:val="103"/>
              </w:rPr>
              <w:t>X</w:t>
            </w:r>
            <w:r w:rsidRPr="007D27E1">
              <w:rPr>
                <w:rFonts w:ascii="Arial" w:hAnsi="Arial" w:cs="Arial"/>
                <w:spacing w:val="-1"/>
                <w:w w:val="103"/>
              </w:rPr>
              <w:t>O</w:t>
            </w:r>
            <w:r w:rsidRPr="007D27E1">
              <w:rPr>
                <w:rFonts w:ascii="Arial" w:hAnsi="Arial" w:cs="Arial"/>
                <w:w w:val="103"/>
              </w:rPr>
              <w:t>-</w:t>
            </w:r>
            <w:r w:rsidRPr="007D27E1">
              <w:rPr>
                <w:rFonts w:ascii="Arial" w:hAnsi="Arial" w:cs="Arial"/>
                <w:spacing w:val="1"/>
                <w:w w:val="103"/>
              </w:rPr>
              <w:t>F</w:t>
            </w:r>
            <w:r w:rsidRPr="007D27E1">
              <w:rPr>
                <w:rFonts w:ascii="Arial" w:hAnsi="Arial" w:cs="Arial"/>
                <w:spacing w:val="-2"/>
                <w:w w:val="103"/>
              </w:rPr>
              <w:t>I</w:t>
            </w:r>
            <w:r w:rsidRPr="007D27E1">
              <w:rPr>
                <w:rFonts w:ascii="Arial" w:hAnsi="Arial" w:cs="Arial"/>
                <w:spacing w:val="1"/>
                <w:w w:val="103"/>
              </w:rPr>
              <w:t>X</w:t>
            </w:r>
            <w:r w:rsidRPr="007D27E1">
              <w:rPr>
                <w:rFonts w:ascii="Arial" w:hAnsi="Arial" w:cs="Arial"/>
                <w:w w:val="103"/>
              </w:rPr>
              <w:t>O</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8D58E3B" w14:textId="77777777" w:rsidR="008404D2" w:rsidRPr="007D27E1" w:rsidRDefault="008404D2">
            <w:pPr>
              <w:widowControl w:val="0"/>
              <w:autoSpaceDE w:val="0"/>
              <w:autoSpaceDN w:val="0"/>
              <w:adjustRightInd w:val="0"/>
              <w:spacing w:before="3"/>
              <w:jc w:val="center"/>
              <w:rPr>
                <w:rFonts w:ascii="Arial" w:hAnsi="Arial" w:cs="Arial"/>
              </w:rPr>
            </w:pPr>
            <w:r w:rsidRPr="007D27E1">
              <w:rPr>
                <w:rFonts w:ascii="Arial" w:hAnsi="Arial" w:cs="Arial"/>
                <w:spacing w:val="1"/>
              </w:rPr>
              <w:t>1.500</w:t>
            </w:r>
          </w:p>
        </w:tc>
        <w:tc>
          <w:tcPr>
            <w:tcW w:w="1568" w:type="dxa"/>
            <w:tcBorders>
              <w:top w:val="single" w:sz="4" w:space="0" w:color="auto"/>
              <w:left w:val="single" w:sz="4" w:space="0" w:color="auto"/>
              <w:bottom w:val="single" w:sz="4" w:space="0" w:color="auto"/>
              <w:right w:val="single" w:sz="4" w:space="0" w:color="auto"/>
            </w:tcBorders>
            <w:vAlign w:val="center"/>
            <w:hideMark/>
          </w:tcPr>
          <w:p w14:paraId="73BE4360" w14:textId="77777777" w:rsidR="008404D2" w:rsidRPr="007D27E1" w:rsidRDefault="008404D2">
            <w:pPr>
              <w:jc w:val="center"/>
              <w:rPr>
                <w:rFonts w:ascii="Arial" w:hAnsi="Arial" w:cs="Arial"/>
              </w:rPr>
            </w:pPr>
            <w:r w:rsidRPr="007D27E1">
              <w:rPr>
                <w:rFonts w:ascii="Arial" w:hAnsi="Arial" w:cs="Arial"/>
                <w:spacing w:val="1"/>
              </w:rPr>
              <w:t>R$</w:t>
            </w:r>
          </w:p>
        </w:tc>
        <w:tc>
          <w:tcPr>
            <w:tcW w:w="1828" w:type="dxa"/>
            <w:tcBorders>
              <w:top w:val="single" w:sz="4" w:space="0" w:color="auto"/>
              <w:left w:val="single" w:sz="4" w:space="0" w:color="auto"/>
              <w:bottom w:val="single" w:sz="4" w:space="0" w:color="auto"/>
              <w:right w:val="single" w:sz="4" w:space="0" w:color="auto"/>
            </w:tcBorders>
            <w:vAlign w:val="center"/>
            <w:hideMark/>
          </w:tcPr>
          <w:p w14:paraId="652BA0D3" w14:textId="77777777" w:rsidR="008404D2" w:rsidRPr="007D27E1" w:rsidRDefault="008404D2">
            <w:pPr>
              <w:jc w:val="center"/>
              <w:rPr>
                <w:rFonts w:ascii="Arial" w:hAnsi="Arial" w:cs="Arial"/>
              </w:rPr>
            </w:pPr>
            <w:r w:rsidRPr="007D27E1">
              <w:rPr>
                <w:rFonts w:ascii="Arial" w:hAnsi="Arial" w:cs="Arial"/>
                <w:spacing w:val="1"/>
              </w:rPr>
              <w:t>R$</w:t>
            </w:r>
          </w:p>
        </w:tc>
      </w:tr>
      <w:tr w:rsidR="00D750D7" w:rsidRPr="007D27E1" w14:paraId="3B2805F6" w14:textId="77777777" w:rsidTr="00190601">
        <w:tc>
          <w:tcPr>
            <w:tcW w:w="3397" w:type="dxa"/>
            <w:tcBorders>
              <w:top w:val="single" w:sz="4" w:space="0" w:color="auto"/>
              <w:left w:val="single" w:sz="4" w:space="0" w:color="auto"/>
              <w:bottom w:val="single" w:sz="4" w:space="0" w:color="auto"/>
              <w:right w:val="single" w:sz="4" w:space="0" w:color="auto"/>
            </w:tcBorders>
            <w:vAlign w:val="center"/>
            <w:hideMark/>
          </w:tcPr>
          <w:p w14:paraId="1BCAC52B" w14:textId="77777777" w:rsidR="008404D2" w:rsidRPr="007D27E1" w:rsidRDefault="008404D2">
            <w:pPr>
              <w:widowControl w:val="0"/>
              <w:autoSpaceDE w:val="0"/>
              <w:autoSpaceDN w:val="0"/>
              <w:adjustRightInd w:val="0"/>
              <w:spacing w:before="3"/>
              <w:ind w:left="25"/>
              <w:rPr>
                <w:rFonts w:ascii="Arial" w:hAnsi="Arial" w:cs="Arial"/>
              </w:rPr>
            </w:pPr>
            <w:r w:rsidRPr="007D27E1">
              <w:rPr>
                <w:rFonts w:ascii="Arial" w:hAnsi="Arial" w:cs="Arial"/>
                <w:spacing w:val="1"/>
              </w:rPr>
              <w:t>C</w:t>
            </w:r>
            <w:r w:rsidRPr="007D27E1">
              <w:rPr>
                <w:rFonts w:ascii="Arial" w:hAnsi="Arial" w:cs="Arial"/>
                <w:spacing w:val="-2"/>
              </w:rPr>
              <w:t>H</w:t>
            </w:r>
            <w:r w:rsidRPr="007D27E1">
              <w:rPr>
                <w:rFonts w:ascii="Arial" w:hAnsi="Arial" w:cs="Arial"/>
                <w:spacing w:val="2"/>
              </w:rPr>
              <w:t>A</w:t>
            </w:r>
            <w:r w:rsidRPr="007D27E1">
              <w:rPr>
                <w:rFonts w:ascii="Arial" w:hAnsi="Arial" w:cs="Arial"/>
              </w:rPr>
              <w:t>M</w:t>
            </w:r>
            <w:r w:rsidRPr="007D27E1">
              <w:rPr>
                <w:rFonts w:ascii="Arial" w:hAnsi="Arial" w:cs="Arial"/>
                <w:spacing w:val="-1"/>
              </w:rPr>
              <w:t>A</w:t>
            </w:r>
            <w:r w:rsidRPr="007D27E1">
              <w:rPr>
                <w:rFonts w:ascii="Arial" w:hAnsi="Arial" w:cs="Arial"/>
                <w:spacing w:val="1"/>
              </w:rPr>
              <w:t>D</w:t>
            </w:r>
            <w:r w:rsidRPr="007D27E1">
              <w:rPr>
                <w:rFonts w:ascii="Arial" w:hAnsi="Arial" w:cs="Arial"/>
              </w:rPr>
              <w:t>A</w:t>
            </w:r>
            <w:r w:rsidRPr="007D27E1">
              <w:rPr>
                <w:rFonts w:ascii="Arial" w:hAnsi="Arial" w:cs="Arial"/>
                <w:spacing w:val="1"/>
              </w:rPr>
              <w:t>LD</w:t>
            </w:r>
            <w:r w:rsidRPr="007D27E1">
              <w:rPr>
                <w:rFonts w:ascii="Arial" w:hAnsi="Arial" w:cs="Arial"/>
              </w:rPr>
              <w:t>N</w:t>
            </w:r>
            <w:r w:rsidRPr="007D27E1">
              <w:rPr>
                <w:rFonts w:ascii="Arial" w:hAnsi="Arial" w:cs="Arial"/>
                <w:spacing w:val="1"/>
                <w:w w:val="103"/>
              </w:rPr>
              <w:t>F</w:t>
            </w:r>
            <w:r w:rsidRPr="007D27E1">
              <w:rPr>
                <w:rFonts w:ascii="Arial" w:hAnsi="Arial" w:cs="Arial"/>
                <w:spacing w:val="-2"/>
                <w:w w:val="103"/>
              </w:rPr>
              <w:t>I</w:t>
            </w:r>
            <w:r w:rsidRPr="007D27E1">
              <w:rPr>
                <w:rFonts w:ascii="Arial" w:hAnsi="Arial" w:cs="Arial"/>
                <w:spacing w:val="1"/>
                <w:w w:val="103"/>
              </w:rPr>
              <w:t>X</w:t>
            </w:r>
            <w:r w:rsidRPr="007D27E1">
              <w:rPr>
                <w:rFonts w:ascii="Arial" w:hAnsi="Arial" w:cs="Arial"/>
                <w:spacing w:val="-1"/>
                <w:w w:val="103"/>
              </w:rPr>
              <w:t>O</w:t>
            </w:r>
            <w:r w:rsidRPr="007D27E1">
              <w:rPr>
                <w:rFonts w:ascii="Arial" w:hAnsi="Arial" w:cs="Arial"/>
                <w:w w:val="103"/>
              </w:rPr>
              <w:t>-</w:t>
            </w:r>
            <w:r w:rsidRPr="007D27E1">
              <w:rPr>
                <w:rFonts w:ascii="Arial" w:hAnsi="Arial" w:cs="Arial"/>
                <w:spacing w:val="2"/>
                <w:w w:val="103"/>
              </w:rPr>
              <w:t>M</w:t>
            </w:r>
            <w:r w:rsidRPr="007D27E1">
              <w:rPr>
                <w:rFonts w:ascii="Arial" w:hAnsi="Arial" w:cs="Arial"/>
                <w:spacing w:val="-1"/>
                <w:w w:val="103"/>
              </w:rPr>
              <w:t>Ó</w:t>
            </w:r>
            <w:r w:rsidRPr="007D27E1">
              <w:rPr>
                <w:rFonts w:ascii="Arial" w:hAnsi="Arial" w:cs="Arial"/>
                <w:spacing w:val="1"/>
                <w:w w:val="103"/>
              </w:rPr>
              <w:t>V</w:t>
            </w:r>
            <w:r w:rsidRPr="007D27E1">
              <w:rPr>
                <w:rFonts w:ascii="Arial" w:hAnsi="Arial" w:cs="Arial"/>
                <w:w w:val="103"/>
              </w:rPr>
              <w:t>EL</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CFABD70" w14:textId="77777777" w:rsidR="008404D2" w:rsidRPr="007D27E1" w:rsidRDefault="008404D2">
            <w:pPr>
              <w:widowControl w:val="0"/>
              <w:autoSpaceDE w:val="0"/>
              <w:autoSpaceDN w:val="0"/>
              <w:adjustRightInd w:val="0"/>
              <w:spacing w:before="3"/>
              <w:jc w:val="center"/>
              <w:rPr>
                <w:rFonts w:ascii="Arial" w:hAnsi="Arial" w:cs="Arial"/>
              </w:rPr>
            </w:pPr>
            <w:r w:rsidRPr="007D27E1">
              <w:rPr>
                <w:rFonts w:ascii="Arial" w:hAnsi="Arial" w:cs="Arial"/>
                <w:spacing w:val="1"/>
              </w:rPr>
              <w:t>200</w:t>
            </w:r>
          </w:p>
        </w:tc>
        <w:tc>
          <w:tcPr>
            <w:tcW w:w="1568" w:type="dxa"/>
            <w:tcBorders>
              <w:top w:val="single" w:sz="4" w:space="0" w:color="auto"/>
              <w:left w:val="single" w:sz="4" w:space="0" w:color="auto"/>
              <w:bottom w:val="single" w:sz="4" w:space="0" w:color="auto"/>
              <w:right w:val="single" w:sz="4" w:space="0" w:color="auto"/>
            </w:tcBorders>
            <w:vAlign w:val="center"/>
            <w:hideMark/>
          </w:tcPr>
          <w:p w14:paraId="4A426214" w14:textId="77777777" w:rsidR="008404D2" w:rsidRPr="007D27E1" w:rsidRDefault="008404D2">
            <w:pPr>
              <w:jc w:val="center"/>
              <w:rPr>
                <w:rFonts w:ascii="Arial" w:hAnsi="Arial" w:cs="Arial"/>
              </w:rPr>
            </w:pPr>
            <w:r w:rsidRPr="007D27E1">
              <w:rPr>
                <w:rFonts w:ascii="Arial" w:hAnsi="Arial" w:cs="Arial"/>
                <w:spacing w:val="1"/>
              </w:rPr>
              <w:t>R$</w:t>
            </w:r>
          </w:p>
        </w:tc>
        <w:tc>
          <w:tcPr>
            <w:tcW w:w="1828" w:type="dxa"/>
            <w:tcBorders>
              <w:top w:val="single" w:sz="4" w:space="0" w:color="auto"/>
              <w:left w:val="single" w:sz="4" w:space="0" w:color="auto"/>
              <w:bottom w:val="single" w:sz="4" w:space="0" w:color="auto"/>
              <w:right w:val="single" w:sz="4" w:space="0" w:color="auto"/>
            </w:tcBorders>
            <w:vAlign w:val="center"/>
            <w:hideMark/>
          </w:tcPr>
          <w:p w14:paraId="6FB984C9" w14:textId="77777777" w:rsidR="008404D2" w:rsidRPr="007D27E1" w:rsidRDefault="008404D2">
            <w:pPr>
              <w:jc w:val="center"/>
              <w:rPr>
                <w:rFonts w:ascii="Arial" w:hAnsi="Arial" w:cs="Arial"/>
              </w:rPr>
            </w:pPr>
            <w:r w:rsidRPr="007D27E1">
              <w:rPr>
                <w:rFonts w:ascii="Arial" w:hAnsi="Arial" w:cs="Arial"/>
                <w:spacing w:val="1"/>
              </w:rPr>
              <w:t>R$</w:t>
            </w:r>
          </w:p>
        </w:tc>
      </w:tr>
      <w:tr w:rsidR="00D750D7" w:rsidRPr="007D27E1" w14:paraId="17DF0913" w14:textId="77777777" w:rsidTr="00190601">
        <w:tc>
          <w:tcPr>
            <w:tcW w:w="3397" w:type="dxa"/>
            <w:tcBorders>
              <w:top w:val="single" w:sz="4" w:space="0" w:color="auto"/>
              <w:left w:val="single" w:sz="4" w:space="0" w:color="auto"/>
              <w:bottom w:val="single" w:sz="4" w:space="0" w:color="auto"/>
              <w:right w:val="single" w:sz="4" w:space="0" w:color="auto"/>
            </w:tcBorders>
            <w:vAlign w:val="center"/>
            <w:hideMark/>
          </w:tcPr>
          <w:p w14:paraId="09797A6C" w14:textId="77777777" w:rsidR="008404D2" w:rsidRPr="007D27E1" w:rsidRDefault="008404D2">
            <w:pPr>
              <w:widowControl w:val="0"/>
              <w:autoSpaceDE w:val="0"/>
              <w:autoSpaceDN w:val="0"/>
              <w:adjustRightInd w:val="0"/>
              <w:spacing w:before="3"/>
              <w:ind w:left="25"/>
              <w:rPr>
                <w:rFonts w:ascii="Arial" w:hAnsi="Arial" w:cs="Arial"/>
              </w:rPr>
            </w:pPr>
            <w:r w:rsidRPr="007D27E1">
              <w:rPr>
                <w:rFonts w:ascii="Arial" w:hAnsi="Arial" w:cs="Arial"/>
                <w:spacing w:val="-1"/>
              </w:rPr>
              <w:t>A</w:t>
            </w:r>
            <w:r w:rsidRPr="007D27E1">
              <w:rPr>
                <w:rFonts w:ascii="Arial" w:hAnsi="Arial" w:cs="Arial"/>
                <w:spacing w:val="1"/>
              </w:rPr>
              <w:t>S</w:t>
            </w:r>
            <w:r w:rsidRPr="007D27E1">
              <w:rPr>
                <w:rFonts w:ascii="Arial" w:hAnsi="Arial" w:cs="Arial"/>
                <w:spacing w:val="-2"/>
              </w:rPr>
              <w:t>S</w:t>
            </w:r>
            <w:r w:rsidRPr="007D27E1">
              <w:rPr>
                <w:rFonts w:ascii="Arial" w:hAnsi="Arial" w:cs="Arial"/>
                <w:spacing w:val="1"/>
              </w:rPr>
              <w:t>I</w:t>
            </w:r>
            <w:r w:rsidRPr="007D27E1">
              <w:rPr>
                <w:rFonts w:ascii="Arial" w:hAnsi="Arial" w:cs="Arial"/>
                <w:spacing w:val="-2"/>
              </w:rPr>
              <w:t>N</w:t>
            </w:r>
            <w:r w:rsidRPr="007D27E1">
              <w:rPr>
                <w:rFonts w:ascii="Arial" w:hAnsi="Arial" w:cs="Arial"/>
                <w:spacing w:val="-1"/>
              </w:rPr>
              <w:t>A</w:t>
            </w:r>
            <w:r w:rsidRPr="007D27E1">
              <w:rPr>
                <w:rFonts w:ascii="Arial" w:hAnsi="Arial" w:cs="Arial"/>
                <w:spacing w:val="3"/>
              </w:rPr>
              <w:t>T</w:t>
            </w:r>
            <w:r w:rsidRPr="007D27E1">
              <w:rPr>
                <w:rFonts w:ascii="Arial" w:hAnsi="Arial" w:cs="Arial"/>
                <w:spacing w:val="-1"/>
              </w:rPr>
              <w:t>U</w:t>
            </w:r>
            <w:r w:rsidRPr="007D27E1">
              <w:rPr>
                <w:rFonts w:ascii="Arial" w:hAnsi="Arial" w:cs="Arial"/>
                <w:spacing w:val="1"/>
              </w:rPr>
              <w:t>R</w:t>
            </w:r>
            <w:r w:rsidRPr="007D27E1">
              <w:rPr>
                <w:rFonts w:ascii="Arial" w:hAnsi="Arial" w:cs="Arial"/>
              </w:rPr>
              <w:t>A</w:t>
            </w:r>
            <w:r w:rsidRPr="007D27E1">
              <w:rPr>
                <w:rFonts w:ascii="Arial" w:hAnsi="Arial" w:cs="Arial"/>
                <w:spacing w:val="-2"/>
                <w:w w:val="103"/>
              </w:rPr>
              <w:t>E1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45A42BA" w14:textId="77777777" w:rsidR="008404D2" w:rsidRPr="007D27E1" w:rsidRDefault="008404D2">
            <w:pPr>
              <w:widowControl w:val="0"/>
              <w:autoSpaceDE w:val="0"/>
              <w:autoSpaceDN w:val="0"/>
              <w:adjustRightInd w:val="0"/>
              <w:spacing w:before="3"/>
              <w:jc w:val="center"/>
              <w:rPr>
                <w:rFonts w:ascii="Arial" w:hAnsi="Arial" w:cs="Arial"/>
              </w:rPr>
            </w:pPr>
            <w:r w:rsidRPr="007D27E1">
              <w:rPr>
                <w:rFonts w:ascii="Arial" w:hAnsi="Arial" w:cs="Arial"/>
              </w:rPr>
              <w:t>5</w:t>
            </w:r>
          </w:p>
        </w:tc>
        <w:tc>
          <w:tcPr>
            <w:tcW w:w="1568" w:type="dxa"/>
            <w:tcBorders>
              <w:top w:val="single" w:sz="4" w:space="0" w:color="auto"/>
              <w:left w:val="single" w:sz="4" w:space="0" w:color="auto"/>
              <w:bottom w:val="single" w:sz="4" w:space="0" w:color="auto"/>
              <w:right w:val="single" w:sz="4" w:space="0" w:color="auto"/>
            </w:tcBorders>
            <w:vAlign w:val="center"/>
            <w:hideMark/>
          </w:tcPr>
          <w:p w14:paraId="65BE839A" w14:textId="77777777" w:rsidR="008404D2" w:rsidRPr="007D27E1" w:rsidRDefault="008404D2">
            <w:pPr>
              <w:jc w:val="center"/>
              <w:rPr>
                <w:rFonts w:ascii="Arial" w:hAnsi="Arial" w:cs="Arial"/>
              </w:rPr>
            </w:pPr>
            <w:r w:rsidRPr="007D27E1">
              <w:rPr>
                <w:rFonts w:ascii="Arial" w:hAnsi="Arial" w:cs="Arial"/>
                <w:spacing w:val="1"/>
              </w:rPr>
              <w:t>R$</w:t>
            </w:r>
          </w:p>
        </w:tc>
        <w:tc>
          <w:tcPr>
            <w:tcW w:w="1828" w:type="dxa"/>
            <w:tcBorders>
              <w:top w:val="single" w:sz="4" w:space="0" w:color="auto"/>
              <w:left w:val="single" w:sz="4" w:space="0" w:color="auto"/>
              <w:bottom w:val="single" w:sz="4" w:space="0" w:color="auto"/>
              <w:right w:val="single" w:sz="4" w:space="0" w:color="auto"/>
            </w:tcBorders>
            <w:vAlign w:val="center"/>
            <w:hideMark/>
          </w:tcPr>
          <w:p w14:paraId="58CBA753" w14:textId="77777777" w:rsidR="008404D2" w:rsidRPr="007D27E1" w:rsidRDefault="008404D2">
            <w:pPr>
              <w:jc w:val="center"/>
              <w:rPr>
                <w:rFonts w:ascii="Arial" w:hAnsi="Arial" w:cs="Arial"/>
              </w:rPr>
            </w:pPr>
            <w:r w:rsidRPr="007D27E1">
              <w:rPr>
                <w:rFonts w:ascii="Arial" w:hAnsi="Arial" w:cs="Arial"/>
                <w:spacing w:val="1"/>
              </w:rPr>
              <w:t>R$</w:t>
            </w:r>
          </w:p>
        </w:tc>
      </w:tr>
      <w:tr w:rsidR="00D750D7" w:rsidRPr="007D27E1" w14:paraId="00615715" w14:textId="77777777" w:rsidTr="00190601">
        <w:tc>
          <w:tcPr>
            <w:tcW w:w="3397" w:type="dxa"/>
            <w:tcBorders>
              <w:top w:val="single" w:sz="4" w:space="0" w:color="auto"/>
              <w:left w:val="single" w:sz="4" w:space="0" w:color="auto"/>
              <w:bottom w:val="single" w:sz="4" w:space="0" w:color="auto"/>
              <w:right w:val="single" w:sz="4" w:space="0" w:color="auto"/>
            </w:tcBorders>
            <w:vAlign w:val="center"/>
            <w:hideMark/>
          </w:tcPr>
          <w:p w14:paraId="626BE349" w14:textId="77777777" w:rsidR="008404D2" w:rsidRPr="007D27E1" w:rsidRDefault="008404D2">
            <w:pPr>
              <w:widowControl w:val="0"/>
              <w:autoSpaceDE w:val="0"/>
              <w:autoSpaceDN w:val="0"/>
              <w:adjustRightInd w:val="0"/>
              <w:spacing w:before="3"/>
              <w:rPr>
                <w:rFonts w:ascii="Arial" w:hAnsi="Arial" w:cs="Arial"/>
                <w:spacing w:val="1"/>
              </w:rPr>
            </w:pPr>
            <w:r w:rsidRPr="007D27E1">
              <w:rPr>
                <w:rFonts w:ascii="Arial" w:hAnsi="Arial" w:cs="Arial"/>
                <w:spacing w:val="1"/>
              </w:rPr>
              <w:t>ASSINATURA DDR – 400 RAMAIS</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FFB4900" w14:textId="77777777" w:rsidR="008404D2" w:rsidRPr="007D27E1" w:rsidRDefault="008404D2">
            <w:pPr>
              <w:widowControl w:val="0"/>
              <w:autoSpaceDE w:val="0"/>
              <w:autoSpaceDN w:val="0"/>
              <w:adjustRightInd w:val="0"/>
              <w:spacing w:before="3"/>
              <w:jc w:val="center"/>
              <w:rPr>
                <w:rFonts w:ascii="Arial" w:hAnsi="Arial" w:cs="Arial"/>
                <w:spacing w:val="1"/>
              </w:rPr>
            </w:pPr>
            <w:r w:rsidRPr="007D27E1">
              <w:rPr>
                <w:rFonts w:ascii="Arial" w:hAnsi="Arial" w:cs="Arial"/>
                <w:spacing w:val="1"/>
              </w:rPr>
              <w:t>1</w:t>
            </w:r>
          </w:p>
        </w:tc>
        <w:tc>
          <w:tcPr>
            <w:tcW w:w="1568" w:type="dxa"/>
            <w:tcBorders>
              <w:top w:val="single" w:sz="4" w:space="0" w:color="auto"/>
              <w:left w:val="single" w:sz="4" w:space="0" w:color="auto"/>
              <w:bottom w:val="single" w:sz="4" w:space="0" w:color="auto"/>
              <w:right w:val="single" w:sz="4" w:space="0" w:color="auto"/>
            </w:tcBorders>
            <w:vAlign w:val="center"/>
            <w:hideMark/>
          </w:tcPr>
          <w:p w14:paraId="462C6AE7" w14:textId="77777777" w:rsidR="008404D2" w:rsidRPr="007D27E1" w:rsidRDefault="008404D2">
            <w:pPr>
              <w:jc w:val="center"/>
              <w:rPr>
                <w:rFonts w:ascii="Arial" w:hAnsi="Arial" w:cs="Arial"/>
              </w:rPr>
            </w:pPr>
            <w:r w:rsidRPr="007D27E1">
              <w:rPr>
                <w:rFonts w:ascii="Arial" w:hAnsi="Arial" w:cs="Arial"/>
                <w:spacing w:val="1"/>
              </w:rPr>
              <w:t>R$</w:t>
            </w:r>
          </w:p>
        </w:tc>
        <w:tc>
          <w:tcPr>
            <w:tcW w:w="1828" w:type="dxa"/>
            <w:tcBorders>
              <w:top w:val="single" w:sz="4" w:space="0" w:color="auto"/>
              <w:left w:val="single" w:sz="4" w:space="0" w:color="auto"/>
              <w:bottom w:val="single" w:sz="4" w:space="0" w:color="auto"/>
              <w:right w:val="single" w:sz="4" w:space="0" w:color="auto"/>
            </w:tcBorders>
            <w:vAlign w:val="center"/>
            <w:hideMark/>
          </w:tcPr>
          <w:p w14:paraId="310DFAF5" w14:textId="77777777" w:rsidR="008404D2" w:rsidRPr="007D27E1" w:rsidRDefault="008404D2">
            <w:pPr>
              <w:jc w:val="center"/>
              <w:rPr>
                <w:rFonts w:ascii="Arial" w:hAnsi="Arial" w:cs="Arial"/>
              </w:rPr>
            </w:pPr>
            <w:r w:rsidRPr="007D27E1">
              <w:rPr>
                <w:rFonts w:ascii="Arial" w:hAnsi="Arial" w:cs="Arial"/>
                <w:spacing w:val="1"/>
              </w:rPr>
              <w:t>R$</w:t>
            </w:r>
          </w:p>
        </w:tc>
      </w:tr>
      <w:tr w:rsidR="00D750D7" w:rsidRPr="007D27E1" w14:paraId="7F87C85E" w14:textId="77777777" w:rsidTr="00190601">
        <w:trPr>
          <w:trHeight w:val="373"/>
        </w:trPr>
        <w:tc>
          <w:tcPr>
            <w:tcW w:w="6666"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1567E72" w14:textId="77777777" w:rsidR="008404D2" w:rsidRPr="007D27E1" w:rsidRDefault="008404D2">
            <w:pPr>
              <w:widowControl w:val="0"/>
              <w:autoSpaceDE w:val="0"/>
              <w:autoSpaceDN w:val="0"/>
              <w:adjustRightInd w:val="0"/>
              <w:jc w:val="right"/>
              <w:rPr>
                <w:rFonts w:ascii="Arial" w:hAnsi="Arial" w:cs="Arial"/>
                <w:b/>
              </w:rPr>
            </w:pPr>
            <w:r w:rsidRPr="007D27E1">
              <w:rPr>
                <w:rFonts w:ascii="Arial" w:hAnsi="Arial" w:cs="Arial"/>
                <w:b/>
              </w:rPr>
              <w:t>TOTAL MENSAL (A)</w:t>
            </w:r>
          </w:p>
        </w:tc>
        <w:tc>
          <w:tcPr>
            <w:tcW w:w="1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3DAFA2" w14:textId="77777777" w:rsidR="008404D2" w:rsidRPr="007D27E1" w:rsidRDefault="008404D2">
            <w:pPr>
              <w:widowControl w:val="0"/>
              <w:autoSpaceDE w:val="0"/>
              <w:autoSpaceDN w:val="0"/>
              <w:adjustRightInd w:val="0"/>
              <w:ind w:right="163"/>
              <w:jc w:val="center"/>
              <w:rPr>
                <w:rFonts w:ascii="Arial" w:hAnsi="Arial" w:cs="Arial"/>
                <w:b/>
              </w:rPr>
            </w:pPr>
            <w:r w:rsidRPr="007D27E1">
              <w:rPr>
                <w:rFonts w:ascii="Arial" w:hAnsi="Arial" w:cs="Arial"/>
                <w:b/>
              </w:rPr>
              <w:t xml:space="preserve">    R$</w:t>
            </w:r>
          </w:p>
        </w:tc>
      </w:tr>
      <w:tr w:rsidR="00D750D7" w:rsidRPr="007D27E1" w14:paraId="4D653DC3" w14:textId="77777777" w:rsidTr="00190601">
        <w:trPr>
          <w:trHeight w:val="421"/>
        </w:trPr>
        <w:tc>
          <w:tcPr>
            <w:tcW w:w="6666" w:type="dxa"/>
            <w:gridSpan w:val="3"/>
            <w:tcBorders>
              <w:top w:val="single" w:sz="4" w:space="0" w:color="auto"/>
              <w:left w:val="single" w:sz="4" w:space="0" w:color="auto"/>
              <w:bottom w:val="single" w:sz="4" w:space="0" w:color="auto"/>
              <w:right w:val="single" w:sz="4" w:space="0" w:color="auto"/>
            </w:tcBorders>
            <w:vAlign w:val="center"/>
            <w:hideMark/>
          </w:tcPr>
          <w:p w14:paraId="171EBB48" w14:textId="77777777" w:rsidR="008404D2" w:rsidRPr="007D27E1" w:rsidRDefault="008404D2">
            <w:pPr>
              <w:widowControl w:val="0"/>
              <w:autoSpaceDE w:val="0"/>
              <w:autoSpaceDN w:val="0"/>
              <w:adjustRightInd w:val="0"/>
              <w:jc w:val="right"/>
              <w:rPr>
                <w:rFonts w:ascii="Arial" w:hAnsi="Arial" w:cs="Arial"/>
                <w:b/>
              </w:rPr>
            </w:pPr>
            <w:r w:rsidRPr="007D27E1">
              <w:rPr>
                <w:rFonts w:ascii="Arial" w:hAnsi="Arial" w:cs="Arial"/>
                <w:b/>
              </w:rPr>
              <w:t>INSTALAÇÃO DO SERVIÇO (B)</w:t>
            </w:r>
          </w:p>
        </w:tc>
        <w:tc>
          <w:tcPr>
            <w:tcW w:w="1828" w:type="dxa"/>
            <w:tcBorders>
              <w:top w:val="single" w:sz="4" w:space="0" w:color="auto"/>
              <w:left w:val="single" w:sz="4" w:space="0" w:color="auto"/>
              <w:bottom w:val="single" w:sz="4" w:space="0" w:color="auto"/>
              <w:right w:val="single" w:sz="4" w:space="0" w:color="auto"/>
            </w:tcBorders>
            <w:vAlign w:val="center"/>
            <w:hideMark/>
          </w:tcPr>
          <w:p w14:paraId="110379D3" w14:textId="77777777" w:rsidR="008404D2" w:rsidRPr="007D27E1" w:rsidRDefault="008404D2">
            <w:pPr>
              <w:widowControl w:val="0"/>
              <w:autoSpaceDE w:val="0"/>
              <w:autoSpaceDN w:val="0"/>
              <w:adjustRightInd w:val="0"/>
              <w:ind w:right="163"/>
              <w:jc w:val="center"/>
              <w:rPr>
                <w:rFonts w:ascii="Arial" w:hAnsi="Arial" w:cs="Arial"/>
                <w:b/>
              </w:rPr>
            </w:pPr>
            <w:r w:rsidRPr="007D27E1">
              <w:rPr>
                <w:rFonts w:ascii="Arial" w:hAnsi="Arial" w:cs="Arial"/>
                <w:b/>
              </w:rPr>
              <w:t xml:space="preserve">    R$</w:t>
            </w:r>
          </w:p>
        </w:tc>
      </w:tr>
      <w:tr w:rsidR="00D750D7" w:rsidRPr="007D27E1" w14:paraId="08A93DE7" w14:textId="77777777" w:rsidTr="00190601">
        <w:trPr>
          <w:trHeight w:val="411"/>
        </w:trPr>
        <w:tc>
          <w:tcPr>
            <w:tcW w:w="6666"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FFF3ED4" w14:textId="77777777" w:rsidR="008404D2" w:rsidRPr="007D27E1" w:rsidRDefault="008404D2">
            <w:pPr>
              <w:widowControl w:val="0"/>
              <w:autoSpaceDE w:val="0"/>
              <w:autoSpaceDN w:val="0"/>
              <w:adjustRightInd w:val="0"/>
              <w:jc w:val="right"/>
              <w:rPr>
                <w:rFonts w:ascii="Arial" w:hAnsi="Arial" w:cs="Arial"/>
                <w:b/>
              </w:rPr>
            </w:pPr>
            <w:r w:rsidRPr="007D27E1">
              <w:rPr>
                <w:rFonts w:ascii="Arial" w:hAnsi="Arial" w:cs="Arial"/>
                <w:b/>
              </w:rPr>
              <w:t>VALOR TOTAL DO TELEFONIA FIXA = (12 X A) + B</w:t>
            </w:r>
          </w:p>
        </w:tc>
        <w:tc>
          <w:tcPr>
            <w:tcW w:w="1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1A0E74" w14:textId="77777777" w:rsidR="008404D2" w:rsidRPr="007D27E1" w:rsidRDefault="008404D2">
            <w:pPr>
              <w:widowControl w:val="0"/>
              <w:autoSpaceDE w:val="0"/>
              <w:autoSpaceDN w:val="0"/>
              <w:adjustRightInd w:val="0"/>
              <w:ind w:right="163"/>
              <w:jc w:val="center"/>
              <w:rPr>
                <w:rFonts w:ascii="Arial" w:hAnsi="Arial" w:cs="Arial"/>
                <w:b/>
              </w:rPr>
            </w:pPr>
            <w:r w:rsidRPr="007D27E1">
              <w:rPr>
                <w:rFonts w:ascii="Arial" w:hAnsi="Arial" w:cs="Arial"/>
                <w:b/>
              </w:rPr>
              <w:t xml:space="preserve">    R$</w:t>
            </w:r>
          </w:p>
        </w:tc>
      </w:tr>
    </w:tbl>
    <w:p w14:paraId="5FB87E83" w14:textId="77777777" w:rsidR="008404D2" w:rsidRPr="007D27E1" w:rsidRDefault="008404D2">
      <w:pPr>
        <w:spacing w:after="0" w:line="240" w:lineRule="auto"/>
        <w:rPr>
          <w:rFonts w:ascii="Arial" w:eastAsia="Times New Roman" w:hAnsi="Arial" w:cs="Arial"/>
          <w:sz w:val="24"/>
          <w:szCs w:val="24"/>
          <w:lang w:eastAsia="ar-SA"/>
        </w:rPr>
      </w:pPr>
    </w:p>
    <w:p w14:paraId="43DA5F40" w14:textId="77777777" w:rsidR="00190601" w:rsidRPr="007D27E1" w:rsidRDefault="00190601" w:rsidP="00190601">
      <w:pPr>
        <w:pStyle w:val="NormalWeb"/>
        <w:spacing w:before="120" w:after="0" w:line="360" w:lineRule="auto"/>
        <w:ind w:firstLine="567"/>
        <w:jc w:val="both"/>
        <w:rPr>
          <w:rFonts w:ascii="Arial" w:hAnsi="Arial" w:cs="Arial"/>
          <w:szCs w:val="24"/>
        </w:rPr>
      </w:pPr>
      <w:r w:rsidRPr="007D27E1">
        <w:rPr>
          <w:rFonts w:ascii="Arial" w:hAnsi="Arial" w:cs="Arial"/>
          <w:szCs w:val="24"/>
        </w:rPr>
        <w:t>Declaramos, para fins que se fizerem necessários que temos pleno conhecimento de todos os aspectos relativos à licitação em causa e concordamos, sem restrição, com as condições constantes do Edital e seus anexos.</w:t>
      </w:r>
    </w:p>
    <w:p w14:paraId="2B84F72A" w14:textId="77777777" w:rsidR="00322B32" w:rsidRPr="007D27E1" w:rsidRDefault="00190601" w:rsidP="00190601">
      <w:pPr>
        <w:pStyle w:val="NormalWeb"/>
        <w:spacing w:before="120" w:after="0" w:line="360" w:lineRule="auto"/>
        <w:ind w:firstLine="567"/>
        <w:jc w:val="both"/>
        <w:rPr>
          <w:rFonts w:ascii="Arial" w:hAnsi="Arial" w:cs="Arial"/>
          <w:szCs w:val="24"/>
        </w:rPr>
      </w:pPr>
      <w:r w:rsidRPr="007D27E1">
        <w:rPr>
          <w:rFonts w:ascii="Arial" w:hAnsi="Arial" w:cs="Arial"/>
          <w:szCs w:val="24"/>
        </w:rPr>
        <w:t>Declaramos que os preços cotados são absolutamente líquidos, já incluídos todos os custos diretos ou indiretos, inerente ao objeto (salários, tributos, encargos sociais, fretes, material, etc.).</w:t>
      </w:r>
    </w:p>
    <w:p w14:paraId="72F9CDA4" w14:textId="450C189F" w:rsidR="00190601" w:rsidRPr="007D27E1" w:rsidRDefault="00322B32" w:rsidP="00883A49">
      <w:pPr>
        <w:spacing w:after="0" w:line="240" w:lineRule="auto"/>
        <w:jc w:val="center"/>
        <w:rPr>
          <w:rFonts w:ascii="Arial" w:hAnsi="Arial" w:cs="Arial"/>
          <w:b/>
          <w:szCs w:val="24"/>
        </w:rPr>
      </w:pPr>
      <w:r w:rsidRPr="007D27E1">
        <w:rPr>
          <w:rFonts w:ascii="Arial" w:hAnsi="Arial" w:cs="Arial"/>
          <w:sz w:val="24"/>
          <w:szCs w:val="24"/>
        </w:rPr>
        <w:br w:type="page"/>
      </w:r>
      <w:r w:rsidR="00190601" w:rsidRPr="007D27E1">
        <w:rPr>
          <w:rFonts w:ascii="Arial" w:hAnsi="Arial" w:cs="Arial"/>
          <w:b/>
          <w:szCs w:val="24"/>
        </w:rPr>
        <w:lastRenderedPageBreak/>
        <w:t>DADOS DA EMPRESA</w:t>
      </w:r>
    </w:p>
    <w:p w14:paraId="74530DFA" w14:textId="77777777" w:rsidR="00190601" w:rsidRPr="007D27E1" w:rsidRDefault="00190601" w:rsidP="00190601">
      <w:pPr>
        <w:pStyle w:val="NormalWeb"/>
        <w:spacing w:before="0" w:after="0"/>
        <w:rPr>
          <w:rFonts w:ascii="Arial" w:hAnsi="Arial" w:cs="Arial"/>
          <w:szCs w:val="24"/>
        </w:rPr>
      </w:pPr>
    </w:p>
    <w:p w14:paraId="314C2456" w14:textId="77777777" w:rsidR="00322B32" w:rsidRPr="007D27E1" w:rsidRDefault="00322B32" w:rsidP="00190601">
      <w:pPr>
        <w:pStyle w:val="NormalWeb"/>
        <w:spacing w:before="0" w:after="0"/>
        <w:rPr>
          <w:rFonts w:ascii="Arial" w:hAnsi="Arial" w:cs="Arial"/>
          <w:szCs w:val="24"/>
        </w:rPr>
      </w:pPr>
    </w:p>
    <w:p w14:paraId="511ABC1A" w14:textId="77777777" w:rsidR="00190601" w:rsidRPr="007D27E1" w:rsidRDefault="00190601" w:rsidP="00190601">
      <w:pPr>
        <w:pStyle w:val="NormalWeb"/>
        <w:spacing w:before="0" w:after="0"/>
        <w:rPr>
          <w:rFonts w:ascii="Arial" w:hAnsi="Arial" w:cs="Arial"/>
          <w:szCs w:val="24"/>
        </w:rPr>
      </w:pPr>
      <w:r w:rsidRPr="007D27E1">
        <w:rPr>
          <w:rFonts w:ascii="Arial" w:hAnsi="Arial" w:cs="Arial"/>
          <w:szCs w:val="24"/>
        </w:rPr>
        <w:t>Razão Social: ____________________________________________________</w:t>
      </w:r>
    </w:p>
    <w:p w14:paraId="09AF0884" w14:textId="77777777" w:rsidR="00190601" w:rsidRPr="007D27E1" w:rsidRDefault="00190601" w:rsidP="00190601">
      <w:pPr>
        <w:pStyle w:val="NormalWeb"/>
        <w:spacing w:before="0" w:after="0"/>
        <w:jc w:val="both"/>
        <w:rPr>
          <w:rFonts w:ascii="Arial" w:hAnsi="Arial" w:cs="Arial"/>
          <w:szCs w:val="24"/>
        </w:rPr>
      </w:pPr>
    </w:p>
    <w:p w14:paraId="1AE665FB" w14:textId="77777777" w:rsidR="00190601" w:rsidRPr="007D27E1" w:rsidRDefault="00190601" w:rsidP="00190601">
      <w:pPr>
        <w:pStyle w:val="NormalWeb"/>
        <w:spacing w:before="0" w:after="0"/>
        <w:jc w:val="both"/>
        <w:rPr>
          <w:rFonts w:ascii="Arial" w:hAnsi="Arial" w:cs="Arial"/>
          <w:szCs w:val="24"/>
        </w:rPr>
      </w:pPr>
    </w:p>
    <w:p w14:paraId="13E3003D" w14:textId="77777777" w:rsidR="00190601" w:rsidRPr="007D27E1" w:rsidRDefault="00190601" w:rsidP="00190601">
      <w:pPr>
        <w:pStyle w:val="NormalWeb"/>
        <w:spacing w:before="0" w:after="0"/>
        <w:jc w:val="both"/>
        <w:rPr>
          <w:rFonts w:ascii="Arial" w:hAnsi="Arial" w:cs="Arial"/>
          <w:szCs w:val="24"/>
        </w:rPr>
      </w:pPr>
      <w:r w:rsidRPr="007D27E1">
        <w:rPr>
          <w:rFonts w:ascii="Arial" w:hAnsi="Arial" w:cs="Arial"/>
          <w:szCs w:val="24"/>
        </w:rPr>
        <w:t>CNPJ:__________________________________________________________</w:t>
      </w:r>
    </w:p>
    <w:p w14:paraId="068CE487" w14:textId="77777777" w:rsidR="00190601" w:rsidRPr="007D27E1" w:rsidRDefault="00190601" w:rsidP="00190601">
      <w:pPr>
        <w:pStyle w:val="NormalWeb"/>
        <w:spacing w:before="0" w:after="0"/>
        <w:jc w:val="both"/>
        <w:rPr>
          <w:rFonts w:ascii="Arial" w:hAnsi="Arial" w:cs="Arial"/>
          <w:szCs w:val="24"/>
        </w:rPr>
      </w:pPr>
    </w:p>
    <w:p w14:paraId="6627C3A4" w14:textId="77777777" w:rsidR="00190601" w:rsidRPr="007D27E1" w:rsidRDefault="00190601" w:rsidP="00190601">
      <w:pPr>
        <w:pStyle w:val="NormalWeb"/>
        <w:spacing w:before="0" w:after="0"/>
        <w:jc w:val="both"/>
        <w:rPr>
          <w:rFonts w:ascii="Arial" w:hAnsi="Arial" w:cs="Arial"/>
          <w:szCs w:val="24"/>
        </w:rPr>
      </w:pPr>
    </w:p>
    <w:p w14:paraId="1E89580D" w14:textId="77777777" w:rsidR="00190601" w:rsidRPr="007D27E1" w:rsidRDefault="00190601" w:rsidP="00190601">
      <w:pPr>
        <w:pStyle w:val="NormalWeb"/>
        <w:spacing w:before="0" w:after="0"/>
        <w:rPr>
          <w:rFonts w:ascii="Arial" w:hAnsi="Arial" w:cs="Arial"/>
          <w:szCs w:val="24"/>
        </w:rPr>
      </w:pPr>
      <w:r w:rsidRPr="007D27E1">
        <w:rPr>
          <w:rFonts w:ascii="Arial" w:hAnsi="Arial" w:cs="Arial"/>
          <w:szCs w:val="24"/>
        </w:rPr>
        <w:t>Endereço: _______________________________________________________</w:t>
      </w:r>
    </w:p>
    <w:p w14:paraId="1603ACAA" w14:textId="77777777" w:rsidR="00190601" w:rsidRPr="007D27E1" w:rsidRDefault="00190601" w:rsidP="00190601">
      <w:pPr>
        <w:pStyle w:val="NormalWeb"/>
        <w:spacing w:before="0" w:after="0"/>
        <w:rPr>
          <w:rFonts w:ascii="Arial" w:hAnsi="Arial" w:cs="Arial"/>
          <w:szCs w:val="24"/>
        </w:rPr>
      </w:pPr>
    </w:p>
    <w:p w14:paraId="2603A33E" w14:textId="77777777" w:rsidR="00190601" w:rsidRPr="007D27E1" w:rsidRDefault="00190601" w:rsidP="00190601">
      <w:pPr>
        <w:pStyle w:val="NormalWeb"/>
        <w:spacing w:before="0" w:after="0"/>
        <w:rPr>
          <w:rFonts w:ascii="Arial" w:hAnsi="Arial" w:cs="Arial"/>
          <w:szCs w:val="24"/>
        </w:rPr>
      </w:pPr>
    </w:p>
    <w:p w14:paraId="749A3ED0" w14:textId="77777777" w:rsidR="00190601" w:rsidRPr="007D27E1" w:rsidRDefault="00190601" w:rsidP="00190601">
      <w:pPr>
        <w:pStyle w:val="NormalWeb"/>
        <w:spacing w:before="0" w:after="0"/>
        <w:rPr>
          <w:rFonts w:ascii="Arial" w:hAnsi="Arial" w:cs="Arial"/>
          <w:szCs w:val="24"/>
        </w:rPr>
      </w:pPr>
      <w:r w:rsidRPr="007D27E1">
        <w:rPr>
          <w:rFonts w:ascii="Arial" w:hAnsi="Arial" w:cs="Arial"/>
          <w:szCs w:val="24"/>
        </w:rPr>
        <w:t>Cidade:_______________________ CEP:______________________ UF____</w:t>
      </w:r>
    </w:p>
    <w:p w14:paraId="5C68A1BB" w14:textId="77777777" w:rsidR="00190601" w:rsidRPr="007D27E1" w:rsidRDefault="00190601" w:rsidP="00190601">
      <w:pPr>
        <w:pStyle w:val="NormalWeb"/>
        <w:spacing w:before="0" w:after="0"/>
        <w:rPr>
          <w:rFonts w:ascii="Arial" w:hAnsi="Arial" w:cs="Arial"/>
          <w:szCs w:val="24"/>
        </w:rPr>
      </w:pPr>
    </w:p>
    <w:p w14:paraId="351159A0" w14:textId="77777777" w:rsidR="00190601" w:rsidRPr="007D27E1" w:rsidRDefault="00190601" w:rsidP="00190601">
      <w:pPr>
        <w:pStyle w:val="NormalWeb"/>
        <w:spacing w:before="0" w:after="0"/>
        <w:rPr>
          <w:rFonts w:ascii="Arial" w:hAnsi="Arial" w:cs="Arial"/>
          <w:szCs w:val="24"/>
        </w:rPr>
      </w:pPr>
    </w:p>
    <w:p w14:paraId="75A82F08" w14:textId="77777777" w:rsidR="00190601" w:rsidRPr="007D27E1" w:rsidRDefault="00190601" w:rsidP="00190601">
      <w:pPr>
        <w:pStyle w:val="NormalWeb"/>
        <w:spacing w:before="0" w:after="0"/>
        <w:rPr>
          <w:rFonts w:ascii="Arial" w:hAnsi="Arial" w:cs="Arial"/>
          <w:szCs w:val="24"/>
        </w:rPr>
      </w:pPr>
      <w:r w:rsidRPr="007D27E1">
        <w:rPr>
          <w:rFonts w:ascii="Arial" w:hAnsi="Arial" w:cs="Arial"/>
          <w:szCs w:val="24"/>
        </w:rPr>
        <w:t>Telefone: _______________Fax: ______________E-mail: ________________</w:t>
      </w:r>
    </w:p>
    <w:p w14:paraId="502132ED" w14:textId="77777777" w:rsidR="00190601" w:rsidRPr="007D27E1" w:rsidRDefault="00190601" w:rsidP="00190601">
      <w:pPr>
        <w:pStyle w:val="NormalWeb"/>
        <w:spacing w:before="0" w:after="0"/>
        <w:rPr>
          <w:rFonts w:ascii="Arial" w:hAnsi="Arial" w:cs="Arial"/>
          <w:szCs w:val="24"/>
        </w:rPr>
      </w:pPr>
    </w:p>
    <w:p w14:paraId="24AB9307" w14:textId="77777777" w:rsidR="00190601" w:rsidRPr="007D27E1" w:rsidRDefault="00190601" w:rsidP="00190601">
      <w:pPr>
        <w:pStyle w:val="NormalWeb"/>
        <w:spacing w:before="0" w:after="0"/>
        <w:rPr>
          <w:rFonts w:ascii="Arial" w:hAnsi="Arial" w:cs="Arial"/>
          <w:szCs w:val="24"/>
        </w:rPr>
      </w:pPr>
    </w:p>
    <w:p w14:paraId="653440B8" w14:textId="77777777" w:rsidR="00190601" w:rsidRPr="007D27E1" w:rsidRDefault="00190601" w:rsidP="00190601">
      <w:pPr>
        <w:pStyle w:val="NormalWeb"/>
        <w:spacing w:before="0" w:after="0"/>
        <w:rPr>
          <w:rFonts w:ascii="Arial" w:hAnsi="Arial" w:cs="Arial"/>
          <w:szCs w:val="24"/>
        </w:rPr>
      </w:pPr>
      <w:r w:rsidRPr="007D27E1">
        <w:rPr>
          <w:rFonts w:ascii="Arial" w:hAnsi="Arial" w:cs="Arial"/>
          <w:szCs w:val="24"/>
        </w:rPr>
        <w:t>Banco: ___________    Agência: ________________ C/C: ________________</w:t>
      </w:r>
    </w:p>
    <w:p w14:paraId="20A3B022" w14:textId="77777777" w:rsidR="00190601" w:rsidRPr="007D27E1" w:rsidRDefault="00190601" w:rsidP="00190601">
      <w:pPr>
        <w:pStyle w:val="NormalWeb"/>
        <w:spacing w:before="0" w:after="0"/>
        <w:rPr>
          <w:rFonts w:ascii="Arial" w:hAnsi="Arial" w:cs="Arial"/>
          <w:szCs w:val="24"/>
        </w:rPr>
      </w:pPr>
    </w:p>
    <w:p w14:paraId="42A8C14C" w14:textId="77777777" w:rsidR="00190601" w:rsidRPr="007D27E1" w:rsidRDefault="00190601" w:rsidP="00190601">
      <w:pPr>
        <w:pStyle w:val="NormalWeb"/>
        <w:spacing w:before="0" w:after="0"/>
        <w:rPr>
          <w:rFonts w:ascii="Arial" w:hAnsi="Arial" w:cs="Arial"/>
          <w:szCs w:val="24"/>
        </w:rPr>
      </w:pPr>
    </w:p>
    <w:p w14:paraId="5F0C5C3F" w14:textId="77777777" w:rsidR="00190601" w:rsidRPr="007D27E1" w:rsidRDefault="00190601" w:rsidP="00190601">
      <w:pPr>
        <w:pStyle w:val="NormalWeb"/>
        <w:spacing w:before="0" w:after="0"/>
        <w:rPr>
          <w:rFonts w:ascii="Arial" w:hAnsi="Arial" w:cs="Arial"/>
          <w:b/>
          <w:szCs w:val="24"/>
        </w:rPr>
      </w:pPr>
    </w:p>
    <w:p w14:paraId="783BBC58" w14:textId="77777777" w:rsidR="00190601" w:rsidRPr="007D27E1" w:rsidRDefault="00190601" w:rsidP="00190601">
      <w:pPr>
        <w:pStyle w:val="NormalWeb"/>
        <w:spacing w:before="0" w:after="0"/>
        <w:jc w:val="center"/>
        <w:rPr>
          <w:rFonts w:ascii="Arial" w:hAnsi="Arial" w:cs="Arial"/>
          <w:b/>
          <w:szCs w:val="24"/>
        </w:rPr>
      </w:pPr>
    </w:p>
    <w:p w14:paraId="26B5658B" w14:textId="77777777" w:rsidR="00190601" w:rsidRPr="007D27E1" w:rsidRDefault="00190601" w:rsidP="00190601">
      <w:pPr>
        <w:pStyle w:val="NormalWeb"/>
        <w:spacing w:before="0" w:after="0"/>
        <w:jc w:val="center"/>
        <w:rPr>
          <w:rFonts w:ascii="Arial" w:hAnsi="Arial" w:cs="Arial"/>
          <w:b/>
          <w:szCs w:val="24"/>
        </w:rPr>
      </w:pPr>
      <w:r w:rsidRPr="007D27E1">
        <w:rPr>
          <w:rFonts w:ascii="Arial" w:hAnsi="Arial" w:cs="Arial"/>
          <w:b/>
          <w:szCs w:val="24"/>
        </w:rPr>
        <w:t>DADOS DO REPRESENTANTE LEGAL</w:t>
      </w:r>
    </w:p>
    <w:p w14:paraId="18055CCA" w14:textId="77777777" w:rsidR="00190601" w:rsidRPr="007D27E1" w:rsidRDefault="00190601" w:rsidP="00190601">
      <w:pPr>
        <w:pStyle w:val="NormalWeb"/>
        <w:spacing w:before="0" w:after="0"/>
        <w:rPr>
          <w:rFonts w:ascii="Arial" w:hAnsi="Arial" w:cs="Arial"/>
          <w:szCs w:val="24"/>
        </w:rPr>
      </w:pPr>
    </w:p>
    <w:p w14:paraId="20C57C50" w14:textId="77777777" w:rsidR="00190601" w:rsidRPr="007D27E1" w:rsidRDefault="00190601" w:rsidP="00190601">
      <w:pPr>
        <w:pStyle w:val="NormalWeb"/>
        <w:spacing w:before="0" w:after="0"/>
        <w:rPr>
          <w:rFonts w:ascii="Arial" w:hAnsi="Arial" w:cs="Arial"/>
          <w:szCs w:val="24"/>
        </w:rPr>
      </w:pPr>
    </w:p>
    <w:p w14:paraId="533ED51D" w14:textId="77777777" w:rsidR="00190601" w:rsidRPr="007D27E1" w:rsidRDefault="00190601" w:rsidP="00190601">
      <w:pPr>
        <w:pStyle w:val="NormalWeb"/>
        <w:spacing w:before="0" w:after="0"/>
        <w:rPr>
          <w:rFonts w:ascii="Arial" w:hAnsi="Arial" w:cs="Arial"/>
          <w:szCs w:val="24"/>
        </w:rPr>
      </w:pPr>
      <w:r w:rsidRPr="007D27E1">
        <w:rPr>
          <w:rFonts w:ascii="Arial" w:hAnsi="Arial" w:cs="Arial"/>
          <w:szCs w:val="24"/>
        </w:rPr>
        <w:t>Nome: _________________________________________________________</w:t>
      </w:r>
    </w:p>
    <w:p w14:paraId="2C82A163" w14:textId="77777777" w:rsidR="00190601" w:rsidRPr="007D27E1" w:rsidRDefault="00190601" w:rsidP="00190601">
      <w:pPr>
        <w:pStyle w:val="NormalWeb"/>
        <w:spacing w:before="0" w:after="0"/>
        <w:rPr>
          <w:rFonts w:ascii="Arial" w:hAnsi="Arial" w:cs="Arial"/>
          <w:szCs w:val="24"/>
        </w:rPr>
      </w:pPr>
    </w:p>
    <w:p w14:paraId="2A76235D" w14:textId="77777777" w:rsidR="00190601" w:rsidRPr="007D27E1" w:rsidRDefault="00190601" w:rsidP="00190601">
      <w:pPr>
        <w:pStyle w:val="NormalWeb"/>
        <w:spacing w:before="0" w:after="0"/>
        <w:rPr>
          <w:rFonts w:ascii="Arial" w:hAnsi="Arial" w:cs="Arial"/>
          <w:szCs w:val="24"/>
        </w:rPr>
      </w:pPr>
    </w:p>
    <w:p w14:paraId="11377CCE" w14:textId="77777777" w:rsidR="00190601" w:rsidRPr="007D27E1" w:rsidRDefault="00190601" w:rsidP="00190601">
      <w:pPr>
        <w:pStyle w:val="NormalWeb"/>
        <w:spacing w:before="0" w:after="0"/>
        <w:rPr>
          <w:rFonts w:ascii="Arial" w:hAnsi="Arial" w:cs="Arial"/>
          <w:szCs w:val="24"/>
        </w:rPr>
      </w:pPr>
      <w:r w:rsidRPr="007D27E1">
        <w:rPr>
          <w:rFonts w:ascii="Arial" w:hAnsi="Arial" w:cs="Arial"/>
          <w:szCs w:val="24"/>
        </w:rPr>
        <w:t>RG: __________________________C.P.F.____________________________</w:t>
      </w:r>
    </w:p>
    <w:p w14:paraId="18BBB265" w14:textId="77777777" w:rsidR="00190601" w:rsidRPr="007D27E1" w:rsidRDefault="00190601" w:rsidP="00190601">
      <w:pPr>
        <w:pStyle w:val="NormalWeb"/>
        <w:spacing w:before="0" w:after="0"/>
        <w:rPr>
          <w:rFonts w:ascii="Arial" w:hAnsi="Arial" w:cs="Arial"/>
          <w:szCs w:val="24"/>
        </w:rPr>
      </w:pPr>
    </w:p>
    <w:p w14:paraId="73B79212" w14:textId="77777777" w:rsidR="00190601" w:rsidRPr="007D27E1" w:rsidRDefault="00190601" w:rsidP="00190601">
      <w:pPr>
        <w:pStyle w:val="NormalWeb"/>
        <w:spacing w:before="0" w:after="0"/>
        <w:rPr>
          <w:rFonts w:ascii="Arial" w:hAnsi="Arial" w:cs="Arial"/>
          <w:szCs w:val="24"/>
        </w:rPr>
      </w:pPr>
    </w:p>
    <w:p w14:paraId="646BC462" w14:textId="77777777" w:rsidR="00190601" w:rsidRPr="007D27E1" w:rsidRDefault="00190601" w:rsidP="00190601">
      <w:pPr>
        <w:pStyle w:val="NormalWeb"/>
        <w:spacing w:before="0" w:after="0"/>
        <w:rPr>
          <w:rFonts w:ascii="Arial" w:hAnsi="Arial" w:cs="Arial"/>
          <w:szCs w:val="24"/>
        </w:rPr>
      </w:pPr>
      <w:r w:rsidRPr="007D27E1">
        <w:rPr>
          <w:rFonts w:ascii="Arial" w:hAnsi="Arial" w:cs="Arial"/>
          <w:szCs w:val="24"/>
        </w:rPr>
        <w:t>Telefones: ______________________ E-mail: __________________________</w:t>
      </w:r>
    </w:p>
    <w:p w14:paraId="1559C995" w14:textId="77777777" w:rsidR="00190601" w:rsidRPr="007D27E1" w:rsidRDefault="00190601" w:rsidP="00190601">
      <w:pPr>
        <w:pStyle w:val="NormalWeb"/>
        <w:spacing w:before="0" w:after="0"/>
        <w:rPr>
          <w:rFonts w:ascii="Arial" w:hAnsi="Arial" w:cs="Arial"/>
          <w:szCs w:val="24"/>
        </w:rPr>
      </w:pPr>
    </w:p>
    <w:p w14:paraId="309714C6" w14:textId="77777777" w:rsidR="00190601" w:rsidRPr="007D27E1" w:rsidRDefault="00190601" w:rsidP="00190601">
      <w:pPr>
        <w:pStyle w:val="NormalWeb"/>
        <w:spacing w:before="0" w:after="0"/>
        <w:rPr>
          <w:rFonts w:ascii="Arial" w:hAnsi="Arial" w:cs="Arial"/>
          <w:szCs w:val="24"/>
        </w:rPr>
      </w:pPr>
    </w:p>
    <w:p w14:paraId="2F04B9E3" w14:textId="77777777" w:rsidR="00190601" w:rsidRPr="007D27E1" w:rsidRDefault="00190601" w:rsidP="00190601">
      <w:pPr>
        <w:pStyle w:val="NormalWeb"/>
        <w:spacing w:before="0" w:after="0"/>
        <w:rPr>
          <w:rFonts w:ascii="Arial" w:hAnsi="Arial" w:cs="Arial"/>
          <w:szCs w:val="24"/>
        </w:rPr>
      </w:pPr>
    </w:p>
    <w:p w14:paraId="635BF7A7" w14:textId="77777777" w:rsidR="00190601" w:rsidRPr="007D27E1" w:rsidRDefault="00190601" w:rsidP="00190601">
      <w:pPr>
        <w:pStyle w:val="NormalWeb"/>
        <w:spacing w:before="0" w:after="0"/>
        <w:jc w:val="center"/>
        <w:rPr>
          <w:rFonts w:ascii="Arial" w:hAnsi="Arial" w:cs="Arial"/>
          <w:szCs w:val="24"/>
        </w:rPr>
      </w:pPr>
      <w:r w:rsidRPr="007D27E1">
        <w:rPr>
          <w:rFonts w:ascii="Arial" w:hAnsi="Arial" w:cs="Arial"/>
          <w:szCs w:val="24"/>
        </w:rPr>
        <w:t>_________________________________________________</w:t>
      </w:r>
    </w:p>
    <w:p w14:paraId="5A38B8BA" w14:textId="77777777" w:rsidR="00190601" w:rsidRPr="007D27E1" w:rsidRDefault="00190601" w:rsidP="00190601">
      <w:pPr>
        <w:autoSpaceDE w:val="0"/>
        <w:autoSpaceDN w:val="0"/>
        <w:adjustRightInd w:val="0"/>
        <w:jc w:val="center"/>
        <w:rPr>
          <w:rFonts w:ascii="Arial" w:hAnsi="Arial" w:cs="Arial"/>
          <w:sz w:val="24"/>
          <w:szCs w:val="24"/>
        </w:rPr>
      </w:pPr>
      <w:r w:rsidRPr="007D27E1">
        <w:rPr>
          <w:rFonts w:ascii="Arial" w:hAnsi="Arial" w:cs="Arial"/>
          <w:sz w:val="24"/>
          <w:szCs w:val="24"/>
        </w:rPr>
        <w:t>(Local e data)</w:t>
      </w:r>
    </w:p>
    <w:p w14:paraId="4D13A976" w14:textId="77777777" w:rsidR="00190601" w:rsidRPr="007D27E1" w:rsidRDefault="00190601" w:rsidP="00190601">
      <w:pPr>
        <w:autoSpaceDE w:val="0"/>
        <w:autoSpaceDN w:val="0"/>
        <w:adjustRightInd w:val="0"/>
        <w:jc w:val="center"/>
        <w:rPr>
          <w:rFonts w:ascii="Arial" w:hAnsi="Arial" w:cs="Arial"/>
          <w:sz w:val="24"/>
          <w:szCs w:val="24"/>
        </w:rPr>
      </w:pPr>
    </w:p>
    <w:p w14:paraId="48B1D2C7" w14:textId="77777777" w:rsidR="00883A49" w:rsidRPr="007D27E1" w:rsidRDefault="00883A49" w:rsidP="00190601">
      <w:pPr>
        <w:pStyle w:val="NormalWeb"/>
        <w:spacing w:before="0" w:after="0"/>
        <w:jc w:val="center"/>
        <w:rPr>
          <w:rFonts w:ascii="Arial" w:hAnsi="Arial" w:cs="Arial"/>
          <w:szCs w:val="24"/>
        </w:rPr>
      </w:pPr>
    </w:p>
    <w:p w14:paraId="0658F14E" w14:textId="75152ED0" w:rsidR="00190601" w:rsidRPr="007D27E1" w:rsidRDefault="00190601" w:rsidP="00190601">
      <w:pPr>
        <w:pStyle w:val="NormalWeb"/>
        <w:spacing w:before="0" w:after="0"/>
        <w:jc w:val="center"/>
        <w:rPr>
          <w:rFonts w:ascii="Arial" w:hAnsi="Arial" w:cs="Arial"/>
          <w:szCs w:val="24"/>
        </w:rPr>
      </w:pPr>
      <w:r w:rsidRPr="007D27E1">
        <w:rPr>
          <w:rFonts w:ascii="Arial" w:hAnsi="Arial" w:cs="Arial"/>
          <w:szCs w:val="24"/>
        </w:rPr>
        <w:t>______________________________________________</w:t>
      </w:r>
    </w:p>
    <w:p w14:paraId="1D2E0438" w14:textId="77777777" w:rsidR="00190601" w:rsidRPr="007D27E1" w:rsidRDefault="00190601" w:rsidP="00190601">
      <w:pPr>
        <w:autoSpaceDE w:val="0"/>
        <w:autoSpaceDN w:val="0"/>
        <w:adjustRightInd w:val="0"/>
        <w:jc w:val="center"/>
        <w:rPr>
          <w:rFonts w:ascii="Arial" w:hAnsi="Arial" w:cs="Arial"/>
          <w:sz w:val="24"/>
          <w:szCs w:val="24"/>
        </w:rPr>
      </w:pPr>
      <w:r w:rsidRPr="007D27E1">
        <w:rPr>
          <w:rFonts w:ascii="Arial" w:hAnsi="Arial" w:cs="Arial"/>
          <w:sz w:val="24"/>
          <w:szCs w:val="24"/>
        </w:rPr>
        <w:t>(Carimbo e assinatura do responsável)</w:t>
      </w:r>
    </w:p>
    <w:bookmarkEnd w:id="1"/>
    <w:p w14:paraId="761D51DD" w14:textId="77777777" w:rsidR="0027410A" w:rsidRPr="007D27E1" w:rsidRDefault="0027410A">
      <w:pPr>
        <w:spacing w:after="0" w:line="240" w:lineRule="auto"/>
        <w:rPr>
          <w:rFonts w:ascii="Arial" w:eastAsia="Times New Roman" w:hAnsi="Arial" w:cs="Arial"/>
          <w:sz w:val="24"/>
          <w:szCs w:val="24"/>
          <w:lang w:eastAsia="ar-SA"/>
        </w:rPr>
      </w:pPr>
      <w:r w:rsidRPr="007D27E1">
        <w:rPr>
          <w:rFonts w:ascii="Arial" w:hAnsi="Arial" w:cs="Arial"/>
          <w:sz w:val="24"/>
          <w:szCs w:val="24"/>
          <w:lang w:eastAsia="ar-SA"/>
        </w:rPr>
        <w:br w:type="page"/>
      </w:r>
    </w:p>
    <w:p w14:paraId="5DDA942D" w14:textId="77777777" w:rsidR="0039639D" w:rsidRPr="007D27E1" w:rsidRDefault="0039639D" w:rsidP="0027410A">
      <w:pPr>
        <w:spacing w:line="360" w:lineRule="auto"/>
        <w:jc w:val="center"/>
        <w:rPr>
          <w:rFonts w:ascii="Arial" w:hAnsi="Arial" w:cs="Arial"/>
          <w:b/>
          <w:bCs/>
          <w:sz w:val="24"/>
          <w:szCs w:val="24"/>
        </w:rPr>
      </w:pPr>
    </w:p>
    <w:p w14:paraId="25737D28" w14:textId="77777777" w:rsidR="0027410A" w:rsidRPr="007D27E1" w:rsidRDefault="0027410A" w:rsidP="0027410A">
      <w:pPr>
        <w:spacing w:line="360" w:lineRule="auto"/>
        <w:jc w:val="center"/>
        <w:rPr>
          <w:rFonts w:ascii="Arial" w:hAnsi="Arial" w:cs="Arial"/>
          <w:b/>
          <w:bCs/>
          <w:sz w:val="24"/>
          <w:szCs w:val="24"/>
          <w:lang w:eastAsia="ar-SA"/>
        </w:rPr>
      </w:pPr>
      <w:r w:rsidRPr="007D27E1">
        <w:rPr>
          <w:rFonts w:ascii="Arial" w:hAnsi="Arial" w:cs="Arial"/>
          <w:b/>
          <w:bCs/>
          <w:sz w:val="24"/>
          <w:szCs w:val="24"/>
        </w:rPr>
        <w:t>PERFIL DE TRÁFEGO TELEFÔNICO</w:t>
      </w:r>
    </w:p>
    <w:tbl>
      <w:tblPr>
        <w:tblStyle w:val="Tabelacomgrade"/>
        <w:tblW w:w="0" w:type="auto"/>
        <w:tblLook w:val="04A0" w:firstRow="1" w:lastRow="0" w:firstColumn="1" w:lastColumn="0" w:noHBand="0" w:noVBand="1"/>
      </w:tblPr>
      <w:tblGrid>
        <w:gridCol w:w="3364"/>
        <w:gridCol w:w="1816"/>
        <w:gridCol w:w="1521"/>
        <w:gridCol w:w="1793"/>
      </w:tblGrid>
      <w:tr w:rsidR="00D750D7" w:rsidRPr="007D27E1" w14:paraId="294D5E74" w14:textId="77777777" w:rsidTr="0039639D">
        <w:tc>
          <w:tcPr>
            <w:tcW w:w="8494" w:type="dxa"/>
            <w:gridSpan w:val="4"/>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5A953634" w14:textId="77777777" w:rsidR="0039639D" w:rsidRPr="007D27E1" w:rsidRDefault="0039639D">
            <w:pPr>
              <w:widowControl w:val="0"/>
              <w:autoSpaceDE w:val="0"/>
              <w:autoSpaceDN w:val="0"/>
              <w:adjustRightInd w:val="0"/>
              <w:jc w:val="center"/>
              <w:rPr>
                <w:rFonts w:ascii="Arial" w:hAnsi="Arial" w:cs="Arial"/>
                <w:b/>
                <w:sz w:val="24"/>
                <w:szCs w:val="24"/>
                <w:lang w:eastAsia="ar-SA"/>
              </w:rPr>
            </w:pPr>
            <w:r w:rsidRPr="007D27E1">
              <w:rPr>
                <w:rFonts w:ascii="Arial" w:hAnsi="Arial" w:cs="Arial"/>
                <w:b/>
                <w:sz w:val="24"/>
                <w:szCs w:val="24"/>
              </w:rPr>
              <w:t>TELEFONIA FIXA</w:t>
            </w:r>
          </w:p>
        </w:tc>
      </w:tr>
      <w:tr w:rsidR="00D750D7" w:rsidRPr="007D27E1" w14:paraId="200C0C3F" w14:textId="77777777" w:rsidTr="0039639D">
        <w:tc>
          <w:tcPr>
            <w:tcW w:w="8494" w:type="dxa"/>
            <w:gridSpan w:val="4"/>
            <w:tcBorders>
              <w:top w:val="single" w:sz="4" w:space="0" w:color="auto"/>
              <w:left w:val="single" w:sz="4" w:space="0" w:color="auto"/>
              <w:bottom w:val="single" w:sz="4" w:space="0" w:color="auto"/>
              <w:right w:val="single" w:sz="4" w:space="0" w:color="auto"/>
            </w:tcBorders>
            <w:vAlign w:val="center"/>
            <w:hideMark/>
          </w:tcPr>
          <w:p w14:paraId="182D61C2" w14:textId="77777777" w:rsidR="0039639D" w:rsidRPr="007D27E1" w:rsidRDefault="0039639D">
            <w:pPr>
              <w:widowControl w:val="0"/>
              <w:autoSpaceDE w:val="0"/>
              <w:autoSpaceDN w:val="0"/>
              <w:adjustRightInd w:val="0"/>
              <w:spacing w:before="20"/>
              <w:jc w:val="center"/>
              <w:rPr>
                <w:rFonts w:ascii="Arial" w:hAnsi="Arial" w:cs="Arial"/>
                <w:b/>
                <w:sz w:val="24"/>
                <w:szCs w:val="24"/>
              </w:rPr>
            </w:pPr>
            <w:r w:rsidRPr="007D27E1">
              <w:rPr>
                <w:rFonts w:ascii="Arial" w:hAnsi="Arial" w:cs="Arial"/>
                <w:b/>
                <w:sz w:val="24"/>
                <w:szCs w:val="24"/>
              </w:rPr>
              <w:t>VALORES MENSAIS</w:t>
            </w:r>
          </w:p>
        </w:tc>
      </w:tr>
      <w:tr w:rsidR="00D750D7" w:rsidRPr="007D27E1" w14:paraId="50CAC382" w14:textId="77777777" w:rsidTr="0039639D">
        <w:tc>
          <w:tcPr>
            <w:tcW w:w="339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93E8C48" w14:textId="77777777" w:rsidR="0039639D" w:rsidRPr="007D27E1" w:rsidRDefault="0039639D">
            <w:pPr>
              <w:widowControl w:val="0"/>
              <w:autoSpaceDE w:val="0"/>
              <w:autoSpaceDN w:val="0"/>
              <w:adjustRightInd w:val="0"/>
              <w:spacing w:before="20"/>
              <w:jc w:val="center"/>
              <w:rPr>
                <w:rFonts w:ascii="Arial" w:hAnsi="Arial" w:cs="Arial"/>
                <w:b/>
                <w:sz w:val="24"/>
                <w:szCs w:val="24"/>
              </w:rPr>
            </w:pPr>
            <w:r w:rsidRPr="007D27E1">
              <w:rPr>
                <w:rFonts w:ascii="Arial" w:hAnsi="Arial" w:cs="Arial"/>
                <w:b/>
                <w:sz w:val="24"/>
                <w:szCs w:val="24"/>
              </w:rPr>
              <w:t>TIPO DE SERVIÇO</w:t>
            </w:r>
          </w:p>
        </w:tc>
        <w:tc>
          <w:tcPr>
            <w:tcW w:w="5097"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F984CE5" w14:textId="77777777" w:rsidR="0039639D" w:rsidRPr="007D27E1" w:rsidRDefault="0039639D">
            <w:pPr>
              <w:widowControl w:val="0"/>
              <w:autoSpaceDE w:val="0"/>
              <w:autoSpaceDN w:val="0"/>
              <w:adjustRightInd w:val="0"/>
              <w:spacing w:before="20"/>
              <w:jc w:val="center"/>
              <w:rPr>
                <w:rFonts w:ascii="Arial" w:hAnsi="Arial" w:cs="Arial"/>
                <w:b/>
                <w:sz w:val="24"/>
                <w:szCs w:val="24"/>
              </w:rPr>
            </w:pPr>
            <w:r w:rsidRPr="007D27E1">
              <w:rPr>
                <w:rFonts w:ascii="Arial" w:hAnsi="Arial" w:cs="Arial"/>
                <w:b/>
                <w:sz w:val="24"/>
                <w:szCs w:val="24"/>
              </w:rPr>
              <w:t>MINUTOS, TARIFAS E PREÇOS ESTIMADOS</w:t>
            </w:r>
          </w:p>
        </w:tc>
      </w:tr>
      <w:tr w:rsidR="00D750D7" w:rsidRPr="007D27E1" w14:paraId="17E9CED0" w14:textId="77777777" w:rsidTr="0039639D">
        <w:tc>
          <w:tcPr>
            <w:tcW w:w="3397" w:type="dxa"/>
            <w:vMerge/>
            <w:tcBorders>
              <w:top w:val="single" w:sz="4" w:space="0" w:color="auto"/>
              <w:left w:val="single" w:sz="4" w:space="0" w:color="auto"/>
              <w:bottom w:val="single" w:sz="4" w:space="0" w:color="auto"/>
              <w:right w:val="single" w:sz="4" w:space="0" w:color="auto"/>
            </w:tcBorders>
            <w:vAlign w:val="center"/>
            <w:hideMark/>
          </w:tcPr>
          <w:p w14:paraId="0DBB35A9" w14:textId="77777777" w:rsidR="0039639D" w:rsidRPr="007D27E1" w:rsidRDefault="0039639D">
            <w:pPr>
              <w:rPr>
                <w:rFonts w:ascii="Arial" w:hAnsi="Arial" w:cs="Arial"/>
                <w:b/>
                <w:sz w:val="24"/>
                <w:szCs w:val="24"/>
                <w:lang w:eastAsia="ar-SA"/>
              </w:rPr>
            </w:pP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06494B" w14:textId="77777777" w:rsidR="0039639D" w:rsidRPr="007D27E1" w:rsidRDefault="0039639D">
            <w:pPr>
              <w:widowControl w:val="0"/>
              <w:autoSpaceDE w:val="0"/>
              <w:autoSpaceDN w:val="0"/>
              <w:adjustRightInd w:val="0"/>
              <w:spacing w:before="20"/>
              <w:jc w:val="center"/>
              <w:rPr>
                <w:rFonts w:ascii="Arial" w:hAnsi="Arial" w:cs="Arial"/>
                <w:b/>
                <w:sz w:val="24"/>
                <w:szCs w:val="24"/>
              </w:rPr>
            </w:pPr>
            <w:r w:rsidRPr="007D27E1">
              <w:rPr>
                <w:rFonts w:ascii="Arial" w:hAnsi="Arial" w:cs="Arial"/>
                <w:b/>
                <w:sz w:val="24"/>
                <w:szCs w:val="24"/>
              </w:rPr>
              <w:t>QUANTIDADE</w:t>
            </w:r>
          </w:p>
        </w:tc>
        <w:tc>
          <w:tcPr>
            <w:tcW w:w="15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36A53A" w14:textId="77777777" w:rsidR="0039639D" w:rsidRPr="007D27E1" w:rsidRDefault="0039639D">
            <w:pPr>
              <w:widowControl w:val="0"/>
              <w:autoSpaceDE w:val="0"/>
              <w:autoSpaceDN w:val="0"/>
              <w:adjustRightInd w:val="0"/>
              <w:spacing w:before="20"/>
              <w:jc w:val="center"/>
              <w:rPr>
                <w:rFonts w:ascii="Arial" w:hAnsi="Arial" w:cs="Arial"/>
                <w:b/>
                <w:sz w:val="24"/>
                <w:szCs w:val="24"/>
              </w:rPr>
            </w:pPr>
            <w:r w:rsidRPr="007D27E1">
              <w:rPr>
                <w:rFonts w:ascii="Arial" w:hAnsi="Arial" w:cs="Arial"/>
                <w:b/>
                <w:sz w:val="24"/>
                <w:szCs w:val="24"/>
              </w:rPr>
              <w:t>TARIFA</w:t>
            </w:r>
          </w:p>
        </w:tc>
        <w:tc>
          <w:tcPr>
            <w:tcW w:w="184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6D79E4" w14:textId="77777777" w:rsidR="0039639D" w:rsidRPr="007D27E1" w:rsidRDefault="0039639D">
            <w:pPr>
              <w:widowControl w:val="0"/>
              <w:autoSpaceDE w:val="0"/>
              <w:autoSpaceDN w:val="0"/>
              <w:adjustRightInd w:val="0"/>
              <w:spacing w:before="20"/>
              <w:jc w:val="center"/>
              <w:rPr>
                <w:rFonts w:ascii="Arial" w:hAnsi="Arial" w:cs="Arial"/>
                <w:b/>
                <w:sz w:val="24"/>
                <w:szCs w:val="24"/>
              </w:rPr>
            </w:pPr>
            <w:r w:rsidRPr="007D27E1">
              <w:rPr>
                <w:rFonts w:ascii="Arial" w:hAnsi="Arial" w:cs="Arial"/>
                <w:b/>
                <w:sz w:val="24"/>
                <w:szCs w:val="24"/>
              </w:rPr>
              <w:t>VALOR TOTAL</w:t>
            </w:r>
          </w:p>
        </w:tc>
      </w:tr>
      <w:tr w:rsidR="00D750D7" w:rsidRPr="007D27E1" w14:paraId="1B5497B9" w14:textId="77777777" w:rsidTr="0039639D">
        <w:tc>
          <w:tcPr>
            <w:tcW w:w="3397" w:type="dxa"/>
            <w:tcBorders>
              <w:top w:val="single" w:sz="4" w:space="0" w:color="auto"/>
              <w:left w:val="single" w:sz="4" w:space="0" w:color="auto"/>
              <w:bottom w:val="single" w:sz="4" w:space="0" w:color="auto"/>
              <w:right w:val="single" w:sz="4" w:space="0" w:color="auto"/>
            </w:tcBorders>
            <w:vAlign w:val="center"/>
            <w:hideMark/>
          </w:tcPr>
          <w:p w14:paraId="7FAFB0C4" w14:textId="77777777" w:rsidR="0039639D" w:rsidRPr="007D27E1" w:rsidRDefault="0039639D">
            <w:pPr>
              <w:widowControl w:val="0"/>
              <w:autoSpaceDE w:val="0"/>
              <w:autoSpaceDN w:val="0"/>
              <w:adjustRightInd w:val="0"/>
              <w:spacing w:before="3"/>
              <w:ind w:left="25"/>
              <w:rPr>
                <w:rFonts w:ascii="Arial" w:hAnsi="Arial" w:cs="Arial"/>
                <w:sz w:val="24"/>
                <w:szCs w:val="24"/>
              </w:rPr>
            </w:pPr>
            <w:r w:rsidRPr="007D27E1">
              <w:rPr>
                <w:rFonts w:ascii="Arial" w:hAnsi="Arial" w:cs="Arial"/>
                <w:spacing w:val="1"/>
                <w:sz w:val="24"/>
                <w:szCs w:val="24"/>
              </w:rPr>
              <w:t>C</w:t>
            </w:r>
            <w:r w:rsidRPr="007D27E1">
              <w:rPr>
                <w:rFonts w:ascii="Arial" w:hAnsi="Arial" w:cs="Arial"/>
                <w:spacing w:val="-2"/>
                <w:sz w:val="24"/>
                <w:szCs w:val="24"/>
              </w:rPr>
              <w:t>H</w:t>
            </w:r>
            <w:r w:rsidRPr="007D27E1">
              <w:rPr>
                <w:rFonts w:ascii="Arial" w:hAnsi="Arial" w:cs="Arial"/>
                <w:spacing w:val="2"/>
                <w:sz w:val="24"/>
                <w:szCs w:val="24"/>
              </w:rPr>
              <w:t>A</w:t>
            </w:r>
            <w:r w:rsidRPr="007D27E1">
              <w:rPr>
                <w:rFonts w:ascii="Arial" w:hAnsi="Arial" w:cs="Arial"/>
                <w:sz w:val="24"/>
                <w:szCs w:val="24"/>
              </w:rPr>
              <w:t>M</w:t>
            </w:r>
            <w:r w:rsidRPr="007D27E1">
              <w:rPr>
                <w:rFonts w:ascii="Arial" w:hAnsi="Arial" w:cs="Arial"/>
                <w:spacing w:val="-1"/>
                <w:sz w:val="24"/>
                <w:szCs w:val="24"/>
              </w:rPr>
              <w:t>A</w:t>
            </w:r>
            <w:r w:rsidRPr="007D27E1">
              <w:rPr>
                <w:rFonts w:ascii="Arial" w:hAnsi="Arial" w:cs="Arial"/>
                <w:spacing w:val="1"/>
                <w:sz w:val="24"/>
                <w:szCs w:val="24"/>
              </w:rPr>
              <w:t>D</w:t>
            </w:r>
            <w:r w:rsidRPr="007D27E1">
              <w:rPr>
                <w:rFonts w:ascii="Arial" w:hAnsi="Arial" w:cs="Arial"/>
                <w:sz w:val="24"/>
                <w:szCs w:val="24"/>
              </w:rPr>
              <w:t>A</w:t>
            </w:r>
            <w:r w:rsidRPr="007D27E1">
              <w:rPr>
                <w:rFonts w:ascii="Arial" w:hAnsi="Arial" w:cs="Arial"/>
                <w:spacing w:val="1"/>
                <w:sz w:val="24"/>
                <w:szCs w:val="24"/>
              </w:rPr>
              <w:t>L</w:t>
            </w:r>
            <w:r w:rsidRPr="007D27E1">
              <w:rPr>
                <w:rFonts w:ascii="Arial" w:hAnsi="Arial" w:cs="Arial"/>
                <w:spacing w:val="-1"/>
                <w:sz w:val="24"/>
                <w:szCs w:val="24"/>
              </w:rPr>
              <w:t>O</w:t>
            </w:r>
            <w:r w:rsidRPr="007D27E1">
              <w:rPr>
                <w:rFonts w:ascii="Arial" w:hAnsi="Arial" w:cs="Arial"/>
                <w:spacing w:val="1"/>
                <w:sz w:val="24"/>
                <w:szCs w:val="24"/>
              </w:rPr>
              <w:t>C</w:t>
            </w:r>
            <w:r w:rsidRPr="007D27E1">
              <w:rPr>
                <w:rFonts w:ascii="Arial" w:hAnsi="Arial" w:cs="Arial"/>
                <w:spacing w:val="-1"/>
                <w:sz w:val="24"/>
                <w:szCs w:val="24"/>
              </w:rPr>
              <w:t>A</w:t>
            </w:r>
            <w:r w:rsidRPr="007D27E1">
              <w:rPr>
                <w:rFonts w:ascii="Arial" w:hAnsi="Arial" w:cs="Arial"/>
                <w:sz w:val="24"/>
                <w:szCs w:val="24"/>
              </w:rPr>
              <w:t>L</w:t>
            </w:r>
            <w:r w:rsidRPr="007D27E1">
              <w:rPr>
                <w:rFonts w:ascii="Arial" w:hAnsi="Arial" w:cs="Arial"/>
                <w:spacing w:val="-2"/>
                <w:w w:val="103"/>
                <w:sz w:val="24"/>
                <w:szCs w:val="24"/>
              </w:rPr>
              <w:t>F</w:t>
            </w:r>
            <w:r w:rsidRPr="007D27E1">
              <w:rPr>
                <w:rFonts w:ascii="Arial" w:hAnsi="Arial" w:cs="Arial"/>
                <w:spacing w:val="1"/>
                <w:w w:val="103"/>
                <w:sz w:val="24"/>
                <w:szCs w:val="24"/>
              </w:rPr>
              <w:t>IX</w:t>
            </w:r>
            <w:r w:rsidRPr="007D27E1">
              <w:rPr>
                <w:rFonts w:ascii="Arial" w:hAnsi="Arial" w:cs="Arial"/>
                <w:spacing w:val="-1"/>
                <w:w w:val="103"/>
                <w:sz w:val="24"/>
                <w:szCs w:val="24"/>
              </w:rPr>
              <w:t>O</w:t>
            </w:r>
            <w:r w:rsidRPr="007D27E1">
              <w:rPr>
                <w:rFonts w:ascii="Arial" w:hAnsi="Arial" w:cs="Arial"/>
                <w:w w:val="103"/>
                <w:sz w:val="24"/>
                <w:szCs w:val="24"/>
              </w:rPr>
              <w:t>-</w:t>
            </w:r>
            <w:r w:rsidRPr="007D27E1">
              <w:rPr>
                <w:rFonts w:ascii="Arial" w:hAnsi="Arial" w:cs="Arial"/>
                <w:spacing w:val="1"/>
                <w:w w:val="103"/>
                <w:sz w:val="24"/>
                <w:szCs w:val="24"/>
              </w:rPr>
              <w:t>F</w:t>
            </w:r>
            <w:r w:rsidRPr="007D27E1">
              <w:rPr>
                <w:rFonts w:ascii="Arial" w:hAnsi="Arial" w:cs="Arial"/>
                <w:spacing w:val="-2"/>
                <w:w w:val="103"/>
                <w:sz w:val="24"/>
                <w:szCs w:val="24"/>
              </w:rPr>
              <w:t>I</w:t>
            </w:r>
            <w:r w:rsidRPr="007D27E1">
              <w:rPr>
                <w:rFonts w:ascii="Arial" w:hAnsi="Arial" w:cs="Arial"/>
                <w:spacing w:val="1"/>
                <w:w w:val="103"/>
                <w:sz w:val="24"/>
                <w:szCs w:val="24"/>
              </w:rPr>
              <w:t>X</w:t>
            </w:r>
            <w:r w:rsidRPr="007D27E1">
              <w:rPr>
                <w:rFonts w:ascii="Arial" w:hAnsi="Arial" w:cs="Arial"/>
                <w:w w:val="103"/>
                <w:sz w:val="24"/>
                <w:szCs w:val="24"/>
              </w:rPr>
              <w:t>O</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21D39AE" w14:textId="77777777" w:rsidR="0039639D" w:rsidRPr="007D27E1" w:rsidRDefault="0039639D">
            <w:pPr>
              <w:widowControl w:val="0"/>
              <w:autoSpaceDE w:val="0"/>
              <w:autoSpaceDN w:val="0"/>
              <w:adjustRightInd w:val="0"/>
              <w:spacing w:before="3"/>
              <w:jc w:val="center"/>
              <w:rPr>
                <w:rFonts w:ascii="Arial" w:hAnsi="Arial" w:cs="Arial"/>
                <w:spacing w:val="1"/>
                <w:sz w:val="24"/>
                <w:szCs w:val="24"/>
              </w:rPr>
            </w:pPr>
            <w:r w:rsidRPr="007D27E1">
              <w:rPr>
                <w:rFonts w:ascii="Arial" w:hAnsi="Arial" w:cs="Arial"/>
                <w:spacing w:val="1"/>
                <w:sz w:val="24"/>
                <w:szCs w:val="24"/>
              </w:rPr>
              <w:t>16.000</w:t>
            </w:r>
          </w:p>
        </w:tc>
        <w:tc>
          <w:tcPr>
            <w:tcW w:w="1551" w:type="dxa"/>
            <w:tcBorders>
              <w:top w:val="single" w:sz="4" w:space="0" w:color="auto"/>
              <w:left w:val="single" w:sz="4" w:space="0" w:color="auto"/>
              <w:bottom w:val="single" w:sz="4" w:space="0" w:color="auto"/>
              <w:right w:val="single" w:sz="4" w:space="0" w:color="auto"/>
            </w:tcBorders>
            <w:hideMark/>
          </w:tcPr>
          <w:p w14:paraId="063A8009" w14:textId="77777777" w:rsidR="0039639D" w:rsidRPr="007D27E1" w:rsidRDefault="0039639D">
            <w:pPr>
              <w:jc w:val="center"/>
              <w:rPr>
                <w:rFonts w:ascii="Arial" w:hAnsi="Arial" w:cs="Arial"/>
                <w:sz w:val="24"/>
                <w:szCs w:val="24"/>
              </w:rPr>
            </w:pPr>
            <w:r w:rsidRPr="007D27E1">
              <w:rPr>
                <w:rFonts w:ascii="Arial" w:hAnsi="Arial" w:cs="Arial"/>
                <w:spacing w:val="1"/>
                <w:sz w:val="24"/>
                <w:szCs w:val="24"/>
              </w:rPr>
              <w:t>R$</w:t>
            </w:r>
          </w:p>
        </w:tc>
        <w:tc>
          <w:tcPr>
            <w:tcW w:w="1845" w:type="dxa"/>
            <w:tcBorders>
              <w:top w:val="single" w:sz="4" w:space="0" w:color="auto"/>
              <w:left w:val="single" w:sz="4" w:space="0" w:color="auto"/>
              <w:bottom w:val="single" w:sz="4" w:space="0" w:color="auto"/>
              <w:right w:val="single" w:sz="4" w:space="0" w:color="auto"/>
            </w:tcBorders>
            <w:vAlign w:val="center"/>
            <w:hideMark/>
          </w:tcPr>
          <w:p w14:paraId="0D4E991D" w14:textId="77777777" w:rsidR="0039639D" w:rsidRPr="007D27E1" w:rsidRDefault="0039639D">
            <w:pPr>
              <w:widowControl w:val="0"/>
              <w:autoSpaceDE w:val="0"/>
              <w:autoSpaceDN w:val="0"/>
              <w:adjustRightInd w:val="0"/>
              <w:spacing w:before="3"/>
              <w:ind w:right="163"/>
              <w:jc w:val="center"/>
              <w:rPr>
                <w:rFonts w:ascii="Arial" w:hAnsi="Arial" w:cs="Arial"/>
                <w:sz w:val="24"/>
                <w:szCs w:val="24"/>
              </w:rPr>
            </w:pPr>
            <w:r w:rsidRPr="007D27E1">
              <w:rPr>
                <w:rFonts w:ascii="Arial" w:hAnsi="Arial" w:cs="Arial"/>
                <w:spacing w:val="1"/>
                <w:sz w:val="24"/>
                <w:szCs w:val="24"/>
              </w:rPr>
              <w:t xml:space="preserve">   R$</w:t>
            </w:r>
          </w:p>
        </w:tc>
      </w:tr>
      <w:tr w:rsidR="00D750D7" w:rsidRPr="007D27E1" w14:paraId="7274D061" w14:textId="77777777" w:rsidTr="0039639D">
        <w:tc>
          <w:tcPr>
            <w:tcW w:w="3397" w:type="dxa"/>
            <w:tcBorders>
              <w:top w:val="single" w:sz="4" w:space="0" w:color="auto"/>
              <w:left w:val="single" w:sz="4" w:space="0" w:color="auto"/>
              <w:bottom w:val="single" w:sz="4" w:space="0" w:color="auto"/>
              <w:right w:val="single" w:sz="4" w:space="0" w:color="auto"/>
            </w:tcBorders>
            <w:vAlign w:val="center"/>
            <w:hideMark/>
          </w:tcPr>
          <w:p w14:paraId="174D51CD" w14:textId="77777777" w:rsidR="0039639D" w:rsidRPr="007D27E1" w:rsidRDefault="0039639D">
            <w:pPr>
              <w:widowControl w:val="0"/>
              <w:autoSpaceDE w:val="0"/>
              <w:autoSpaceDN w:val="0"/>
              <w:adjustRightInd w:val="0"/>
              <w:spacing w:before="3"/>
              <w:ind w:left="25"/>
              <w:rPr>
                <w:rFonts w:ascii="Arial" w:hAnsi="Arial" w:cs="Arial"/>
                <w:sz w:val="24"/>
                <w:szCs w:val="24"/>
              </w:rPr>
            </w:pPr>
            <w:r w:rsidRPr="007D27E1">
              <w:rPr>
                <w:rFonts w:ascii="Arial" w:hAnsi="Arial" w:cs="Arial"/>
                <w:spacing w:val="1"/>
                <w:sz w:val="24"/>
                <w:szCs w:val="24"/>
              </w:rPr>
              <w:t>C</w:t>
            </w:r>
            <w:r w:rsidRPr="007D27E1">
              <w:rPr>
                <w:rFonts w:ascii="Arial" w:hAnsi="Arial" w:cs="Arial"/>
                <w:spacing w:val="-2"/>
                <w:sz w:val="24"/>
                <w:szCs w:val="24"/>
              </w:rPr>
              <w:t>H</w:t>
            </w:r>
            <w:r w:rsidRPr="007D27E1">
              <w:rPr>
                <w:rFonts w:ascii="Arial" w:hAnsi="Arial" w:cs="Arial"/>
                <w:spacing w:val="2"/>
                <w:sz w:val="24"/>
                <w:szCs w:val="24"/>
              </w:rPr>
              <w:t>A</w:t>
            </w:r>
            <w:r w:rsidRPr="007D27E1">
              <w:rPr>
                <w:rFonts w:ascii="Arial" w:hAnsi="Arial" w:cs="Arial"/>
                <w:sz w:val="24"/>
                <w:szCs w:val="24"/>
              </w:rPr>
              <w:t>M</w:t>
            </w:r>
            <w:r w:rsidRPr="007D27E1">
              <w:rPr>
                <w:rFonts w:ascii="Arial" w:hAnsi="Arial" w:cs="Arial"/>
                <w:spacing w:val="-1"/>
                <w:sz w:val="24"/>
                <w:szCs w:val="24"/>
              </w:rPr>
              <w:t>A</w:t>
            </w:r>
            <w:r w:rsidRPr="007D27E1">
              <w:rPr>
                <w:rFonts w:ascii="Arial" w:hAnsi="Arial" w:cs="Arial"/>
                <w:spacing w:val="1"/>
                <w:sz w:val="24"/>
                <w:szCs w:val="24"/>
              </w:rPr>
              <w:t>D</w:t>
            </w:r>
            <w:r w:rsidRPr="007D27E1">
              <w:rPr>
                <w:rFonts w:ascii="Arial" w:hAnsi="Arial" w:cs="Arial"/>
                <w:sz w:val="24"/>
                <w:szCs w:val="24"/>
              </w:rPr>
              <w:t>A</w:t>
            </w:r>
            <w:r w:rsidRPr="007D27E1">
              <w:rPr>
                <w:rFonts w:ascii="Arial" w:hAnsi="Arial" w:cs="Arial"/>
                <w:spacing w:val="1"/>
                <w:sz w:val="24"/>
                <w:szCs w:val="24"/>
              </w:rPr>
              <w:t>L</w:t>
            </w:r>
            <w:r w:rsidRPr="007D27E1">
              <w:rPr>
                <w:rFonts w:ascii="Arial" w:hAnsi="Arial" w:cs="Arial"/>
                <w:spacing w:val="-1"/>
                <w:sz w:val="24"/>
                <w:szCs w:val="24"/>
              </w:rPr>
              <w:t>O</w:t>
            </w:r>
            <w:r w:rsidRPr="007D27E1">
              <w:rPr>
                <w:rFonts w:ascii="Arial" w:hAnsi="Arial" w:cs="Arial"/>
                <w:spacing w:val="1"/>
                <w:sz w:val="24"/>
                <w:szCs w:val="24"/>
              </w:rPr>
              <w:t>C</w:t>
            </w:r>
            <w:r w:rsidRPr="007D27E1">
              <w:rPr>
                <w:rFonts w:ascii="Arial" w:hAnsi="Arial" w:cs="Arial"/>
                <w:spacing w:val="-1"/>
                <w:sz w:val="24"/>
                <w:szCs w:val="24"/>
              </w:rPr>
              <w:t>A</w:t>
            </w:r>
            <w:r w:rsidRPr="007D27E1">
              <w:rPr>
                <w:rFonts w:ascii="Arial" w:hAnsi="Arial" w:cs="Arial"/>
                <w:sz w:val="24"/>
                <w:szCs w:val="24"/>
              </w:rPr>
              <w:t>L</w:t>
            </w:r>
            <w:r w:rsidRPr="007D27E1">
              <w:rPr>
                <w:rFonts w:ascii="Arial" w:hAnsi="Arial" w:cs="Arial"/>
                <w:spacing w:val="-2"/>
                <w:w w:val="103"/>
                <w:sz w:val="24"/>
                <w:szCs w:val="24"/>
              </w:rPr>
              <w:t>F</w:t>
            </w:r>
            <w:r w:rsidRPr="007D27E1">
              <w:rPr>
                <w:rFonts w:ascii="Arial" w:hAnsi="Arial" w:cs="Arial"/>
                <w:spacing w:val="1"/>
                <w:w w:val="103"/>
                <w:sz w:val="24"/>
                <w:szCs w:val="24"/>
              </w:rPr>
              <w:t>IX</w:t>
            </w:r>
            <w:r w:rsidRPr="007D27E1">
              <w:rPr>
                <w:rFonts w:ascii="Arial" w:hAnsi="Arial" w:cs="Arial"/>
                <w:spacing w:val="-1"/>
                <w:w w:val="103"/>
                <w:sz w:val="24"/>
                <w:szCs w:val="24"/>
              </w:rPr>
              <w:t>O</w:t>
            </w:r>
            <w:r w:rsidRPr="007D27E1">
              <w:rPr>
                <w:rFonts w:ascii="Arial" w:hAnsi="Arial" w:cs="Arial"/>
                <w:w w:val="103"/>
                <w:sz w:val="24"/>
                <w:szCs w:val="24"/>
              </w:rPr>
              <w:t>-</w:t>
            </w:r>
            <w:r w:rsidRPr="007D27E1">
              <w:rPr>
                <w:rFonts w:ascii="Arial" w:hAnsi="Arial" w:cs="Arial"/>
                <w:spacing w:val="2"/>
                <w:w w:val="103"/>
                <w:sz w:val="24"/>
                <w:szCs w:val="24"/>
              </w:rPr>
              <w:t>M</w:t>
            </w:r>
            <w:r w:rsidRPr="007D27E1">
              <w:rPr>
                <w:rFonts w:ascii="Arial" w:hAnsi="Arial" w:cs="Arial"/>
                <w:spacing w:val="-1"/>
                <w:w w:val="103"/>
                <w:sz w:val="24"/>
                <w:szCs w:val="24"/>
              </w:rPr>
              <w:t>ÓV</w:t>
            </w:r>
            <w:r w:rsidRPr="007D27E1">
              <w:rPr>
                <w:rFonts w:ascii="Arial" w:hAnsi="Arial" w:cs="Arial"/>
                <w:w w:val="103"/>
                <w:sz w:val="24"/>
                <w:szCs w:val="24"/>
              </w:rPr>
              <w:t>EL</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C47E4CA" w14:textId="77777777" w:rsidR="0039639D" w:rsidRPr="007D27E1" w:rsidRDefault="0039639D">
            <w:pPr>
              <w:widowControl w:val="0"/>
              <w:autoSpaceDE w:val="0"/>
              <w:autoSpaceDN w:val="0"/>
              <w:adjustRightInd w:val="0"/>
              <w:spacing w:before="3"/>
              <w:jc w:val="center"/>
              <w:rPr>
                <w:rFonts w:ascii="Arial" w:hAnsi="Arial" w:cs="Arial"/>
                <w:spacing w:val="1"/>
                <w:sz w:val="24"/>
                <w:szCs w:val="24"/>
              </w:rPr>
            </w:pPr>
            <w:r w:rsidRPr="007D27E1">
              <w:rPr>
                <w:rFonts w:ascii="Arial" w:hAnsi="Arial" w:cs="Arial"/>
                <w:spacing w:val="1"/>
                <w:sz w:val="24"/>
                <w:szCs w:val="24"/>
              </w:rPr>
              <w:t>2.000</w:t>
            </w:r>
          </w:p>
        </w:tc>
        <w:tc>
          <w:tcPr>
            <w:tcW w:w="1551" w:type="dxa"/>
            <w:tcBorders>
              <w:top w:val="single" w:sz="4" w:space="0" w:color="auto"/>
              <w:left w:val="single" w:sz="4" w:space="0" w:color="auto"/>
              <w:bottom w:val="single" w:sz="4" w:space="0" w:color="auto"/>
              <w:right w:val="single" w:sz="4" w:space="0" w:color="auto"/>
            </w:tcBorders>
            <w:hideMark/>
          </w:tcPr>
          <w:p w14:paraId="3D20DF84" w14:textId="77777777" w:rsidR="0039639D" w:rsidRPr="007D27E1" w:rsidRDefault="0039639D">
            <w:pPr>
              <w:jc w:val="center"/>
              <w:rPr>
                <w:rFonts w:ascii="Arial" w:hAnsi="Arial" w:cs="Arial"/>
                <w:sz w:val="24"/>
                <w:szCs w:val="24"/>
              </w:rPr>
            </w:pPr>
            <w:r w:rsidRPr="007D27E1">
              <w:rPr>
                <w:rFonts w:ascii="Arial" w:hAnsi="Arial" w:cs="Arial"/>
                <w:spacing w:val="1"/>
                <w:sz w:val="24"/>
                <w:szCs w:val="24"/>
              </w:rPr>
              <w:t>R$</w:t>
            </w:r>
          </w:p>
        </w:tc>
        <w:tc>
          <w:tcPr>
            <w:tcW w:w="1845" w:type="dxa"/>
            <w:tcBorders>
              <w:top w:val="single" w:sz="4" w:space="0" w:color="auto"/>
              <w:left w:val="single" w:sz="4" w:space="0" w:color="auto"/>
              <w:bottom w:val="single" w:sz="4" w:space="0" w:color="auto"/>
              <w:right w:val="single" w:sz="4" w:space="0" w:color="auto"/>
            </w:tcBorders>
            <w:hideMark/>
          </w:tcPr>
          <w:p w14:paraId="312BA565" w14:textId="77777777" w:rsidR="0039639D" w:rsidRPr="007D27E1" w:rsidRDefault="0039639D">
            <w:pPr>
              <w:jc w:val="center"/>
              <w:rPr>
                <w:rFonts w:ascii="Arial" w:hAnsi="Arial" w:cs="Arial"/>
                <w:sz w:val="24"/>
                <w:szCs w:val="24"/>
              </w:rPr>
            </w:pPr>
            <w:r w:rsidRPr="007D27E1">
              <w:rPr>
                <w:rFonts w:ascii="Arial" w:hAnsi="Arial" w:cs="Arial"/>
                <w:spacing w:val="1"/>
                <w:sz w:val="24"/>
                <w:szCs w:val="24"/>
              </w:rPr>
              <w:t>R$</w:t>
            </w:r>
          </w:p>
        </w:tc>
      </w:tr>
      <w:tr w:rsidR="00D750D7" w:rsidRPr="007D27E1" w14:paraId="2C646182" w14:textId="77777777" w:rsidTr="0039639D">
        <w:tc>
          <w:tcPr>
            <w:tcW w:w="3397" w:type="dxa"/>
            <w:tcBorders>
              <w:top w:val="single" w:sz="4" w:space="0" w:color="auto"/>
              <w:left w:val="single" w:sz="4" w:space="0" w:color="auto"/>
              <w:bottom w:val="single" w:sz="4" w:space="0" w:color="auto"/>
              <w:right w:val="single" w:sz="4" w:space="0" w:color="auto"/>
            </w:tcBorders>
            <w:vAlign w:val="center"/>
            <w:hideMark/>
          </w:tcPr>
          <w:p w14:paraId="066B1E64" w14:textId="77777777" w:rsidR="0039639D" w:rsidRPr="007D27E1" w:rsidRDefault="0039639D">
            <w:pPr>
              <w:widowControl w:val="0"/>
              <w:autoSpaceDE w:val="0"/>
              <w:autoSpaceDN w:val="0"/>
              <w:adjustRightInd w:val="0"/>
              <w:spacing w:before="3"/>
              <w:ind w:left="25"/>
              <w:rPr>
                <w:rFonts w:ascii="Arial" w:hAnsi="Arial" w:cs="Arial"/>
                <w:sz w:val="24"/>
                <w:szCs w:val="24"/>
              </w:rPr>
            </w:pPr>
            <w:r w:rsidRPr="007D27E1">
              <w:rPr>
                <w:rFonts w:ascii="Arial" w:hAnsi="Arial" w:cs="Arial"/>
                <w:spacing w:val="1"/>
                <w:sz w:val="24"/>
                <w:szCs w:val="24"/>
              </w:rPr>
              <w:t>C</w:t>
            </w:r>
            <w:r w:rsidRPr="007D27E1">
              <w:rPr>
                <w:rFonts w:ascii="Arial" w:hAnsi="Arial" w:cs="Arial"/>
                <w:spacing w:val="-2"/>
                <w:sz w:val="24"/>
                <w:szCs w:val="24"/>
              </w:rPr>
              <w:t>H</w:t>
            </w:r>
            <w:r w:rsidRPr="007D27E1">
              <w:rPr>
                <w:rFonts w:ascii="Arial" w:hAnsi="Arial" w:cs="Arial"/>
                <w:spacing w:val="2"/>
                <w:sz w:val="24"/>
                <w:szCs w:val="24"/>
              </w:rPr>
              <w:t>A</w:t>
            </w:r>
            <w:r w:rsidRPr="007D27E1">
              <w:rPr>
                <w:rFonts w:ascii="Arial" w:hAnsi="Arial" w:cs="Arial"/>
                <w:sz w:val="24"/>
                <w:szCs w:val="24"/>
              </w:rPr>
              <w:t>M</w:t>
            </w:r>
            <w:r w:rsidRPr="007D27E1">
              <w:rPr>
                <w:rFonts w:ascii="Arial" w:hAnsi="Arial" w:cs="Arial"/>
                <w:spacing w:val="-1"/>
                <w:sz w:val="24"/>
                <w:szCs w:val="24"/>
              </w:rPr>
              <w:t>A</w:t>
            </w:r>
            <w:r w:rsidRPr="007D27E1">
              <w:rPr>
                <w:rFonts w:ascii="Arial" w:hAnsi="Arial" w:cs="Arial"/>
                <w:spacing w:val="1"/>
                <w:sz w:val="24"/>
                <w:szCs w:val="24"/>
              </w:rPr>
              <w:t>D</w:t>
            </w:r>
            <w:r w:rsidRPr="007D27E1">
              <w:rPr>
                <w:rFonts w:ascii="Arial" w:hAnsi="Arial" w:cs="Arial"/>
                <w:sz w:val="24"/>
                <w:szCs w:val="24"/>
              </w:rPr>
              <w:t>A</w:t>
            </w:r>
            <w:r w:rsidRPr="007D27E1">
              <w:rPr>
                <w:rFonts w:ascii="Arial" w:hAnsi="Arial" w:cs="Arial"/>
                <w:spacing w:val="1"/>
                <w:sz w:val="24"/>
                <w:szCs w:val="24"/>
              </w:rPr>
              <w:t>LD</w:t>
            </w:r>
            <w:r w:rsidRPr="007D27E1">
              <w:rPr>
                <w:rFonts w:ascii="Arial" w:hAnsi="Arial" w:cs="Arial"/>
                <w:sz w:val="24"/>
                <w:szCs w:val="24"/>
              </w:rPr>
              <w:t>N</w:t>
            </w:r>
            <w:r w:rsidRPr="007D27E1">
              <w:rPr>
                <w:rFonts w:ascii="Arial" w:hAnsi="Arial" w:cs="Arial"/>
                <w:spacing w:val="1"/>
                <w:w w:val="103"/>
                <w:sz w:val="24"/>
                <w:szCs w:val="24"/>
              </w:rPr>
              <w:t>F</w:t>
            </w:r>
            <w:r w:rsidRPr="007D27E1">
              <w:rPr>
                <w:rFonts w:ascii="Arial" w:hAnsi="Arial" w:cs="Arial"/>
                <w:spacing w:val="-2"/>
                <w:w w:val="103"/>
                <w:sz w:val="24"/>
                <w:szCs w:val="24"/>
              </w:rPr>
              <w:t>I</w:t>
            </w:r>
            <w:r w:rsidRPr="007D27E1">
              <w:rPr>
                <w:rFonts w:ascii="Arial" w:hAnsi="Arial" w:cs="Arial"/>
                <w:spacing w:val="1"/>
                <w:w w:val="103"/>
                <w:sz w:val="24"/>
                <w:szCs w:val="24"/>
              </w:rPr>
              <w:t>X</w:t>
            </w:r>
            <w:r w:rsidRPr="007D27E1">
              <w:rPr>
                <w:rFonts w:ascii="Arial" w:hAnsi="Arial" w:cs="Arial"/>
                <w:spacing w:val="-1"/>
                <w:w w:val="103"/>
                <w:sz w:val="24"/>
                <w:szCs w:val="24"/>
              </w:rPr>
              <w:t>O</w:t>
            </w:r>
            <w:r w:rsidRPr="007D27E1">
              <w:rPr>
                <w:rFonts w:ascii="Arial" w:hAnsi="Arial" w:cs="Arial"/>
                <w:w w:val="103"/>
                <w:sz w:val="24"/>
                <w:szCs w:val="24"/>
              </w:rPr>
              <w:t>-</w:t>
            </w:r>
            <w:r w:rsidRPr="007D27E1">
              <w:rPr>
                <w:rFonts w:ascii="Arial" w:hAnsi="Arial" w:cs="Arial"/>
                <w:spacing w:val="1"/>
                <w:w w:val="103"/>
                <w:sz w:val="24"/>
                <w:szCs w:val="24"/>
              </w:rPr>
              <w:t>F</w:t>
            </w:r>
            <w:r w:rsidRPr="007D27E1">
              <w:rPr>
                <w:rFonts w:ascii="Arial" w:hAnsi="Arial" w:cs="Arial"/>
                <w:spacing w:val="-2"/>
                <w:w w:val="103"/>
                <w:sz w:val="24"/>
                <w:szCs w:val="24"/>
              </w:rPr>
              <w:t>I</w:t>
            </w:r>
            <w:r w:rsidRPr="007D27E1">
              <w:rPr>
                <w:rFonts w:ascii="Arial" w:hAnsi="Arial" w:cs="Arial"/>
                <w:spacing w:val="1"/>
                <w:w w:val="103"/>
                <w:sz w:val="24"/>
                <w:szCs w:val="24"/>
              </w:rPr>
              <w:t>X</w:t>
            </w:r>
            <w:r w:rsidRPr="007D27E1">
              <w:rPr>
                <w:rFonts w:ascii="Arial" w:hAnsi="Arial" w:cs="Arial"/>
                <w:w w:val="103"/>
                <w:sz w:val="24"/>
                <w:szCs w:val="24"/>
              </w:rPr>
              <w:t>O</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6798D43" w14:textId="77777777" w:rsidR="0039639D" w:rsidRPr="007D27E1" w:rsidRDefault="0039639D">
            <w:pPr>
              <w:widowControl w:val="0"/>
              <w:autoSpaceDE w:val="0"/>
              <w:autoSpaceDN w:val="0"/>
              <w:adjustRightInd w:val="0"/>
              <w:spacing w:before="3"/>
              <w:jc w:val="center"/>
              <w:rPr>
                <w:rFonts w:ascii="Arial" w:hAnsi="Arial" w:cs="Arial"/>
                <w:sz w:val="24"/>
                <w:szCs w:val="24"/>
              </w:rPr>
            </w:pPr>
            <w:r w:rsidRPr="007D27E1">
              <w:rPr>
                <w:rFonts w:ascii="Arial" w:hAnsi="Arial" w:cs="Arial"/>
                <w:spacing w:val="1"/>
                <w:sz w:val="24"/>
                <w:szCs w:val="24"/>
              </w:rPr>
              <w:t>1.500</w:t>
            </w:r>
          </w:p>
        </w:tc>
        <w:tc>
          <w:tcPr>
            <w:tcW w:w="1551" w:type="dxa"/>
            <w:tcBorders>
              <w:top w:val="single" w:sz="4" w:space="0" w:color="auto"/>
              <w:left w:val="single" w:sz="4" w:space="0" w:color="auto"/>
              <w:bottom w:val="single" w:sz="4" w:space="0" w:color="auto"/>
              <w:right w:val="single" w:sz="4" w:space="0" w:color="auto"/>
            </w:tcBorders>
            <w:hideMark/>
          </w:tcPr>
          <w:p w14:paraId="102D2041" w14:textId="77777777" w:rsidR="0039639D" w:rsidRPr="007D27E1" w:rsidRDefault="0039639D">
            <w:pPr>
              <w:jc w:val="center"/>
              <w:rPr>
                <w:rFonts w:ascii="Arial" w:hAnsi="Arial" w:cs="Arial"/>
                <w:sz w:val="24"/>
                <w:szCs w:val="24"/>
              </w:rPr>
            </w:pPr>
            <w:r w:rsidRPr="007D27E1">
              <w:rPr>
                <w:rFonts w:ascii="Arial" w:hAnsi="Arial" w:cs="Arial"/>
                <w:spacing w:val="1"/>
                <w:sz w:val="24"/>
                <w:szCs w:val="24"/>
              </w:rPr>
              <w:t>R$</w:t>
            </w:r>
          </w:p>
        </w:tc>
        <w:tc>
          <w:tcPr>
            <w:tcW w:w="1845" w:type="dxa"/>
            <w:tcBorders>
              <w:top w:val="single" w:sz="4" w:space="0" w:color="auto"/>
              <w:left w:val="single" w:sz="4" w:space="0" w:color="auto"/>
              <w:bottom w:val="single" w:sz="4" w:space="0" w:color="auto"/>
              <w:right w:val="single" w:sz="4" w:space="0" w:color="auto"/>
            </w:tcBorders>
            <w:hideMark/>
          </w:tcPr>
          <w:p w14:paraId="2E3B1A15" w14:textId="77777777" w:rsidR="0039639D" w:rsidRPr="007D27E1" w:rsidRDefault="0039639D">
            <w:pPr>
              <w:jc w:val="center"/>
              <w:rPr>
                <w:rFonts w:ascii="Arial" w:hAnsi="Arial" w:cs="Arial"/>
                <w:sz w:val="24"/>
                <w:szCs w:val="24"/>
              </w:rPr>
            </w:pPr>
            <w:r w:rsidRPr="007D27E1">
              <w:rPr>
                <w:rFonts w:ascii="Arial" w:hAnsi="Arial" w:cs="Arial"/>
                <w:spacing w:val="1"/>
                <w:sz w:val="24"/>
                <w:szCs w:val="24"/>
              </w:rPr>
              <w:t>R$</w:t>
            </w:r>
          </w:p>
        </w:tc>
      </w:tr>
      <w:tr w:rsidR="00D750D7" w:rsidRPr="007D27E1" w14:paraId="14277608" w14:textId="77777777" w:rsidTr="0039639D">
        <w:tc>
          <w:tcPr>
            <w:tcW w:w="3397" w:type="dxa"/>
            <w:tcBorders>
              <w:top w:val="single" w:sz="4" w:space="0" w:color="auto"/>
              <w:left w:val="single" w:sz="4" w:space="0" w:color="auto"/>
              <w:bottom w:val="single" w:sz="4" w:space="0" w:color="auto"/>
              <w:right w:val="single" w:sz="4" w:space="0" w:color="auto"/>
            </w:tcBorders>
            <w:vAlign w:val="center"/>
            <w:hideMark/>
          </w:tcPr>
          <w:p w14:paraId="21FD95D0" w14:textId="77777777" w:rsidR="0039639D" w:rsidRPr="007D27E1" w:rsidRDefault="0039639D">
            <w:pPr>
              <w:widowControl w:val="0"/>
              <w:autoSpaceDE w:val="0"/>
              <w:autoSpaceDN w:val="0"/>
              <w:adjustRightInd w:val="0"/>
              <w:spacing w:before="3"/>
              <w:ind w:left="25"/>
              <w:rPr>
                <w:rFonts w:ascii="Arial" w:hAnsi="Arial" w:cs="Arial"/>
                <w:sz w:val="24"/>
                <w:szCs w:val="24"/>
              </w:rPr>
            </w:pPr>
            <w:r w:rsidRPr="007D27E1">
              <w:rPr>
                <w:rFonts w:ascii="Arial" w:hAnsi="Arial" w:cs="Arial"/>
                <w:spacing w:val="1"/>
                <w:sz w:val="24"/>
                <w:szCs w:val="24"/>
              </w:rPr>
              <w:t>C</w:t>
            </w:r>
            <w:r w:rsidRPr="007D27E1">
              <w:rPr>
                <w:rFonts w:ascii="Arial" w:hAnsi="Arial" w:cs="Arial"/>
                <w:spacing w:val="-2"/>
                <w:sz w:val="24"/>
                <w:szCs w:val="24"/>
              </w:rPr>
              <w:t>H</w:t>
            </w:r>
            <w:r w:rsidRPr="007D27E1">
              <w:rPr>
                <w:rFonts w:ascii="Arial" w:hAnsi="Arial" w:cs="Arial"/>
                <w:spacing w:val="2"/>
                <w:sz w:val="24"/>
                <w:szCs w:val="24"/>
              </w:rPr>
              <w:t>A</w:t>
            </w:r>
            <w:r w:rsidRPr="007D27E1">
              <w:rPr>
                <w:rFonts w:ascii="Arial" w:hAnsi="Arial" w:cs="Arial"/>
                <w:sz w:val="24"/>
                <w:szCs w:val="24"/>
              </w:rPr>
              <w:t>M</w:t>
            </w:r>
            <w:r w:rsidRPr="007D27E1">
              <w:rPr>
                <w:rFonts w:ascii="Arial" w:hAnsi="Arial" w:cs="Arial"/>
                <w:spacing w:val="-1"/>
                <w:sz w:val="24"/>
                <w:szCs w:val="24"/>
              </w:rPr>
              <w:t>A</w:t>
            </w:r>
            <w:r w:rsidRPr="007D27E1">
              <w:rPr>
                <w:rFonts w:ascii="Arial" w:hAnsi="Arial" w:cs="Arial"/>
                <w:spacing w:val="1"/>
                <w:sz w:val="24"/>
                <w:szCs w:val="24"/>
              </w:rPr>
              <w:t>D</w:t>
            </w:r>
            <w:r w:rsidRPr="007D27E1">
              <w:rPr>
                <w:rFonts w:ascii="Arial" w:hAnsi="Arial" w:cs="Arial"/>
                <w:sz w:val="24"/>
                <w:szCs w:val="24"/>
              </w:rPr>
              <w:t>A</w:t>
            </w:r>
            <w:r w:rsidRPr="007D27E1">
              <w:rPr>
                <w:rFonts w:ascii="Arial" w:hAnsi="Arial" w:cs="Arial"/>
                <w:spacing w:val="1"/>
                <w:sz w:val="24"/>
                <w:szCs w:val="24"/>
              </w:rPr>
              <w:t>LD</w:t>
            </w:r>
            <w:r w:rsidRPr="007D27E1">
              <w:rPr>
                <w:rFonts w:ascii="Arial" w:hAnsi="Arial" w:cs="Arial"/>
                <w:sz w:val="24"/>
                <w:szCs w:val="24"/>
              </w:rPr>
              <w:t>N</w:t>
            </w:r>
            <w:r w:rsidRPr="007D27E1">
              <w:rPr>
                <w:rFonts w:ascii="Arial" w:hAnsi="Arial" w:cs="Arial"/>
                <w:spacing w:val="1"/>
                <w:w w:val="103"/>
                <w:sz w:val="24"/>
                <w:szCs w:val="24"/>
              </w:rPr>
              <w:t>F</w:t>
            </w:r>
            <w:r w:rsidRPr="007D27E1">
              <w:rPr>
                <w:rFonts w:ascii="Arial" w:hAnsi="Arial" w:cs="Arial"/>
                <w:spacing w:val="-2"/>
                <w:w w:val="103"/>
                <w:sz w:val="24"/>
                <w:szCs w:val="24"/>
              </w:rPr>
              <w:t>I</w:t>
            </w:r>
            <w:r w:rsidRPr="007D27E1">
              <w:rPr>
                <w:rFonts w:ascii="Arial" w:hAnsi="Arial" w:cs="Arial"/>
                <w:spacing w:val="1"/>
                <w:w w:val="103"/>
                <w:sz w:val="24"/>
                <w:szCs w:val="24"/>
              </w:rPr>
              <w:t>X</w:t>
            </w:r>
            <w:r w:rsidRPr="007D27E1">
              <w:rPr>
                <w:rFonts w:ascii="Arial" w:hAnsi="Arial" w:cs="Arial"/>
                <w:spacing w:val="-1"/>
                <w:w w:val="103"/>
                <w:sz w:val="24"/>
                <w:szCs w:val="24"/>
              </w:rPr>
              <w:t>O</w:t>
            </w:r>
            <w:r w:rsidRPr="007D27E1">
              <w:rPr>
                <w:rFonts w:ascii="Arial" w:hAnsi="Arial" w:cs="Arial"/>
                <w:w w:val="103"/>
                <w:sz w:val="24"/>
                <w:szCs w:val="24"/>
              </w:rPr>
              <w:t>-</w:t>
            </w:r>
            <w:r w:rsidRPr="007D27E1">
              <w:rPr>
                <w:rFonts w:ascii="Arial" w:hAnsi="Arial" w:cs="Arial"/>
                <w:spacing w:val="2"/>
                <w:w w:val="103"/>
                <w:sz w:val="24"/>
                <w:szCs w:val="24"/>
              </w:rPr>
              <w:t>M</w:t>
            </w:r>
            <w:r w:rsidRPr="007D27E1">
              <w:rPr>
                <w:rFonts w:ascii="Arial" w:hAnsi="Arial" w:cs="Arial"/>
                <w:spacing w:val="-1"/>
                <w:w w:val="103"/>
                <w:sz w:val="24"/>
                <w:szCs w:val="24"/>
              </w:rPr>
              <w:t>Ó</w:t>
            </w:r>
            <w:r w:rsidRPr="007D27E1">
              <w:rPr>
                <w:rFonts w:ascii="Arial" w:hAnsi="Arial" w:cs="Arial"/>
                <w:spacing w:val="1"/>
                <w:w w:val="103"/>
                <w:sz w:val="24"/>
                <w:szCs w:val="24"/>
              </w:rPr>
              <w:t>V</w:t>
            </w:r>
            <w:r w:rsidRPr="007D27E1">
              <w:rPr>
                <w:rFonts w:ascii="Arial" w:hAnsi="Arial" w:cs="Arial"/>
                <w:w w:val="103"/>
                <w:sz w:val="24"/>
                <w:szCs w:val="24"/>
              </w:rPr>
              <w:t>EL</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8692162" w14:textId="77777777" w:rsidR="0039639D" w:rsidRPr="007D27E1" w:rsidRDefault="0039639D">
            <w:pPr>
              <w:widowControl w:val="0"/>
              <w:autoSpaceDE w:val="0"/>
              <w:autoSpaceDN w:val="0"/>
              <w:adjustRightInd w:val="0"/>
              <w:spacing w:before="3"/>
              <w:jc w:val="center"/>
              <w:rPr>
                <w:rFonts w:ascii="Arial" w:hAnsi="Arial" w:cs="Arial"/>
                <w:sz w:val="24"/>
                <w:szCs w:val="24"/>
              </w:rPr>
            </w:pPr>
            <w:r w:rsidRPr="007D27E1">
              <w:rPr>
                <w:rFonts w:ascii="Arial" w:hAnsi="Arial" w:cs="Arial"/>
                <w:spacing w:val="1"/>
                <w:sz w:val="24"/>
                <w:szCs w:val="24"/>
              </w:rPr>
              <w:t>200</w:t>
            </w:r>
          </w:p>
        </w:tc>
        <w:tc>
          <w:tcPr>
            <w:tcW w:w="1551" w:type="dxa"/>
            <w:tcBorders>
              <w:top w:val="single" w:sz="4" w:space="0" w:color="auto"/>
              <w:left w:val="single" w:sz="4" w:space="0" w:color="auto"/>
              <w:bottom w:val="single" w:sz="4" w:space="0" w:color="auto"/>
              <w:right w:val="single" w:sz="4" w:space="0" w:color="auto"/>
            </w:tcBorders>
            <w:hideMark/>
          </w:tcPr>
          <w:p w14:paraId="143277C2" w14:textId="77777777" w:rsidR="0039639D" w:rsidRPr="007D27E1" w:rsidRDefault="0039639D">
            <w:pPr>
              <w:jc w:val="center"/>
              <w:rPr>
                <w:rFonts w:ascii="Arial" w:hAnsi="Arial" w:cs="Arial"/>
                <w:sz w:val="24"/>
                <w:szCs w:val="24"/>
              </w:rPr>
            </w:pPr>
            <w:r w:rsidRPr="007D27E1">
              <w:rPr>
                <w:rFonts w:ascii="Arial" w:hAnsi="Arial" w:cs="Arial"/>
                <w:spacing w:val="1"/>
                <w:sz w:val="24"/>
                <w:szCs w:val="24"/>
              </w:rPr>
              <w:t>R$</w:t>
            </w:r>
          </w:p>
        </w:tc>
        <w:tc>
          <w:tcPr>
            <w:tcW w:w="1845" w:type="dxa"/>
            <w:tcBorders>
              <w:top w:val="single" w:sz="4" w:space="0" w:color="auto"/>
              <w:left w:val="single" w:sz="4" w:space="0" w:color="auto"/>
              <w:bottom w:val="single" w:sz="4" w:space="0" w:color="auto"/>
              <w:right w:val="single" w:sz="4" w:space="0" w:color="auto"/>
            </w:tcBorders>
            <w:hideMark/>
          </w:tcPr>
          <w:p w14:paraId="6F290811" w14:textId="77777777" w:rsidR="0039639D" w:rsidRPr="007D27E1" w:rsidRDefault="0039639D">
            <w:pPr>
              <w:jc w:val="center"/>
              <w:rPr>
                <w:rFonts w:ascii="Arial" w:hAnsi="Arial" w:cs="Arial"/>
                <w:sz w:val="24"/>
                <w:szCs w:val="24"/>
              </w:rPr>
            </w:pPr>
            <w:r w:rsidRPr="007D27E1">
              <w:rPr>
                <w:rFonts w:ascii="Arial" w:hAnsi="Arial" w:cs="Arial"/>
                <w:spacing w:val="1"/>
                <w:sz w:val="24"/>
                <w:szCs w:val="24"/>
              </w:rPr>
              <w:t>R$</w:t>
            </w:r>
          </w:p>
        </w:tc>
      </w:tr>
      <w:tr w:rsidR="00D750D7" w:rsidRPr="007D27E1" w14:paraId="79B565FC" w14:textId="77777777" w:rsidTr="0039639D">
        <w:tc>
          <w:tcPr>
            <w:tcW w:w="3397" w:type="dxa"/>
            <w:tcBorders>
              <w:top w:val="single" w:sz="4" w:space="0" w:color="auto"/>
              <w:left w:val="single" w:sz="4" w:space="0" w:color="auto"/>
              <w:bottom w:val="single" w:sz="4" w:space="0" w:color="auto"/>
              <w:right w:val="single" w:sz="4" w:space="0" w:color="auto"/>
            </w:tcBorders>
            <w:vAlign w:val="center"/>
            <w:hideMark/>
          </w:tcPr>
          <w:p w14:paraId="48E7BC24" w14:textId="77777777" w:rsidR="0039639D" w:rsidRPr="007D27E1" w:rsidRDefault="0039639D">
            <w:pPr>
              <w:widowControl w:val="0"/>
              <w:autoSpaceDE w:val="0"/>
              <w:autoSpaceDN w:val="0"/>
              <w:adjustRightInd w:val="0"/>
              <w:spacing w:before="3"/>
              <w:ind w:left="25"/>
              <w:rPr>
                <w:rFonts w:ascii="Arial" w:hAnsi="Arial" w:cs="Arial"/>
                <w:sz w:val="24"/>
                <w:szCs w:val="24"/>
              </w:rPr>
            </w:pPr>
            <w:r w:rsidRPr="007D27E1">
              <w:rPr>
                <w:rFonts w:ascii="Arial" w:hAnsi="Arial" w:cs="Arial"/>
                <w:spacing w:val="-1"/>
                <w:sz w:val="24"/>
                <w:szCs w:val="24"/>
              </w:rPr>
              <w:t>A</w:t>
            </w:r>
            <w:r w:rsidRPr="007D27E1">
              <w:rPr>
                <w:rFonts w:ascii="Arial" w:hAnsi="Arial" w:cs="Arial"/>
                <w:spacing w:val="1"/>
                <w:sz w:val="24"/>
                <w:szCs w:val="24"/>
              </w:rPr>
              <w:t>S</w:t>
            </w:r>
            <w:r w:rsidRPr="007D27E1">
              <w:rPr>
                <w:rFonts w:ascii="Arial" w:hAnsi="Arial" w:cs="Arial"/>
                <w:spacing w:val="-2"/>
                <w:sz w:val="24"/>
                <w:szCs w:val="24"/>
              </w:rPr>
              <w:t>S</w:t>
            </w:r>
            <w:r w:rsidRPr="007D27E1">
              <w:rPr>
                <w:rFonts w:ascii="Arial" w:hAnsi="Arial" w:cs="Arial"/>
                <w:spacing w:val="1"/>
                <w:sz w:val="24"/>
                <w:szCs w:val="24"/>
              </w:rPr>
              <w:t>I</w:t>
            </w:r>
            <w:r w:rsidRPr="007D27E1">
              <w:rPr>
                <w:rFonts w:ascii="Arial" w:hAnsi="Arial" w:cs="Arial"/>
                <w:spacing w:val="-2"/>
                <w:sz w:val="24"/>
                <w:szCs w:val="24"/>
              </w:rPr>
              <w:t>N</w:t>
            </w:r>
            <w:r w:rsidRPr="007D27E1">
              <w:rPr>
                <w:rFonts w:ascii="Arial" w:hAnsi="Arial" w:cs="Arial"/>
                <w:spacing w:val="-1"/>
                <w:sz w:val="24"/>
                <w:szCs w:val="24"/>
              </w:rPr>
              <w:t>A</w:t>
            </w:r>
            <w:r w:rsidRPr="007D27E1">
              <w:rPr>
                <w:rFonts w:ascii="Arial" w:hAnsi="Arial" w:cs="Arial"/>
                <w:spacing w:val="3"/>
                <w:sz w:val="24"/>
                <w:szCs w:val="24"/>
              </w:rPr>
              <w:t>T</w:t>
            </w:r>
            <w:r w:rsidRPr="007D27E1">
              <w:rPr>
                <w:rFonts w:ascii="Arial" w:hAnsi="Arial" w:cs="Arial"/>
                <w:spacing w:val="-1"/>
                <w:sz w:val="24"/>
                <w:szCs w:val="24"/>
              </w:rPr>
              <w:t>U</w:t>
            </w:r>
            <w:r w:rsidRPr="007D27E1">
              <w:rPr>
                <w:rFonts w:ascii="Arial" w:hAnsi="Arial" w:cs="Arial"/>
                <w:spacing w:val="1"/>
                <w:sz w:val="24"/>
                <w:szCs w:val="24"/>
              </w:rPr>
              <w:t>R</w:t>
            </w:r>
            <w:r w:rsidRPr="007D27E1">
              <w:rPr>
                <w:rFonts w:ascii="Arial" w:hAnsi="Arial" w:cs="Arial"/>
                <w:sz w:val="24"/>
                <w:szCs w:val="24"/>
              </w:rPr>
              <w:t>A</w:t>
            </w:r>
            <w:r w:rsidRPr="007D27E1">
              <w:rPr>
                <w:rFonts w:ascii="Arial" w:hAnsi="Arial" w:cs="Arial"/>
                <w:spacing w:val="-2"/>
                <w:w w:val="103"/>
                <w:sz w:val="24"/>
                <w:szCs w:val="24"/>
              </w:rPr>
              <w:t>E1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D29837F" w14:textId="77777777" w:rsidR="0039639D" w:rsidRPr="007D27E1" w:rsidRDefault="0039639D">
            <w:pPr>
              <w:widowControl w:val="0"/>
              <w:autoSpaceDE w:val="0"/>
              <w:autoSpaceDN w:val="0"/>
              <w:adjustRightInd w:val="0"/>
              <w:spacing w:before="3"/>
              <w:jc w:val="center"/>
              <w:rPr>
                <w:rFonts w:ascii="Arial" w:hAnsi="Arial" w:cs="Arial"/>
                <w:sz w:val="24"/>
                <w:szCs w:val="24"/>
              </w:rPr>
            </w:pPr>
            <w:r w:rsidRPr="007D27E1">
              <w:rPr>
                <w:rFonts w:ascii="Arial" w:hAnsi="Arial" w:cs="Arial"/>
                <w:sz w:val="24"/>
                <w:szCs w:val="24"/>
              </w:rPr>
              <w:t>5</w:t>
            </w:r>
          </w:p>
        </w:tc>
        <w:tc>
          <w:tcPr>
            <w:tcW w:w="1551" w:type="dxa"/>
            <w:tcBorders>
              <w:top w:val="single" w:sz="4" w:space="0" w:color="auto"/>
              <w:left w:val="single" w:sz="4" w:space="0" w:color="auto"/>
              <w:bottom w:val="single" w:sz="4" w:space="0" w:color="auto"/>
              <w:right w:val="single" w:sz="4" w:space="0" w:color="auto"/>
            </w:tcBorders>
            <w:hideMark/>
          </w:tcPr>
          <w:p w14:paraId="3CA697D9" w14:textId="77777777" w:rsidR="0039639D" w:rsidRPr="007D27E1" w:rsidRDefault="0039639D">
            <w:pPr>
              <w:jc w:val="center"/>
              <w:rPr>
                <w:rFonts w:ascii="Arial" w:hAnsi="Arial" w:cs="Arial"/>
                <w:sz w:val="24"/>
                <w:szCs w:val="24"/>
              </w:rPr>
            </w:pPr>
            <w:r w:rsidRPr="007D27E1">
              <w:rPr>
                <w:rFonts w:ascii="Arial" w:hAnsi="Arial" w:cs="Arial"/>
                <w:spacing w:val="1"/>
                <w:sz w:val="24"/>
                <w:szCs w:val="24"/>
              </w:rPr>
              <w:t>R$</w:t>
            </w:r>
          </w:p>
        </w:tc>
        <w:tc>
          <w:tcPr>
            <w:tcW w:w="1845" w:type="dxa"/>
            <w:tcBorders>
              <w:top w:val="single" w:sz="4" w:space="0" w:color="auto"/>
              <w:left w:val="single" w:sz="4" w:space="0" w:color="auto"/>
              <w:bottom w:val="single" w:sz="4" w:space="0" w:color="auto"/>
              <w:right w:val="single" w:sz="4" w:space="0" w:color="auto"/>
            </w:tcBorders>
            <w:hideMark/>
          </w:tcPr>
          <w:p w14:paraId="5E1C2B49" w14:textId="77777777" w:rsidR="0039639D" w:rsidRPr="007D27E1" w:rsidRDefault="0039639D">
            <w:pPr>
              <w:jc w:val="center"/>
              <w:rPr>
                <w:rFonts w:ascii="Arial" w:hAnsi="Arial" w:cs="Arial"/>
                <w:sz w:val="24"/>
                <w:szCs w:val="24"/>
              </w:rPr>
            </w:pPr>
            <w:r w:rsidRPr="007D27E1">
              <w:rPr>
                <w:rFonts w:ascii="Arial" w:hAnsi="Arial" w:cs="Arial"/>
                <w:spacing w:val="1"/>
                <w:sz w:val="24"/>
                <w:szCs w:val="24"/>
              </w:rPr>
              <w:t>R$</w:t>
            </w:r>
          </w:p>
        </w:tc>
      </w:tr>
      <w:tr w:rsidR="00D750D7" w:rsidRPr="007D27E1" w14:paraId="05889C98" w14:textId="77777777" w:rsidTr="0039639D">
        <w:tc>
          <w:tcPr>
            <w:tcW w:w="3397" w:type="dxa"/>
            <w:tcBorders>
              <w:top w:val="single" w:sz="4" w:space="0" w:color="auto"/>
              <w:left w:val="single" w:sz="4" w:space="0" w:color="auto"/>
              <w:bottom w:val="single" w:sz="4" w:space="0" w:color="auto"/>
              <w:right w:val="single" w:sz="4" w:space="0" w:color="auto"/>
            </w:tcBorders>
            <w:vAlign w:val="center"/>
            <w:hideMark/>
          </w:tcPr>
          <w:p w14:paraId="3F1665EA" w14:textId="77777777" w:rsidR="0039639D" w:rsidRPr="007D27E1" w:rsidRDefault="0039639D">
            <w:pPr>
              <w:widowControl w:val="0"/>
              <w:autoSpaceDE w:val="0"/>
              <w:autoSpaceDN w:val="0"/>
              <w:adjustRightInd w:val="0"/>
              <w:spacing w:before="3"/>
              <w:rPr>
                <w:rFonts w:ascii="Arial" w:hAnsi="Arial" w:cs="Arial"/>
                <w:spacing w:val="1"/>
                <w:sz w:val="24"/>
                <w:szCs w:val="24"/>
              </w:rPr>
            </w:pPr>
            <w:r w:rsidRPr="007D27E1">
              <w:rPr>
                <w:rFonts w:ascii="Arial" w:hAnsi="Arial" w:cs="Arial"/>
                <w:spacing w:val="1"/>
                <w:sz w:val="24"/>
                <w:szCs w:val="24"/>
              </w:rPr>
              <w:t>ASSINATURA DDR – 400 RAMAIS</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950951A" w14:textId="77777777" w:rsidR="0039639D" w:rsidRPr="007D27E1" w:rsidRDefault="0039639D">
            <w:pPr>
              <w:widowControl w:val="0"/>
              <w:autoSpaceDE w:val="0"/>
              <w:autoSpaceDN w:val="0"/>
              <w:adjustRightInd w:val="0"/>
              <w:spacing w:before="3"/>
              <w:jc w:val="center"/>
              <w:rPr>
                <w:rFonts w:ascii="Arial" w:hAnsi="Arial" w:cs="Arial"/>
                <w:spacing w:val="1"/>
                <w:sz w:val="24"/>
                <w:szCs w:val="24"/>
              </w:rPr>
            </w:pPr>
            <w:r w:rsidRPr="007D27E1">
              <w:rPr>
                <w:rFonts w:ascii="Arial" w:hAnsi="Arial" w:cs="Arial"/>
                <w:spacing w:val="1"/>
                <w:sz w:val="24"/>
                <w:szCs w:val="24"/>
              </w:rPr>
              <w:t>1</w:t>
            </w:r>
          </w:p>
        </w:tc>
        <w:tc>
          <w:tcPr>
            <w:tcW w:w="1551" w:type="dxa"/>
            <w:tcBorders>
              <w:top w:val="single" w:sz="4" w:space="0" w:color="auto"/>
              <w:left w:val="single" w:sz="4" w:space="0" w:color="auto"/>
              <w:bottom w:val="single" w:sz="4" w:space="0" w:color="auto"/>
              <w:right w:val="single" w:sz="4" w:space="0" w:color="auto"/>
            </w:tcBorders>
            <w:hideMark/>
          </w:tcPr>
          <w:p w14:paraId="0374F126" w14:textId="77777777" w:rsidR="0039639D" w:rsidRPr="007D27E1" w:rsidRDefault="0039639D">
            <w:pPr>
              <w:jc w:val="center"/>
              <w:rPr>
                <w:rFonts w:ascii="Arial" w:hAnsi="Arial" w:cs="Arial"/>
                <w:sz w:val="24"/>
                <w:szCs w:val="24"/>
              </w:rPr>
            </w:pPr>
            <w:r w:rsidRPr="007D27E1">
              <w:rPr>
                <w:rFonts w:ascii="Arial" w:hAnsi="Arial" w:cs="Arial"/>
                <w:spacing w:val="1"/>
                <w:sz w:val="24"/>
                <w:szCs w:val="24"/>
              </w:rPr>
              <w:t>R$</w:t>
            </w:r>
          </w:p>
        </w:tc>
        <w:tc>
          <w:tcPr>
            <w:tcW w:w="1845" w:type="dxa"/>
            <w:tcBorders>
              <w:top w:val="single" w:sz="4" w:space="0" w:color="auto"/>
              <w:left w:val="single" w:sz="4" w:space="0" w:color="auto"/>
              <w:bottom w:val="single" w:sz="4" w:space="0" w:color="auto"/>
              <w:right w:val="single" w:sz="4" w:space="0" w:color="auto"/>
            </w:tcBorders>
            <w:hideMark/>
          </w:tcPr>
          <w:p w14:paraId="3853E518" w14:textId="77777777" w:rsidR="0039639D" w:rsidRPr="007D27E1" w:rsidRDefault="0039639D">
            <w:pPr>
              <w:jc w:val="center"/>
              <w:rPr>
                <w:rFonts w:ascii="Arial" w:hAnsi="Arial" w:cs="Arial"/>
                <w:sz w:val="24"/>
                <w:szCs w:val="24"/>
              </w:rPr>
            </w:pPr>
            <w:r w:rsidRPr="007D27E1">
              <w:rPr>
                <w:rFonts w:ascii="Arial" w:hAnsi="Arial" w:cs="Arial"/>
                <w:spacing w:val="1"/>
                <w:sz w:val="24"/>
                <w:szCs w:val="24"/>
              </w:rPr>
              <w:t>R$</w:t>
            </w:r>
          </w:p>
        </w:tc>
      </w:tr>
      <w:tr w:rsidR="00D750D7" w:rsidRPr="007D27E1" w14:paraId="01C4028A" w14:textId="77777777" w:rsidTr="0039639D">
        <w:trPr>
          <w:trHeight w:val="373"/>
        </w:trPr>
        <w:tc>
          <w:tcPr>
            <w:tcW w:w="6649"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EC22A5" w14:textId="77777777" w:rsidR="0039639D" w:rsidRPr="007D27E1" w:rsidRDefault="0039639D">
            <w:pPr>
              <w:widowControl w:val="0"/>
              <w:autoSpaceDE w:val="0"/>
              <w:autoSpaceDN w:val="0"/>
              <w:adjustRightInd w:val="0"/>
              <w:jc w:val="right"/>
              <w:rPr>
                <w:rFonts w:ascii="Arial" w:hAnsi="Arial" w:cs="Arial"/>
                <w:b/>
                <w:sz w:val="24"/>
                <w:szCs w:val="24"/>
              </w:rPr>
            </w:pPr>
            <w:r w:rsidRPr="007D27E1">
              <w:rPr>
                <w:rFonts w:ascii="Arial" w:hAnsi="Arial" w:cs="Arial"/>
                <w:b/>
                <w:sz w:val="24"/>
                <w:szCs w:val="24"/>
              </w:rPr>
              <w:t>TOTAL MENSAL (A)</w:t>
            </w:r>
          </w:p>
        </w:tc>
        <w:tc>
          <w:tcPr>
            <w:tcW w:w="184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FA1352" w14:textId="77777777" w:rsidR="0039639D" w:rsidRPr="007D27E1" w:rsidRDefault="0039639D">
            <w:pPr>
              <w:widowControl w:val="0"/>
              <w:autoSpaceDE w:val="0"/>
              <w:autoSpaceDN w:val="0"/>
              <w:adjustRightInd w:val="0"/>
              <w:ind w:right="163"/>
              <w:jc w:val="center"/>
              <w:rPr>
                <w:rFonts w:ascii="Arial" w:hAnsi="Arial" w:cs="Arial"/>
                <w:b/>
                <w:sz w:val="24"/>
                <w:szCs w:val="24"/>
              </w:rPr>
            </w:pPr>
            <w:r w:rsidRPr="007D27E1">
              <w:rPr>
                <w:rFonts w:ascii="Arial" w:hAnsi="Arial" w:cs="Arial"/>
                <w:b/>
                <w:sz w:val="24"/>
                <w:szCs w:val="24"/>
              </w:rPr>
              <w:t xml:space="preserve">    R$</w:t>
            </w:r>
          </w:p>
        </w:tc>
      </w:tr>
      <w:tr w:rsidR="00D750D7" w:rsidRPr="007D27E1" w14:paraId="71D079D9" w14:textId="77777777" w:rsidTr="0039639D">
        <w:trPr>
          <w:trHeight w:val="421"/>
        </w:trPr>
        <w:tc>
          <w:tcPr>
            <w:tcW w:w="6649" w:type="dxa"/>
            <w:gridSpan w:val="3"/>
            <w:tcBorders>
              <w:top w:val="single" w:sz="4" w:space="0" w:color="auto"/>
              <w:left w:val="single" w:sz="4" w:space="0" w:color="auto"/>
              <w:bottom w:val="single" w:sz="4" w:space="0" w:color="auto"/>
              <w:right w:val="single" w:sz="4" w:space="0" w:color="auto"/>
            </w:tcBorders>
            <w:vAlign w:val="center"/>
            <w:hideMark/>
          </w:tcPr>
          <w:p w14:paraId="57A22220" w14:textId="77777777" w:rsidR="0039639D" w:rsidRPr="007D27E1" w:rsidRDefault="0039639D">
            <w:pPr>
              <w:widowControl w:val="0"/>
              <w:autoSpaceDE w:val="0"/>
              <w:autoSpaceDN w:val="0"/>
              <w:adjustRightInd w:val="0"/>
              <w:jc w:val="right"/>
              <w:rPr>
                <w:rFonts w:ascii="Arial" w:hAnsi="Arial" w:cs="Arial"/>
                <w:b/>
                <w:sz w:val="24"/>
                <w:szCs w:val="24"/>
              </w:rPr>
            </w:pPr>
            <w:r w:rsidRPr="007D27E1">
              <w:rPr>
                <w:rFonts w:ascii="Arial" w:hAnsi="Arial" w:cs="Arial"/>
                <w:b/>
                <w:sz w:val="24"/>
                <w:szCs w:val="24"/>
              </w:rPr>
              <w:t>INSTALAÇÃO DO SERVIÇO (B)</w:t>
            </w:r>
          </w:p>
        </w:tc>
        <w:tc>
          <w:tcPr>
            <w:tcW w:w="1845" w:type="dxa"/>
            <w:tcBorders>
              <w:top w:val="single" w:sz="4" w:space="0" w:color="auto"/>
              <w:left w:val="single" w:sz="4" w:space="0" w:color="auto"/>
              <w:bottom w:val="single" w:sz="4" w:space="0" w:color="auto"/>
              <w:right w:val="single" w:sz="4" w:space="0" w:color="auto"/>
            </w:tcBorders>
            <w:vAlign w:val="center"/>
            <w:hideMark/>
          </w:tcPr>
          <w:p w14:paraId="02041619" w14:textId="77777777" w:rsidR="0039639D" w:rsidRPr="007D27E1" w:rsidRDefault="0039639D">
            <w:pPr>
              <w:widowControl w:val="0"/>
              <w:autoSpaceDE w:val="0"/>
              <w:autoSpaceDN w:val="0"/>
              <w:adjustRightInd w:val="0"/>
              <w:ind w:right="163"/>
              <w:jc w:val="center"/>
              <w:rPr>
                <w:rFonts w:ascii="Arial" w:hAnsi="Arial" w:cs="Arial"/>
                <w:b/>
                <w:sz w:val="24"/>
                <w:szCs w:val="24"/>
              </w:rPr>
            </w:pPr>
            <w:r w:rsidRPr="007D27E1">
              <w:rPr>
                <w:rFonts w:ascii="Arial" w:hAnsi="Arial" w:cs="Arial"/>
                <w:b/>
                <w:sz w:val="24"/>
                <w:szCs w:val="24"/>
              </w:rPr>
              <w:t xml:space="preserve">    R$</w:t>
            </w:r>
          </w:p>
        </w:tc>
      </w:tr>
      <w:tr w:rsidR="00D750D7" w:rsidRPr="007D27E1" w14:paraId="7D7857B3" w14:textId="77777777" w:rsidTr="0039639D">
        <w:trPr>
          <w:trHeight w:val="411"/>
        </w:trPr>
        <w:tc>
          <w:tcPr>
            <w:tcW w:w="6649"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DF5F96" w14:textId="77777777" w:rsidR="0039639D" w:rsidRPr="007D27E1" w:rsidRDefault="0039639D">
            <w:pPr>
              <w:widowControl w:val="0"/>
              <w:autoSpaceDE w:val="0"/>
              <w:autoSpaceDN w:val="0"/>
              <w:adjustRightInd w:val="0"/>
              <w:jc w:val="right"/>
              <w:rPr>
                <w:rFonts w:ascii="Arial" w:hAnsi="Arial" w:cs="Arial"/>
                <w:b/>
                <w:sz w:val="24"/>
                <w:szCs w:val="24"/>
              </w:rPr>
            </w:pPr>
            <w:r w:rsidRPr="007D27E1">
              <w:rPr>
                <w:rFonts w:ascii="Arial" w:hAnsi="Arial" w:cs="Arial"/>
                <w:b/>
                <w:sz w:val="24"/>
                <w:szCs w:val="24"/>
              </w:rPr>
              <w:t>VALOR TOTAL DO SERVIÇO DE TEL. FIXA = (12 X A) + B</w:t>
            </w:r>
          </w:p>
        </w:tc>
        <w:tc>
          <w:tcPr>
            <w:tcW w:w="184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62E1AC" w14:textId="77777777" w:rsidR="0039639D" w:rsidRPr="007D27E1" w:rsidRDefault="0039639D">
            <w:pPr>
              <w:widowControl w:val="0"/>
              <w:autoSpaceDE w:val="0"/>
              <w:autoSpaceDN w:val="0"/>
              <w:adjustRightInd w:val="0"/>
              <w:ind w:right="163"/>
              <w:jc w:val="center"/>
              <w:rPr>
                <w:rFonts w:ascii="Arial" w:hAnsi="Arial" w:cs="Arial"/>
                <w:b/>
                <w:sz w:val="24"/>
                <w:szCs w:val="24"/>
              </w:rPr>
            </w:pPr>
            <w:r w:rsidRPr="007D27E1">
              <w:rPr>
                <w:rFonts w:ascii="Arial" w:hAnsi="Arial" w:cs="Arial"/>
                <w:b/>
                <w:sz w:val="24"/>
                <w:szCs w:val="24"/>
              </w:rPr>
              <w:t xml:space="preserve">    R$</w:t>
            </w:r>
          </w:p>
        </w:tc>
      </w:tr>
    </w:tbl>
    <w:p w14:paraId="0CC97487" w14:textId="77777777" w:rsidR="0027410A" w:rsidRPr="007D27E1" w:rsidRDefault="0027410A" w:rsidP="0027410A">
      <w:pPr>
        <w:pStyle w:val="Default"/>
        <w:jc w:val="center"/>
        <w:rPr>
          <w:rFonts w:ascii="Arial" w:hAnsi="Arial" w:cs="Arial"/>
          <w:color w:val="auto"/>
          <w:lang w:eastAsia="ar-SA"/>
        </w:rPr>
      </w:pPr>
    </w:p>
    <w:p w14:paraId="27881452" w14:textId="77777777" w:rsidR="0039639D" w:rsidRPr="007D27E1" w:rsidRDefault="0039639D" w:rsidP="0039639D">
      <w:pPr>
        <w:pStyle w:val="PargrafodaLista"/>
        <w:numPr>
          <w:ilvl w:val="0"/>
          <w:numId w:val="25"/>
        </w:numPr>
        <w:suppressAutoHyphens/>
        <w:spacing w:before="120" w:after="0" w:line="360" w:lineRule="auto"/>
        <w:ind w:left="567" w:hanging="283"/>
        <w:contextualSpacing w:val="0"/>
        <w:jc w:val="both"/>
        <w:rPr>
          <w:rFonts w:ascii="Arial" w:hAnsi="Arial" w:cs="Arial"/>
          <w:bCs/>
          <w:sz w:val="24"/>
          <w:szCs w:val="24"/>
          <w:lang w:eastAsia="ar-SA"/>
        </w:rPr>
      </w:pPr>
      <w:r w:rsidRPr="007D27E1">
        <w:rPr>
          <w:rFonts w:ascii="Arial" w:hAnsi="Arial" w:cs="Arial"/>
          <w:bCs/>
          <w:sz w:val="24"/>
          <w:szCs w:val="24"/>
        </w:rPr>
        <w:t xml:space="preserve">O perfil de tráfego das ligações telefônicas originadas servirá tão somente de subsídio aos Licitantes na formulação das propostas e à CESAMA na aferição das propostas mais vantajosas. </w:t>
      </w:r>
    </w:p>
    <w:p w14:paraId="2A8046E3" w14:textId="77777777" w:rsidR="0039639D" w:rsidRPr="007D27E1" w:rsidRDefault="0039639D" w:rsidP="0039639D">
      <w:pPr>
        <w:pStyle w:val="PargrafodaLista"/>
        <w:numPr>
          <w:ilvl w:val="0"/>
          <w:numId w:val="25"/>
        </w:numPr>
        <w:suppressAutoHyphens/>
        <w:spacing w:before="120" w:after="0" w:line="360" w:lineRule="auto"/>
        <w:ind w:left="567" w:hanging="283"/>
        <w:contextualSpacing w:val="0"/>
        <w:jc w:val="both"/>
        <w:rPr>
          <w:rFonts w:ascii="Arial" w:hAnsi="Arial" w:cs="Arial"/>
          <w:bCs/>
          <w:sz w:val="24"/>
          <w:szCs w:val="24"/>
        </w:rPr>
      </w:pPr>
      <w:r w:rsidRPr="007D27E1">
        <w:rPr>
          <w:rFonts w:ascii="Arial" w:hAnsi="Arial" w:cs="Arial"/>
          <w:bCs/>
          <w:sz w:val="24"/>
          <w:szCs w:val="24"/>
        </w:rPr>
        <w:t>Na prestação dos serviços telefônicos deverá estar disponível, a possibilidade de utilização de todos os serviços especiais existentes atualmente ou outros que porventura possam ser criados durante a vigência contratual. Tais ligações deverão ser devidamente detalhadas nas faturas mensais.</w:t>
      </w:r>
    </w:p>
    <w:p w14:paraId="162C35AE" w14:textId="77777777" w:rsidR="0039639D" w:rsidRPr="007D27E1" w:rsidRDefault="0039639D" w:rsidP="0039639D">
      <w:pPr>
        <w:pStyle w:val="PargrafodaLista"/>
        <w:numPr>
          <w:ilvl w:val="0"/>
          <w:numId w:val="25"/>
        </w:numPr>
        <w:suppressAutoHyphens/>
        <w:spacing w:before="120" w:after="0" w:line="360" w:lineRule="auto"/>
        <w:ind w:left="567" w:hanging="283"/>
        <w:contextualSpacing w:val="0"/>
        <w:jc w:val="both"/>
        <w:rPr>
          <w:rFonts w:ascii="Arial" w:hAnsi="Arial" w:cs="Arial"/>
          <w:bCs/>
          <w:sz w:val="24"/>
          <w:szCs w:val="24"/>
        </w:rPr>
      </w:pPr>
      <w:r w:rsidRPr="007D27E1">
        <w:rPr>
          <w:rFonts w:ascii="Arial" w:hAnsi="Arial" w:cs="Arial"/>
          <w:bCs/>
          <w:sz w:val="24"/>
          <w:szCs w:val="24"/>
        </w:rPr>
        <w:lastRenderedPageBreak/>
        <w:t>Os preços das ligações telefônicas a serem consideradas neste Termo de Referência, serão aqueles constantes do Plano Básico de Serviços de cada um dos Licitantes, levando em conta, para efeito de cotação, o Perfil de Tráfego da CESAMA, no horário de 08:00h às 18:00h, de segunda a sexta–feira e de 00:00h às 23:59h aos sábados, domingos e feriados, ou em caso de outra programação horária que venha a ser adotada pela CESAMA, para os itens constantes no ANEXO I.</w:t>
      </w:r>
    </w:p>
    <w:p w14:paraId="39140511" w14:textId="77777777" w:rsidR="0039639D" w:rsidRPr="007D27E1" w:rsidRDefault="0039639D" w:rsidP="0039639D">
      <w:pPr>
        <w:pStyle w:val="PargrafodaLista"/>
        <w:numPr>
          <w:ilvl w:val="0"/>
          <w:numId w:val="25"/>
        </w:numPr>
        <w:suppressAutoHyphens/>
        <w:spacing w:before="120" w:after="0" w:line="360" w:lineRule="auto"/>
        <w:ind w:left="567" w:hanging="283"/>
        <w:contextualSpacing w:val="0"/>
        <w:jc w:val="both"/>
        <w:rPr>
          <w:rFonts w:ascii="Arial" w:hAnsi="Arial" w:cs="Arial"/>
          <w:bCs/>
          <w:sz w:val="24"/>
          <w:szCs w:val="24"/>
        </w:rPr>
      </w:pPr>
      <w:r w:rsidRPr="007D27E1">
        <w:rPr>
          <w:rFonts w:ascii="Arial" w:hAnsi="Arial" w:cs="Arial"/>
          <w:bCs/>
          <w:sz w:val="24"/>
          <w:szCs w:val="24"/>
        </w:rPr>
        <w:t xml:space="preserve">O Licitante levando em consideração o perfil do tráfego informado pela CESAMA deverá apresentar preço por minuto para todos os itens correspondentes ao objeto especificado neste TR. </w:t>
      </w:r>
    </w:p>
    <w:p w14:paraId="50132123" w14:textId="77777777" w:rsidR="0039639D" w:rsidRPr="007D27E1" w:rsidRDefault="0039639D" w:rsidP="0039639D">
      <w:pPr>
        <w:pStyle w:val="PargrafodaLista"/>
        <w:numPr>
          <w:ilvl w:val="0"/>
          <w:numId w:val="25"/>
        </w:numPr>
        <w:suppressAutoHyphens/>
        <w:spacing w:before="120" w:after="0" w:line="360" w:lineRule="auto"/>
        <w:ind w:left="567" w:hanging="283"/>
        <w:contextualSpacing w:val="0"/>
        <w:jc w:val="both"/>
        <w:rPr>
          <w:rFonts w:ascii="Arial" w:hAnsi="Arial" w:cs="Arial"/>
          <w:bCs/>
          <w:sz w:val="24"/>
          <w:szCs w:val="24"/>
        </w:rPr>
      </w:pPr>
      <w:r w:rsidRPr="007D27E1">
        <w:rPr>
          <w:rFonts w:ascii="Arial" w:hAnsi="Arial" w:cs="Arial"/>
          <w:bCs/>
          <w:sz w:val="24"/>
          <w:szCs w:val="24"/>
        </w:rPr>
        <w:t>Quando da elaboração da proposta a licitante levará em consideração que nos preços e percentuais de descontos propostos já deverão estar incluídos os custos relativos à assinatura mensal e demais serviços.</w:t>
      </w:r>
    </w:p>
    <w:p w14:paraId="08EB0BE4" w14:textId="77777777" w:rsidR="0039639D" w:rsidRPr="007D27E1" w:rsidRDefault="0039639D" w:rsidP="0039639D">
      <w:pPr>
        <w:pStyle w:val="PargrafodaLista"/>
        <w:numPr>
          <w:ilvl w:val="0"/>
          <w:numId w:val="25"/>
        </w:numPr>
        <w:suppressAutoHyphens/>
        <w:spacing w:before="120" w:after="0" w:line="360" w:lineRule="auto"/>
        <w:ind w:left="567" w:hanging="283"/>
        <w:contextualSpacing w:val="0"/>
        <w:jc w:val="both"/>
        <w:rPr>
          <w:rFonts w:ascii="Arial" w:hAnsi="Arial" w:cs="Arial"/>
          <w:bCs/>
          <w:sz w:val="24"/>
          <w:szCs w:val="24"/>
        </w:rPr>
      </w:pPr>
      <w:r w:rsidRPr="007D27E1">
        <w:rPr>
          <w:rFonts w:ascii="Arial" w:hAnsi="Arial" w:cs="Arial"/>
          <w:bCs/>
          <w:sz w:val="24"/>
          <w:szCs w:val="24"/>
        </w:rPr>
        <w:t>Nos preços das ligações telefônicas deverão estar incluídos os impostos e taxas, as despesas com salários, encargos sociais, fiscais e comerciais, bem, ainda, quaisquer outras relativas aos serviços de telefonia.</w:t>
      </w:r>
    </w:p>
    <w:p w14:paraId="3C33EAF1" w14:textId="77777777" w:rsidR="0039639D" w:rsidRPr="007D27E1" w:rsidRDefault="0039639D" w:rsidP="0039639D">
      <w:pPr>
        <w:pStyle w:val="PargrafodaLista"/>
        <w:numPr>
          <w:ilvl w:val="0"/>
          <w:numId w:val="25"/>
        </w:numPr>
        <w:suppressAutoHyphens/>
        <w:spacing w:before="120" w:after="0" w:line="360" w:lineRule="auto"/>
        <w:ind w:left="567" w:hanging="283"/>
        <w:contextualSpacing w:val="0"/>
        <w:jc w:val="both"/>
        <w:rPr>
          <w:rFonts w:ascii="Arial" w:hAnsi="Arial" w:cs="Arial"/>
          <w:bCs/>
          <w:sz w:val="24"/>
          <w:szCs w:val="24"/>
        </w:rPr>
      </w:pPr>
      <w:r w:rsidRPr="007D27E1">
        <w:rPr>
          <w:rFonts w:ascii="Arial" w:hAnsi="Arial" w:cs="Arial"/>
          <w:bCs/>
          <w:sz w:val="24"/>
          <w:szCs w:val="24"/>
        </w:rPr>
        <w:t>Não poderão ser cobradas tarifas por serviços ou facilidades não solicitados e expressamente autorizados pela CESAMA.</w:t>
      </w:r>
    </w:p>
    <w:p w14:paraId="2EC8F379" w14:textId="77777777" w:rsidR="0039639D" w:rsidRPr="00D750D7" w:rsidRDefault="0039639D" w:rsidP="0039639D">
      <w:pPr>
        <w:pStyle w:val="Default"/>
        <w:jc w:val="both"/>
        <w:rPr>
          <w:rFonts w:ascii="Arial" w:hAnsi="Arial" w:cs="Arial"/>
          <w:color w:val="auto"/>
          <w:lang w:eastAsia="ar-SA"/>
        </w:rPr>
      </w:pPr>
    </w:p>
    <w:sectPr w:rsidR="0039639D" w:rsidRPr="00D750D7"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EE236" w14:textId="77777777" w:rsidR="00425089" w:rsidRDefault="00425089" w:rsidP="00912249">
      <w:pPr>
        <w:spacing w:after="0" w:line="240" w:lineRule="auto"/>
      </w:pPr>
      <w:r>
        <w:separator/>
      </w:r>
    </w:p>
  </w:endnote>
  <w:endnote w:type="continuationSeparator" w:id="0">
    <w:p w14:paraId="7D022A73" w14:textId="77777777" w:rsidR="00425089" w:rsidRDefault="00425089"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A8F22" w14:textId="77777777" w:rsidR="00DF2C23" w:rsidRDefault="00DF2C23"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ACEA6" w14:textId="77777777" w:rsidR="00DF2C23" w:rsidRPr="00262B4E" w:rsidRDefault="00DF2C23"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58D69B28" w14:textId="77777777" w:rsidR="00DF2C23" w:rsidRPr="00262B4E" w:rsidRDefault="00DF2C23"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C0B3A1A" w14:textId="77777777" w:rsidR="00DF2C23" w:rsidRPr="00262B4E" w:rsidRDefault="00DF2C23"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15C0D8DB" w14:textId="77777777" w:rsidR="00DF2C23" w:rsidRPr="00262B4E" w:rsidRDefault="00DF2C23" w:rsidP="00D7507E">
    <w:pPr>
      <w:pStyle w:val="Rodap"/>
      <w:tabs>
        <w:tab w:val="clear" w:pos="8504"/>
        <w:tab w:val="right" w:pos="8505"/>
      </w:tabs>
      <w:ind w:right="-1"/>
      <w:jc w:val="center"/>
      <w:rPr>
        <w:rFonts w:ascii="Arial" w:hAnsi="Arial" w:cs="Arial"/>
        <w:color w:val="AEAAAA"/>
        <w:sz w:val="16"/>
        <w:szCs w:val="16"/>
      </w:rPr>
    </w:pPr>
  </w:p>
  <w:p w14:paraId="224C0222" w14:textId="77777777" w:rsidR="00DF2C23" w:rsidRPr="00262B4E" w:rsidRDefault="00DF2C23"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869FE" w14:textId="77777777" w:rsidR="00425089" w:rsidRDefault="00425089" w:rsidP="00912249">
      <w:pPr>
        <w:spacing w:after="0" w:line="240" w:lineRule="auto"/>
      </w:pPr>
      <w:r>
        <w:separator/>
      </w:r>
    </w:p>
  </w:footnote>
  <w:footnote w:type="continuationSeparator" w:id="0">
    <w:p w14:paraId="4256BB44" w14:textId="77777777" w:rsidR="00425089" w:rsidRDefault="00425089"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D6647" w14:textId="77777777" w:rsidR="00DF2C23" w:rsidRPr="00262B4E" w:rsidRDefault="00DF2C23" w:rsidP="00D7507E">
    <w:pPr>
      <w:pStyle w:val="Cabealho"/>
      <w:jc w:val="both"/>
      <w:rPr>
        <w:sz w:val="16"/>
        <w:szCs w:val="16"/>
      </w:rPr>
    </w:pPr>
    <w:r w:rsidRPr="00262B4E">
      <w:rPr>
        <w:noProof/>
        <w:sz w:val="16"/>
        <w:szCs w:val="16"/>
        <w:lang w:eastAsia="pt-BR"/>
      </w:rPr>
      <w:drawing>
        <wp:inline distT="0" distB="0" distL="0" distR="0" wp14:anchorId="3A088291" wp14:editId="7385B722">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CFC4385"/>
    <w:multiLevelType w:val="hybridMultilevel"/>
    <w:tmpl w:val="0F00F05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534BB6"/>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49E31B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2235B18"/>
    <w:multiLevelType w:val="hybridMultilevel"/>
    <w:tmpl w:val="D29C452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44A6E31"/>
    <w:multiLevelType w:val="hybridMultilevel"/>
    <w:tmpl w:val="3064B59C"/>
    <w:lvl w:ilvl="0" w:tplc="04160013">
      <w:start w:val="1"/>
      <w:numFmt w:val="upperRoman"/>
      <w:lvlText w:val="%1."/>
      <w:lvlJc w:val="right"/>
      <w:pPr>
        <w:ind w:left="1288" w:hanging="360"/>
      </w:pPr>
    </w:lvl>
    <w:lvl w:ilvl="1" w:tplc="04160019" w:tentative="1">
      <w:start w:val="1"/>
      <w:numFmt w:val="lowerLetter"/>
      <w:lvlText w:val="%2."/>
      <w:lvlJc w:val="left"/>
      <w:pPr>
        <w:ind w:left="2008" w:hanging="360"/>
      </w:pPr>
    </w:lvl>
    <w:lvl w:ilvl="2" w:tplc="0416001B" w:tentative="1">
      <w:start w:val="1"/>
      <w:numFmt w:val="lowerRoman"/>
      <w:lvlText w:val="%3."/>
      <w:lvlJc w:val="right"/>
      <w:pPr>
        <w:ind w:left="2728" w:hanging="180"/>
      </w:pPr>
    </w:lvl>
    <w:lvl w:ilvl="3" w:tplc="0416000F" w:tentative="1">
      <w:start w:val="1"/>
      <w:numFmt w:val="decimal"/>
      <w:lvlText w:val="%4."/>
      <w:lvlJc w:val="left"/>
      <w:pPr>
        <w:ind w:left="3448" w:hanging="360"/>
      </w:pPr>
    </w:lvl>
    <w:lvl w:ilvl="4" w:tplc="04160019" w:tentative="1">
      <w:start w:val="1"/>
      <w:numFmt w:val="lowerLetter"/>
      <w:lvlText w:val="%5."/>
      <w:lvlJc w:val="left"/>
      <w:pPr>
        <w:ind w:left="4168" w:hanging="360"/>
      </w:pPr>
    </w:lvl>
    <w:lvl w:ilvl="5" w:tplc="0416001B" w:tentative="1">
      <w:start w:val="1"/>
      <w:numFmt w:val="lowerRoman"/>
      <w:lvlText w:val="%6."/>
      <w:lvlJc w:val="right"/>
      <w:pPr>
        <w:ind w:left="4888" w:hanging="180"/>
      </w:pPr>
    </w:lvl>
    <w:lvl w:ilvl="6" w:tplc="0416000F" w:tentative="1">
      <w:start w:val="1"/>
      <w:numFmt w:val="decimal"/>
      <w:lvlText w:val="%7."/>
      <w:lvlJc w:val="left"/>
      <w:pPr>
        <w:ind w:left="5608" w:hanging="360"/>
      </w:pPr>
    </w:lvl>
    <w:lvl w:ilvl="7" w:tplc="04160019" w:tentative="1">
      <w:start w:val="1"/>
      <w:numFmt w:val="lowerLetter"/>
      <w:lvlText w:val="%8."/>
      <w:lvlJc w:val="left"/>
      <w:pPr>
        <w:ind w:left="6328" w:hanging="360"/>
      </w:pPr>
    </w:lvl>
    <w:lvl w:ilvl="8" w:tplc="0416001B" w:tentative="1">
      <w:start w:val="1"/>
      <w:numFmt w:val="lowerRoman"/>
      <w:lvlText w:val="%9."/>
      <w:lvlJc w:val="right"/>
      <w:pPr>
        <w:ind w:left="7048" w:hanging="180"/>
      </w:pPr>
    </w:lvl>
  </w:abstractNum>
  <w:abstractNum w:abstractNumId="10"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30597823"/>
    <w:multiLevelType w:val="multilevel"/>
    <w:tmpl w:val="E5045666"/>
    <w:lvl w:ilvl="0">
      <w:start w:val="1"/>
      <w:numFmt w:val="decimal"/>
      <w:lvlText w:val="%1."/>
      <w:lvlJc w:val="left"/>
      <w:pPr>
        <w:ind w:left="360" w:hanging="360"/>
      </w:pPr>
      <w:rPr>
        <w:rFonts w:hint="default"/>
      </w:rPr>
    </w:lvl>
    <w:lvl w:ilvl="1">
      <w:start w:val="1"/>
      <w:numFmt w:val="decimal"/>
      <w:lvlText w:val="%1.%2."/>
      <w:lvlJc w:val="left"/>
      <w:pPr>
        <w:ind w:left="792" w:hanging="432"/>
      </w:pPr>
      <w:rPr>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301288"/>
    <w:multiLevelType w:val="hybridMultilevel"/>
    <w:tmpl w:val="4F8AD796"/>
    <w:lvl w:ilvl="0" w:tplc="04160019">
      <w:start w:val="1"/>
      <w:numFmt w:val="lowerLetter"/>
      <w:lvlText w:val="%1."/>
      <w:lvlJc w:val="left"/>
      <w:pPr>
        <w:ind w:left="1584" w:hanging="360"/>
      </w:pPr>
    </w:lvl>
    <w:lvl w:ilvl="1" w:tplc="04160019" w:tentative="1">
      <w:start w:val="1"/>
      <w:numFmt w:val="lowerLetter"/>
      <w:lvlText w:val="%2."/>
      <w:lvlJc w:val="left"/>
      <w:pPr>
        <w:ind w:left="2304" w:hanging="360"/>
      </w:pPr>
    </w:lvl>
    <w:lvl w:ilvl="2" w:tplc="0416001B" w:tentative="1">
      <w:start w:val="1"/>
      <w:numFmt w:val="lowerRoman"/>
      <w:lvlText w:val="%3."/>
      <w:lvlJc w:val="right"/>
      <w:pPr>
        <w:ind w:left="3024" w:hanging="180"/>
      </w:pPr>
    </w:lvl>
    <w:lvl w:ilvl="3" w:tplc="0416000F" w:tentative="1">
      <w:start w:val="1"/>
      <w:numFmt w:val="decimal"/>
      <w:lvlText w:val="%4."/>
      <w:lvlJc w:val="left"/>
      <w:pPr>
        <w:ind w:left="3744" w:hanging="360"/>
      </w:pPr>
    </w:lvl>
    <w:lvl w:ilvl="4" w:tplc="04160019" w:tentative="1">
      <w:start w:val="1"/>
      <w:numFmt w:val="lowerLetter"/>
      <w:lvlText w:val="%5."/>
      <w:lvlJc w:val="left"/>
      <w:pPr>
        <w:ind w:left="4464" w:hanging="360"/>
      </w:pPr>
    </w:lvl>
    <w:lvl w:ilvl="5" w:tplc="0416001B" w:tentative="1">
      <w:start w:val="1"/>
      <w:numFmt w:val="lowerRoman"/>
      <w:lvlText w:val="%6."/>
      <w:lvlJc w:val="right"/>
      <w:pPr>
        <w:ind w:left="5184" w:hanging="180"/>
      </w:pPr>
    </w:lvl>
    <w:lvl w:ilvl="6" w:tplc="0416000F" w:tentative="1">
      <w:start w:val="1"/>
      <w:numFmt w:val="decimal"/>
      <w:lvlText w:val="%7."/>
      <w:lvlJc w:val="left"/>
      <w:pPr>
        <w:ind w:left="5904" w:hanging="360"/>
      </w:pPr>
    </w:lvl>
    <w:lvl w:ilvl="7" w:tplc="04160019" w:tentative="1">
      <w:start w:val="1"/>
      <w:numFmt w:val="lowerLetter"/>
      <w:lvlText w:val="%8."/>
      <w:lvlJc w:val="left"/>
      <w:pPr>
        <w:ind w:left="6624" w:hanging="360"/>
      </w:pPr>
    </w:lvl>
    <w:lvl w:ilvl="8" w:tplc="0416001B" w:tentative="1">
      <w:start w:val="1"/>
      <w:numFmt w:val="lowerRoman"/>
      <w:lvlText w:val="%9."/>
      <w:lvlJc w:val="right"/>
      <w:pPr>
        <w:ind w:left="7344" w:hanging="180"/>
      </w:pPr>
    </w:lvl>
  </w:abstractNum>
  <w:abstractNum w:abstractNumId="16"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7"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50796B88"/>
    <w:multiLevelType w:val="multilevel"/>
    <w:tmpl w:val="B4BE50AE"/>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strike w:val="0"/>
        <w:color w:val="auto"/>
      </w:rPr>
    </w:lvl>
    <w:lvl w:ilvl="2">
      <w:start w:val="1"/>
      <w:numFmt w:val="decimal"/>
      <w:lvlText w:val="%1.%2.%3."/>
      <w:lvlJc w:val="left"/>
      <w:pPr>
        <w:ind w:left="1072" w:hanging="504"/>
      </w:pPr>
      <w:rPr>
        <w:b w:val="0"/>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4394C23"/>
    <w:multiLevelType w:val="hybridMultilevel"/>
    <w:tmpl w:val="55CAB1D8"/>
    <w:lvl w:ilvl="0" w:tplc="1F28A1C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49C6E1E"/>
    <w:multiLevelType w:val="hybridMultilevel"/>
    <w:tmpl w:val="62B64756"/>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3"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6D203BED"/>
    <w:multiLevelType w:val="hybridMultilevel"/>
    <w:tmpl w:val="7AF8E0B6"/>
    <w:lvl w:ilvl="0" w:tplc="D16CC17C">
      <w:start w:val="1"/>
      <w:numFmt w:val="decimal"/>
      <w:lvlText w:val="%1.1"/>
      <w:lvlJc w:val="left"/>
      <w:pPr>
        <w:ind w:left="1512" w:hanging="360"/>
      </w:pPr>
      <w:rPr>
        <w:rFonts w:hint="default"/>
      </w:rPr>
    </w:lvl>
    <w:lvl w:ilvl="1" w:tplc="04160019" w:tentative="1">
      <w:start w:val="1"/>
      <w:numFmt w:val="lowerLetter"/>
      <w:lvlText w:val="%2."/>
      <w:lvlJc w:val="left"/>
      <w:pPr>
        <w:ind w:left="2232" w:hanging="360"/>
      </w:pPr>
    </w:lvl>
    <w:lvl w:ilvl="2" w:tplc="0416001B" w:tentative="1">
      <w:start w:val="1"/>
      <w:numFmt w:val="lowerRoman"/>
      <w:lvlText w:val="%3."/>
      <w:lvlJc w:val="right"/>
      <w:pPr>
        <w:ind w:left="2952" w:hanging="180"/>
      </w:pPr>
    </w:lvl>
    <w:lvl w:ilvl="3" w:tplc="0416000F" w:tentative="1">
      <w:start w:val="1"/>
      <w:numFmt w:val="decimal"/>
      <w:lvlText w:val="%4."/>
      <w:lvlJc w:val="left"/>
      <w:pPr>
        <w:ind w:left="3672" w:hanging="360"/>
      </w:pPr>
    </w:lvl>
    <w:lvl w:ilvl="4" w:tplc="04160019" w:tentative="1">
      <w:start w:val="1"/>
      <w:numFmt w:val="lowerLetter"/>
      <w:lvlText w:val="%5."/>
      <w:lvlJc w:val="left"/>
      <w:pPr>
        <w:ind w:left="4392" w:hanging="360"/>
      </w:pPr>
    </w:lvl>
    <w:lvl w:ilvl="5" w:tplc="0416001B" w:tentative="1">
      <w:start w:val="1"/>
      <w:numFmt w:val="lowerRoman"/>
      <w:lvlText w:val="%6."/>
      <w:lvlJc w:val="right"/>
      <w:pPr>
        <w:ind w:left="5112" w:hanging="180"/>
      </w:pPr>
    </w:lvl>
    <w:lvl w:ilvl="6" w:tplc="0416000F" w:tentative="1">
      <w:start w:val="1"/>
      <w:numFmt w:val="decimal"/>
      <w:lvlText w:val="%7."/>
      <w:lvlJc w:val="left"/>
      <w:pPr>
        <w:ind w:left="5832" w:hanging="360"/>
      </w:pPr>
    </w:lvl>
    <w:lvl w:ilvl="7" w:tplc="04160019" w:tentative="1">
      <w:start w:val="1"/>
      <w:numFmt w:val="lowerLetter"/>
      <w:lvlText w:val="%8."/>
      <w:lvlJc w:val="left"/>
      <w:pPr>
        <w:ind w:left="6552" w:hanging="360"/>
      </w:pPr>
    </w:lvl>
    <w:lvl w:ilvl="8" w:tplc="0416001B" w:tentative="1">
      <w:start w:val="1"/>
      <w:numFmt w:val="lowerRoman"/>
      <w:lvlText w:val="%9."/>
      <w:lvlJc w:val="right"/>
      <w:pPr>
        <w:ind w:left="7272" w:hanging="180"/>
      </w:pPr>
    </w:lvl>
  </w:abstractNum>
  <w:abstractNum w:abstractNumId="25"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6"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7" w15:restartNumberingAfterBreak="0">
    <w:nsid w:val="74A10AA9"/>
    <w:multiLevelType w:val="hybridMultilevel"/>
    <w:tmpl w:val="51C8E88A"/>
    <w:lvl w:ilvl="0" w:tplc="04160017">
      <w:start w:val="1"/>
      <w:numFmt w:val="lowerLetter"/>
      <w:lvlText w:val="%1)"/>
      <w:lvlJc w:val="left"/>
      <w:pPr>
        <w:ind w:left="1143" w:hanging="360"/>
      </w:pPr>
    </w:lvl>
    <w:lvl w:ilvl="1" w:tplc="04160019" w:tentative="1">
      <w:start w:val="1"/>
      <w:numFmt w:val="lowerLetter"/>
      <w:lvlText w:val="%2."/>
      <w:lvlJc w:val="left"/>
      <w:pPr>
        <w:ind w:left="1863" w:hanging="360"/>
      </w:pPr>
    </w:lvl>
    <w:lvl w:ilvl="2" w:tplc="0416001B" w:tentative="1">
      <w:start w:val="1"/>
      <w:numFmt w:val="lowerRoman"/>
      <w:lvlText w:val="%3."/>
      <w:lvlJc w:val="right"/>
      <w:pPr>
        <w:ind w:left="2583" w:hanging="180"/>
      </w:pPr>
    </w:lvl>
    <w:lvl w:ilvl="3" w:tplc="0416000F" w:tentative="1">
      <w:start w:val="1"/>
      <w:numFmt w:val="decimal"/>
      <w:lvlText w:val="%4."/>
      <w:lvlJc w:val="left"/>
      <w:pPr>
        <w:ind w:left="3303" w:hanging="360"/>
      </w:pPr>
    </w:lvl>
    <w:lvl w:ilvl="4" w:tplc="04160019" w:tentative="1">
      <w:start w:val="1"/>
      <w:numFmt w:val="lowerLetter"/>
      <w:lvlText w:val="%5."/>
      <w:lvlJc w:val="left"/>
      <w:pPr>
        <w:ind w:left="4023" w:hanging="360"/>
      </w:pPr>
    </w:lvl>
    <w:lvl w:ilvl="5" w:tplc="0416001B" w:tentative="1">
      <w:start w:val="1"/>
      <w:numFmt w:val="lowerRoman"/>
      <w:lvlText w:val="%6."/>
      <w:lvlJc w:val="right"/>
      <w:pPr>
        <w:ind w:left="4743" w:hanging="180"/>
      </w:pPr>
    </w:lvl>
    <w:lvl w:ilvl="6" w:tplc="0416000F" w:tentative="1">
      <w:start w:val="1"/>
      <w:numFmt w:val="decimal"/>
      <w:lvlText w:val="%7."/>
      <w:lvlJc w:val="left"/>
      <w:pPr>
        <w:ind w:left="5463" w:hanging="360"/>
      </w:pPr>
    </w:lvl>
    <w:lvl w:ilvl="7" w:tplc="04160019" w:tentative="1">
      <w:start w:val="1"/>
      <w:numFmt w:val="lowerLetter"/>
      <w:lvlText w:val="%8."/>
      <w:lvlJc w:val="left"/>
      <w:pPr>
        <w:ind w:left="6183" w:hanging="360"/>
      </w:pPr>
    </w:lvl>
    <w:lvl w:ilvl="8" w:tplc="0416001B" w:tentative="1">
      <w:start w:val="1"/>
      <w:numFmt w:val="lowerRoman"/>
      <w:lvlText w:val="%9."/>
      <w:lvlJc w:val="right"/>
      <w:pPr>
        <w:ind w:left="6903" w:hanging="180"/>
      </w:pPr>
    </w:lvl>
  </w:abstractNum>
  <w:num w:numId="1" w16cid:durableId="1062366821">
    <w:abstractNumId w:val="14"/>
  </w:num>
  <w:num w:numId="2" w16cid:durableId="1255548425">
    <w:abstractNumId w:val="11"/>
  </w:num>
  <w:num w:numId="3" w16cid:durableId="1537545755">
    <w:abstractNumId w:val="26"/>
  </w:num>
  <w:num w:numId="4" w16cid:durableId="2099517688">
    <w:abstractNumId w:val="16"/>
  </w:num>
  <w:num w:numId="5" w16cid:durableId="594440988">
    <w:abstractNumId w:val="12"/>
  </w:num>
  <w:num w:numId="6" w16cid:durableId="1838497920">
    <w:abstractNumId w:val="21"/>
  </w:num>
  <w:num w:numId="7" w16cid:durableId="319579300">
    <w:abstractNumId w:val="3"/>
  </w:num>
  <w:num w:numId="8" w16cid:durableId="638342116">
    <w:abstractNumId w:val="5"/>
  </w:num>
  <w:num w:numId="9" w16cid:durableId="1501190823">
    <w:abstractNumId w:val="19"/>
  </w:num>
  <w:num w:numId="10" w16cid:durableId="29385710">
    <w:abstractNumId w:val="10"/>
  </w:num>
  <w:num w:numId="11" w16cid:durableId="1799494742">
    <w:abstractNumId w:val="27"/>
  </w:num>
  <w:num w:numId="12" w16cid:durableId="512036502">
    <w:abstractNumId w:val="25"/>
  </w:num>
  <w:num w:numId="13" w16cid:durableId="1641154272">
    <w:abstractNumId w:val="23"/>
  </w:num>
  <w:num w:numId="14" w16cid:durableId="2042903007">
    <w:abstractNumId w:val="1"/>
  </w:num>
  <w:num w:numId="15" w16cid:durableId="43410262">
    <w:abstractNumId w:val="7"/>
  </w:num>
  <w:num w:numId="16" w16cid:durableId="1726757930">
    <w:abstractNumId w:val="0"/>
  </w:num>
  <w:num w:numId="17" w16cid:durableId="1510679868">
    <w:abstractNumId w:val="17"/>
  </w:num>
  <w:num w:numId="18" w16cid:durableId="594942511">
    <w:abstractNumId w:val="2"/>
  </w:num>
  <w:num w:numId="19" w16cid:durableId="138612779">
    <w:abstractNumId w:val="18"/>
  </w:num>
  <w:num w:numId="20" w16cid:durableId="178587057">
    <w:abstractNumId w:val="6"/>
  </w:num>
  <w:num w:numId="21" w16cid:durableId="1288702261">
    <w:abstractNumId w:val="4"/>
  </w:num>
  <w:num w:numId="22" w16cid:durableId="1345552011">
    <w:abstractNumId w:val="24"/>
  </w:num>
  <w:num w:numId="23" w16cid:durableId="701828675">
    <w:abstractNumId w:val="8"/>
  </w:num>
  <w:num w:numId="24" w16cid:durableId="2136556227">
    <w:abstractNumId w:val="13"/>
  </w:num>
  <w:num w:numId="25" w16cid:durableId="161378128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94651415">
    <w:abstractNumId w:val="15"/>
  </w:num>
  <w:num w:numId="27" w16cid:durableId="634023237">
    <w:abstractNumId w:val="9"/>
  </w:num>
  <w:num w:numId="28" w16cid:durableId="8076277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03CA"/>
    <w:rsid w:val="00013676"/>
    <w:rsid w:val="000154B7"/>
    <w:rsid w:val="000235C8"/>
    <w:rsid w:val="000235E4"/>
    <w:rsid w:val="00024000"/>
    <w:rsid w:val="00024CDD"/>
    <w:rsid w:val="000307BF"/>
    <w:rsid w:val="0005325E"/>
    <w:rsid w:val="00054CD9"/>
    <w:rsid w:val="00060CE6"/>
    <w:rsid w:val="00071FE5"/>
    <w:rsid w:val="00077726"/>
    <w:rsid w:val="0009583E"/>
    <w:rsid w:val="00095C84"/>
    <w:rsid w:val="00096601"/>
    <w:rsid w:val="0009663E"/>
    <w:rsid w:val="00096BB7"/>
    <w:rsid w:val="000B5EA6"/>
    <w:rsid w:val="000D0DFF"/>
    <w:rsid w:val="00100B1A"/>
    <w:rsid w:val="00103403"/>
    <w:rsid w:val="00110194"/>
    <w:rsid w:val="0011257A"/>
    <w:rsid w:val="0011674F"/>
    <w:rsid w:val="001239AF"/>
    <w:rsid w:val="00131A91"/>
    <w:rsid w:val="00131CAD"/>
    <w:rsid w:val="0013419A"/>
    <w:rsid w:val="00135A7D"/>
    <w:rsid w:val="00163F6B"/>
    <w:rsid w:val="0016403A"/>
    <w:rsid w:val="00165580"/>
    <w:rsid w:val="00181327"/>
    <w:rsid w:val="00184B13"/>
    <w:rsid w:val="00185B6B"/>
    <w:rsid w:val="00190601"/>
    <w:rsid w:val="001924D9"/>
    <w:rsid w:val="00197FFA"/>
    <w:rsid w:val="001A4A9C"/>
    <w:rsid w:val="001A7473"/>
    <w:rsid w:val="001B58EC"/>
    <w:rsid w:val="001C373B"/>
    <w:rsid w:val="001C46F8"/>
    <w:rsid w:val="001D1C5E"/>
    <w:rsid w:val="001D2A55"/>
    <w:rsid w:val="001E061E"/>
    <w:rsid w:val="001E5F42"/>
    <w:rsid w:val="00207631"/>
    <w:rsid w:val="002078CE"/>
    <w:rsid w:val="002134E2"/>
    <w:rsid w:val="002201A1"/>
    <w:rsid w:val="002333E6"/>
    <w:rsid w:val="002355E4"/>
    <w:rsid w:val="00240635"/>
    <w:rsid w:val="00245FCF"/>
    <w:rsid w:val="002472C2"/>
    <w:rsid w:val="00254066"/>
    <w:rsid w:val="002543AB"/>
    <w:rsid w:val="00254F71"/>
    <w:rsid w:val="00255C7C"/>
    <w:rsid w:val="00256705"/>
    <w:rsid w:val="00262B4E"/>
    <w:rsid w:val="0027047F"/>
    <w:rsid w:val="0027410A"/>
    <w:rsid w:val="0029668A"/>
    <w:rsid w:val="002C7A88"/>
    <w:rsid w:val="002E25DA"/>
    <w:rsid w:val="002E5CAB"/>
    <w:rsid w:val="002F38DD"/>
    <w:rsid w:val="002F47B3"/>
    <w:rsid w:val="0030764D"/>
    <w:rsid w:val="00307929"/>
    <w:rsid w:val="0032174C"/>
    <w:rsid w:val="00322B32"/>
    <w:rsid w:val="00325284"/>
    <w:rsid w:val="00333702"/>
    <w:rsid w:val="0033543C"/>
    <w:rsid w:val="00337FB6"/>
    <w:rsid w:val="0034218C"/>
    <w:rsid w:val="00366C4E"/>
    <w:rsid w:val="00371347"/>
    <w:rsid w:val="00372BAD"/>
    <w:rsid w:val="00375863"/>
    <w:rsid w:val="00383143"/>
    <w:rsid w:val="00383E9D"/>
    <w:rsid w:val="00394BAC"/>
    <w:rsid w:val="0039639D"/>
    <w:rsid w:val="003B5BEE"/>
    <w:rsid w:val="003C666C"/>
    <w:rsid w:val="003C6FB3"/>
    <w:rsid w:val="003C7FFD"/>
    <w:rsid w:val="003D58D3"/>
    <w:rsid w:val="00404DA9"/>
    <w:rsid w:val="00425089"/>
    <w:rsid w:val="00441622"/>
    <w:rsid w:val="0044466F"/>
    <w:rsid w:val="004463EB"/>
    <w:rsid w:val="00464AEA"/>
    <w:rsid w:val="00473A61"/>
    <w:rsid w:val="00475FF6"/>
    <w:rsid w:val="0047728C"/>
    <w:rsid w:val="004849DA"/>
    <w:rsid w:val="0048727B"/>
    <w:rsid w:val="00492877"/>
    <w:rsid w:val="004970FC"/>
    <w:rsid w:val="004A5938"/>
    <w:rsid w:val="004B1BA0"/>
    <w:rsid w:val="004B6F30"/>
    <w:rsid w:val="004C2911"/>
    <w:rsid w:val="004C5DFE"/>
    <w:rsid w:val="004D526A"/>
    <w:rsid w:val="004E0D09"/>
    <w:rsid w:val="004E6C97"/>
    <w:rsid w:val="004F6378"/>
    <w:rsid w:val="004F742B"/>
    <w:rsid w:val="005072EB"/>
    <w:rsid w:val="00507A0E"/>
    <w:rsid w:val="005269F4"/>
    <w:rsid w:val="00531994"/>
    <w:rsid w:val="005327A8"/>
    <w:rsid w:val="00535F37"/>
    <w:rsid w:val="00540C93"/>
    <w:rsid w:val="005672EB"/>
    <w:rsid w:val="00574ECB"/>
    <w:rsid w:val="005940DB"/>
    <w:rsid w:val="005A529C"/>
    <w:rsid w:val="005B3FCE"/>
    <w:rsid w:val="005B4DE6"/>
    <w:rsid w:val="005B5064"/>
    <w:rsid w:val="005B7B8C"/>
    <w:rsid w:val="005D6B19"/>
    <w:rsid w:val="005E418A"/>
    <w:rsid w:val="005F2110"/>
    <w:rsid w:val="00605DD6"/>
    <w:rsid w:val="00614D3F"/>
    <w:rsid w:val="006228A4"/>
    <w:rsid w:val="00625400"/>
    <w:rsid w:val="00626B08"/>
    <w:rsid w:val="00644FDE"/>
    <w:rsid w:val="00647EC8"/>
    <w:rsid w:val="00654061"/>
    <w:rsid w:val="00655929"/>
    <w:rsid w:val="0065689C"/>
    <w:rsid w:val="006740B9"/>
    <w:rsid w:val="006828EC"/>
    <w:rsid w:val="00686DEE"/>
    <w:rsid w:val="0069042B"/>
    <w:rsid w:val="00692831"/>
    <w:rsid w:val="00692907"/>
    <w:rsid w:val="00693B2C"/>
    <w:rsid w:val="006A2279"/>
    <w:rsid w:val="006A4414"/>
    <w:rsid w:val="006A6A84"/>
    <w:rsid w:val="006B3E78"/>
    <w:rsid w:val="006C4048"/>
    <w:rsid w:val="006D3F48"/>
    <w:rsid w:val="006F3C3C"/>
    <w:rsid w:val="006F4049"/>
    <w:rsid w:val="006F54C9"/>
    <w:rsid w:val="006F71E0"/>
    <w:rsid w:val="007137A3"/>
    <w:rsid w:val="007170D4"/>
    <w:rsid w:val="00732F84"/>
    <w:rsid w:val="00733DB0"/>
    <w:rsid w:val="0073432D"/>
    <w:rsid w:val="007427AB"/>
    <w:rsid w:val="0074602A"/>
    <w:rsid w:val="00750334"/>
    <w:rsid w:val="00750C26"/>
    <w:rsid w:val="00752EFE"/>
    <w:rsid w:val="0076066E"/>
    <w:rsid w:val="0076375F"/>
    <w:rsid w:val="00765E3C"/>
    <w:rsid w:val="007A3DDF"/>
    <w:rsid w:val="007C1C24"/>
    <w:rsid w:val="007D10E1"/>
    <w:rsid w:val="007D1607"/>
    <w:rsid w:val="007D27E1"/>
    <w:rsid w:val="007E0C5F"/>
    <w:rsid w:val="007E19F7"/>
    <w:rsid w:val="00801193"/>
    <w:rsid w:val="00807ECD"/>
    <w:rsid w:val="00830AE8"/>
    <w:rsid w:val="0083157A"/>
    <w:rsid w:val="00837911"/>
    <w:rsid w:val="008404D2"/>
    <w:rsid w:val="00844CDC"/>
    <w:rsid w:val="00845E3E"/>
    <w:rsid w:val="00853A73"/>
    <w:rsid w:val="00854960"/>
    <w:rsid w:val="00860DDE"/>
    <w:rsid w:val="008649CA"/>
    <w:rsid w:val="00865640"/>
    <w:rsid w:val="0086709C"/>
    <w:rsid w:val="00874540"/>
    <w:rsid w:val="0087643A"/>
    <w:rsid w:val="008806B2"/>
    <w:rsid w:val="008807A9"/>
    <w:rsid w:val="00883A49"/>
    <w:rsid w:val="00895599"/>
    <w:rsid w:val="00897047"/>
    <w:rsid w:val="008B1CD1"/>
    <w:rsid w:val="008B23DE"/>
    <w:rsid w:val="008B6247"/>
    <w:rsid w:val="008C1A36"/>
    <w:rsid w:val="008C255F"/>
    <w:rsid w:val="008E3102"/>
    <w:rsid w:val="008F0032"/>
    <w:rsid w:val="008F6231"/>
    <w:rsid w:val="00900BE1"/>
    <w:rsid w:val="00910EC7"/>
    <w:rsid w:val="00911979"/>
    <w:rsid w:val="00912026"/>
    <w:rsid w:val="00912249"/>
    <w:rsid w:val="0092142C"/>
    <w:rsid w:val="00925977"/>
    <w:rsid w:val="0093721A"/>
    <w:rsid w:val="00937A31"/>
    <w:rsid w:val="0094225E"/>
    <w:rsid w:val="0094367C"/>
    <w:rsid w:val="00946A21"/>
    <w:rsid w:val="009473B3"/>
    <w:rsid w:val="00962E64"/>
    <w:rsid w:val="00963B76"/>
    <w:rsid w:val="009815D1"/>
    <w:rsid w:val="00991160"/>
    <w:rsid w:val="00994277"/>
    <w:rsid w:val="00996CF5"/>
    <w:rsid w:val="009A12A7"/>
    <w:rsid w:val="009A1F09"/>
    <w:rsid w:val="009A3CF9"/>
    <w:rsid w:val="009A5C36"/>
    <w:rsid w:val="009C3C2A"/>
    <w:rsid w:val="009C6DFA"/>
    <w:rsid w:val="00A028F7"/>
    <w:rsid w:val="00A02FAB"/>
    <w:rsid w:val="00A12B00"/>
    <w:rsid w:val="00A12FB9"/>
    <w:rsid w:val="00A171DA"/>
    <w:rsid w:val="00A24EAA"/>
    <w:rsid w:val="00A30BE0"/>
    <w:rsid w:val="00A37599"/>
    <w:rsid w:val="00A61659"/>
    <w:rsid w:val="00A67E8C"/>
    <w:rsid w:val="00A8121D"/>
    <w:rsid w:val="00A8400B"/>
    <w:rsid w:val="00A87F07"/>
    <w:rsid w:val="00A968CF"/>
    <w:rsid w:val="00AD661B"/>
    <w:rsid w:val="00AE203D"/>
    <w:rsid w:val="00B06ADB"/>
    <w:rsid w:val="00B10D22"/>
    <w:rsid w:val="00B22057"/>
    <w:rsid w:val="00B343F4"/>
    <w:rsid w:val="00B45A98"/>
    <w:rsid w:val="00B46C0E"/>
    <w:rsid w:val="00B507D3"/>
    <w:rsid w:val="00B52275"/>
    <w:rsid w:val="00B5310C"/>
    <w:rsid w:val="00B5786C"/>
    <w:rsid w:val="00B67BC9"/>
    <w:rsid w:val="00B91AF8"/>
    <w:rsid w:val="00B965B9"/>
    <w:rsid w:val="00BA5550"/>
    <w:rsid w:val="00BB0232"/>
    <w:rsid w:val="00BD4328"/>
    <w:rsid w:val="00BD4F0D"/>
    <w:rsid w:val="00BE2D7F"/>
    <w:rsid w:val="00BE2F54"/>
    <w:rsid w:val="00BE4ED5"/>
    <w:rsid w:val="00BE553C"/>
    <w:rsid w:val="00BE6C83"/>
    <w:rsid w:val="00BF2269"/>
    <w:rsid w:val="00C10FED"/>
    <w:rsid w:val="00C132AC"/>
    <w:rsid w:val="00C136AA"/>
    <w:rsid w:val="00C22859"/>
    <w:rsid w:val="00C31AB5"/>
    <w:rsid w:val="00C44494"/>
    <w:rsid w:val="00C45988"/>
    <w:rsid w:val="00C60AB1"/>
    <w:rsid w:val="00C613F6"/>
    <w:rsid w:val="00C61DD8"/>
    <w:rsid w:val="00C6439D"/>
    <w:rsid w:val="00C679FE"/>
    <w:rsid w:val="00C863C8"/>
    <w:rsid w:val="00C967A4"/>
    <w:rsid w:val="00CA1221"/>
    <w:rsid w:val="00CA3D7A"/>
    <w:rsid w:val="00CB637E"/>
    <w:rsid w:val="00CC128A"/>
    <w:rsid w:val="00CD3D02"/>
    <w:rsid w:val="00CD6180"/>
    <w:rsid w:val="00CE087F"/>
    <w:rsid w:val="00CE3C09"/>
    <w:rsid w:val="00CE4346"/>
    <w:rsid w:val="00CF62B0"/>
    <w:rsid w:val="00CF6681"/>
    <w:rsid w:val="00CF71F5"/>
    <w:rsid w:val="00D00695"/>
    <w:rsid w:val="00D00EC7"/>
    <w:rsid w:val="00D152B0"/>
    <w:rsid w:val="00D2176E"/>
    <w:rsid w:val="00D22462"/>
    <w:rsid w:val="00D267FF"/>
    <w:rsid w:val="00D30312"/>
    <w:rsid w:val="00D47449"/>
    <w:rsid w:val="00D51771"/>
    <w:rsid w:val="00D717F3"/>
    <w:rsid w:val="00D7507E"/>
    <w:rsid w:val="00D750D7"/>
    <w:rsid w:val="00D87542"/>
    <w:rsid w:val="00DC08CD"/>
    <w:rsid w:val="00DF2C23"/>
    <w:rsid w:val="00DF4367"/>
    <w:rsid w:val="00DF4F46"/>
    <w:rsid w:val="00E04F29"/>
    <w:rsid w:val="00E07F86"/>
    <w:rsid w:val="00E131C4"/>
    <w:rsid w:val="00E21164"/>
    <w:rsid w:val="00E33D91"/>
    <w:rsid w:val="00E36F52"/>
    <w:rsid w:val="00E43653"/>
    <w:rsid w:val="00E51994"/>
    <w:rsid w:val="00E760CF"/>
    <w:rsid w:val="00E7670A"/>
    <w:rsid w:val="00E8195B"/>
    <w:rsid w:val="00EA7B97"/>
    <w:rsid w:val="00EB1197"/>
    <w:rsid w:val="00EB3F4D"/>
    <w:rsid w:val="00EB4B0C"/>
    <w:rsid w:val="00EB5812"/>
    <w:rsid w:val="00EB69C6"/>
    <w:rsid w:val="00EC6A4D"/>
    <w:rsid w:val="00ED5F0D"/>
    <w:rsid w:val="00EE30DA"/>
    <w:rsid w:val="00EF4D87"/>
    <w:rsid w:val="00F113CB"/>
    <w:rsid w:val="00F14CF9"/>
    <w:rsid w:val="00F20E05"/>
    <w:rsid w:val="00F44D3E"/>
    <w:rsid w:val="00F525E8"/>
    <w:rsid w:val="00F60D8A"/>
    <w:rsid w:val="00F67254"/>
    <w:rsid w:val="00F72964"/>
    <w:rsid w:val="00F90EB3"/>
    <w:rsid w:val="00FB07BA"/>
    <w:rsid w:val="00FC3842"/>
    <w:rsid w:val="00FD1D25"/>
    <w:rsid w:val="00FF6F9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618C8"/>
  <w15:docId w15:val="{AF93EA63-ABBC-4E08-A103-595AE8C22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4B0C"/>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rsid w:val="00EC6A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oPendente1">
    <w:name w:val="Menção Pendente1"/>
    <w:basedOn w:val="Fontepargpadro"/>
    <w:uiPriority w:val="99"/>
    <w:semiHidden/>
    <w:unhideWhenUsed/>
    <w:rsid w:val="008B6247"/>
    <w:rPr>
      <w:color w:val="605E5C"/>
      <w:shd w:val="clear" w:color="auto" w:fill="E1DFDD"/>
    </w:rPr>
  </w:style>
  <w:style w:type="character" w:styleId="HiperlinkVisitado">
    <w:name w:val="FollowedHyperlink"/>
    <w:basedOn w:val="Fontepargpadro"/>
    <w:uiPriority w:val="99"/>
    <w:semiHidden/>
    <w:unhideWhenUsed/>
    <w:rsid w:val="00C679FE"/>
    <w:rPr>
      <w:color w:val="954F72" w:themeColor="followedHyperlink"/>
      <w:u w:val="single"/>
    </w:rPr>
  </w:style>
  <w:style w:type="paragraph" w:customStyle="1" w:styleId="Normal1">
    <w:name w:val="Normal1"/>
    <w:rsid w:val="008404D2"/>
    <w:pPr>
      <w:suppressAutoHyphens/>
      <w:jc w:val="both"/>
    </w:pPr>
    <w:rPr>
      <w:rFonts w:ascii="Times New Roman" w:eastAsia="Times New Roman" w:hAnsi="Times New Roman"/>
      <w:lang w:eastAsia="ar-SA"/>
    </w:rPr>
  </w:style>
  <w:style w:type="paragraph" w:styleId="NormalWeb">
    <w:name w:val="Normal (Web)"/>
    <w:basedOn w:val="Normal"/>
    <w:unhideWhenUsed/>
    <w:rsid w:val="00190601"/>
    <w:pPr>
      <w:spacing w:before="100" w:after="100" w:line="240" w:lineRule="auto"/>
    </w:pPr>
    <w:rPr>
      <w:rFonts w:ascii="Times New Roman" w:eastAsia="Times New Roman" w:hAnsi="Times New Roman"/>
      <w:sz w:val="24"/>
      <w:szCs w:val="20"/>
      <w:lang w:eastAsia="pt-BR"/>
    </w:rPr>
  </w:style>
  <w:style w:type="paragraph" w:customStyle="1" w:styleId="Default">
    <w:name w:val="Default"/>
    <w:rsid w:val="00190601"/>
    <w:pPr>
      <w:autoSpaceDE w:val="0"/>
      <w:autoSpaceDN w:val="0"/>
      <w:adjustRightInd w:val="0"/>
    </w:pPr>
    <w:rPr>
      <w:rFonts w:ascii="Times New Roman" w:eastAsia="Times New Roman" w:hAnsi="Times New Roman"/>
      <w:color w:val="000000"/>
      <w:sz w:val="24"/>
      <w:szCs w:val="24"/>
    </w:rPr>
  </w:style>
  <w:style w:type="character" w:styleId="Refdecomentrio">
    <w:name w:val="annotation reference"/>
    <w:basedOn w:val="Fontepargpadro"/>
    <w:uiPriority w:val="99"/>
    <w:semiHidden/>
    <w:unhideWhenUsed/>
    <w:rsid w:val="00D51771"/>
    <w:rPr>
      <w:sz w:val="16"/>
      <w:szCs w:val="16"/>
    </w:rPr>
  </w:style>
  <w:style w:type="paragraph" w:styleId="Textodecomentrio">
    <w:name w:val="annotation text"/>
    <w:basedOn w:val="Normal"/>
    <w:link w:val="TextodecomentrioChar"/>
    <w:uiPriority w:val="99"/>
    <w:semiHidden/>
    <w:unhideWhenUsed/>
    <w:rsid w:val="00D51771"/>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D51771"/>
    <w:rPr>
      <w:lang w:eastAsia="en-US"/>
    </w:rPr>
  </w:style>
  <w:style w:type="paragraph" w:styleId="Assuntodocomentrio">
    <w:name w:val="annotation subject"/>
    <w:basedOn w:val="Textodecomentrio"/>
    <w:next w:val="Textodecomentrio"/>
    <w:link w:val="AssuntodocomentrioChar"/>
    <w:uiPriority w:val="99"/>
    <w:semiHidden/>
    <w:unhideWhenUsed/>
    <w:rsid w:val="00D51771"/>
    <w:rPr>
      <w:b/>
      <w:bCs/>
    </w:rPr>
  </w:style>
  <w:style w:type="character" w:customStyle="1" w:styleId="AssuntodocomentrioChar">
    <w:name w:val="Assunto do comentário Char"/>
    <w:basedOn w:val="TextodecomentrioChar"/>
    <w:link w:val="Assuntodocomentrio"/>
    <w:uiPriority w:val="99"/>
    <w:semiHidden/>
    <w:rsid w:val="00D5177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85420609">
      <w:bodyDiv w:val="1"/>
      <w:marLeft w:val="0"/>
      <w:marRight w:val="0"/>
      <w:marTop w:val="0"/>
      <w:marBottom w:val="0"/>
      <w:divBdr>
        <w:top w:val="none" w:sz="0" w:space="0" w:color="auto"/>
        <w:left w:val="none" w:sz="0" w:space="0" w:color="auto"/>
        <w:bottom w:val="none" w:sz="0" w:space="0" w:color="auto"/>
        <w:right w:val="none" w:sz="0" w:space="0" w:color="auto"/>
      </w:divBdr>
    </w:div>
    <w:div w:id="119961097">
      <w:bodyDiv w:val="1"/>
      <w:marLeft w:val="0"/>
      <w:marRight w:val="0"/>
      <w:marTop w:val="0"/>
      <w:marBottom w:val="0"/>
      <w:divBdr>
        <w:top w:val="none" w:sz="0" w:space="0" w:color="auto"/>
        <w:left w:val="none" w:sz="0" w:space="0" w:color="auto"/>
        <w:bottom w:val="none" w:sz="0" w:space="0" w:color="auto"/>
        <w:right w:val="none" w:sz="0" w:space="0" w:color="auto"/>
      </w:divBdr>
    </w:div>
    <w:div w:id="151144321">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83602895">
      <w:bodyDiv w:val="1"/>
      <w:marLeft w:val="0"/>
      <w:marRight w:val="0"/>
      <w:marTop w:val="0"/>
      <w:marBottom w:val="0"/>
      <w:divBdr>
        <w:top w:val="none" w:sz="0" w:space="0" w:color="auto"/>
        <w:left w:val="none" w:sz="0" w:space="0" w:color="auto"/>
        <w:bottom w:val="none" w:sz="0" w:space="0" w:color="auto"/>
        <w:right w:val="none" w:sz="0" w:space="0" w:color="auto"/>
      </w:divBdr>
    </w:div>
    <w:div w:id="516968696">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763839981">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57563911">
      <w:bodyDiv w:val="1"/>
      <w:marLeft w:val="0"/>
      <w:marRight w:val="0"/>
      <w:marTop w:val="0"/>
      <w:marBottom w:val="0"/>
      <w:divBdr>
        <w:top w:val="none" w:sz="0" w:space="0" w:color="auto"/>
        <w:left w:val="none" w:sz="0" w:space="0" w:color="auto"/>
        <w:bottom w:val="none" w:sz="0" w:space="0" w:color="auto"/>
        <w:right w:val="none" w:sz="0" w:space="0" w:color="auto"/>
      </w:divBdr>
    </w:div>
    <w:div w:id="993332970">
      <w:bodyDiv w:val="1"/>
      <w:marLeft w:val="0"/>
      <w:marRight w:val="0"/>
      <w:marTop w:val="0"/>
      <w:marBottom w:val="0"/>
      <w:divBdr>
        <w:top w:val="none" w:sz="0" w:space="0" w:color="auto"/>
        <w:left w:val="none" w:sz="0" w:space="0" w:color="auto"/>
        <w:bottom w:val="none" w:sz="0" w:space="0" w:color="auto"/>
        <w:right w:val="none" w:sz="0" w:space="0" w:color="auto"/>
      </w:divBdr>
    </w:div>
    <w:div w:id="1077485245">
      <w:bodyDiv w:val="1"/>
      <w:marLeft w:val="0"/>
      <w:marRight w:val="0"/>
      <w:marTop w:val="0"/>
      <w:marBottom w:val="0"/>
      <w:divBdr>
        <w:top w:val="none" w:sz="0" w:space="0" w:color="auto"/>
        <w:left w:val="none" w:sz="0" w:space="0" w:color="auto"/>
        <w:bottom w:val="none" w:sz="0" w:space="0" w:color="auto"/>
        <w:right w:val="none" w:sz="0" w:space="0" w:color="auto"/>
      </w:divBdr>
    </w:div>
    <w:div w:id="1088695327">
      <w:bodyDiv w:val="1"/>
      <w:marLeft w:val="0"/>
      <w:marRight w:val="0"/>
      <w:marTop w:val="0"/>
      <w:marBottom w:val="0"/>
      <w:divBdr>
        <w:top w:val="none" w:sz="0" w:space="0" w:color="auto"/>
        <w:left w:val="none" w:sz="0" w:space="0" w:color="auto"/>
        <w:bottom w:val="none" w:sz="0" w:space="0" w:color="auto"/>
        <w:right w:val="none" w:sz="0" w:space="0" w:color="auto"/>
      </w:divBdr>
    </w:div>
    <w:div w:id="1186408635">
      <w:bodyDiv w:val="1"/>
      <w:marLeft w:val="0"/>
      <w:marRight w:val="0"/>
      <w:marTop w:val="0"/>
      <w:marBottom w:val="0"/>
      <w:divBdr>
        <w:top w:val="none" w:sz="0" w:space="0" w:color="auto"/>
        <w:left w:val="none" w:sz="0" w:space="0" w:color="auto"/>
        <w:bottom w:val="none" w:sz="0" w:space="0" w:color="auto"/>
        <w:right w:val="none" w:sz="0" w:space="0" w:color="auto"/>
      </w:divBdr>
    </w:div>
    <w:div w:id="1298560985">
      <w:bodyDiv w:val="1"/>
      <w:marLeft w:val="0"/>
      <w:marRight w:val="0"/>
      <w:marTop w:val="0"/>
      <w:marBottom w:val="0"/>
      <w:divBdr>
        <w:top w:val="none" w:sz="0" w:space="0" w:color="auto"/>
        <w:left w:val="none" w:sz="0" w:space="0" w:color="auto"/>
        <w:bottom w:val="none" w:sz="0" w:space="0" w:color="auto"/>
        <w:right w:val="none" w:sz="0" w:space="0" w:color="auto"/>
      </w:divBdr>
    </w:div>
    <w:div w:id="1513105904">
      <w:bodyDiv w:val="1"/>
      <w:marLeft w:val="0"/>
      <w:marRight w:val="0"/>
      <w:marTop w:val="0"/>
      <w:marBottom w:val="0"/>
      <w:divBdr>
        <w:top w:val="none" w:sz="0" w:space="0" w:color="auto"/>
        <w:left w:val="none" w:sz="0" w:space="0" w:color="auto"/>
        <w:bottom w:val="none" w:sz="0" w:space="0" w:color="auto"/>
        <w:right w:val="none" w:sz="0" w:space="0" w:color="auto"/>
      </w:divBdr>
    </w:div>
    <w:div w:id="1688945471">
      <w:bodyDiv w:val="1"/>
      <w:marLeft w:val="0"/>
      <w:marRight w:val="0"/>
      <w:marTop w:val="0"/>
      <w:marBottom w:val="0"/>
      <w:divBdr>
        <w:top w:val="none" w:sz="0" w:space="0" w:color="auto"/>
        <w:left w:val="none" w:sz="0" w:space="0" w:color="auto"/>
        <w:bottom w:val="none" w:sz="0" w:space="0" w:color="auto"/>
        <w:right w:val="none" w:sz="0" w:space="0" w:color="auto"/>
      </w:divBdr>
    </w:div>
    <w:div w:id="1835679099">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1964189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24EEA-1AAD-4D94-B7A7-357E8561B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25</Pages>
  <Words>5221</Words>
  <Characters>28197</Characters>
  <Application>Microsoft Office Word</Application>
  <DocSecurity>0</DocSecurity>
  <Lines>234</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5</cp:revision>
  <cp:lastPrinted>2022-08-08T19:17:00Z</cp:lastPrinted>
  <dcterms:created xsi:type="dcterms:W3CDTF">2022-09-23T20:55:00Z</dcterms:created>
  <dcterms:modified xsi:type="dcterms:W3CDTF">2022-10-21T13:08:00Z</dcterms:modified>
</cp:coreProperties>
</file>