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E7B96" w14:textId="77777777" w:rsidR="00937A31" w:rsidRDefault="00937A31" w:rsidP="00937A31">
      <w:pPr>
        <w:jc w:val="center"/>
        <w:rPr>
          <w:rFonts w:ascii="Arial" w:hAnsi="Arial" w:cs="Arial"/>
          <w:b/>
          <w:bCs/>
        </w:rPr>
      </w:pPr>
      <w:r w:rsidRPr="0028778D">
        <w:rPr>
          <w:rFonts w:ascii="Arial" w:hAnsi="Arial" w:cs="Arial"/>
          <w:b/>
          <w:bCs/>
        </w:rPr>
        <w:t>TERMO DE REFERÊNCIA</w:t>
      </w:r>
    </w:p>
    <w:p w14:paraId="0E47F420" w14:textId="77777777" w:rsidR="00100B1A" w:rsidRDefault="00100B1A" w:rsidP="00937A31">
      <w:pPr>
        <w:jc w:val="center"/>
        <w:rPr>
          <w:rFonts w:ascii="Arial" w:hAnsi="Arial" w:cs="Arial"/>
          <w:b/>
          <w:bCs/>
        </w:rPr>
      </w:pPr>
    </w:p>
    <w:p w14:paraId="796D1FCD" w14:textId="77777777"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14:paraId="6A69F3CE" w14:textId="77777777" w:rsidR="00937A31" w:rsidRPr="00051FEE" w:rsidRDefault="00051FEE" w:rsidP="0083157A">
      <w:pPr>
        <w:spacing w:after="0" w:line="360" w:lineRule="auto"/>
        <w:jc w:val="both"/>
        <w:rPr>
          <w:rFonts w:ascii="Arial" w:hAnsi="Arial" w:cs="Arial"/>
          <w:sz w:val="24"/>
          <w:szCs w:val="24"/>
        </w:rPr>
      </w:pPr>
      <w:r w:rsidRPr="00051FEE">
        <w:rPr>
          <w:rFonts w:ascii="Arial" w:hAnsi="Arial" w:cs="Arial"/>
          <w:sz w:val="24"/>
          <w:szCs w:val="24"/>
        </w:rPr>
        <w:t xml:space="preserve">Aquisição de frasco DBO, Oxímetro, condutivimetro, sonda de oxigênio, destilador de água para uso </w:t>
      </w:r>
      <w:r>
        <w:rPr>
          <w:rFonts w:ascii="Arial" w:hAnsi="Arial" w:cs="Arial"/>
          <w:sz w:val="24"/>
          <w:szCs w:val="24"/>
        </w:rPr>
        <w:t>d</w:t>
      </w:r>
      <w:r w:rsidRPr="00051FEE">
        <w:rPr>
          <w:rFonts w:ascii="Arial" w:hAnsi="Arial" w:cs="Arial"/>
          <w:sz w:val="24"/>
          <w:szCs w:val="24"/>
        </w:rPr>
        <w:t>os laboratórios da CESAMA</w:t>
      </w:r>
    </w:p>
    <w:p w14:paraId="7DBB1B3F" w14:textId="77777777" w:rsidR="00937A31" w:rsidRPr="00C132AC" w:rsidRDefault="00937A31" w:rsidP="0083157A">
      <w:pPr>
        <w:spacing w:after="0" w:line="360" w:lineRule="auto"/>
        <w:jc w:val="both"/>
        <w:rPr>
          <w:rFonts w:ascii="Arial" w:hAnsi="Arial" w:cs="Arial"/>
          <w:sz w:val="24"/>
          <w:szCs w:val="24"/>
        </w:rPr>
      </w:pPr>
    </w:p>
    <w:p w14:paraId="0E1131EE"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44B53C9F" w14:textId="77777777" w:rsidR="00A37599" w:rsidRPr="00C132AC" w:rsidRDefault="00A37599" w:rsidP="0083157A">
      <w:pPr>
        <w:spacing w:after="0" w:line="360" w:lineRule="auto"/>
        <w:jc w:val="both"/>
        <w:rPr>
          <w:rFonts w:ascii="Arial" w:hAnsi="Arial" w:cs="Arial"/>
          <w:sz w:val="24"/>
          <w:szCs w:val="24"/>
        </w:rPr>
      </w:pPr>
    </w:p>
    <w:p w14:paraId="77E36C56" w14:textId="5E4B5F9A" w:rsidR="00253CCC" w:rsidRDefault="00A37599" w:rsidP="00253CCC">
      <w:pPr>
        <w:spacing w:after="0" w:line="360" w:lineRule="auto"/>
        <w:jc w:val="both"/>
        <w:rPr>
          <w:sz w:val="19"/>
          <w:szCs w:val="19"/>
        </w:rPr>
      </w:pPr>
      <w:r w:rsidRPr="00C132AC">
        <w:rPr>
          <w:rFonts w:ascii="Arial" w:hAnsi="Arial" w:cs="Arial"/>
          <w:sz w:val="24"/>
          <w:szCs w:val="24"/>
        </w:rPr>
        <w:t>2.</w:t>
      </w:r>
      <w:r w:rsidR="00253CCC">
        <w:rPr>
          <w:rFonts w:ascii="Arial" w:hAnsi="Arial" w:cs="Arial"/>
          <w:sz w:val="24"/>
          <w:szCs w:val="24"/>
        </w:rPr>
        <w:t>1</w:t>
      </w:r>
      <w:r w:rsidR="00051FEE" w:rsidRPr="00051FEE">
        <w:rPr>
          <w:rFonts w:ascii="Arial" w:hAnsi="Arial" w:cs="Arial"/>
          <w:sz w:val="24"/>
          <w:szCs w:val="24"/>
        </w:rPr>
        <w:t xml:space="preserve"> </w:t>
      </w:r>
      <w:r w:rsidR="00051FEE">
        <w:rPr>
          <w:rFonts w:ascii="Arial" w:hAnsi="Arial" w:cs="Arial"/>
          <w:sz w:val="24"/>
          <w:szCs w:val="24"/>
        </w:rPr>
        <w:t xml:space="preserve">São materiais utilizados rotineiramente </w:t>
      </w:r>
      <w:r w:rsidR="00051FEE" w:rsidRPr="00051FEE">
        <w:rPr>
          <w:rFonts w:ascii="Arial" w:hAnsi="Arial" w:cs="Arial"/>
          <w:sz w:val="24"/>
          <w:szCs w:val="24"/>
        </w:rPr>
        <w:t xml:space="preserve">nos processos de tratamento de água e esgoto </w:t>
      </w:r>
      <w:r w:rsidR="00051FEE">
        <w:rPr>
          <w:rFonts w:ascii="Arial" w:hAnsi="Arial" w:cs="Arial"/>
          <w:sz w:val="24"/>
          <w:szCs w:val="24"/>
        </w:rPr>
        <w:t xml:space="preserve">pelos laboratórios da </w:t>
      </w:r>
      <w:r w:rsidR="00051FEE" w:rsidRPr="00AF71A7">
        <w:rPr>
          <w:rFonts w:ascii="Arial" w:hAnsi="Arial" w:cs="Arial"/>
        </w:rPr>
        <w:t>CESAMA</w:t>
      </w:r>
      <w:r w:rsidR="00051FEE">
        <w:rPr>
          <w:sz w:val="19"/>
          <w:szCs w:val="19"/>
        </w:rPr>
        <w:t xml:space="preserve">. </w:t>
      </w:r>
    </w:p>
    <w:p w14:paraId="6AC01181" w14:textId="77777777" w:rsidR="00F42320" w:rsidRDefault="00F42320" w:rsidP="00253CCC">
      <w:pPr>
        <w:spacing w:after="0" w:line="360" w:lineRule="auto"/>
        <w:jc w:val="both"/>
        <w:rPr>
          <w:sz w:val="19"/>
          <w:szCs w:val="19"/>
        </w:rPr>
      </w:pPr>
    </w:p>
    <w:p w14:paraId="656C8237" w14:textId="77777777" w:rsidR="00253CCC" w:rsidRDefault="00253CCC" w:rsidP="00253CCC">
      <w:pPr>
        <w:spacing w:after="0" w:line="360" w:lineRule="auto"/>
        <w:jc w:val="both"/>
        <w:rPr>
          <w:rFonts w:ascii="Arial" w:hAnsi="Arial" w:cs="Arial"/>
          <w:sz w:val="24"/>
          <w:szCs w:val="24"/>
        </w:rPr>
      </w:pPr>
      <w:r>
        <w:rPr>
          <w:rFonts w:ascii="Arial" w:hAnsi="Arial" w:cs="Arial"/>
          <w:sz w:val="24"/>
          <w:szCs w:val="24"/>
        </w:rPr>
        <w:t>2.2 Conduzidos pelos laboratórios da CESAMA os trabalhos</w:t>
      </w:r>
      <w:r w:rsidR="00F42320">
        <w:rPr>
          <w:rFonts w:ascii="Arial" w:hAnsi="Arial" w:cs="Arial"/>
          <w:sz w:val="24"/>
          <w:szCs w:val="24"/>
        </w:rPr>
        <w:t xml:space="preserve"> realizados buscam</w:t>
      </w:r>
      <w:r w:rsidRPr="00A10976">
        <w:rPr>
          <w:rFonts w:ascii="Arial" w:hAnsi="Arial" w:cs="Arial"/>
          <w:sz w:val="24"/>
          <w:szCs w:val="24"/>
        </w:rPr>
        <w:t xml:space="preserve"> garantir a qualidade do prod</w:t>
      </w:r>
      <w:r w:rsidR="00F42320">
        <w:rPr>
          <w:rFonts w:ascii="Arial" w:hAnsi="Arial" w:cs="Arial"/>
          <w:sz w:val="24"/>
          <w:szCs w:val="24"/>
        </w:rPr>
        <w:t xml:space="preserve">uto distribuído em Juiz de Fora, sendo realizadas </w:t>
      </w:r>
      <w:r>
        <w:rPr>
          <w:rFonts w:ascii="Arial" w:hAnsi="Arial" w:cs="Arial"/>
          <w:sz w:val="24"/>
          <w:szCs w:val="24"/>
        </w:rPr>
        <w:t>a</w:t>
      </w:r>
      <w:r w:rsidR="00F42320">
        <w:rPr>
          <w:rFonts w:ascii="Arial" w:hAnsi="Arial" w:cs="Arial"/>
          <w:sz w:val="24"/>
          <w:szCs w:val="24"/>
        </w:rPr>
        <w:t>va</w:t>
      </w:r>
      <w:r>
        <w:rPr>
          <w:rFonts w:ascii="Arial" w:hAnsi="Arial" w:cs="Arial"/>
          <w:sz w:val="24"/>
          <w:szCs w:val="24"/>
        </w:rPr>
        <w:t>liações nas</w:t>
      </w:r>
      <w:r w:rsidRPr="00A10976">
        <w:rPr>
          <w:rFonts w:ascii="Arial" w:hAnsi="Arial" w:cs="Arial"/>
          <w:sz w:val="24"/>
          <w:szCs w:val="24"/>
        </w:rPr>
        <w:t xml:space="preserve"> redes de distribuição, nas Estações de Tratamento de Água (ETAs), Estações de Tratamento de Esgoto (ETEs) e</w:t>
      </w:r>
      <w:r>
        <w:rPr>
          <w:rFonts w:ascii="Arial" w:hAnsi="Arial" w:cs="Arial"/>
          <w:sz w:val="24"/>
          <w:szCs w:val="24"/>
        </w:rPr>
        <w:t>, ainda,</w:t>
      </w:r>
      <w:r w:rsidRPr="00A10976">
        <w:rPr>
          <w:rFonts w:ascii="Arial" w:hAnsi="Arial" w:cs="Arial"/>
          <w:sz w:val="24"/>
          <w:szCs w:val="24"/>
        </w:rPr>
        <w:t xml:space="preserve"> nos mananciais.</w:t>
      </w:r>
    </w:p>
    <w:p w14:paraId="0ECC5798" w14:textId="77777777" w:rsidR="00F42320" w:rsidRPr="00A10976" w:rsidRDefault="00F42320" w:rsidP="00253CCC">
      <w:pPr>
        <w:spacing w:after="0" w:line="360" w:lineRule="auto"/>
        <w:jc w:val="both"/>
        <w:rPr>
          <w:rFonts w:ascii="Arial" w:hAnsi="Arial" w:cs="Arial"/>
          <w:bCs/>
          <w:sz w:val="24"/>
          <w:szCs w:val="24"/>
        </w:rPr>
      </w:pPr>
    </w:p>
    <w:p w14:paraId="50490D01" w14:textId="77777777"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397F5C">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1D84AE57" w14:textId="77777777" w:rsidR="00E20B0C" w:rsidRDefault="00E20B0C" w:rsidP="0083157A">
      <w:pPr>
        <w:spacing w:after="0" w:line="360" w:lineRule="auto"/>
        <w:jc w:val="both"/>
        <w:rPr>
          <w:rFonts w:ascii="Arial" w:hAnsi="Arial" w:cs="Arial"/>
          <w:color w:val="000000" w:themeColor="text1"/>
          <w:sz w:val="24"/>
          <w:szCs w:val="24"/>
        </w:rPr>
      </w:pPr>
    </w:p>
    <w:p w14:paraId="06210452" w14:textId="77777777"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009473B3" w:rsidRPr="00F42320">
        <w:rPr>
          <w:rFonts w:ascii="Arial" w:hAnsi="Arial" w:cs="Arial"/>
          <w:sz w:val="24"/>
          <w:szCs w:val="24"/>
        </w:rPr>
        <w:t>vedação de</w:t>
      </w:r>
      <w:r w:rsidR="009473B3" w:rsidRPr="009473B3">
        <w:rPr>
          <w:rFonts w:ascii="Arial" w:hAnsi="Arial" w:cs="Arial"/>
          <w:color w:val="000000"/>
          <w:sz w:val="24"/>
          <w:szCs w:val="24"/>
        </w:rPr>
        <w:t xml:space="preserve"> participação de empresas em “consórcio” neste certame.</w:t>
      </w:r>
    </w:p>
    <w:p w14:paraId="3BAF608E" w14:textId="77777777" w:rsidR="00D152B0" w:rsidRDefault="00D152B0" w:rsidP="0083157A">
      <w:pPr>
        <w:spacing w:after="0" w:line="360" w:lineRule="auto"/>
        <w:jc w:val="both"/>
        <w:rPr>
          <w:rFonts w:ascii="Arial" w:hAnsi="Arial" w:cs="Arial"/>
          <w:color w:val="000000"/>
          <w:sz w:val="24"/>
          <w:szCs w:val="24"/>
        </w:rPr>
      </w:pPr>
    </w:p>
    <w:p w14:paraId="52180C37" w14:textId="77777777" w:rsidR="00801193" w:rsidRDefault="00801193" w:rsidP="0083157A">
      <w:pPr>
        <w:spacing w:after="0" w:line="360" w:lineRule="auto"/>
        <w:jc w:val="both"/>
        <w:rPr>
          <w:rFonts w:ascii="Arial" w:hAnsi="Arial" w:cs="Arial"/>
        </w:rPr>
      </w:pPr>
    </w:p>
    <w:p w14:paraId="7F9971A5" w14:textId="77777777"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3CA9B4B6" w14:textId="77777777" w:rsidR="00801193" w:rsidRDefault="00801193" w:rsidP="0083157A">
      <w:pPr>
        <w:suppressAutoHyphens/>
        <w:spacing w:before="120" w:after="0" w:line="360" w:lineRule="auto"/>
        <w:jc w:val="both"/>
        <w:rPr>
          <w:rFonts w:ascii="Arial" w:hAnsi="Arial" w:cs="Arial"/>
          <w:bCs/>
          <w:sz w:val="24"/>
          <w:szCs w:val="24"/>
        </w:rPr>
      </w:pPr>
    </w:p>
    <w:p w14:paraId="55868800" w14:textId="77777777" w:rsidR="00801193" w:rsidRPr="00F42320" w:rsidRDefault="00C132AC" w:rsidP="00C132AC">
      <w:pPr>
        <w:spacing w:before="120" w:after="0" w:line="360" w:lineRule="auto"/>
        <w:jc w:val="both"/>
        <w:rPr>
          <w:rFonts w:ascii="Arial" w:hAnsi="Arial" w:cs="Arial"/>
          <w:sz w:val="24"/>
          <w:szCs w:val="24"/>
        </w:rPr>
      </w:pPr>
      <w:r>
        <w:rPr>
          <w:rFonts w:ascii="Arial" w:hAnsi="Arial" w:cs="Arial"/>
          <w:sz w:val="24"/>
          <w:szCs w:val="24"/>
        </w:rPr>
        <w:lastRenderedPageBreak/>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F42320" w:rsidRPr="00F42320">
        <w:rPr>
          <w:rFonts w:ascii="Arial" w:hAnsi="Arial" w:cs="Arial"/>
          <w:sz w:val="24"/>
          <w:szCs w:val="24"/>
        </w:rPr>
        <w:t>CESAMA</w:t>
      </w:r>
    </w:p>
    <w:p w14:paraId="251C58B2" w14:textId="77777777" w:rsidR="00F9726C"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14:paraId="4B835F55" w14:textId="77777777" w:rsidR="00A71FAC" w:rsidRDefault="00A71FAC" w:rsidP="00A71FAC">
      <w:pPr>
        <w:pStyle w:val="Padr"/>
        <w:tabs>
          <w:tab w:val="left" w:pos="1545"/>
        </w:tabs>
        <w:spacing w:line="142" w:lineRule="exact"/>
      </w:pPr>
    </w:p>
    <w:p w14:paraId="09ED2257" w14:textId="77777777" w:rsidR="00C274DD" w:rsidRDefault="00C274DD" w:rsidP="00A71FAC">
      <w:pPr>
        <w:pStyle w:val="Padr"/>
        <w:tabs>
          <w:tab w:val="left" w:pos="1545"/>
        </w:tabs>
        <w:spacing w:line="142" w:lineRule="exact"/>
      </w:pPr>
    </w:p>
    <w:p w14:paraId="694B0AA4" w14:textId="77777777" w:rsidR="00C274DD" w:rsidRDefault="00C274DD" w:rsidP="00C274DD">
      <w:pPr>
        <w:pStyle w:val="Padr"/>
        <w:tabs>
          <w:tab w:val="left" w:pos="0"/>
          <w:tab w:val="left" w:pos="1005"/>
          <w:tab w:val="left" w:pos="2895"/>
          <w:tab w:val="left" w:pos="10845"/>
          <w:tab w:val="left" w:pos="11700"/>
          <w:tab w:val="left" w:pos="13140"/>
          <w:tab w:val="left" w:pos="14685"/>
        </w:tabs>
        <w:spacing w:line="252" w:lineRule="exact"/>
      </w:pPr>
      <w:r>
        <w:rPr>
          <w:b/>
          <w:color w:val="000000"/>
          <w:sz w:val="16"/>
        </w:rPr>
        <w:t>Req item</w:t>
      </w:r>
      <w:r>
        <w:tab/>
      </w:r>
      <w:r>
        <w:rPr>
          <w:b/>
          <w:color w:val="000000"/>
          <w:sz w:val="16"/>
        </w:rPr>
        <w:t>Código</w:t>
      </w:r>
      <w:r>
        <w:tab/>
      </w:r>
      <w:r>
        <w:rPr>
          <w:b/>
          <w:color w:val="000000"/>
          <w:sz w:val="16"/>
        </w:rPr>
        <w:t xml:space="preserve"> Item</w:t>
      </w:r>
      <w:r>
        <w:tab/>
      </w:r>
      <w:r>
        <w:rPr>
          <w:b/>
          <w:color w:val="000000"/>
          <w:sz w:val="16"/>
        </w:rPr>
        <w:t>Unidade</w:t>
      </w:r>
      <w:r>
        <w:tab/>
        <w:t xml:space="preserve">         </w:t>
      </w:r>
      <w:r>
        <w:rPr>
          <w:b/>
          <w:color w:val="000000"/>
          <w:sz w:val="16"/>
        </w:rPr>
        <w:t>Quantidade</w:t>
      </w:r>
      <w:r>
        <w:tab/>
      </w:r>
    </w:p>
    <w:p w14:paraId="7EE427C4" w14:textId="77777777" w:rsidR="00C274DD" w:rsidRDefault="00C274DD" w:rsidP="00C274DD">
      <w:pPr>
        <w:pStyle w:val="Padr"/>
        <w:spacing w:line="62" w:lineRule="exact"/>
      </w:pPr>
    </w:p>
    <w:p w14:paraId="11D68384" w14:textId="77777777" w:rsidR="00C274DD" w:rsidRDefault="00C274DD" w:rsidP="00C274DD">
      <w:pPr>
        <w:pStyle w:val="Padr"/>
        <w:tabs>
          <w:tab w:val="left" w:pos="0"/>
          <w:tab w:val="left" w:pos="1020"/>
          <w:tab w:val="left" w:pos="2850"/>
          <w:tab w:val="left" w:pos="11025"/>
          <w:tab w:val="right" w:pos="12810"/>
          <w:tab w:val="left" w:pos="13440"/>
          <w:tab w:val="left" w:pos="14760"/>
        </w:tabs>
        <w:spacing w:line="165" w:lineRule="exact"/>
        <w:rPr>
          <w:color w:val="000000"/>
          <w:sz w:val="16"/>
        </w:rPr>
      </w:pPr>
    </w:p>
    <w:p w14:paraId="6D80156C" w14:textId="77777777" w:rsidR="00C274DD" w:rsidRDefault="00C274DD" w:rsidP="00C274DD">
      <w:pPr>
        <w:pStyle w:val="Padr"/>
        <w:numPr>
          <w:ilvl w:val="0"/>
          <w:numId w:val="25"/>
        </w:numPr>
        <w:tabs>
          <w:tab w:val="left" w:pos="0"/>
          <w:tab w:val="left" w:pos="1020"/>
          <w:tab w:val="left" w:pos="2850"/>
          <w:tab w:val="left" w:pos="11025"/>
          <w:tab w:val="right" w:pos="12810"/>
          <w:tab w:val="left" w:pos="13440"/>
          <w:tab w:val="left" w:pos="14760"/>
        </w:tabs>
        <w:spacing w:line="165" w:lineRule="exact"/>
        <w:ind w:left="0" w:firstLine="0"/>
      </w:pPr>
      <w:r>
        <w:rPr>
          <w:color w:val="000000"/>
          <w:sz w:val="16"/>
        </w:rPr>
        <w:t>98298-</w:t>
      </w:r>
      <w:r>
        <w:tab/>
      </w:r>
      <w:r>
        <w:rPr>
          <w:color w:val="000000"/>
          <w:sz w:val="16"/>
        </w:rPr>
        <w:t>002.057.0007-4</w:t>
      </w:r>
      <w:r>
        <w:tab/>
      </w:r>
      <w:r>
        <w:rPr>
          <w:color w:val="000000"/>
          <w:sz w:val="16"/>
        </w:rPr>
        <w:t>FRASCO PARA DBO 500 ML</w:t>
      </w:r>
      <w:r>
        <w:tab/>
      </w:r>
      <w:r>
        <w:rPr>
          <w:color w:val="000000"/>
          <w:sz w:val="16"/>
        </w:rPr>
        <w:t>PÇ</w:t>
      </w:r>
      <w:r>
        <w:tab/>
      </w:r>
      <w:r>
        <w:rPr>
          <w:color w:val="000000"/>
          <w:sz w:val="16"/>
        </w:rPr>
        <w:t>8</w:t>
      </w:r>
      <w:r>
        <w:tab/>
      </w:r>
    </w:p>
    <w:p w14:paraId="65C2D275" w14:textId="77777777" w:rsidR="00C274DD" w:rsidRDefault="00C274DD" w:rsidP="00C274DD">
      <w:pPr>
        <w:pStyle w:val="Padr"/>
        <w:spacing w:line="62" w:lineRule="exact"/>
      </w:pPr>
    </w:p>
    <w:p w14:paraId="7E10C704" w14:textId="77777777" w:rsidR="00C274DD" w:rsidRDefault="00C274DD" w:rsidP="00C274DD">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 xml:space="preserve"> FRASCO PARA DBO 500 ML</w:t>
      </w:r>
      <w:r>
        <w:tab/>
      </w:r>
      <w:r>
        <w:rPr>
          <w:b/>
          <w:color w:val="000000"/>
          <w:sz w:val="16"/>
        </w:rPr>
        <w:t xml:space="preserve"> </w:t>
      </w:r>
      <w:r>
        <w:tab/>
      </w:r>
      <w:r>
        <w:rPr>
          <w:color w:val="000000"/>
          <w:sz w:val="16"/>
        </w:rPr>
        <w:t xml:space="preserve"> </w:t>
      </w:r>
    </w:p>
    <w:p w14:paraId="64AFCF99" w14:textId="77777777" w:rsidR="00C274DD" w:rsidRDefault="00C274DD" w:rsidP="00C274DD">
      <w:pPr>
        <w:pStyle w:val="Padr"/>
        <w:spacing w:line="62" w:lineRule="exact"/>
      </w:pPr>
    </w:p>
    <w:p w14:paraId="47BC1732" w14:textId="77777777" w:rsidR="008949CA" w:rsidRDefault="00C274DD" w:rsidP="00C274DD">
      <w:pPr>
        <w:pStyle w:val="Padr"/>
        <w:tabs>
          <w:tab w:val="left" w:pos="1545"/>
        </w:tabs>
        <w:spacing w:line="148" w:lineRule="exact"/>
        <w:rPr>
          <w:color w:val="000000"/>
          <w:sz w:val="16"/>
        </w:rPr>
      </w:pPr>
      <w:r>
        <w:tab/>
      </w:r>
      <w:r>
        <w:rPr>
          <w:color w:val="000000"/>
          <w:sz w:val="16"/>
        </w:rPr>
        <w:t xml:space="preserve">Compatível com  Sensores e Base de Agitação para DBO SYSTEM 10 </w:t>
      </w:r>
    </w:p>
    <w:p w14:paraId="15D2A13F" w14:textId="77777777" w:rsidR="00C274DD" w:rsidRDefault="00C274DD" w:rsidP="00C274DD">
      <w:pPr>
        <w:pStyle w:val="Padr"/>
        <w:spacing w:line="62" w:lineRule="exact"/>
      </w:pPr>
    </w:p>
    <w:p w14:paraId="4C80BDAF" w14:textId="77777777" w:rsidR="008949CA" w:rsidRDefault="008949CA" w:rsidP="00C274DD">
      <w:pPr>
        <w:pStyle w:val="Padr"/>
        <w:spacing w:line="62" w:lineRule="exact"/>
      </w:pPr>
    </w:p>
    <w:p w14:paraId="01F9CD93" w14:textId="77777777" w:rsidR="00C274DD" w:rsidRDefault="00C274DD" w:rsidP="00C274DD">
      <w:pPr>
        <w:pStyle w:val="Padr"/>
        <w:spacing w:line="62" w:lineRule="exact"/>
      </w:pPr>
    </w:p>
    <w:p w14:paraId="67504290" w14:textId="77777777" w:rsidR="00C274DD" w:rsidRDefault="00C274DD" w:rsidP="00C274DD">
      <w:pPr>
        <w:pStyle w:val="Padr"/>
        <w:spacing w:line="62" w:lineRule="exact"/>
      </w:pPr>
    </w:p>
    <w:p w14:paraId="0D167711" w14:textId="77777777" w:rsidR="00C274DD" w:rsidRDefault="00C274DD" w:rsidP="00C274DD">
      <w:pPr>
        <w:pStyle w:val="Padr"/>
        <w:spacing w:line="62" w:lineRule="exact"/>
      </w:pPr>
    </w:p>
    <w:p w14:paraId="31E28F1C" w14:textId="77777777" w:rsidR="00C274DD" w:rsidRPr="00C274DD" w:rsidRDefault="00C274DD" w:rsidP="00C274DD">
      <w:pPr>
        <w:pStyle w:val="Padr"/>
        <w:numPr>
          <w:ilvl w:val="0"/>
          <w:numId w:val="25"/>
        </w:numPr>
        <w:tabs>
          <w:tab w:val="left" w:pos="0"/>
          <w:tab w:val="left" w:pos="1020"/>
          <w:tab w:val="left" w:pos="2850"/>
          <w:tab w:val="left" w:pos="11025"/>
          <w:tab w:val="right" w:pos="12810"/>
          <w:tab w:val="left" w:pos="13440"/>
          <w:tab w:val="left" w:pos="14760"/>
        </w:tabs>
        <w:spacing w:line="315" w:lineRule="exact"/>
        <w:ind w:left="0" w:firstLine="0"/>
      </w:pPr>
      <w:r>
        <w:rPr>
          <w:color w:val="000000"/>
          <w:sz w:val="16"/>
        </w:rPr>
        <w:t>98298-</w:t>
      </w:r>
      <w:r>
        <w:tab/>
      </w:r>
      <w:r>
        <w:rPr>
          <w:color w:val="000000"/>
          <w:sz w:val="16"/>
        </w:rPr>
        <w:t>002.108.0005-4</w:t>
      </w:r>
    </w:p>
    <w:p w14:paraId="5B98E708" w14:textId="77777777" w:rsidR="00C274DD" w:rsidRDefault="00C274DD" w:rsidP="00C274DD">
      <w:pPr>
        <w:pStyle w:val="Padr"/>
        <w:tabs>
          <w:tab w:val="left" w:pos="0"/>
          <w:tab w:val="left" w:pos="1020"/>
          <w:tab w:val="left" w:pos="2850"/>
          <w:tab w:val="left" w:pos="11025"/>
          <w:tab w:val="right" w:pos="12810"/>
          <w:tab w:val="left" w:pos="13440"/>
          <w:tab w:val="left" w:pos="14760"/>
        </w:tabs>
        <w:spacing w:line="315" w:lineRule="exact"/>
      </w:pPr>
      <w:r>
        <w:tab/>
      </w:r>
      <w:r>
        <w:rPr>
          <w:color w:val="000000"/>
          <w:sz w:val="16"/>
        </w:rPr>
        <w:t>MEDIDOR DE CONDUTIVIDADE - CONDUTIVIMETRO (DE BANCADA)</w:t>
      </w:r>
      <w:r>
        <w:tab/>
      </w:r>
      <w:r>
        <w:rPr>
          <w:color w:val="000000"/>
          <w:sz w:val="16"/>
        </w:rPr>
        <w:t>PÇ</w:t>
      </w:r>
      <w:r>
        <w:tab/>
      </w:r>
      <w:r>
        <w:rPr>
          <w:color w:val="000000"/>
          <w:sz w:val="16"/>
        </w:rPr>
        <w:t>2</w:t>
      </w:r>
      <w:r>
        <w:tab/>
      </w:r>
    </w:p>
    <w:p w14:paraId="13E41126" w14:textId="77777777" w:rsidR="00C274DD" w:rsidRDefault="00C274DD" w:rsidP="00C274DD">
      <w:pPr>
        <w:pStyle w:val="Padr"/>
        <w:spacing w:line="62" w:lineRule="exact"/>
      </w:pPr>
    </w:p>
    <w:p w14:paraId="2F72A038" w14:textId="77777777" w:rsidR="00C274DD" w:rsidRDefault="00C274DD" w:rsidP="00C274DD">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Especificação:</w:t>
      </w:r>
      <w:r>
        <w:tab/>
      </w:r>
      <w:r>
        <w:rPr>
          <w:b/>
          <w:color w:val="000000"/>
          <w:sz w:val="16"/>
        </w:rPr>
        <w:t xml:space="preserve"> </w:t>
      </w:r>
      <w:r>
        <w:tab/>
      </w:r>
      <w:r>
        <w:rPr>
          <w:color w:val="000000"/>
          <w:sz w:val="16"/>
        </w:rPr>
        <w:t xml:space="preserve"> </w:t>
      </w:r>
    </w:p>
    <w:p w14:paraId="5B794DC6" w14:textId="77777777" w:rsidR="00C274DD" w:rsidRDefault="00C274DD" w:rsidP="00C274DD">
      <w:pPr>
        <w:pStyle w:val="Padr"/>
        <w:spacing w:line="62" w:lineRule="exact"/>
      </w:pPr>
    </w:p>
    <w:p w14:paraId="57A97F11" w14:textId="77777777" w:rsidR="00C274DD" w:rsidRDefault="00C274DD" w:rsidP="00C274DD">
      <w:pPr>
        <w:pStyle w:val="Padr"/>
        <w:tabs>
          <w:tab w:val="left" w:pos="1545"/>
        </w:tabs>
        <w:spacing w:line="148" w:lineRule="exact"/>
      </w:pPr>
      <w:r>
        <w:tab/>
      </w:r>
      <w:r>
        <w:rPr>
          <w:color w:val="000000"/>
          <w:sz w:val="16"/>
        </w:rPr>
        <w:t xml:space="preserve">-    Tela gráfica de fácil leitura com iluminação de fundo (retroiluminado) </w:t>
      </w:r>
    </w:p>
    <w:p w14:paraId="1C7C9CB9" w14:textId="77777777" w:rsidR="00C274DD" w:rsidRDefault="00C274DD" w:rsidP="00C274DD">
      <w:pPr>
        <w:pStyle w:val="Padr"/>
        <w:spacing w:line="62" w:lineRule="exact"/>
      </w:pPr>
    </w:p>
    <w:p w14:paraId="73952E1C" w14:textId="77777777" w:rsidR="00C274DD" w:rsidRDefault="00C274DD" w:rsidP="00C274DD">
      <w:pPr>
        <w:pStyle w:val="Padr"/>
        <w:tabs>
          <w:tab w:val="left" w:pos="1545"/>
        </w:tabs>
        <w:spacing w:line="148" w:lineRule="exact"/>
      </w:pPr>
      <w:r>
        <w:tab/>
      </w:r>
      <w:r>
        <w:rPr>
          <w:color w:val="000000"/>
          <w:sz w:val="16"/>
        </w:rPr>
        <w:t xml:space="preserve">-    Interface multilínguas que suporta inglês, espanhol, francês, italiano, alemã e </w:t>
      </w:r>
    </w:p>
    <w:p w14:paraId="3D16DE42" w14:textId="77777777" w:rsidR="00C274DD" w:rsidRDefault="00C274DD" w:rsidP="00C274DD">
      <w:pPr>
        <w:pStyle w:val="Padr"/>
        <w:spacing w:line="62" w:lineRule="exact"/>
      </w:pPr>
    </w:p>
    <w:p w14:paraId="31596E02" w14:textId="77777777" w:rsidR="00C274DD" w:rsidRDefault="00C274DD" w:rsidP="00C274DD">
      <w:pPr>
        <w:pStyle w:val="Padr"/>
        <w:tabs>
          <w:tab w:val="left" w:pos="1545"/>
        </w:tabs>
        <w:spacing w:line="148" w:lineRule="exact"/>
      </w:pPr>
      <w:r>
        <w:tab/>
      </w:r>
      <w:r>
        <w:rPr>
          <w:color w:val="000000"/>
          <w:sz w:val="16"/>
        </w:rPr>
        <w:t>chinês.</w:t>
      </w:r>
    </w:p>
    <w:p w14:paraId="4EDE0902" w14:textId="77777777" w:rsidR="00C274DD" w:rsidRDefault="00C274DD" w:rsidP="00C274DD">
      <w:pPr>
        <w:pStyle w:val="Padr"/>
        <w:spacing w:line="62" w:lineRule="exact"/>
      </w:pPr>
    </w:p>
    <w:p w14:paraId="370C7A1A" w14:textId="77777777" w:rsidR="00C274DD" w:rsidRDefault="00C274DD" w:rsidP="00C274DD">
      <w:pPr>
        <w:pStyle w:val="Padr"/>
        <w:tabs>
          <w:tab w:val="left" w:pos="1545"/>
        </w:tabs>
        <w:spacing w:line="148" w:lineRule="exact"/>
      </w:pPr>
      <w:r>
        <w:tab/>
      </w:r>
      <w:r>
        <w:rPr>
          <w:color w:val="000000"/>
          <w:sz w:val="16"/>
        </w:rPr>
        <w:t xml:space="preserve">-    Função AUTO-READ: trava a leitura estável na sua tela e alerta de indicador </w:t>
      </w:r>
    </w:p>
    <w:p w14:paraId="74B51241" w14:textId="77777777" w:rsidR="00C274DD" w:rsidRDefault="00C274DD" w:rsidP="00C274DD">
      <w:pPr>
        <w:pStyle w:val="Padr"/>
        <w:spacing w:line="62" w:lineRule="exact"/>
      </w:pPr>
    </w:p>
    <w:p w14:paraId="618A4D82" w14:textId="77777777" w:rsidR="00C274DD" w:rsidRDefault="00C274DD" w:rsidP="00C274DD">
      <w:pPr>
        <w:pStyle w:val="Padr"/>
        <w:tabs>
          <w:tab w:val="left" w:pos="1545"/>
        </w:tabs>
        <w:spacing w:line="148" w:lineRule="exact"/>
      </w:pPr>
      <w:r>
        <w:tab/>
      </w:r>
      <w:r>
        <w:rPr>
          <w:color w:val="000000"/>
          <w:sz w:val="16"/>
        </w:rPr>
        <w:t>pronto quando as leituras estão estáveis.</w:t>
      </w:r>
    </w:p>
    <w:p w14:paraId="11CC64D9" w14:textId="77777777" w:rsidR="00C274DD" w:rsidRDefault="00C274DD" w:rsidP="00C274DD">
      <w:pPr>
        <w:pStyle w:val="Padr"/>
        <w:spacing w:line="62" w:lineRule="exact"/>
      </w:pPr>
    </w:p>
    <w:p w14:paraId="69458C88" w14:textId="77777777" w:rsidR="00C274DD" w:rsidRDefault="00C274DD" w:rsidP="00C274DD">
      <w:pPr>
        <w:pStyle w:val="Padr"/>
        <w:tabs>
          <w:tab w:val="left" w:pos="1545"/>
        </w:tabs>
        <w:spacing w:line="148" w:lineRule="exact"/>
      </w:pPr>
      <w:r>
        <w:tab/>
      </w:r>
      <w:r>
        <w:rPr>
          <w:color w:val="000000"/>
          <w:sz w:val="16"/>
        </w:rPr>
        <w:t>-    Constante da célula de condutividade selecionável.</w:t>
      </w:r>
    </w:p>
    <w:p w14:paraId="2C2D23FC" w14:textId="77777777" w:rsidR="00C274DD" w:rsidRDefault="00C274DD" w:rsidP="00C274DD">
      <w:pPr>
        <w:pStyle w:val="Padr"/>
        <w:spacing w:line="62" w:lineRule="exact"/>
      </w:pPr>
    </w:p>
    <w:p w14:paraId="5ACA4792" w14:textId="77777777" w:rsidR="00C274DD" w:rsidRDefault="00C274DD" w:rsidP="00C274DD">
      <w:pPr>
        <w:pStyle w:val="Padr"/>
        <w:tabs>
          <w:tab w:val="left" w:pos="1545"/>
        </w:tabs>
        <w:spacing w:line="148" w:lineRule="exact"/>
      </w:pPr>
      <w:r>
        <w:tab/>
      </w:r>
      <w:r>
        <w:rPr>
          <w:color w:val="000000"/>
          <w:sz w:val="16"/>
        </w:rPr>
        <w:t>-    Leituras de TDS, curvas lineares ou ISO/EN 27888.</w:t>
      </w:r>
    </w:p>
    <w:p w14:paraId="1D28A1C1" w14:textId="77777777" w:rsidR="00C274DD" w:rsidRDefault="00C274DD" w:rsidP="00C274DD">
      <w:pPr>
        <w:pStyle w:val="Padr"/>
        <w:spacing w:line="62" w:lineRule="exact"/>
      </w:pPr>
    </w:p>
    <w:p w14:paraId="3AD22A4D" w14:textId="77777777" w:rsidR="00C274DD" w:rsidRDefault="00C274DD" w:rsidP="00C274DD">
      <w:pPr>
        <w:pStyle w:val="Padr"/>
        <w:tabs>
          <w:tab w:val="left" w:pos="1545"/>
        </w:tabs>
        <w:spacing w:line="148" w:lineRule="exact"/>
      </w:pPr>
      <w:r>
        <w:tab/>
      </w:r>
      <w:r>
        <w:rPr>
          <w:color w:val="000000"/>
          <w:sz w:val="16"/>
        </w:rPr>
        <w:t>-    Memória não volátil com capacidade para até 2000 medições, com data e hora.</w:t>
      </w:r>
    </w:p>
    <w:p w14:paraId="2BADA6DD" w14:textId="77777777" w:rsidR="00C274DD" w:rsidRDefault="00C274DD" w:rsidP="00C274DD">
      <w:pPr>
        <w:pStyle w:val="Padr"/>
        <w:spacing w:line="62" w:lineRule="exact"/>
      </w:pPr>
    </w:p>
    <w:p w14:paraId="3FE72C6D" w14:textId="77777777" w:rsidR="00C274DD" w:rsidRDefault="00C274DD" w:rsidP="00C274DD">
      <w:pPr>
        <w:pStyle w:val="Padr"/>
        <w:tabs>
          <w:tab w:val="left" w:pos="1545"/>
        </w:tabs>
        <w:spacing w:line="148" w:lineRule="exact"/>
      </w:pPr>
      <w:r>
        <w:tab/>
      </w:r>
      <w:r>
        <w:rPr>
          <w:color w:val="000000"/>
          <w:sz w:val="16"/>
        </w:rPr>
        <w:t>-    Armazenamento de 10 métodos para procedimentos customizados.</w:t>
      </w:r>
    </w:p>
    <w:p w14:paraId="22A017A8" w14:textId="77777777" w:rsidR="00C274DD" w:rsidRDefault="00C274DD" w:rsidP="00C274DD">
      <w:pPr>
        <w:pStyle w:val="Padr"/>
        <w:spacing w:line="62" w:lineRule="exact"/>
      </w:pPr>
    </w:p>
    <w:p w14:paraId="72B85B80" w14:textId="77777777" w:rsidR="00C274DD" w:rsidRDefault="00C274DD" w:rsidP="00C274DD">
      <w:pPr>
        <w:pStyle w:val="Padr"/>
        <w:tabs>
          <w:tab w:val="left" w:pos="1545"/>
        </w:tabs>
        <w:spacing w:line="148" w:lineRule="exact"/>
      </w:pPr>
      <w:r>
        <w:tab/>
      </w:r>
      <w:r>
        <w:rPr>
          <w:color w:val="000000"/>
          <w:sz w:val="16"/>
        </w:rPr>
        <w:t xml:space="preserve">-    Incorporação de um sistema de agitação e executa o controle da agitação em 5 </w:t>
      </w:r>
    </w:p>
    <w:p w14:paraId="259B24AE" w14:textId="77777777" w:rsidR="00C274DD" w:rsidRDefault="00C274DD" w:rsidP="00C274DD">
      <w:pPr>
        <w:pStyle w:val="Padr"/>
        <w:spacing w:line="62" w:lineRule="exact"/>
      </w:pPr>
    </w:p>
    <w:p w14:paraId="4BDADF55" w14:textId="77777777" w:rsidR="00C274DD" w:rsidRDefault="00C274DD" w:rsidP="00C274DD">
      <w:pPr>
        <w:pStyle w:val="Padr"/>
        <w:tabs>
          <w:tab w:val="left" w:pos="1545"/>
        </w:tabs>
        <w:spacing w:line="148" w:lineRule="exact"/>
      </w:pPr>
      <w:r>
        <w:tab/>
      </w:r>
      <w:r>
        <w:rPr>
          <w:color w:val="000000"/>
          <w:sz w:val="16"/>
        </w:rPr>
        <w:t>estágios.</w:t>
      </w:r>
    </w:p>
    <w:p w14:paraId="26B69B98" w14:textId="77777777" w:rsidR="00C274DD" w:rsidRDefault="00C274DD" w:rsidP="00C274DD">
      <w:pPr>
        <w:pStyle w:val="Padr"/>
        <w:tabs>
          <w:tab w:val="left" w:pos="1545"/>
        </w:tabs>
        <w:spacing w:line="148" w:lineRule="exact"/>
      </w:pPr>
      <w:r>
        <w:tab/>
      </w:r>
      <w:r>
        <w:rPr>
          <w:color w:val="000000"/>
          <w:sz w:val="16"/>
        </w:rPr>
        <w:t xml:space="preserve">-    Transfere dados facilmente e mantém o software do aparelho atualizado com </w:t>
      </w:r>
    </w:p>
    <w:p w14:paraId="467BD648" w14:textId="77777777" w:rsidR="00C274DD" w:rsidRDefault="00C274DD" w:rsidP="00C274DD">
      <w:pPr>
        <w:pStyle w:val="Padr"/>
        <w:spacing w:line="62" w:lineRule="exact"/>
      </w:pPr>
    </w:p>
    <w:p w14:paraId="17D86D9D" w14:textId="77777777" w:rsidR="00C274DD" w:rsidRDefault="00C274DD" w:rsidP="00C274DD">
      <w:pPr>
        <w:pStyle w:val="Padr"/>
        <w:tabs>
          <w:tab w:val="left" w:pos="1545"/>
        </w:tabs>
        <w:spacing w:line="148" w:lineRule="exact"/>
      </w:pPr>
      <w:r>
        <w:tab/>
      </w:r>
      <w:r>
        <w:rPr>
          <w:color w:val="000000"/>
          <w:sz w:val="16"/>
        </w:rPr>
        <w:t>as portas USB ou RS-232.</w:t>
      </w:r>
    </w:p>
    <w:p w14:paraId="64F1D143" w14:textId="77777777" w:rsidR="00C274DD" w:rsidRDefault="00C274DD" w:rsidP="00C274DD">
      <w:pPr>
        <w:pStyle w:val="Padr"/>
        <w:spacing w:line="62" w:lineRule="exact"/>
      </w:pPr>
    </w:p>
    <w:p w14:paraId="2BF5DE25" w14:textId="77777777" w:rsidR="00C274DD" w:rsidRDefault="00C274DD" w:rsidP="00C274DD">
      <w:pPr>
        <w:pStyle w:val="Padr"/>
        <w:tabs>
          <w:tab w:val="left" w:pos="1545"/>
        </w:tabs>
        <w:spacing w:line="148" w:lineRule="exact"/>
      </w:pPr>
      <w:r>
        <w:tab/>
      </w:r>
      <w:r>
        <w:rPr>
          <w:color w:val="000000"/>
          <w:sz w:val="16"/>
        </w:rPr>
        <w:t>-    Suporte de eletrodo incluso.</w:t>
      </w:r>
    </w:p>
    <w:p w14:paraId="1257ED03" w14:textId="77777777" w:rsidR="00C274DD" w:rsidRDefault="00C274DD" w:rsidP="00C274DD">
      <w:pPr>
        <w:pStyle w:val="Padr"/>
        <w:spacing w:line="62" w:lineRule="exact"/>
      </w:pPr>
    </w:p>
    <w:p w14:paraId="522C4F13" w14:textId="77777777" w:rsidR="00C274DD" w:rsidRDefault="00C274DD" w:rsidP="00C274DD">
      <w:pPr>
        <w:pStyle w:val="Padr"/>
        <w:tabs>
          <w:tab w:val="left" w:pos="1545"/>
        </w:tabs>
        <w:spacing w:line="148" w:lineRule="exact"/>
      </w:pPr>
      <w:r>
        <w:tab/>
      </w:r>
      <w:r>
        <w:rPr>
          <w:color w:val="000000"/>
          <w:sz w:val="16"/>
        </w:rPr>
        <w:t>-    Compensação automática de temperatura (ATC)</w:t>
      </w:r>
    </w:p>
    <w:p w14:paraId="08E27495" w14:textId="77777777" w:rsidR="00C274DD" w:rsidRDefault="00C274DD" w:rsidP="00C274DD">
      <w:pPr>
        <w:pStyle w:val="Padr"/>
        <w:spacing w:line="62" w:lineRule="exact"/>
      </w:pPr>
    </w:p>
    <w:p w14:paraId="729F2216" w14:textId="77777777" w:rsidR="00C274DD" w:rsidRDefault="00C274DD" w:rsidP="00C274DD">
      <w:pPr>
        <w:pStyle w:val="Padr"/>
        <w:tabs>
          <w:tab w:val="left" w:pos="1545"/>
        </w:tabs>
        <w:spacing w:line="148" w:lineRule="exact"/>
      </w:pPr>
      <w:r>
        <w:tab/>
      </w:r>
      <w:r>
        <w:rPr>
          <w:color w:val="000000"/>
          <w:sz w:val="16"/>
        </w:rPr>
        <w:t xml:space="preserve">-    Alimentação com fonte de energia AC adaptador de energia incluso, ou através </w:t>
      </w:r>
    </w:p>
    <w:p w14:paraId="5DEB9B67" w14:textId="77777777" w:rsidR="00C274DD" w:rsidRDefault="00C274DD" w:rsidP="00C274DD">
      <w:pPr>
        <w:pStyle w:val="Padr"/>
        <w:spacing w:line="62" w:lineRule="exact"/>
      </w:pPr>
    </w:p>
    <w:p w14:paraId="32B5B089" w14:textId="77777777" w:rsidR="00C274DD" w:rsidRDefault="00C274DD" w:rsidP="00C274DD">
      <w:pPr>
        <w:pStyle w:val="Padr"/>
        <w:tabs>
          <w:tab w:val="left" w:pos="1545"/>
        </w:tabs>
        <w:spacing w:line="148" w:lineRule="exact"/>
      </w:pPr>
      <w:r>
        <w:tab/>
      </w:r>
      <w:r>
        <w:rPr>
          <w:color w:val="000000"/>
          <w:sz w:val="16"/>
        </w:rPr>
        <w:t>de 4 pilhas AA fornecidas separadamente.</w:t>
      </w:r>
    </w:p>
    <w:p w14:paraId="7F4243BE" w14:textId="77777777" w:rsidR="00C274DD" w:rsidRDefault="00C274DD" w:rsidP="00C274DD">
      <w:pPr>
        <w:pStyle w:val="Padr"/>
        <w:spacing w:line="62" w:lineRule="exact"/>
      </w:pPr>
    </w:p>
    <w:p w14:paraId="2C2DD745" w14:textId="77777777" w:rsidR="00C274DD" w:rsidRDefault="00C274DD" w:rsidP="00C274DD">
      <w:pPr>
        <w:pStyle w:val="Padr"/>
        <w:tabs>
          <w:tab w:val="left" w:pos="1545"/>
        </w:tabs>
        <w:spacing w:line="148" w:lineRule="exact"/>
      </w:pPr>
      <w:r>
        <w:tab/>
      </w:r>
      <w:r>
        <w:rPr>
          <w:color w:val="000000"/>
          <w:sz w:val="16"/>
        </w:rPr>
        <w:t>-    Grau de proteção IP-54.</w:t>
      </w:r>
    </w:p>
    <w:p w14:paraId="75A846A8" w14:textId="77777777" w:rsidR="00C274DD" w:rsidRDefault="00C274DD" w:rsidP="00C274DD">
      <w:pPr>
        <w:pStyle w:val="Padr"/>
        <w:spacing w:line="62" w:lineRule="exact"/>
      </w:pPr>
    </w:p>
    <w:p w14:paraId="53AB9E01" w14:textId="77777777" w:rsidR="00C274DD" w:rsidRDefault="00C274DD" w:rsidP="00C274DD">
      <w:pPr>
        <w:pStyle w:val="Padr"/>
        <w:tabs>
          <w:tab w:val="left" w:pos="1545"/>
        </w:tabs>
        <w:spacing w:line="148" w:lineRule="exact"/>
      </w:pPr>
      <w:r>
        <w:tab/>
      </w:r>
      <w:r>
        <w:rPr>
          <w:color w:val="000000"/>
          <w:sz w:val="16"/>
        </w:rPr>
        <w:t>-    Garantia de 3 anos</w:t>
      </w:r>
    </w:p>
    <w:p w14:paraId="79D979AE" w14:textId="77777777" w:rsidR="00C274DD" w:rsidRDefault="00C274DD" w:rsidP="00C274DD">
      <w:pPr>
        <w:pStyle w:val="Padr"/>
        <w:spacing w:line="62" w:lineRule="exact"/>
      </w:pPr>
    </w:p>
    <w:p w14:paraId="271E08F1" w14:textId="77777777" w:rsidR="00C274DD" w:rsidRDefault="00C274DD" w:rsidP="00C274DD">
      <w:pPr>
        <w:pStyle w:val="Padr"/>
        <w:tabs>
          <w:tab w:val="left" w:pos="1545"/>
        </w:tabs>
        <w:spacing w:line="148" w:lineRule="exact"/>
      </w:pPr>
      <w:r>
        <w:tab/>
      </w:r>
      <w:r>
        <w:rPr>
          <w:color w:val="000000"/>
          <w:sz w:val="16"/>
        </w:rPr>
        <w:t>Condutividade:</w:t>
      </w:r>
    </w:p>
    <w:p w14:paraId="4649BB6D" w14:textId="77777777" w:rsidR="00C274DD" w:rsidRDefault="00C274DD" w:rsidP="00C274DD">
      <w:pPr>
        <w:pStyle w:val="Padr"/>
        <w:spacing w:line="62" w:lineRule="exact"/>
      </w:pPr>
    </w:p>
    <w:p w14:paraId="15A80F14" w14:textId="77777777" w:rsidR="00C274DD" w:rsidRDefault="00C274DD" w:rsidP="00C274DD">
      <w:pPr>
        <w:pStyle w:val="Padr"/>
        <w:tabs>
          <w:tab w:val="left" w:pos="1545"/>
        </w:tabs>
        <w:spacing w:line="148" w:lineRule="exact"/>
      </w:pPr>
      <w:r>
        <w:tab/>
      </w:r>
      <w:r>
        <w:rPr>
          <w:color w:val="000000"/>
          <w:sz w:val="16"/>
        </w:rPr>
        <w:t>-    Faixa de medição: 0.001 µS to 3000 mS</w:t>
      </w:r>
    </w:p>
    <w:p w14:paraId="6B573ADE" w14:textId="77777777" w:rsidR="00C274DD" w:rsidRDefault="00C274DD" w:rsidP="00C274DD">
      <w:pPr>
        <w:pStyle w:val="Padr"/>
        <w:spacing w:line="62" w:lineRule="exact"/>
      </w:pPr>
    </w:p>
    <w:p w14:paraId="0C7A573B" w14:textId="77777777" w:rsidR="00C274DD" w:rsidRDefault="00C274DD" w:rsidP="00C274DD">
      <w:pPr>
        <w:pStyle w:val="Padr"/>
        <w:tabs>
          <w:tab w:val="left" w:pos="1545"/>
        </w:tabs>
        <w:spacing w:line="148" w:lineRule="exact"/>
      </w:pPr>
      <w:r>
        <w:tab/>
      </w:r>
      <w:r>
        <w:rPr>
          <w:color w:val="000000"/>
          <w:sz w:val="16"/>
        </w:rPr>
        <w:t>-    Resolução: 0.001 µS</w:t>
      </w:r>
    </w:p>
    <w:p w14:paraId="4C711A38" w14:textId="77777777" w:rsidR="00C274DD" w:rsidRDefault="00C274DD" w:rsidP="00C274DD">
      <w:pPr>
        <w:pStyle w:val="Padr"/>
        <w:spacing w:line="62" w:lineRule="exact"/>
      </w:pPr>
    </w:p>
    <w:p w14:paraId="2A07C17E" w14:textId="77777777" w:rsidR="00C274DD" w:rsidRDefault="00C274DD" w:rsidP="00C274DD">
      <w:pPr>
        <w:pStyle w:val="Padr"/>
        <w:tabs>
          <w:tab w:val="left" w:pos="1545"/>
        </w:tabs>
        <w:spacing w:line="148" w:lineRule="exact"/>
      </w:pPr>
      <w:r>
        <w:tab/>
      </w:r>
      <w:r>
        <w:rPr>
          <w:color w:val="000000"/>
          <w:sz w:val="16"/>
        </w:rPr>
        <w:t>-    Precisão: 0.5 %</w:t>
      </w:r>
    </w:p>
    <w:p w14:paraId="0696CEE0" w14:textId="77777777" w:rsidR="00C274DD" w:rsidRDefault="00C274DD" w:rsidP="00C274DD">
      <w:pPr>
        <w:pStyle w:val="Padr"/>
        <w:spacing w:line="62" w:lineRule="exact"/>
      </w:pPr>
    </w:p>
    <w:p w14:paraId="628B2184" w14:textId="77777777" w:rsidR="00C274DD" w:rsidRDefault="00C274DD" w:rsidP="00C274DD">
      <w:pPr>
        <w:pStyle w:val="Padr"/>
        <w:tabs>
          <w:tab w:val="left" w:pos="1545"/>
        </w:tabs>
        <w:spacing w:line="148" w:lineRule="exact"/>
      </w:pPr>
      <w:r>
        <w:tab/>
      </w:r>
      <w:r>
        <w:rPr>
          <w:color w:val="000000"/>
          <w:sz w:val="16"/>
        </w:rPr>
        <w:t>-    Temperatura de referência: 5, 10, 15, 20, 25 °C</w:t>
      </w:r>
    </w:p>
    <w:p w14:paraId="0E91C35C" w14:textId="77777777" w:rsidR="00C274DD" w:rsidRDefault="00C274DD" w:rsidP="00C274DD">
      <w:pPr>
        <w:pStyle w:val="Padr"/>
        <w:spacing w:line="62" w:lineRule="exact"/>
      </w:pPr>
    </w:p>
    <w:p w14:paraId="09006450" w14:textId="77777777" w:rsidR="00C274DD" w:rsidRDefault="00C274DD" w:rsidP="00C274DD">
      <w:pPr>
        <w:pStyle w:val="Padr"/>
        <w:tabs>
          <w:tab w:val="left" w:pos="1545"/>
        </w:tabs>
        <w:spacing w:line="148" w:lineRule="exact"/>
      </w:pPr>
      <w:r>
        <w:tab/>
      </w:r>
      <w:r>
        <w:rPr>
          <w:color w:val="000000"/>
          <w:sz w:val="16"/>
        </w:rPr>
        <w:t>-    Compensação de temperatura: Linear (0 a 10.0 %/°C), nLn, nLFu, USP/EP</w:t>
      </w:r>
    </w:p>
    <w:p w14:paraId="6F14F3E7" w14:textId="77777777" w:rsidR="00C274DD" w:rsidRDefault="00C274DD" w:rsidP="00C274DD">
      <w:pPr>
        <w:pStyle w:val="Padr"/>
        <w:spacing w:line="62" w:lineRule="exact"/>
      </w:pPr>
    </w:p>
    <w:p w14:paraId="11DDD085" w14:textId="77777777" w:rsidR="00C274DD" w:rsidRDefault="00C274DD" w:rsidP="00C274DD">
      <w:pPr>
        <w:pStyle w:val="Padr"/>
        <w:tabs>
          <w:tab w:val="left" w:pos="1545"/>
        </w:tabs>
        <w:spacing w:line="148" w:lineRule="exact"/>
      </w:pPr>
      <w:r>
        <w:tab/>
      </w:r>
      <w:r>
        <w:rPr>
          <w:color w:val="000000"/>
          <w:sz w:val="16"/>
        </w:rPr>
        <w:t>-    Constante de células compatíveis: 0.001 a 199.9</w:t>
      </w:r>
    </w:p>
    <w:p w14:paraId="05952B81" w14:textId="77777777" w:rsidR="00C274DD" w:rsidRDefault="00C274DD" w:rsidP="00C274DD">
      <w:pPr>
        <w:pStyle w:val="Padr"/>
        <w:spacing w:line="62" w:lineRule="exact"/>
      </w:pPr>
    </w:p>
    <w:p w14:paraId="46B29548" w14:textId="77777777" w:rsidR="00C274DD" w:rsidRDefault="00C274DD" w:rsidP="00C274DD">
      <w:pPr>
        <w:pStyle w:val="Padr"/>
        <w:tabs>
          <w:tab w:val="left" w:pos="1545"/>
        </w:tabs>
        <w:spacing w:line="148" w:lineRule="exact"/>
      </w:pPr>
      <w:r>
        <w:tab/>
      </w:r>
      <w:r>
        <w:rPr>
          <w:color w:val="000000"/>
          <w:sz w:val="16"/>
        </w:rPr>
        <w:t>-    Processo de calibração direto e aceita qualquer valor de padrão</w:t>
      </w:r>
    </w:p>
    <w:p w14:paraId="4C15C572" w14:textId="77777777" w:rsidR="00C274DD" w:rsidRDefault="00C274DD" w:rsidP="00C274DD">
      <w:pPr>
        <w:pStyle w:val="Padr"/>
        <w:spacing w:line="62" w:lineRule="exact"/>
      </w:pPr>
    </w:p>
    <w:p w14:paraId="7A447B88" w14:textId="77777777" w:rsidR="00C274DD" w:rsidRDefault="00C274DD" w:rsidP="00C274DD">
      <w:pPr>
        <w:pStyle w:val="Padr"/>
        <w:tabs>
          <w:tab w:val="left" w:pos="1545"/>
        </w:tabs>
        <w:spacing w:line="148" w:lineRule="exact"/>
      </w:pPr>
      <w:r>
        <w:tab/>
      </w:r>
      <w:r>
        <w:rPr>
          <w:color w:val="000000"/>
          <w:sz w:val="16"/>
        </w:rPr>
        <w:t>-    Pontos de calibração: até 5 pontos</w:t>
      </w:r>
    </w:p>
    <w:p w14:paraId="3043F76F" w14:textId="77777777" w:rsidR="00C274DD" w:rsidRDefault="00C274DD" w:rsidP="00C274DD">
      <w:pPr>
        <w:pStyle w:val="Padr"/>
        <w:spacing w:line="62" w:lineRule="exact"/>
      </w:pPr>
    </w:p>
    <w:p w14:paraId="3A782DDF" w14:textId="77777777" w:rsidR="00C274DD" w:rsidRDefault="00C274DD" w:rsidP="00C274DD">
      <w:pPr>
        <w:pStyle w:val="Padr"/>
        <w:tabs>
          <w:tab w:val="left" w:pos="1545"/>
        </w:tabs>
        <w:spacing w:line="148" w:lineRule="exact"/>
      </w:pPr>
      <w:r>
        <w:tab/>
      </w:r>
      <w:r>
        <w:rPr>
          <w:color w:val="000000"/>
          <w:sz w:val="16"/>
        </w:rPr>
        <w:t>Célula de condutividade</w:t>
      </w:r>
    </w:p>
    <w:p w14:paraId="2F84A7F8" w14:textId="77777777" w:rsidR="00C274DD" w:rsidRDefault="00C274DD" w:rsidP="00C274DD">
      <w:pPr>
        <w:pStyle w:val="Padr"/>
        <w:spacing w:line="62" w:lineRule="exact"/>
      </w:pPr>
    </w:p>
    <w:p w14:paraId="0F2C9469" w14:textId="77777777" w:rsidR="00C274DD" w:rsidRDefault="00C274DD" w:rsidP="00C274DD">
      <w:pPr>
        <w:pStyle w:val="Padr"/>
        <w:tabs>
          <w:tab w:val="left" w:pos="1545"/>
        </w:tabs>
        <w:spacing w:line="148" w:lineRule="exact"/>
      </w:pPr>
      <w:r>
        <w:tab/>
      </w:r>
      <w:r>
        <w:rPr>
          <w:color w:val="000000"/>
          <w:sz w:val="16"/>
        </w:rPr>
        <w:t>-    Célula robusta com 4-eletrodos para uso em campo e laboratório.</w:t>
      </w:r>
    </w:p>
    <w:p w14:paraId="3C464647" w14:textId="77777777" w:rsidR="00C274DD" w:rsidRDefault="00C274DD" w:rsidP="00C274DD">
      <w:pPr>
        <w:pStyle w:val="Padr"/>
        <w:spacing w:line="62" w:lineRule="exact"/>
      </w:pPr>
    </w:p>
    <w:p w14:paraId="6F02EC3B" w14:textId="77777777" w:rsidR="00C274DD" w:rsidRDefault="00C274DD" w:rsidP="00C274DD">
      <w:pPr>
        <w:pStyle w:val="Padr"/>
        <w:tabs>
          <w:tab w:val="left" w:pos="1545"/>
        </w:tabs>
        <w:spacing w:line="148" w:lineRule="exact"/>
      </w:pPr>
      <w:r>
        <w:tab/>
      </w:r>
      <w:r>
        <w:rPr>
          <w:color w:val="000000"/>
          <w:sz w:val="16"/>
        </w:rPr>
        <w:t xml:space="preserve">-    Construída com sonda de temperatura incorporada, realiza compensação de </w:t>
      </w:r>
    </w:p>
    <w:p w14:paraId="5E2D767D" w14:textId="77777777" w:rsidR="00C274DD" w:rsidRDefault="00C274DD" w:rsidP="00C274DD">
      <w:pPr>
        <w:pStyle w:val="Padr"/>
        <w:spacing w:line="62" w:lineRule="exact"/>
      </w:pPr>
    </w:p>
    <w:p w14:paraId="11277859" w14:textId="77777777" w:rsidR="00C274DD" w:rsidRDefault="00C274DD" w:rsidP="00C274DD">
      <w:pPr>
        <w:pStyle w:val="Padr"/>
        <w:tabs>
          <w:tab w:val="left" w:pos="1545"/>
        </w:tabs>
        <w:spacing w:line="148" w:lineRule="exact"/>
      </w:pPr>
      <w:r>
        <w:tab/>
      </w:r>
      <w:r>
        <w:rPr>
          <w:color w:val="000000"/>
          <w:sz w:val="16"/>
        </w:rPr>
        <w:t>temperatura.</w:t>
      </w:r>
    </w:p>
    <w:p w14:paraId="3240A721" w14:textId="77777777" w:rsidR="00C274DD" w:rsidRDefault="00C274DD" w:rsidP="00C274DD">
      <w:pPr>
        <w:pStyle w:val="Padr"/>
        <w:spacing w:line="62" w:lineRule="exact"/>
      </w:pPr>
    </w:p>
    <w:p w14:paraId="75586AB0" w14:textId="77777777" w:rsidR="00C274DD" w:rsidRDefault="00C274DD" w:rsidP="00C274DD">
      <w:pPr>
        <w:pStyle w:val="Padr"/>
        <w:tabs>
          <w:tab w:val="left" w:pos="1545"/>
        </w:tabs>
        <w:spacing w:line="148" w:lineRule="exact"/>
      </w:pPr>
      <w:r>
        <w:tab/>
      </w:r>
      <w:r>
        <w:rPr>
          <w:color w:val="000000"/>
          <w:sz w:val="16"/>
        </w:rPr>
        <w:t>-    Constante da célula: 0,475 cm-1</w:t>
      </w:r>
    </w:p>
    <w:p w14:paraId="5C01C9A3" w14:textId="77777777" w:rsidR="00C274DD" w:rsidRDefault="00C274DD" w:rsidP="00C274DD">
      <w:pPr>
        <w:pStyle w:val="Padr"/>
        <w:spacing w:line="62" w:lineRule="exact"/>
      </w:pPr>
    </w:p>
    <w:p w14:paraId="4BA15B0A" w14:textId="77777777" w:rsidR="00C274DD" w:rsidRDefault="00C274DD" w:rsidP="00C274DD">
      <w:pPr>
        <w:pStyle w:val="Padr"/>
        <w:tabs>
          <w:tab w:val="left" w:pos="1545"/>
        </w:tabs>
        <w:spacing w:line="148" w:lineRule="exact"/>
      </w:pPr>
      <w:r>
        <w:tab/>
      </w:r>
      <w:r>
        <w:rPr>
          <w:color w:val="000000"/>
          <w:sz w:val="16"/>
        </w:rPr>
        <w:t>-    Dimensões: 15 mm de diâmetro e 120 mm de comprimento</w:t>
      </w:r>
    </w:p>
    <w:p w14:paraId="082E6CE5" w14:textId="77777777" w:rsidR="00C274DD" w:rsidRDefault="00C274DD" w:rsidP="00C274DD">
      <w:pPr>
        <w:pStyle w:val="Padr"/>
        <w:spacing w:line="62" w:lineRule="exact"/>
      </w:pPr>
    </w:p>
    <w:p w14:paraId="781453FF" w14:textId="77777777" w:rsidR="00C274DD" w:rsidRDefault="00C274DD" w:rsidP="00C274DD">
      <w:pPr>
        <w:pStyle w:val="Padr"/>
        <w:tabs>
          <w:tab w:val="left" w:pos="1545"/>
        </w:tabs>
        <w:spacing w:line="148" w:lineRule="exact"/>
      </w:pPr>
      <w:r>
        <w:tab/>
      </w:r>
      <w:r>
        <w:rPr>
          <w:color w:val="000000"/>
          <w:sz w:val="16"/>
        </w:rPr>
        <w:t>-    Material: Epoxy e grafite</w:t>
      </w:r>
    </w:p>
    <w:p w14:paraId="3EE7506D" w14:textId="77777777" w:rsidR="00C274DD" w:rsidRDefault="00C274DD" w:rsidP="00C274DD">
      <w:pPr>
        <w:pStyle w:val="Padr"/>
        <w:spacing w:line="62" w:lineRule="exact"/>
      </w:pPr>
    </w:p>
    <w:p w14:paraId="4B0549ED" w14:textId="77777777" w:rsidR="00C274DD" w:rsidRDefault="00C274DD" w:rsidP="00C274DD">
      <w:pPr>
        <w:pStyle w:val="Padr"/>
        <w:tabs>
          <w:tab w:val="left" w:pos="1545"/>
        </w:tabs>
        <w:spacing w:line="148" w:lineRule="exact"/>
      </w:pPr>
      <w:r>
        <w:tab/>
      </w:r>
      <w:r>
        <w:rPr>
          <w:color w:val="000000"/>
          <w:sz w:val="16"/>
        </w:rPr>
        <w:t>-    Faixa recomendada de aplicação: 1 microS/cm a 200 mS/cm</w:t>
      </w:r>
    </w:p>
    <w:p w14:paraId="24F1EB41" w14:textId="77777777" w:rsidR="00C274DD" w:rsidRDefault="00C274DD" w:rsidP="00C274DD">
      <w:pPr>
        <w:pStyle w:val="Padr"/>
        <w:spacing w:line="62" w:lineRule="exact"/>
      </w:pPr>
    </w:p>
    <w:p w14:paraId="6FDAF480" w14:textId="77777777" w:rsidR="00C274DD" w:rsidRDefault="00C274DD" w:rsidP="00C274DD">
      <w:pPr>
        <w:pStyle w:val="Padr"/>
        <w:tabs>
          <w:tab w:val="left" w:pos="1545"/>
        </w:tabs>
        <w:spacing w:line="148" w:lineRule="exact"/>
      </w:pPr>
      <w:r>
        <w:tab/>
      </w:r>
      <w:r>
        <w:rPr>
          <w:color w:val="000000"/>
          <w:sz w:val="16"/>
        </w:rPr>
        <w:t>Imersão Min./M x: 35 mm/é prova d' gua</w:t>
      </w:r>
    </w:p>
    <w:p w14:paraId="3DE2D52D" w14:textId="77777777" w:rsidR="00C274DD" w:rsidRDefault="00C274DD" w:rsidP="00C274DD">
      <w:pPr>
        <w:pStyle w:val="Padr"/>
        <w:spacing w:line="62" w:lineRule="exact"/>
      </w:pPr>
    </w:p>
    <w:p w14:paraId="4218F0CB" w14:textId="77777777" w:rsidR="00C274DD" w:rsidRDefault="00C274DD" w:rsidP="00C274DD">
      <w:pPr>
        <w:pStyle w:val="Padr"/>
        <w:tabs>
          <w:tab w:val="left" w:pos="1545"/>
        </w:tabs>
        <w:spacing w:line="148" w:lineRule="exact"/>
      </w:pPr>
      <w:r>
        <w:tab/>
      </w:r>
      <w:r>
        <w:rPr>
          <w:color w:val="000000"/>
          <w:sz w:val="16"/>
        </w:rPr>
        <w:t xml:space="preserve">Cabo :MINIDIN com 1,5 metro </w:t>
      </w:r>
    </w:p>
    <w:p w14:paraId="51DA8698" w14:textId="77777777" w:rsidR="00C274DD" w:rsidRDefault="00C274DD" w:rsidP="00C274DD">
      <w:pPr>
        <w:pStyle w:val="Padr"/>
        <w:spacing w:line="62" w:lineRule="exact"/>
      </w:pPr>
    </w:p>
    <w:p w14:paraId="476A4FCF" w14:textId="77777777" w:rsidR="00C274DD" w:rsidRDefault="00C274DD" w:rsidP="00C274DD">
      <w:pPr>
        <w:pStyle w:val="Padr"/>
        <w:tabs>
          <w:tab w:val="left" w:pos="1545"/>
        </w:tabs>
        <w:spacing w:line="148" w:lineRule="exact"/>
      </w:pPr>
      <w:r>
        <w:tab/>
      </w:r>
      <w:r>
        <w:rPr>
          <w:color w:val="000000"/>
          <w:sz w:val="16"/>
        </w:rPr>
        <w:t>Resistividade:</w:t>
      </w:r>
    </w:p>
    <w:p w14:paraId="548482D4" w14:textId="77777777" w:rsidR="00C274DD" w:rsidRDefault="00C274DD" w:rsidP="00C274DD">
      <w:pPr>
        <w:pStyle w:val="Padr"/>
        <w:spacing w:line="62" w:lineRule="exact"/>
      </w:pPr>
    </w:p>
    <w:p w14:paraId="7A9BD58E" w14:textId="77777777" w:rsidR="00C274DD" w:rsidRDefault="00C274DD" w:rsidP="00C274DD">
      <w:pPr>
        <w:pStyle w:val="Padr"/>
        <w:tabs>
          <w:tab w:val="left" w:pos="1545"/>
        </w:tabs>
        <w:spacing w:line="148" w:lineRule="exact"/>
      </w:pPr>
      <w:r>
        <w:tab/>
      </w:r>
      <w:r>
        <w:rPr>
          <w:color w:val="000000"/>
          <w:sz w:val="16"/>
        </w:rPr>
        <w:t>-    Faixa de medição: ohm to 100 meg-ohm</w:t>
      </w:r>
    </w:p>
    <w:p w14:paraId="475CA0EC" w14:textId="77777777" w:rsidR="00C274DD" w:rsidRDefault="00C274DD" w:rsidP="00C274DD">
      <w:pPr>
        <w:pStyle w:val="Padr"/>
        <w:spacing w:line="62" w:lineRule="exact"/>
      </w:pPr>
    </w:p>
    <w:p w14:paraId="47964CC9" w14:textId="77777777" w:rsidR="00C274DD" w:rsidRDefault="00C274DD" w:rsidP="00C274DD">
      <w:pPr>
        <w:pStyle w:val="Padr"/>
        <w:tabs>
          <w:tab w:val="left" w:pos="1545"/>
        </w:tabs>
        <w:spacing w:line="148" w:lineRule="exact"/>
      </w:pPr>
      <w:r>
        <w:tab/>
      </w:r>
      <w:r>
        <w:rPr>
          <w:color w:val="000000"/>
          <w:sz w:val="16"/>
        </w:rPr>
        <w:t>-    Resolução: 2 ohms-cm</w:t>
      </w:r>
    </w:p>
    <w:p w14:paraId="6C0C86B2" w14:textId="77777777" w:rsidR="00C274DD" w:rsidRDefault="00C274DD" w:rsidP="00C274DD">
      <w:pPr>
        <w:pStyle w:val="Padr"/>
        <w:spacing w:line="62" w:lineRule="exact"/>
      </w:pPr>
    </w:p>
    <w:p w14:paraId="3798460A" w14:textId="77777777" w:rsidR="00C274DD" w:rsidRDefault="00C274DD" w:rsidP="00C274DD">
      <w:pPr>
        <w:pStyle w:val="Padr"/>
        <w:tabs>
          <w:tab w:val="left" w:pos="1545"/>
        </w:tabs>
        <w:spacing w:line="148" w:lineRule="exact"/>
      </w:pPr>
      <w:r>
        <w:tab/>
      </w:r>
      <w:r>
        <w:rPr>
          <w:color w:val="000000"/>
          <w:sz w:val="16"/>
        </w:rPr>
        <w:t xml:space="preserve">-    Precisão: 0.5 % </w:t>
      </w:r>
    </w:p>
    <w:p w14:paraId="67C3AC58" w14:textId="77777777" w:rsidR="00C274DD" w:rsidRDefault="00C274DD" w:rsidP="00C274DD">
      <w:pPr>
        <w:pStyle w:val="Padr"/>
        <w:spacing w:line="62" w:lineRule="exact"/>
      </w:pPr>
    </w:p>
    <w:p w14:paraId="58B7AD72" w14:textId="77777777" w:rsidR="00C274DD" w:rsidRDefault="00C274DD" w:rsidP="00C274DD">
      <w:pPr>
        <w:pStyle w:val="Padr"/>
        <w:tabs>
          <w:tab w:val="left" w:pos="1545"/>
        </w:tabs>
        <w:spacing w:line="148" w:lineRule="exact"/>
      </w:pPr>
      <w:r>
        <w:lastRenderedPageBreak/>
        <w:tab/>
      </w:r>
      <w:r>
        <w:rPr>
          <w:color w:val="000000"/>
          <w:sz w:val="16"/>
        </w:rPr>
        <w:t>Salinidade:</w:t>
      </w:r>
    </w:p>
    <w:p w14:paraId="1985C376" w14:textId="77777777" w:rsidR="00C274DD" w:rsidRDefault="00C274DD" w:rsidP="00C274DD">
      <w:pPr>
        <w:pStyle w:val="Padr"/>
        <w:spacing w:line="62" w:lineRule="exact"/>
      </w:pPr>
    </w:p>
    <w:p w14:paraId="3BA83F90" w14:textId="77777777" w:rsidR="00C274DD" w:rsidRDefault="00C274DD" w:rsidP="00C274DD">
      <w:pPr>
        <w:pStyle w:val="Padr"/>
        <w:tabs>
          <w:tab w:val="left" w:pos="1545"/>
        </w:tabs>
        <w:spacing w:line="148" w:lineRule="exact"/>
      </w:pPr>
      <w:r>
        <w:tab/>
      </w:r>
      <w:r>
        <w:rPr>
          <w:color w:val="000000"/>
          <w:sz w:val="16"/>
        </w:rPr>
        <w:t>-    Modo: salinidade prática ou água do mar natural</w:t>
      </w:r>
    </w:p>
    <w:p w14:paraId="409B4BE8" w14:textId="77777777" w:rsidR="00C274DD" w:rsidRDefault="00C274DD" w:rsidP="00C274DD">
      <w:pPr>
        <w:pStyle w:val="Padr"/>
        <w:spacing w:line="62" w:lineRule="exact"/>
      </w:pPr>
    </w:p>
    <w:p w14:paraId="20BBDFE5" w14:textId="77777777" w:rsidR="00C274DD" w:rsidRDefault="00C274DD" w:rsidP="00C274DD">
      <w:pPr>
        <w:pStyle w:val="Padr"/>
        <w:tabs>
          <w:tab w:val="left" w:pos="1545"/>
        </w:tabs>
        <w:spacing w:line="148" w:lineRule="exact"/>
      </w:pPr>
      <w:r>
        <w:tab/>
      </w:r>
      <w:r>
        <w:rPr>
          <w:color w:val="000000"/>
          <w:sz w:val="16"/>
        </w:rPr>
        <w:t>-    Faixa de medição: 0.01 a 80.0 ppt NaCl equivalente / 0.01 a 42 ppt água do mar</w:t>
      </w:r>
    </w:p>
    <w:p w14:paraId="62891B26" w14:textId="77777777" w:rsidR="00C274DD" w:rsidRDefault="00C274DD" w:rsidP="00C274DD">
      <w:pPr>
        <w:pStyle w:val="Padr"/>
        <w:tabs>
          <w:tab w:val="left" w:pos="1545"/>
        </w:tabs>
        <w:spacing w:line="148" w:lineRule="exact"/>
      </w:pPr>
      <w:r>
        <w:tab/>
      </w:r>
      <w:r>
        <w:rPr>
          <w:color w:val="000000"/>
          <w:sz w:val="16"/>
        </w:rPr>
        <w:t>-    Resolução: 0,01</w:t>
      </w:r>
    </w:p>
    <w:p w14:paraId="40E35B2B" w14:textId="77777777" w:rsidR="00C274DD" w:rsidRDefault="00C274DD" w:rsidP="00C274DD">
      <w:pPr>
        <w:pStyle w:val="Padr"/>
        <w:spacing w:line="62" w:lineRule="exact"/>
      </w:pPr>
    </w:p>
    <w:p w14:paraId="6D2D5CB5" w14:textId="77777777" w:rsidR="00C274DD" w:rsidRDefault="00C274DD" w:rsidP="00C274DD">
      <w:pPr>
        <w:pStyle w:val="Padr"/>
        <w:tabs>
          <w:tab w:val="left" w:pos="1545"/>
        </w:tabs>
        <w:spacing w:line="148" w:lineRule="exact"/>
      </w:pPr>
      <w:r>
        <w:tab/>
      </w:r>
      <w:r>
        <w:rPr>
          <w:color w:val="000000"/>
          <w:sz w:val="16"/>
        </w:rPr>
        <w:t xml:space="preserve">-    Precisão: +/- 0,1 </w:t>
      </w:r>
    </w:p>
    <w:p w14:paraId="004A6EAA" w14:textId="77777777" w:rsidR="00C274DD" w:rsidRDefault="00C274DD" w:rsidP="00C274DD">
      <w:pPr>
        <w:pStyle w:val="Padr"/>
        <w:spacing w:line="62" w:lineRule="exact"/>
      </w:pPr>
    </w:p>
    <w:p w14:paraId="42841A3E" w14:textId="77777777" w:rsidR="00C274DD" w:rsidRDefault="00C274DD" w:rsidP="00C274DD">
      <w:pPr>
        <w:pStyle w:val="Padr"/>
        <w:tabs>
          <w:tab w:val="left" w:pos="1545"/>
        </w:tabs>
        <w:spacing w:line="148" w:lineRule="exact"/>
      </w:pPr>
      <w:r>
        <w:tab/>
      </w:r>
      <w:r>
        <w:rPr>
          <w:color w:val="000000"/>
          <w:sz w:val="16"/>
        </w:rPr>
        <w:t>TDS:</w:t>
      </w:r>
    </w:p>
    <w:p w14:paraId="60EF95FD" w14:textId="77777777" w:rsidR="00C274DD" w:rsidRDefault="00C274DD" w:rsidP="00C274DD">
      <w:pPr>
        <w:pStyle w:val="Padr"/>
        <w:spacing w:line="62" w:lineRule="exact"/>
      </w:pPr>
    </w:p>
    <w:p w14:paraId="6259EE7D" w14:textId="77777777" w:rsidR="00C274DD" w:rsidRDefault="00C274DD" w:rsidP="00C274DD">
      <w:pPr>
        <w:pStyle w:val="Padr"/>
        <w:tabs>
          <w:tab w:val="left" w:pos="1545"/>
        </w:tabs>
        <w:spacing w:line="148" w:lineRule="exact"/>
      </w:pPr>
      <w:r>
        <w:tab/>
      </w:r>
      <w:r>
        <w:rPr>
          <w:color w:val="000000"/>
          <w:sz w:val="16"/>
        </w:rPr>
        <w:t>-    Faixa de medição: 1 a 200 ppt</w:t>
      </w:r>
    </w:p>
    <w:p w14:paraId="2F1F1A9C" w14:textId="77777777" w:rsidR="00C274DD" w:rsidRDefault="00C274DD" w:rsidP="00C274DD">
      <w:pPr>
        <w:pStyle w:val="Padr"/>
        <w:spacing w:line="62" w:lineRule="exact"/>
      </w:pPr>
    </w:p>
    <w:p w14:paraId="574CAD69" w14:textId="77777777" w:rsidR="00C274DD" w:rsidRDefault="00C274DD" w:rsidP="00C274DD">
      <w:pPr>
        <w:pStyle w:val="Padr"/>
        <w:tabs>
          <w:tab w:val="left" w:pos="1545"/>
        </w:tabs>
        <w:spacing w:line="148" w:lineRule="exact"/>
      </w:pPr>
      <w:r>
        <w:tab/>
      </w:r>
      <w:r>
        <w:rPr>
          <w:color w:val="000000"/>
          <w:sz w:val="16"/>
        </w:rPr>
        <w:t>-    Resolução: 4 digitos</w:t>
      </w:r>
    </w:p>
    <w:p w14:paraId="33A56DB6" w14:textId="77777777" w:rsidR="00C274DD" w:rsidRDefault="00C274DD" w:rsidP="00C274DD">
      <w:pPr>
        <w:pStyle w:val="Padr"/>
        <w:spacing w:line="62" w:lineRule="exact"/>
      </w:pPr>
    </w:p>
    <w:p w14:paraId="6C6EAD6A" w14:textId="77777777" w:rsidR="00C274DD" w:rsidRDefault="00C274DD" w:rsidP="00C274DD">
      <w:pPr>
        <w:pStyle w:val="Padr"/>
        <w:tabs>
          <w:tab w:val="left" w:pos="1545"/>
        </w:tabs>
        <w:spacing w:line="148" w:lineRule="exact"/>
      </w:pPr>
      <w:r>
        <w:tab/>
      </w:r>
      <w:r>
        <w:rPr>
          <w:color w:val="000000"/>
          <w:sz w:val="16"/>
        </w:rPr>
        <w:t>-    Precisão: +/- 0,5%</w:t>
      </w:r>
    </w:p>
    <w:p w14:paraId="6CFFB497" w14:textId="77777777" w:rsidR="00C274DD" w:rsidRDefault="00C274DD" w:rsidP="00C274DD">
      <w:pPr>
        <w:pStyle w:val="Padr"/>
        <w:spacing w:line="62" w:lineRule="exact"/>
      </w:pPr>
    </w:p>
    <w:p w14:paraId="28BFF314" w14:textId="77777777" w:rsidR="00C274DD" w:rsidRDefault="00C274DD" w:rsidP="00C274DD">
      <w:pPr>
        <w:pStyle w:val="Padr"/>
        <w:tabs>
          <w:tab w:val="left" w:pos="1545"/>
        </w:tabs>
        <w:spacing w:line="148" w:lineRule="exact"/>
      </w:pPr>
      <w:r>
        <w:tab/>
      </w:r>
      <w:r>
        <w:rPr>
          <w:color w:val="000000"/>
          <w:sz w:val="16"/>
        </w:rPr>
        <w:t xml:space="preserve">-    Fator medição TDS: Linear, 0,01  a 10,0% </w:t>
      </w:r>
    </w:p>
    <w:p w14:paraId="66DD013B" w14:textId="77777777" w:rsidR="00C274DD" w:rsidRDefault="00C274DD" w:rsidP="00C274DD">
      <w:pPr>
        <w:pStyle w:val="Padr"/>
        <w:spacing w:line="62" w:lineRule="exact"/>
      </w:pPr>
    </w:p>
    <w:p w14:paraId="478532C3" w14:textId="77777777" w:rsidR="00C274DD" w:rsidRDefault="00C274DD" w:rsidP="00C274DD">
      <w:pPr>
        <w:pStyle w:val="Padr"/>
        <w:tabs>
          <w:tab w:val="left" w:pos="1545"/>
        </w:tabs>
        <w:spacing w:line="148" w:lineRule="exact"/>
      </w:pPr>
      <w:r>
        <w:tab/>
      </w:r>
      <w:r>
        <w:rPr>
          <w:color w:val="000000"/>
          <w:sz w:val="16"/>
        </w:rPr>
        <w:t>Temperatura:</w:t>
      </w:r>
    </w:p>
    <w:p w14:paraId="5BF9461E" w14:textId="77777777" w:rsidR="00C274DD" w:rsidRDefault="00C274DD" w:rsidP="00C274DD">
      <w:pPr>
        <w:pStyle w:val="Padr"/>
        <w:spacing w:line="62" w:lineRule="exact"/>
      </w:pPr>
    </w:p>
    <w:p w14:paraId="0503E097" w14:textId="77777777" w:rsidR="00C274DD" w:rsidRDefault="00C274DD" w:rsidP="00C274DD">
      <w:pPr>
        <w:pStyle w:val="Padr"/>
        <w:tabs>
          <w:tab w:val="left" w:pos="1545"/>
        </w:tabs>
        <w:spacing w:line="148" w:lineRule="exact"/>
      </w:pPr>
      <w:r>
        <w:tab/>
      </w:r>
      <w:r>
        <w:rPr>
          <w:color w:val="000000"/>
          <w:sz w:val="16"/>
        </w:rPr>
        <w:t>-    Resolução: 0,1</w:t>
      </w:r>
    </w:p>
    <w:p w14:paraId="00CBC5B8" w14:textId="77777777" w:rsidR="00C274DD" w:rsidRDefault="00C274DD" w:rsidP="00C274DD">
      <w:pPr>
        <w:pStyle w:val="Padr"/>
        <w:spacing w:line="62" w:lineRule="exact"/>
      </w:pPr>
    </w:p>
    <w:p w14:paraId="246CD48D" w14:textId="77777777" w:rsidR="00C274DD" w:rsidRDefault="00C274DD" w:rsidP="00C274DD">
      <w:pPr>
        <w:pStyle w:val="Padr"/>
        <w:tabs>
          <w:tab w:val="left" w:pos="1545"/>
        </w:tabs>
        <w:spacing w:line="148" w:lineRule="exact"/>
      </w:pPr>
      <w:r>
        <w:tab/>
      </w:r>
      <w:r>
        <w:rPr>
          <w:color w:val="000000"/>
          <w:sz w:val="16"/>
        </w:rPr>
        <w:t>-    Precisão: +/- 0,1</w:t>
      </w:r>
    </w:p>
    <w:p w14:paraId="7E22DB3E" w14:textId="77777777" w:rsidR="00C274DD" w:rsidRDefault="00C274DD" w:rsidP="00C274DD">
      <w:pPr>
        <w:pStyle w:val="Padr"/>
        <w:spacing w:line="62" w:lineRule="exact"/>
      </w:pPr>
    </w:p>
    <w:p w14:paraId="1A41E3CE" w14:textId="77777777" w:rsidR="00C274DD" w:rsidRDefault="00C274DD" w:rsidP="00C274DD">
      <w:pPr>
        <w:pStyle w:val="Padr"/>
        <w:tabs>
          <w:tab w:val="left" w:pos="1545"/>
        </w:tabs>
        <w:spacing w:line="148" w:lineRule="exact"/>
      </w:pPr>
      <w:r>
        <w:tab/>
      </w:r>
      <w:r>
        <w:rPr>
          <w:color w:val="000000"/>
          <w:sz w:val="16"/>
        </w:rPr>
        <w:t>-    Calibração: 1 ponto</w:t>
      </w:r>
    </w:p>
    <w:p w14:paraId="6CCD24E2" w14:textId="77777777" w:rsidR="00C274DD" w:rsidRDefault="00C274DD" w:rsidP="00C274DD">
      <w:pPr>
        <w:pStyle w:val="Padr"/>
        <w:spacing w:line="62" w:lineRule="exact"/>
      </w:pPr>
    </w:p>
    <w:p w14:paraId="150CE425" w14:textId="77777777" w:rsidR="00C274DD" w:rsidRDefault="00C274DD" w:rsidP="00C274DD">
      <w:pPr>
        <w:pStyle w:val="Padr"/>
        <w:tabs>
          <w:tab w:val="left" w:pos="1545"/>
        </w:tabs>
        <w:spacing w:line="148" w:lineRule="exact"/>
      </w:pPr>
      <w:r>
        <w:tab/>
      </w:r>
      <w:r>
        <w:rPr>
          <w:color w:val="000000"/>
          <w:sz w:val="16"/>
        </w:rPr>
        <w:t>-    Entradas: Conexão célula conditividade 8-pin mini-DIN</w:t>
      </w:r>
    </w:p>
    <w:p w14:paraId="2A99249A" w14:textId="77777777" w:rsidR="00C274DD" w:rsidRDefault="00C274DD" w:rsidP="00C274DD">
      <w:pPr>
        <w:pStyle w:val="Padr"/>
        <w:spacing w:line="62" w:lineRule="exact"/>
      </w:pPr>
    </w:p>
    <w:p w14:paraId="501DF485" w14:textId="77777777" w:rsidR="00C274DD" w:rsidRDefault="00C274DD" w:rsidP="00C274DD">
      <w:pPr>
        <w:pStyle w:val="Padr"/>
        <w:tabs>
          <w:tab w:val="left" w:pos="1545"/>
        </w:tabs>
        <w:spacing w:line="148" w:lineRule="exact"/>
      </w:pPr>
      <w:r>
        <w:tab/>
      </w:r>
      <w:r>
        <w:rPr>
          <w:color w:val="000000"/>
          <w:sz w:val="16"/>
        </w:rPr>
        <w:t>-    Saídas: RS232 e USB</w:t>
      </w:r>
    </w:p>
    <w:p w14:paraId="283A8495" w14:textId="77777777" w:rsidR="00C274DD" w:rsidRDefault="00C274DD" w:rsidP="00C274DD">
      <w:pPr>
        <w:pStyle w:val="Padr"/>
        <w:spacing w:line="62" w:lineRule="exact"/>
      </w:pPr>
    </w:p>
    <w:p w14:paraId="67FD220A" w14:textId="77777777" w:rsidR="00C274DD" w:rsidRDefault="00C274DD" w:rsidP="00C274DD">
      <w:pPr>
        <w:pStyle w:val="Padr"/>
        <w:tabs>
          <w:tab w:val="left" w:pos="1545"/>
        </w:tabs>
        <w:spacing w:line="148" w:lineRule="exact"/>
      </w:pPr>
      <w:r>
        <w:tab/>
      </w:r>
      <w:r>
        <w:rPr>
          <w:color w:val="000000"/>
          <w:sz w:val="16"/>
        </w:rPr>
        <w:t>Calibração:</w:t>
      </w:r>
    </w:p>
    <w:p w14:paraId="750FD8A2" w14:textId="77777777" w:rsidR="00C274DD" w:rsidRDefault="00C274DD" w:rsidP="00C274DD">
      <w:pPr>
        <w:pStyle w:val="Padr"/>
        <w:tabs>
          <w:tab w:val="left" w:pos="1545"/>
        </w:tabs>
        <w:spacing w:line="148" w:lineRule="exact"/>
      </w:pPr>
    </w:p>
    <w:p w14:paraId="7BF6BA7B" w14:textId="77777777" w:rsidR="00C274DD" w:rsidRDefault="00C274DD" w:rsidP="00C274DD">
      <w:pPr>
        <w:pStyle w:val="Padr"/>
        <w:tabs>
          <w:tab w:val="left" w:pos="1545"/>
        </w:tabs>
        <w:spacing w:line="148" w:lineRule="exact"/>
      </w:pPr>
      <w:r>
        <w:tab/>
      </w:r>
      <w:r>
        <w:rPr>
          <w:color w:val="000000"/>
          <w:sz w:val="16"/>
        </w:rPr>
        <w:t xml:space="preserve">Ponto a calibrar (µS )    Tolerância = (Erro + Incerteza expandida) Max </w:t>
      </w:r>
    </w:p>
    <w:p w14:paraId="435CF5CC" w14:textId="77777777" w:rsidR="00C274DD" w:rsidRDefault="00C274DD" w:rsidP="00C274DD">
      <w:pPr>
        <w:pStyle w:val="Padr"/>
        <w:spacing w:line="62" w:lineRule="exact"/>
      </w:pPr>
    </w:p>
    <w:p w14:paraId="604E695A" w14:textId="77777777" w:rsidR="00C274DD" w:rsidRDefault="00C274DD" w:rsidP="00C274DD">
      <w:pPr>
        <w:pStyle w:val="Padr"/>
        <w:tabs>
          <w:tab w:val="left" w:pos="1545"/>
        </w:tabs>
        <w:spacing w:line="148" w:lineRule="exact"/>
      </w:pPr>
      <w:r>
        <w:tab/>
      </w:r>
      <w:r>
        <w:rPr>
          <w:color w:val="000000"/>
          <w:sz w:val="16"/>
        </w:rPr>
        <w:t>1                                     0,05 µS</w:t>
      </w:r>
    </w:p>
    <w:p w14:paraId="3B2C7E28" w14:textId="77777777" w:rsidR="00C274DD" w:rsidRDefault="00C274DD" w:rsidP="00C274DD">
      <w:pPr>
        <w:pStyle w:val="Padr"/>
        <w:spacing w:line="62" w:lineRule="exact"/>
      </w:pPr>
    </w:p>
    <w:p w14:paraId="34F0A3EA" w14:textId="77777777" w:rsidR="00C274DD" w:rsidRDefault="00C274DD" w:rsidP="00C274DD">
      <w:pPr>
        <w:pStyle w:val="Padr"/>
        <w:tabs>
          <w:tab w:val="left" w:pos="1545"/>
        </w:tabs>
        <w:spacing w:line="148" w:lineRule="exact"/>
      </w:pPr>
      <w:r>
        <w:tab/>
      </w:r>
      <w:r>
        <w:rPr>
          <w:color w:val="000000"/>
          <w:sz w:val="16"/>
        </w:rPr>
        <w:t>5                                     0,1 µS</w:t>
      </w:r>
    </w:p>
    <w:p w14:paraId="0ECD2A9E" w14:textId="77777777" w:rsidR="00C274DD" w:rsidRDefault="00C274DD" w:rsidP="00C274DD">
      <w:pPr>
        <w:pStyle w:val="Padr"/>
        <w:spacing w:line="62" w:lineRule="exact"/>
      </w:pPr>
    </w:p>
    <w:p w14:paraId="6FE8A45F" w14:textId="77777777" w:rsidR="00C274DD" w:rsidRDefault="00C274DD" w:rsidP="00C274DD">
      <w:pPr>
        <w:pStyle w:val="Padr"/>
        <w:tabs>
          <w:tab w:val="left" w:pos="1545"/>
        </w:tabs>
        <w:spacing w:line="148" w:lineRule="exact"/>
      </w:pPr>
      <w:r>
        <w:tab/>
      </w:r>
      <w:r>
        <w:rPr>
          <w:color w:val="000000"/>
          <w:sz w:val="16"/>
        </w:rPr>
        <w:t>100                                     20 µS</w:t>
      </w:r>
    </w:p>
    <w:p w14:paraId="4AF6BA76" w14:textId="77777777" w:rsidR="00C274DD" w:rsidRDefault="00C274DD" w:rsidP="00C274DD">
      <w:pPr>
        <w:pStyle w:val="Padr"/>
        <w:spacing w:line="62" w:lineRule="exact"/>
      </w:pPr>
    </w:p>
    <w:p w14:paraId="765C14B5" w14:textId="77777777" w:rsidR="00C274DD" w:rsidRDefault="00C274DD" w:rsidP="00C274DD">
      <w:pPr>
        <w:pStyle w:val="Padr"/>
        <w:tabs>
          <w:tab w:val="left" w:pos="1545"/>
        </w:tabs>
        <w:spacing w:line="148" w:lineRule="exact"/>
      </w:pPr>
      <w:r>
        <w:tab/>
      </w:r>
      <w:r>
        <w:rPr>
          <w:color w:val="000000"/>
          <w:sz w:val="16"/>
        </w:rPr>
        <w:t>500                                     20 µS</w:t>
      </w:r>
    </w:p>
    <w:p w14:paraId="45936DC6" w14:textId="77777777" w:rsidR="00C274DD" w:rsidRDefault="00C274DD" w:rsidP="00C274DD">
      <w:pPr>
        <w:pStyle w:val="Padr"/>
        <w:spacing w:line="62" w:lineRule="exact"/>
      </w:pPr>
    </w:p>
    <w:p w14:paraId="43E70EE2" w14:textId="77777777" w:rsidR="00C274DD" w:rsidRDefault="00C274DD" w:rsidP="00C274DD">
      <w:pPr>
        <w:pStyle w:val="Padr"/>
        <w:tabs>
          <w:tab w:val="left" w:pos="1545"/>
        </w:tabs>
        <w:spacing w:line="148" w:lineRule="exact"/>
      </w:pPr>
      <w:r>
        <w:tab/>
      </w:r>
      <w:r>
        <w:rPr>
          <w:color w:val="000000"/>
          <w:sz w:val="16"/>
        </w:rPr>
        <w:t>1000                                     50 µS</w:t>
      </w:r>
    </w:p>
    <w:p w14:paraId="1232D8A9" w14:textId="77777777" w:rsidR="00C274DD" w:rsidRDefault="00C274DD" w:rsidP="00C274DD">
      <w:pPr>
        <w:pStyle w:val="Padr"/>
        <w:spacing w:line="62" w:lineRule="exact"/>
      </w:pPr>
    </w:p>
    <w:p w14:paraId="43AE75BB" w14:textId="77777777" w:rsidR="00C274DD" w:rsidRDefault="00C274DD" w:rsidP="00C274DD">
      <w:pPr>
        <w:pStyle w:val="Padr"/>
        <w:tabs>
          <w:tab w:val="left" w:pos="1545"/>
        </w:tabs>
        <w:spacing w:line="148" w:lineRule="exact"/>
      </w:pPr>
      <w:r>
        <w:tab/>
      </w:r>
    </w:p>
    <w:p w14:paraId="16E75277" w14:textId="77777777" w:rsidR="00C274DD" w:rsidRDefault="00C274DD" w:rsidP="00C274DD">
      <w:pPr>
        <w:pStyle w:val="Padr"/>
        <w:spacing w:line="62" w:lineRule="exact"/>
      </w:pPr>
    </w:p>
    <w:p w14:paraId="4353564E" w14:textId="77777777" w:rsidR="00C274DD" w:rsidRDefault="00C274DD" w:rsidP="00C274DD">
      <w:pPr>
        <w:pStyle w:val="Padr"/>
        <w:tabs>
          <w:tab w:val="left" w:pos="1545"/>
        </w:tabs>
        <w:spacing w:line="148" w:lineRule="exact"/>
      </w:pPr>
      <w:r>
        <w:tab/>
      </w:r>
      <w:r>
        <w:rPr>
          <w:color w:val="000000"/>
          <w:sz w:val="16"/>
        </w:rPr>
        <w:t xml:space="preserve">A calibração só poderá ser realizada por laboratório com situação ativa no Sistema </w:t>
      </w:r>
    </w:p>
    <w:p w14:paraId="6F22B537" w14:textId="77777777" w:rsidR="00C274DD" w:rsidRDefault="00C274DD" w:rsidP="00C274DD">
      <w:pPr>
        <w:pStyle w:val="Padr"/>
        <w:spacing w:line="62" w:lineRule="exact"/>
      </w:pPr>
    </w:p>
    <w:p w14:paraId="218EF8BE" w14:textId="77777777" w:rsidR="00C274DD" w:rsidRDefault="00C274DD" w:rsidP="00C274DD">
      <w:pPr>
        <w:pStyle w:val="Padr"/>
        <w:tabs>
          <w:tab w:val="left" w:pos="1545"/>
        </w:tabs>
        <w:spacing w:line="148" w:lineRule="exact"/>
      </w:pPr>
      <w:r>
        <w:tab/>
      </w:r>
      <w:r>
        <w:rPr>
          <w:color w:val="000000"/>
          <w:sz w:val="16"/>
        </w:rPr>
        <w:t xml:space="preserve">de consulta a escopos de acreditação dos laboratórios de calibração e ensaios </w:t>
      </w:r>
    </w:p>
    <w:p w14:paraId="04E94AF2" w14:textId="77777777" w:rsidR="00C274DD" w:rsidRDefault="00C274DD" w:rsidP="00C274DD">
      <w:pPr>
        <w:pStyle w:val="Padr"/>
        <w:spacing w:line="62" w:lineRule="exact"/>
      </w:pPr>
    </w:p>
    <w:p w14:paraId="04ECE90E" w14:textId="77777777" w:rsidR="00C274DD" w:rsidRDefault="00C274DD" w:rsidP="00C274DD">
      <w:pPr>
        <w:pStyle w:val="Padr"/>
        <w:tabs>
          <w:tab w:val="left" w:pos="1545"/>
        </w:tabs>
        <w:spacing w:line="148" w:lineRule="exact"/>
      </w:pPr>
      <w:r>
        <w:tab/>
      </w:r>
      <w:r>
        <w:rPr>
          <w:color w:val="000000"/>
          <w:sz w:val="16"/>
        </w:rPr>
        <w:t xml:space="preserve">acreditados (Rede Brasileira de Calibração – RBC). O grupo de serviços de </w:t>
      </w:r>
    </w:p>
    <w:p w14:paraId="0FB567F9" w14:textId="77777777" w:rsidR="00C274DD" w:rsidRDefault="00C274DD" w:rsidP="00C274DD">
      <w:pPr>
        <w:pStyle w:val="Padr"/>
        <w:spacing w:line="62" w:lineRule="exact"/>
      </w:pPr>
    </w:p>
    <w:p w14:paraId="3D62838A" w14:textId="77777777" w:rsidR="00C274DD" w:rsidRDefault="00C274DD" w:rsidP="00C274DD">
      <w:pPr>
        <w:pStyle w:val="Padr"/>
        <w:tabs>
          <w:tab w:val="left" w:pos="1545"/>
        </w:tabs>
        <w:spacing w:line="148" w:lineRule="exact"/>
      </w:pPr>
      <w:r>
        <w:tab/>
      </w:r>
      <w:r>
        <w:rPr>
          <w:color w:val="000000"/>
          <w:sz w:val="16"/>
        </w:rPr>
        <w:t xml:space="preserve">calibração, oferecidos pelo laboratório, bem como a faixa, devem atender as </w:t>
      </w:r>
    </w:p>
    <w:p w14:paraId="075D14EF" w14:textId="77777777" w:rsidR="00C274DD" w:rsidRDefault="00C274DD" w:rsidP="00C274DD">
      <w:pPr>
        <w:pStyle w:val="Padr"/>
        <w:spacing w:line="68" w:lineRule="exact"/>
      </w:pPr>
    </w:p>
    <w:p w14:paraId="18F8D976" w14:textId="77777777" w:rsidR="00C274DD" w:rsidRDefault="00C274DD" w:rsidP="00C274DD">
      <w:pPr>
        <w:pStyle w:val="Padr"/>
        <w:tabs>
          <w:tab w:val="left" w:pos="1545"/>
        </w:tabs>
        <w:spacing w:line="142" w:lineRule="exact"/>
      </w:pPr>
      <w:r>
        <w:tab/>
      </w:r>
      <w:r>
        <w:rPr>
          <w:color w:val="000000"/>
          <w:sz w:val="16"/>
        </w:rPr>
        <w:t>especificações de cada equipamento.</w:t>
      </w:r>
    </w:p>
    <w:p w14:paraId="1DBB4608" w14:textId="77777777" w:rsidR="00C274DD" w:rsidRDefault="00C274DD" w:rsidP="00C274DD">
      <w:pPr>
        <w:pStyle w:val="Padr"/>
        <w:spacing w:line="62" w:lineRule="exact"/>
      </w:pPr>
    </w:p>
    <w:p w14:paraId="347A634B" w14:textId="77777777" w:rsidR="00C274DD" w:rsidRDefault="00C274DD" w:rsidP="00C274DD">
      <w:pPr>
        <w:pStyle w:val="Padr"/>
        <w:tabs>
          <w:tab w:val="left" w:pos="1545"/>
        </w:tabs>
        <w:spacing w:line="148" w:lineRule="exact"/>
      </w:pPr>
      <w:r>
        <w:tab/>
      </w:r>
    </w:p>
    <w:p w14:paraId="56400B89" w14:textId="77777777" w:rsidR="00C274DD" w:rsidRDefault="00C274DD" w:rsidP="00C274DD">
      <w:pPr>
        <w:pStyle w:val="Padr"/>
        <w:tabs>
          <w:tab w:val="left" w:pos="1545"/>
        </w:tabs>
        <w:spacing w:line="148" w:lineRule="exact"/>
      </w:pPr>
    </w:p>
    <w:p w14:paraId="7207780F" w14:textId="77777777" w:rsidR="00C274DD" w:rsidRDefault="00C274DD" w:rsidP="00C274DD">
      <w:pPr>
        <w:pStyle w:val="Padr"/>
        <w:tabs>
          <w:tab w:val="left" w:pos="1545"/>
        </w:tabs>
        <w:spacing w:line="148" w:lineRule="exact"/>
      </w:pPr>
    </w:p>
    <w:p w14:paraId="2395C9DE" w14:textId="77777777" w:rsidR="00C274DD" w:rsidRPr="00C274DD" w:rsidRDefault="00C274DD" w:rsidP="00C274DD">
      <w:pPr>
        <w:pStyle w:val="Padr"/>
        <w:numPr>
          <w:ilvl w:val="0"/>
          <w:numId w:val="25"/>
        </w:numPr>
        <w:tabs>
          <w:tab w:val="left" w:pos="0"/>
          <w:tab w:val="left" w:pos="1020"/>
          <w:tab w:val="left" w:pos="2850"/>
          <w:tab w:val="left" w:pos="11025"/>
          <w:tab w:val="right" w:pos="12810"/>
          <w:tab w:val="left" w:pos="13440"/>
          <w:tab w:val="left" w:pos="14760"/>
        </w:tabs>
        <w:spacing w:line="310" w:lineRule="exact"/>
        <w:ind w:left="0" w:firstLine="0"/>
      </w:pPr>
      <w:r>
        <w:rPr>
          <w:color w:val="000000"/>
          <w:sz w:val="16"/>
        </w:rPr>
        <w:t>98298-</w:t>
      </w:r>
      <w:r>
        <w:tab/>
      </w:r>
      <w:r>
        <w:rPr>
          <w:color w:val="000000"/>
          <w:sz w:val="16"/>
        </w:rPr>
        <w:t>002.108.0003-8</w:t>
      </w:r>
    </w:p>
    <w:p w14:paraId="446E0B36" w14:textId="77777777" w:rsidR="00C274DD" w:rsidRDefault="00C274DD" w:rsidP="00C274DD">
      <w:pPr>
        <w:pStyle w:val="Padr"/>
        <w:tabs>
          <w:tab w:val="left" w:pos="0"/>
          <w:tab w:val="left" w:pos="1020"/>
          <w:tab w:val="left" w:pos="2850"/>
          <w:tab w:val="left" w:pos="11025"/>
          <w:tab w:val="right" w:pos="12810"/>
          <w:tab w:val="left" w:pos="13440"/>
          <w:tab w:val="left" w:pos="14760"/>
        </w:tabs>
        <w:spacing w:line="310" w:lineRule="exact"/>
      </w:pPr>
      <w:r>
        <w:tab/>
      </w:r>
      <w:r>
        <w:rPr>
          <w:color w:val="000000"/>
          <w:sz w:val="16"/>
        </w:rPr>
        <w:t>MEDIDOR DE OXIGENIO DISSOLVIDO E CONDUTIVIDADE</w:t>
      </w:r>
      <w:r>
        <w:tab/>
      </w:r>
      <w:r>
        <w:rPr>
          <w:color w:val="000000"/>
          <w:sz w:val="16"/>
        </w:rPr>
        <w:t>PÇ</w:t>
      </w:r>
      <w:r>
        <w:tab/>
      </w:r>
      <w:r>
        <w:rPr>
          <w:color w:val="000000"/>
          <w:sz w:val="16"/>
        </w:rPr>
        <w:t>2</w:t>
      </w:r>
      <w:r>
        <w:tab/>
      </w:r>
    </w:p>
    <w:p w14:paraId="4CB0EDFC" w14:textId="77777777" w:rsidR="00C274DD" w:rsidRDefault="00C274DD" w:rsidP="00C274DD">
      <w:pPr>
        <w:pStyle w:val="Padr"/>
        <w:spacing w:line="62" w:lineRule="exact"/>
      </w:pPr>
    </w:p>
    <w:p w14:paraId="3AA6AE72" w14:textId="77777777" w:rsidR="00C274DD" w:rsidRDefault="00C274DD" w:rsidP="00C274DD">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 xml:space="preserve">MEDIDOR POLAROGRAFICO PORTATIL DE OXIGENIO DISSOLVIDO PROVA </w:t>
      </w:r>
      <w:r>
        <w:tab/>
      </w:r>
      <w:r>
        <w:rPr>
          <w:b/>
          <w:color w:val="000000"/>
          <w:sz w:val="16"/>
        </w:rPr>
        <w:t xml:space="preserve"> </w:t>
      </w:r>
      <w:r>
        <w:tab/>
      </w:r>
      <w:r>
        <w:rPr>
          <w:color w:val="000000"/>
          <w:sz w:val="16"/>
        </w:rPr>
        <w:t xml:space="preserve"> </w:t>
      </w:r>
    </w:p>
    <w:p w14:paraId="277F1359" w14:textId="77777777" w:rsidR="00C274DD" w:rsidRDefault="00C274DD" w:rsidP="00C274DD">
      <w:pPr>
        <w:pStyle w:val="Padr"/>
        <w:spacing w:line="62" w:lineRule="exact"/>
      </w:pPr>
    </w:p>
    <w:p w14:paraId="5115FF31" w14:textId="77777777" w:rsidR="00C274DD" w:rsidRDefault="00C274DD" w:rsidP="00C274DD">
      <w:pPr>
        <w:pStyle w:val="Padr"/>
        <w:tabs>
          <w:tab w:val="left" w:pos="1545"/>
        </w:tabs>
        <w:spacing w:line="148" w:lineRule="exact"/>
      </w:pPr>
      <w:r>
        <w:tab/>
      </w:r>
      <w:r>
        <w:rPr>
          <w:color w:val="000000"/>
          <w:sz w:val="16"/>
        </w:rPr>
        <w:t xml:space="preserve">D´AGUA, COM PROGRAMA DE AUTO CALIBRACAO NO AR, COM LEITURA E M </w:t>
      </w:r>
    </w:p>
    <w:p w14:paraId="53EBEE0A" w14:textId="77777777" w:rsidR="00C274DD" w:rsidRDefault="00C274DD" w:rsidP="00C274DD">
      <w:pPr>
        <w:pStyle w:val="Padr"/>
        <w:spacing w:line="62" w:lineRule="exact"/>
      </w:pPr>
    </w:p>
    <w:p w14:paraId="1D17DD69" w14:textId="77777777" w:rsidR="00C274DD" w:rsidRDefault="00C274DD" w:rsidP="00C274DD">
      <w:pPr>
        <w:pStyle w:val="Padr"/>
        <w:tabs>
          <w:tab w:val="left" w:pos="1545"/>
        </w:tabs>
        <w:spacing w:line="148" w:lineRule="exact"/>
      </w:pPr>
      <w:r>
        <w:tab/>
      </w:r>
      <w:r>
        <w:rPr>
          <w:color w:val="000000"/>
          <w:sz w:val="16"/>
        </w:rPr>
        <w:t xml:space="preserve">MG/L, % DE SATURACAO PARA OD, CAPACIDADE DE ARMAZENAMENTO DE </w:t>
      </w:r>
    </w:p>
    <w:p w14:paraId="3795CE93" w14:textId="77777777" w:rsidR="00C274DD" w:rsidRDefault="00C274DD" w:rsidP="00C274DD">
      <w:pPr>
        <w:pStyle w:val="Padr"/>
        <w:spacing w:line="62" w:lineRule="exact"/>
      </w:pPr>
    </w:p>
    <w:p w14:paraId="0922B78B" w14:textId="77777777" w:rsidR="00C274DD" w:rsidRDefault="00C274DD" w:rsidP="00C274DD">
      <w:pPr>
        <w:pStyle w:val="Padr"/>
        <w:tabs>
          <w:tab w:val="left" w:pos="1545"/>
        </w:tabs>
        <w:spacing w:line="148" w:lineRule="exact"/>
      </w:pPr>
      <w:r>
        <w:tab/>
      </w:r>
      <w:r>
        <w:rPr>
          <w:color w:val="000000"/>
          <w:sz w:val="16"/>
        </w:rPr>
        <w:t xml:space="preserve">DADOS DE MEDICAO, IP 65 P/ PROTECAO E AGUA E PO, LUZ DE FUNDO </w:t>
      </w:r>
    </w:p>
    <w:p w14:paraId="13E816AE" w14:textId="77777777" w:rsidR="00C274DD" w:rsidRDefault="00C274DD" w:rsidP="00C274DD">
      <w:pPr>
        <w:pStyle w:val="Padr"/>
        <w:spacing w:line="62" w:lineRule="exact"/>
      </w:pPr>
    </w:p>
    <w:p w14:paraId="49BADA1E" w14:textId="77777777" w:rsidR="00C274DD" w:rsidRPr="00356A69" w:rsidRDefault="00C274DD" w:rsidP="00C274DD">
      <w:pPr>
        <w:pStyle w:val="Padr"/>
        <w:tabs>
          <w:tab w:val="left" w:pos="1545"/>
        </w:tabs>
        <w:spacing w:line="148" w:lineRule="exact"/>
        <w:rPr>
          <w:color w:val="FF0000"/>
          <w:highlight w:val="yellow"/>
        </w:rPr>
      </w:pPr>
      <w:r>
        <w:tab/>
      </w:r>
      <w:r>
        <w:rPr>
          <w:color w:val="000000"/>
          <w:sz w:val="16"/>
        </w:rPr>
        <w:t xml:space="preserve">REFLETIVA NO DISPLAY, SONDA P/ MEDICAO COM CABO DE </w:t>
      </w:r>
      <w:r w:rsidRPr="008949CA">
        <w:rPr>
          <w:sz w:val="16"/>
        </w:rPr>
        <w:t>3M</w:t>
      </w:r>
      <w:r w:rsidRPr="008949CA">
        <w:rPr>
          <w:sz w:val="16"/>
          <w:highlight w:val="yellow"/>
        </w:rPr>
        <w:t>.</w:t>
      </w:r>
    </w:p>
    <w:p w14:paraId="204E80A0" w14:textId="77777777" w:rsidR="00C274DD" w:rsidRDefault="00C274DD" w:rsidP="00A71FAC">
      <w:pPr>
        <w:pStyle w:val="Padr"/>
        <w:tabs>
          <w:tab w:val="left" w:pos="1545"/>
        </w:tabs>
        <w:spacing w:line="142" w:lineRule="exact"/>
      </w:pPr>
    </w:p>
    <w:p w14:paraId="7EA937CA" w14:textId="77777777" w:rsidR="008949CA" w:rsidRDefault="008949CA" w:rsidP="00A71FAC">
      <w:pPr>
        <w:pStyle w:val="Padr"/>
        <w:tabs>
          <w:tab w:val="left" w:pos="1545"/>
        </w:tabs>
        <w:spacing w:line="142" w:lineRule="exact"/>
      </w:pPr>
    </w:p>
    <w:p w14:paraId="3CCE2D08" w14:textId="77777777" w:rsidR="00C274DD" w:rsidRDefault="00C274DD" w:rsidP="00A71FAC">
      <w:pPr>
        <w:pStyle w:val="Padr"/>
        <w:tabs>
          <w:tab w:val="left" w:pos="1545"/>
        </w:tabs>
        <w:spacing w:line="142" w:lineRule="exact"/>
      </w:pPr>
    </w:p>
    <w:p w14:paraId="4CA24E11" w14:textId="77777777" w:rsidR="00C274DD" w:rsidRDefault="00C274DD" w:rsidP="00A71FAC">
      <w:pPr>
        <w:pStyle w:val="Padr"/>
        <w:tabs>
          <w:tab w:val="left" w:pos="1545"/>
        </w:tabs>
        <w:spacing w:line="142" w:lineRule="exact"/>
      </w:pPr>
    </w:p>
    <w:p w14:paraId="0999CAEE" w14:textId="77777777" w:rsidR="00E629E4" w:rsidRPr="00E629E4" w:rsidRDefault="00C274DD" w:rsidP="00C274DD">
      <w:pPr>
        <w:pStyle w:val="Padr"/>
        <w:numPr>
          <w:ilvl w:val="0"/>
          <w:numId w:val="25"/>
        </w:numPr>
        <w:tabs>
          <w:tab w:val="left" w:pos="0"/>
          <w:tab w:val="left" w:pos="1020"/>
          <w:tab w:val="left" w:pos="2850"/>
          <w:tab w:val="left" w:pos="11025"/>
          <w:tab w:val="right" w:pos="12810"/>
          <w:tab w:val="left" w:pos="13440"/>
          <w:tab w:val="left" w:pos="14760"/>
        </w:tabs>
        <w:spacing w:line="165" w:lineRule="exact"/>
        <w:ind w:left="0" w:firstLine="0"/>
      </w:pPr>
      <w:r>
        <w:rPr>
          <w:color w:val="000000"/>
          <w:sz w:val="16"/>
        </w:rPr>
        <w:t>98447-</w:t>
      </w:r>
      <w:r>
        <w:tab/>
      </w:r>
      <w:r>
        <w:rPr>
          <w:color w:val="000000"/>
          <w:sz w:val="16"/>
        </w:rPr>
        <w:t>002.149.0002-9</w:t>
      </w:r>
    </w:p>
    <w:p w14:paraId="6C0ABD63" w14:textId="77777777" w:rsidR="00C274DD" w:rsidRDefault="00C274DD" w:rsidP="00E629E4">
      <w:pPr>
        <w:pStyle w:val="Padr"/>
        <w:tabs>
          <w:tab w:val="left" w:pos="0"/>
          <w:tab w:val="left" w:pos="1020"/>
          <w:tab w:val="left" w:pos="2850"/>
          <w:tab w:val="left" w:pos="11025"/>
          <w:tab w:val="right" w:pos="12810"/>
          <w:tab w:val="left" w:pos="13440"/>
          <w:tab w:val="left" w:pos="14760"/>
        </w:tabs>
        <w:spacing w:line="165" w:lineRule="exact"/>
      </w:pPr>
      <w:r>
        <w:tab/>
      </w:r>
      <w:r>
        <w:rPr>
          <w:color w:val="000000"/>
          <w:sz w:val="16"/>
        </w:rPr>
        <w:t>SONDA DE OXIGENIO DISSOLVIDO (OD) COM CABO 4 METROS</w:t>
      </w:r>
      <w:r>
        <w:tab/>
      </w:r>
      <w:r>
        <w:rPr>
          <w:color w:val="000000"/>
          <w:sz w:val="16"/>
        </w:rPr>
        <w:t>PÇ</w:t>
      </w:r>
      <w:r>
        <w:tab/>
      </w:r>
      <w:r>
        <w:rPr>
          <w:color w:val="000000"/>
          <w:sz w:val="16"/>
        </w:rPr>
        <w:t>1</w:t>
      </w:r>
      <w:r>
        <w:tab/>
      </w:r>
    </w:p>
    <w:p w14:paraId="73107041" w14:textId="77777777" w:rsidR="00C274DD" w:rsidRDefault="00C274DD" w:rsidP="00C274DD">
      <w:pPr>
        <w:pStyle w:val="Padr"/>
        <w:spacing w:line="62" w:lineRule="exact"/>
      </w:pPr>
    </w:p>
    <w:p w14:paraId="58AF6007" w14:textId="77777777" w:rsidR="00C274DD" w:rsidRDefault="00C274DD" w:rsidP="00C274DD">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 xml:space="preserve">Sonda de oxigênio dissolvido (OD) com cabo de 4m, </w:t>
      </w:r>
      <w:r>
        <w:tab/>
      </w:r>
      <w:r>
        <w:rPr>
          <w:b/>
          <w:color w:val="000000"/>
          <w:sz w:val="16"/>
        </w:rPr>
        <w:t xml:space="preserve"> </w:t>
      </w:r>
      <w:r>
        <w:tab/>
      </w:r>
      <w:r>
        <w:rPr>
          <w:color w:val="000000"/>
          <w:sz w:val="16"/>
        </w:rPr>
        <w:t xml:space="preserve"> </w:t>
      </w:r>
    </w:p>
    <w:p w14:paraId="5B03D478" w14:textId="77777777" w:rsidR="00C274DD" w:rsidRDefault="00C274DD" w:rsidP="00C274DD">
      <w:pPr>
        <w:pStyle w:val="Padr"/>
        <w:spacing w:line="62" w:lineRule="exact"/>
      </w:pPr>
    </w:p>
    <w:p w14:paraId="3CFAD6F6" w14:textId="77777777" w:rsidR="00C274DD" w:rsidRPr="00356A69" w:rsidRDefault="00C274DD" w:rsidP="00C274DD">
      <w:pPr>
        <w:pStyle w:val="Padr"/>
        <w:tabs>
          <w:tab w:val="left" w:pos="1545"/>
        </w:tabs>
        <w:spacing w:line="148" w:lineRule="exact"/>
      </w:pPr>
      <w:r>
        <w:tab/>
      </w:r>
      <w:r w:rsidRPr="00356A69">
        <w:rPr>
          <w:sz w:val="16"/>
        </w:rPr>
        <w:t xml:space="preserve">modelo HI764073. </w:t>
      </w:r>
    </w:p>
    <w:p w14:paraId="7E156D43" w14:textId="77777777" w:rsidR="00C274DD" w:rsidRPr="00356A69" w:rsidRDefault="00C274DD" w:rsidP="00C274DD">
      <w:pPr>
        <w:pStyle w:val="Padr"/>
        <w:spacing w:line="68" w:lineRule="exact"/>
      </w:pPr>
    </w:p>
    <w:p w14:paraId="170D91A3" w14:textId="77777777" w:rsidR="00C274DD" w:rsidRPr="00356A69" w:rsidRDefault="00C274DD" w:rsidP="00C274DD">
      <w:pPr>
        <w:pStyle w:val="Padr"/>
        <w:tabs>
          <w:tab w:val="left" w:pos="1545"/>
        </w:tabs>
        <w:spacing w:line="142" w:lineRule="exact"/>
        <w:rPr>
          <w:b/>
          <w:sz w:val="16"/>
        </w:rPr>
      </w:pPr>
      <w:r w:rsidRPr="00356A69">
        <w:tab/>
      </w:r>
      <w:r w:rsidRPr="00356A69">
        <w:rPr>
          <w:b/>
          <w:sz w:val="16"/>
        </w:rPr>
        <w:t>Marca: Hanna Instruments</w:t>
      </w:r>
    </w:p>
    <w:p w14:paraId="7E98DC13" w14:textId="77777777" w:rsidR="00197CAB" w:rsidRPr="00C274DD" w:rsidRDefault="00197CAB" w:rsidP="00C274DD">
      <w:pPr>
        <w:pStyle w:val="Padr"/>
        <w:tabs>
          <w:tab w:val="left" w:pos="1545"/>
        </w:tabs>
        <w:spacing w:line="142" w:lineRule="exact"/>
        <w:rPr>
          <w:b/>
        </w:rPr>
      </w:pPr>
    </w:p>
    <w:p w14:paraId="493FB824" w14:textId="77777777" w:rsidR="00C274DD" w:rsidRDefault="00C274DD" w:rsidP="00A71FAC">
      <w:pPr>
        <w:pStyle w:val="Padr"/>
        <w:tabs>
          <w:tab w:val="left" w:pos="1545"/>
        </w:tabs>
        <w:spacing w:line="142" w:lineRule="exact"/>
        <w:rPr>
          <w:b/>
        </w:rPr>
      </w:pPr>
    </w:p>
    <w:p w14:paraId="2C882501" w14:textId="77777777" w:rsidR="00C274DD" w:rsidRDefault="00197CAB" w:rsidP="00197CAB">
      <w:pPr>
        <w:pStyle w:val="Padr"/>
        <w:tabs>
          <w:tab w:val="left" w:pos="1545"/>
        </w:tabs>
        <w:rPr>
          <w:b/>
        </w:rPr>
      </w:pPr>
      <w:r>
        <w:rPr>
          <w:b/>
        </w:rPr>
        <w:t xml:space="preserve">Justificativa: </w:t>
      </w:r>
      <w:r w:rsidRPr="00197CAB">
        <w:t>trata-se de material de reposição para Oxímetro marca HANNA – Mod. HI 98193 . A Sonda tem que ser da mesma marca</w:t>
      </w:r>
      <w:r>
        <w:rPr>
          <w:b/>
        </w:rPr>
        <w:t>.</w:t>
      </w:r>
    </w:p>
    <w:p w14:paraId="7E006EBA" w14:textId="77777777" w:rsidR="00C274DD" w:rsidRDefault="00C274DD" w:rsidP="00197CAB">
      <w:pPr>
        <w:pStyle w:val="Padr"/>
        <w:tabs>
          <w:tab w:val="left" w:pos="1545"/>
        </w:tabs>
        <w:rPr>
          <w:b/>
        </w:rPr>
      </w:pPr>
    </w:p>
    <w:p w14:paraId="71A4CDD4" w14:textId="77777777" w:rsidR="00197CAB" w:rsidRDefault="00197CAB" w:rsidP="00197CAB">
      <w:pPr>
        <w:pStyle w:val="Padr"/>
        <w:tabs>
          <w:tab w:val="left" w:pos="1545"/>
        </w:tabs>
        <w:rPr>
          <w:b/>
        </w:rPr>
      </w:pPr>
    </w:p>
    <w:p w14:paraId="5A792C62" w14:textId="77777777" w:rsidR="00C274DD" w:rsidRDefault="00C274DD" w:rsidP="00A71FAC">
      <w:pPr>
        <w:pStyle w:val="Padr"/>
        <w:tabs>
          <w:tab w:val="left" w:pos="1545"/>
        </w:tabs>
        <w:spacing w:line="142" w:lineRule="exact"/>
        <w:rPr>
          <w:b/>
        </w:rPr>
      </w:pPr>
    </w:p>
    <w:p w14:paraId="75A89ADE" w14:textId="77777777" w:rsidR="00E629E4" w:rsidRPr="00E629E4" w:rsidRDefault="00197CAB" w:rsidP="008470AF">
      <w:pPr>
        <w:pStyle w:val="Padr"/>
        <w:tabs>
          <w:tab w:val="left" w:pos="0"/>
          <w:tab w:val="left" w:pos="1020"/>
          <w:tab w:val="left" w:pos="2850"/>
          <w:tab w:val="left" w:pos="11025"/>
          <w:tab w:val="right" w:pos="12810"/>
          <w:tab w:val="left" w:pos="13440"/>
          <w:tab w:val="left" w:pos="14760"/>
        </w:tabs>
      </w:pPr>
      <w:r w:rsidRPr="008470AF">
        <w:rPr>
          <w:sz w:val="16"/>
          <w:szCs w:val="16"/>
        </w:rPr>
        <w:t>5.</w:t>
      </w:r>
      <w:r>
        <w:rPr>
          <w:b/>
        </w:rPr>
        <w:t xml:space="preserve">            </w:t>
      </w:r>
      <w:r w:rsidR="00C274DD">
        <w:rPr>
          <w:color w:val="000000"/>
          <w:sz w:val="16"/>
        </w:rPr>
        <w:t>98663-</w:t>
      </w:r>
      <w:r w:rsidR="00C274DD">
        <w:tab/>
      </w:r>
      <w:r w:rsidR="00C274DD">
        <w:rPr>
          <w:color w:val="000000"/>
          <w:sz w:val="16"/>
        </w:rPr>
        <w:t>002.042.0004-1</w:t>
      </w:r>
    </w:p>
    <w:p w14:paraId="604A2CBC" w14:textId="77777777" w:rsidR="00C274DD" w:rsidRDefault="00C274DD" w:rsidP="00E629E4">
      <w:pPr>
        <w:pStyle w:val="Padr"/>
        <w:tabs>
          <w:tab w:val="left" w:pos="0"/>
          <w:tab w:val="left" w:pos="1020"/>
          <w:tab w:val="left" w:pos="2850"/>
          <w:tab w:val="left" w:pos="11025"/>
          <w:tab w:val="right" w:pos="12810"/>
          <w:tab w:val="left" w:pos="13440"/>
          <w:tab w:val="left" w:pos="14760"/>
        </w:tabs>
        <w:spacing w:line="165" w:lineRule="exact"/>
      </w:pPr>
      <w:r>
        <w:tab/>
      </w:r>
      <w:r>
        <w:rPr>
          <w:color w:val="000000"/>
          <w:sz w:val="16"/>
        </w:rPr>
        <w:t>DESTILADOR DE AGUA</w:t>
      </w:r>
      <w:r>
        <w:tab/>
      </w:r>
      <w:r>
        <w:rPr>
          <w:color w:val="000000"/>
          <w:sz w:val="16"/>
        </w:rPr>
        <w:t>PÇ</w:t>
      </w:r>
      <w:r>
        <w:tab/>
      </w:r>
      <w:r>
        <w:rPr>
          <w:color w:val="000000"/>
          <w:sz w:val="16"/>
        </w:rPr>
        <w:t>1</w:t>
      </w:r>
      <w:r>
        <w:tab/>
      </w:r>
    </w:p>
    <w:p w14:paraId="18A30C54" w14:textId="77777777" w:rsidR="00C274DD" w:rsidRDefault="00C274DD" w:rsidP="00C274DD">
      <w:pPr>
        <w:pStyle w:val="Padr"/>
        <w:spacing w:line="62" w:lineRule="exact"/>
      </w:pPr>
    </w:p>
    <w:p w14:paraId="421CB8CC" w14:textId="77777777" w:rsidR="00C274DD" w:rsidRDefault="00C274DD" w:rsidP="00C274DD">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DESTILADOR DE AGUA 5L</w:t>
      </w:r>
      <w:r>
        <w:tab/>
      </w:r>
      <w:r>
        <w:rPr>
          <w:b/>
          <w:color w:val="000000"/>
          <w:sz w:val="16"/>
        </w:rPr>
        <w:t xml:space="preserve"> </w:t>
      </w:r>
      <w:r>
        <w:tab/>
      </w:r>
      <w:r>
        <w:rPr>
          <w:color w:val="000000"/>
          <w:sz w:val="16"/>
        </w:rPr>
        <w:t xml:space="preserve"> </w:t>
      </w:r>
    </w:p>
    <w:p w14:paraId="62EA527C" w14:textId="77777777" w:rsidR="00C274DD" w:rsidRDefault="00C274DD" w:rsidP="00C274DD">
      <w:pPr>
        <w:pStyle w:val="Padr"/>
        <w:spacing w:line="62" w:lineRule="exact"/>
      </w:pPr>
    </w:p>
    <w:p w14:paraId="526B39DC" w14:textId="77777777" w:rsidR="00C274DD" w:rsidRDefault="00C274DD" w:rsidP="00C274DD">
      <w:pPr>
        <w:pStyle w:val="Padr"/>
        <w:tabs>
          <w:tab w:val="left" w:pos="1545"/>
        </w:tabs>
        <w:spacing w:line="148" w:lineRule="exact"/>
      </w:pPr>
      <w:r>
        <w:tab/>
      </w:r>
      <w:r>
        <w:rPr>
          <w:color w:val="000000"/>
          <w:sz w:val="16"/>
        </w:rPr>
        <w:t>Especificação:</w:t>
      </w:r>
    </w:p>
    <w:p w14:paraId="76978C74" w14:textId="77777777" w:rsidR="00C274DD" w:rsidRDefault="00C274DD" w:rsidP="00C274DD">
      <w:pPr>
        <w:pStyle w:val="Padr"/>
        <w:spacing w:line="62" w:lineRule="exact"/>
      </w:pPr>
    </w:p>
    <w:p w14:paraId="2EF42EAF" w14:textId="77777777" w:rsidR="00C274DD" w:rsidRDefault="00C274DD" w:rsidP="00C274DD">
      <w:pPr>
        <w:pStyle w:val="Padr"/>
        <w:tabs>
          <w:tab w:val="left" w:pos="1545"/>
        </w:tabs>
        <w:spacing w:line="148" w:lineRule="exact"/>
      </w:pPr>
      <w:r>
        <w:tab/>
      </w:r>
      <w:r>
        <w:rPr>
          <w:color w:val="000000"/>
          <w:sz w:val="16"/>
        </w:rPr>
        <w:t xml:space="preserve">Destilador de água tipo Pilsen de 5 litros para uso geral em laboratórios no </w:t>
      </w:r>
    </w:p>
    <w:p w14:paraId="68AFC2D1" w14:textId="77777777" w:rsidR="00C274DD" w:rsidRDefault="00C274DD" w:rsidP="00C274DD">
      <w:pPr>
        <w:pStyle w:val="Padr"/>
        <w:spacing w:line="62" w:lineRule="exact"/>
      </w:pPr>
    </w:p>
    <w:p w14:paraId="39D1C490" w14:textId="77777777" w:rsidR="00C274DD" w:rsidRDefault="00C274DD" w:rsidP="00C274DD">
      <w:pPr>
        <w:pStyle w:val="Padr"/>
        <w:tabs>
          <w:tab w:val="left" w:pos="1545"/>
        </w:tabs>
        <w:spacing w:line="148" w:lineRule="exact"/>
      </w:pPr>
      <w:r>
        <w:tab/>
      </w:r>
      <w:r>
        <w:rPr>
          <w:color w:val="000000"/>
          <w:sz w:val="16"/>
        </w:rPr>
        <w:t>processo de purificação de águas</w:t>
      </w:r>
    </w:p>
    <w:p w14:paraId="3F6E8CB9" w14:textId="77777777" w:rsidR="00C274DD" w:rsidRDefault="00C274DD" w:rsidP="00C274DD">
      <w:pPr>
        <w:pStyle w:val="Padr"/>
        <w:spacing w:line="62" w:lineRule="exact"/>
      </w:pPr>
    </w:p>
    <w:p w14:paraId="0F1968D5" w14:textId="77777777" w:rsidR="00C274DD" w:rsidRDefault="00C274DD" w:rsidP="00C274DD">
      <w:pPr>
        <w:pStyle w:val="Padr"/>
        <w:tabs>
          <w:tab w:val="left" w:pos="1545"/>
        </w:tabs>
        <w:spacing w:line="148" w:lineRule="exact"/>
      </w:pPr>
      <w:r>
        <w:tab/>
      </w:r>
      <w:r>
        <w:rPr>
          <w:color w:val="000000"/>
          <w:sz w:val="16"/>
        </w:rPr>
        <w:t>Totalmente construido em aço inox AISI 304</w:t>
      </w:r>
    </w:p>
    <w:p w14:paraId="5CD75BC4" w14:textId="77777777" w:rsidR="00C274DD" w:rsidRDefault="00C274DD" w:rsidP="00C274DD">
      <w:pPr>
        <w:pStyle w:val="Padr"/>
        <w:spacing w:line="62" w:lineRule="exact"/>
      </w:pPr>
    </w:p>
    <w:p w14:paraId="4CE8445F" w14:textId="77777777" w:rsidR="00C274DD" w:rsidRDefault="00C274DD" w:rsidP="00C274DD">
      <w:pPr>
        <w:pStyle w:val="Padr"/>
        <w:tabs>
          <w:tab w:val="left" w:pos="1545"/>
        </w:tabs>
        <w:spacing w:line="148" w:lineRule="exact"/>
      </w:pPr>
      <w:r>
        <w:tab/>
      </w:r>
      <w:r>
        <w:rPr>
          <w:color w:val="000000"/>
          <w:sz w:val="16"/>
        </w:rPr>
        <w:t>Produção aproximada de 5 litros/hora, consumo aproximado de 50 litros/hora</w:t>
      </w:r>
    </w:p>
    <w:p w14:paraId="0593C602" w14:textId="77777777" w:rsidR="00C274DD" w:rsidRDefault="00C274DD" w:rsidP="00C274DD">
      <w:pPr>
        <w:pStyle w:val="Padr"/>
        <w:spacing w:line="62" w:lineRule="exact"/>
      </w:pPr>
    </w:p>
    <w:p w14:paraId="111FF7DF" w14:textId="77777777" w:rsidR="00C274DD" w:rsidRDefault="00C274DD" w:rsidP="00C274DD">
      <w:pPr>
        <w:pStyle w:val="Padr"/>
        <w:tabs>
          <w:tab w:val="left" w:pos="1545"/>
        </w:tabs>
        <w:spacing w:line="148" w:lineRule="exact"/>
      </w:pPr>
      <w:r>
        <w:lastRenderedPageBreak/>
        <w:tab/>
      </w:r>
      <w:r>
        <w:rPr>
          <w:color w:val="000000"/>
          <w:sz w:val="16"/>
        </w:rPr>
        <w:t xml:space="preserve">Produz água com pureza abaixo de 4 mícrons, considerando entrada de até 300 </w:t>
      </w:r>
    </w:p>
    <w:p w14:paraId="1274E1E2" w14:textId="77777777" w:rsidR="00C274DD" w:rsidRDefault="00C274DD" w:rsidP="00C274DD">
      <w:pPr>
        <w:pStyle w:val="Padr"/>
        <w:spacing w:line="62" w:lineRule="exact"/>
      </w:pPr>
    </w:p>
    <w:p w14:paraId="290A5399" w14:textId="77777777" w:rsidR="00C274DD" w:rsidRDefault="00C274DD" w:rsidP="00C274DD">
      <w:pPr>
        <w:pStyle w:val="Padr"/>
        <w:tabs>
          <w:tab w:val="left" w:pos="1545"/>
        </w:tabs>
        <w:spacing w:line="148" w:lineRule="exact"/>
      </w:pPr>
      <w:r>
        <w:tab/>
      </w:r>
      <w:r>
        <w:rPr>
          <w:color w:val="000000"/>
          <w:sz w:val="16"/>
        </w:rPr>
        <w:t>mícrons</w:t>
      </w:r>
    </w:p>
    <w:p w14:paraId="0C35ECC7" w14:textId="77777777" w:rsidR="00C274DD" w:rsidRDefault="00C274DD" w:rsidP="00C274DD">
      <w:pPr>
        <w:pStyle w:val="Padr"/>
        <w:spacing w:line="62" w:lineRule="exact"/>
      </w:pPr>
    </w:p>
    <w:p w14:paraId="0BC939C1" w14:textId="77777777" w:rsidR="00C274DD" w:rsidRDefault="00C274DD" w:rsidP="00C274DD">
      <w:pPr>
        <w:pStyle w:val="Padr"/>
        <w:tabs>
          <w:tab w:val="left" w:pos="1545"/>
        </w:tabs>
        <w:spacing w:line="148" w:lineRule="exact"/>
      </w:pPr>
      <w:r>
        <w:tab/>
      </w:r>
      <w:r>
        <w:rPr>
          <w:color w:val="000000"/>
          <w:sz w:val="16"/>
        </w:rPr>
        <w:t>Aquecimento através de resistência tubular de 4000W blindada em aço inox</w:t>
      </w:r>
    </w:p>
    <w:p w14:paraId="41B96214" w14:textId="77777777" w:rsidR="00C274DD" w:rsidRDefault="00C274DD" w:rsidP="00C274DD">
      <w:pPr>
        <w:pStyle w:val="Padr"/>
        <w:spacing w:line="62" w:lineRule="exact"/>
      </w:pPr>
    </w:p>
    <w:p w14:paraId="7FF45F3F" w14:textId="77777777" w:rsidR="00C274DD" w:rsidRDefault="00C274DD" w:rsidP="00C274DD">
      <w:pPr>
        <w:pStyle w:val="Padr"/>
        <w:tabs>
          <w:tab w:val="left" w:pos="1545"/>
        </w:tabs>
        <w:spacing w:line="148" w:lineRule="exact"/>
      </w:pPr>
      <w:r>
        <w:tab/>
      </w:r>
      <w:r>
        <w:rPr>
          <w:color w:val="000000"/>
          <w:sz w:val="16"/>
        </w:rPr>
        <w:t>Controle de nível</w:t>
      </w:r>
    </w:p>
    <w:p w14:paraId="5CF6E6C0" w14:textId="77777777" w:rsidR="00C274DD" w:rsidRDefault="00C274DD" w:rsidP="00C274DD">
      <w:pPr>
        <w:pStyle w:val="Padr"/>
        <w:spacing w:line="62" w:lineRule="exact"/>
      </w:pPr>
    </w:p>
    <w:p w14:paraId="06FF3F20" w14:textId="77777777" w:rsidR="00C274DD" w:rsidRDefault="00C274DD" w:rsidP="00C274DD">
      <w:pPr>
        <w:pStyle w:val="Padr"/>
        <w:tabs>
          <w:tab w:val="left" w:pos="1545"/>
        </w:tabs>
        <w:spacing w:line="148" w:lineRule="exact"/>
      </w:pPr>
      <w:r>
        <w:tab/>
      </w:r>
      <w:r>
        <w:rPr>
          <w:color w:val="000000"/>
          <w:sz w:val="16"/>
        </w:rPr>
        <w:t>Desligamento automático em caso de falta de água</w:t>
      </w:r>
    </w:p>
    <w:p w14:paraId="09256D45" w14:textId="77777777" w:rsidR="00C274DD" w:rsidRDefault="00C274DD" w:rsidP="00C274DD">
      <w:pPr>
        <w:pStyle w:val="Padr"/>
        <w:spacing w:line="62" w:lineRule="exact"/>
      </w:pPr>
    </w:p>
    <w:p w14:paraId="7BDD9DD8" w14:textId="77777777" w:rsidR="00C274DD" w:rsidRDefault="00C274DD" w:rsidP="00C274DD">
      <w:pPr>
        <w:pStyle w:val="Padr"/>
        <w:tabs>
          <w:tab w:val="left" w:pos="1545"/>
        </w:tabs>
        <w:spacing w:line="148" w:lineRule="exact"/>
      </w:pPr>
      <w:r>
        <w:tab/>
      </w:r>
      <w:r>
        <w:rPr>
          <w:color w:val="000000"/>
          <w:sz w:val="16"/>
        </w:rPr>
        <w:t xml:space="preserve">Coletor de vapores e partes que tem contato com a água já destilada , </w:t>
      </w:r>
    </w:p>
    <w:p w14:paraId="7FFD66FE" w14:textId="77777777" w:rsidR="00C274DD" w:rsidRDefault="00C274DD" w:rsidP="00C274DD">
      <w:pPr>
        <w:pStyle w:val="Padr"/>
        <w:spacing w:line="62" w:lineRule="exact"/>
      </w:pPr>
    </w:p>
    <w:p w14:paraId="37652479" w14:textId="77777777" w:rsidR="00C274DD" w:rsidRDefault="00C274DD" w:rsidP="00C274DD">
      <w:pPr>
        <w:pStyle w:val="Padr"/>
        <w:tabs>
          <w:tab w:val="left" w:pos="1545"/>
        </w:tabs>
        <w:spacing w:line="148" w:lineRule="exact"/>
      </w:pPr>
      <w:r>
        <w:tab/>
      </w:r>
      <w:r>
        <w:rPr>
          <w:color w:val="000000"/>
          <w:sz w:val="16"/>
        </w:rPr>
        <w:t>confeccionados em aço inox AISI 304 e materiais inertes</w:t>
      </w:r>
    </w:p>
    <w:p w14:paraId="3E34F5B9" w14:textId="77777777" w:rsidR="00C274DD" w:rsidRDefault="00C274DD" w:rsidP="00C274DD">
      <w:pPr>
        <w:pStyle w:val="Padr"/>
        <w:spacing w:line="62" w:lineRule="exact"/>
      </w:pPr>
    </w:p>
    <w:p w14:paraId="10C383CA" w14:textId="77777777" w:rsidR="00C274DD" w:rsidRDefault="00C274DD" w:rsidP="00C274DD">
      <w:pPr>
        <w:pStyle w:val="Padr"/>
        <w:tabs>
          <w:tab w:val="left" w:pos="1545"/>
        </w:tabs>
        <w:spacing w:line="148" w:lineRule="exact"/>
      </w:pPr>
      <w:r>
        <w:tab/>
      </w:r>
      <w:r>
        <w:rPr>
          <w:color w:val="000000"/>
          <w:sz w:val="16"/>
        </w:rPr>
        <w:t>Cuba e tampa em aço inox AISI 304</w:t>
      </w:r>
    </w:p>
    <w:p w14:paraId="37A39E19" w14:textId="77777777" w:rsidR="00C274DD" w:rsidRDefault="00C274DD" w:rsidP="00C274DD">
      <w:pPr>
        <w:pStyle w:val="Padr"/>
        <w:spacing w:line="62" w:lineRule="exact"/>
      </w:pPr>
    </w:p>
    <w:p w14:paraId="1AF4E406" w14:textId="77777777" w:rsidR="00C274DD" w:rsidRDefault="00C274DD" w:rsidP="00C274DD">
      <w:pPr>
        <w:pStyle w:val="Padr"/>
        <w:tabs>
          <w:tab w:val="left" w:pos="1545"/>
        </w:tabs>
        <w:spacing w:line="148" w:lineRule="exact"/>
      </w:pPr>
      <w:r>
        <w:tab/>
      </w:r>
      <w:r>
        <w:rPr>
          <w:color w:val="000000"/>
          <w:sz w:val="16"/>
        </w:rPr>
        <w:t>Coluna em aço inox AISI 304  polido com câmara interna em aço inox AISI 304</w:t>
      </w:r>
    </w:p>
    <w:p w14:paraId="3FDC83D6" w14:textId="77777777" w:rsidR="00C274DD" w:rsidRDefault="00C274DD" w:rsidP="00C274DD">
      <w:pPr>
        <w:pStyle w:val="Padr"/>
        <w:spacing w:line="62" w:lineRule="exact"/>
      </w:pPr>
    </w:p>
    <w:p w14:paraId="09BA716D" w14:textId="77777777" w:rsidR="00C274DD" w:rsidRDefault="00C274DD" w:rsidP="00C274DD">
      <w:pPr>
        <w:pStyle w:val="Padr"/>
        <w:tabs>
          <w:tab w:val="left" w:pos="1545"/>
        </w:tabs>
        <w:spacing w:line="148" w:lineRule="exact"/>
      </w:pPr>
      <w:r>
        <w:tab/>
      </w:r>
      <w:r>
        <w:rPr>
          <w:color w:val="000000"/>
          <w:sz w:val="16"/>
        </w:rPr>
        <w:t xml:space="preserve">Suporte para fixação na parede em aço carbono SAE 1020 com tratamento </w:t>
      </w:r>
    </w:p>
    <w:p w14:paraId="509E1D6A" w14:textId="77777777" w:rsidR="00C274DD" w:rsidRDefault="00C274DD" w:rsidP="00C274DD">
      <w:pPr>
        <w:pStyle w:val="Padr"/>
        <w:spacing w:line="62" w:lineRule="exact"/>
      </w:pPr>
    </w:p>
    <w:p w14:paraId="5CDB5BE6" w14:textId="77777777" w:rsidR="00C274DD" w:rsidRDefault="00C274DD" w:rsidP="00C274DD">
      <w:pPr>
        <w:pStyle w:val="Padr"/>
        <w:tabs>
          <w:tab w:val="left" w:pos="1545"/>
        </w:tabs>
        <w:spacing w:line="148" w:lineRule="exact"/>
      </w:pPr>
      <w:r>
        <w:tab/>
      </w:r>
      <w:r>
        <w:rPr>
          <w:color w:val="000000"/>
          <w:sz w:val="16"/>
        </w:rPr>
        <w:t>anticorrosivo e acabamento em epóxi texturizado eletrostático</w:t>
      </w:r>
    </w:p>
    <w:p w14:paraId="66617213" w14:textId="77777777" w:rsidR="00C274DD" w:rsidRDefault="00C274DD" w:rsidP="00C274DD">
      <w:pPr>
        <w:pStyle w:val="Padr"/>
        <w:spacing w:line="62" w:lineRule="exact"/>
      </w:pPr>
    </w:p>
    <w:p w14:paraId="436235D8" w14:textId="77777777" w:rsidR="00C274DD" w:rsidRDefault="00C274DD" w:rsidP="00C274DD">
      <w:pPr>
        <w:pStyle w:val="Padr"/>
        <w:tabs>
          <w:tab w:val="left" w:pos="1545"/>
        </w:tabs>
        <w:spacing w:line="148" w:lineRule="exact"/>
      </w:pPr>
      <w:r>
        <w:tab/>
      </w:r>
      <w:r>
        <w:rPr>
          <w:color w:val="000000"/>
          <w:sz w:val="16"/>
        </w:rPr>
        <w:t>Dimensão externa (L x P x A) de 430  x 280 x 750 mm</w:t>
      </w:r>
    </w:p>
    <w:p w14:paraId="29B86B5F" w14:textId="77777777" w:rsidR="00C274DD" w:rsidRDefault="00C274DD" w:rsidP="00C274DD">
      <w:pPr>
        <w:pStyle w:val="Padr"/>
        <w:spacing w:line="62" w:lineRule="exact"/>
      </w:pPr>
    </w:p>
    <w:p w14:paraId="22FBF56E" w14:textId="77777777" w:rsidR="00C274DD" w:rsidRDefault="00C274DD" w:rsidP="00C274DD">
      <w:pPr>
        <w:pStyle w:val="Padr"/>
        <w:tabs>
          <w:tab w:val="left" w:pos="1545"/>
        </w:tabs>
        <w:spacing w:line="148" w:lineRule="exact"/>
      </w:pPr>
      <w:r>
        <w:tab/>
      </w:r>
      <w:r>
        <w:rPr>
          <w:color w:val="000000"/>
          <w:sz w:val="16"/>
        </w:rPr>
        <w:t>Potência de 4000 W</w:t>
      </w:r>
    </w:p>
    <w:p w14:paraId="37032F3D" w14:textId="77777777" w:rsidR="00C274DD" w:rsidRDefault="00C274DD" w:rsidP="00C274DD">
      <w:pPr>
        <w:pStyle w:val="Padr"/>
        <w:spacing w:line="62" w:lineRule="exact"/>
      </w:pPr>
    </w:p>
    <w:p w14:paraId="10380C6F" w14:textId="77777777" w:rsidR="00C274DD" w:rsidRDefault="00C274DD" w:rsidP="00C274DD">
      <w:pPr>
        <w:pStyle w:val="Padr"/>
        <w:tabs>
          <w:tab w:val="left" w:pos="1545"/>
        </w:tabs>
        <w:spacing w:line="148" w:lineRule="exact"/>
      </w:pPr>
      <w:r>
        <w:tab/>
      </w:r>
      <w:r>
        <w:rPr>
          <w:color w:val="000000"/>
          <w:sz w:val="16"/>
        </w:rPr>
        <w:t>Alimentação de rede de 220 V / 60 Hz</w:t>
      </w:r>
    </w:p>
    <w:p w14:paraId="5141A68F" w14:textId="77777777" w:rsidR="00C274DD" w:rsidRDefault="00C274DD" w:rsidP="00C274DD">
      <w:pPr>
        <w:pStyle w:val="Padr"/>
        <w:spacing w:line="62" w:lineRule="exact"/>
      </w:pPr>
    </w:p>
    <w:p w14:paraId="5E9FAA8B" w14:textId="77777777" w:rsidR="00C274DD" w:rsidRDefault="00C274DD" w:rsidP="00C274DD">
      <w:pPr>
        <w:pStyle w:val="Padr"/>
        <w:tabs>
          <w:tab w:val="left" w:pos="1545"/>
        </w:tabs>
        <w:spacing w:line="148" w:lineRule="exact"/>
      </w:pPr>
      <w:r>
        <w:tab/>
      </w:r>
      <w:r>
        <w:rPr>
          <w:color w:val="000000"/>
          <w:sz w:val="16"/>
        </w:rPr>
        <w:t>Cabo de alimentação com dupla isolação</w:t>
      </w:r>
    </w:p>
    <w:p w14:paraId="2E5E743C" w14:textId="77777777" w:rsidR="00C274DD" w:rsidRDefault="00C274DD" w:rsidP="00C274DD">
      <w:pPr>
        <w:pStyle w:val="Padr"/>
        <w:spacing w:line="62" w:lineRule="exact"/>
      </w:pPr>
    </w:p>
    <w:p w14:paraId="789DDE30" w14:textId="77777777" w:rsidR="00C274DD" w:rsidRDefault="00C274DD" w:rsidP="00C274DD">
      <w:pPr>
        <w:pStyle w:val="Padr"/>
        <w:tabs>
          <w:tab w:val="left" w:pos="1545"/>
        </w:tabs>
        <w:spacing w:line="148" w:lineRule="exact"/>
      </w:pPr>
      <w:r>
        <w:tab/>
      </w:r>
      <w:r>
        <w:rPr>
          <w:color w:val="000000"/>
          <w:sz w:val="16"/>
        </w:rPr>
        <w:t>Termostato de controle para maior segurança evitando superaquecimento.</w:t>
      </w:r>
    </w:p>
    <w:p w14:paraId="5B61C0B6" w14:textId="77777777" w:rsidR="00C274DD" w:rsidRDefault="00C274DD" w:rsidP="00C274DD">
      <w:pPr>
        <w:pStyle w:val="Padr"/>
        <w:tabs>
          <w:tab w:val="left" w:pos="1545"/>
        </w:tabs>
        <w:spacing w:line="148" w:lineRule="exact"/>
      </w:pPr>
    </w:p>
    <w:p w14:paraId="502AE7E6" w14:textId="77777777" w:rsidR="00C274DD" w:rsidRPr="00C274DD" w:rsidRDefault="00C274DD" w:rsidP="00A71FAC">
      <w:pPr>
        <w:pStyle w:val="Padr"/>
        <w:tabs>
          <w:tab w:val="left" w:pos="1545"/>
        </w:tabs>
        <w:spacing w:line="142" w:lineRule="exact"/>
        <w:rPr>
          <w:b/>
        </w:rPr>
      </w:pPr>
    </w:p>
    <w:p w14:paraId="190F3DF8" w14:textId="77777777" w:rsidR="00C274DD" w:rsidRDefault="00C274DD" w:rsidP="00A71FAC">
      <w:pPr>
        <w:pStyle w:val="Padr"/>
        <w:tabs>
          <w:tab w:val="left" w:pos="1545"/>
        </w:tabs>
        <w:spacing w:line="142" w:lineRule="exact"/>
      </w:pPr>
    </w:p>
    <w:p w14:paraId="78C91DA5" w14:textId="77777777" w:rsidR="00C274DD" w:rsidRDefault="00C274DD" w:rsidP="00A71FAC">
      <w:pPr>
        <w:pStyle w:val="Padr"/>
        <w:tabs>
          <w:tab w:val="left" w:pos="1545"/>
        </w:tabs>
        <w:spacing w:line="142" w:lineRule="exact"/>
      </w:pPr>
    </w:p>
    <w:p w14:paraId="568338E1" w14:textId="77777777" w:rsidR="00C274DD" w:rsidRDefault="00C274DD" w:rsidP="00A71FAC">
      <w:pPr>
        <w:pStyle w:val="Padr"/>
        <w:tabs>
          <w:tab w:val="left" w:pos="1545"/>
        </w:tabs>
        <w:spacing w:line="142" w:lineRule="exact"/>
      </w:pPr>
    </w:p>
    <w:p w14:paraId="0329E5FC" w14:textId="77777777"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FF4BF2">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14:paraId="7968AAA4"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3F675B54" w14:textId="77777777"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397F5C">
        <w:rPr>
          <w:rFonts w:ascii="Arial" w:hAnsi="Arial" w:cs="Arial"/>
          <w:sz w:val="24"/>
          <w:szCs w:val="24"/>
        </w:rPr>
        <w:t xml:space="preserve"> </w:t>
      </w:r>
      <w:r w:rsidRPr="00D152B0">
        <w:rPr>
          <w:rFonts w:ascii="Arial" w:hAnsi="Arial" w:cs="Arial"/>
          <w:sz w:val="24"/>
          <w:szCs w:val="24"/>
        </w:rPr>
        <w:t xml:space="preserve">A estimativa do valor do objeto da contratação de serviços </w:t>
      </w:r>
      <w:r w:rsidR="00C64C75">
        <w:rPr>
          <w:rFonts w:ascii="Arial" w:hAnsi="Arial" w:cs="Arial"/>
          <w:sz w:val="24"/>
          <w:szCs w:val="24"/>
        </w:rPr>
        <w:t>foi</w:t>
      </w:r>
      <w:r w:rsidRPr="00D152B0">
        <w:rPr>
          <w:rFonts w:ascii="Arial" w:hAnsi="Arial" w:cs="Arial"/>
          <w:sz w:val="24"/>
          <w:szCs w:val="24"/>
        </w:rPr>
        <w:t xml:space="preserve"> realizada a partir dos seguintes critérios:</w:t>
      </w:r>
    </w:p>
    <w:p w14:paraId="7B2778C2" w14:textId="77777777" w:rsidR="00397F5C" w:rsidRPr="00397F5C" w:rsidRDefault="00397F5C" w:rsidP="00397F5C">
      <w:pPr>
        <w:spacing w:after="0" w:line="360" w:lineRule="auto"/>
        <w:jc w:val="both"/>
        <w:rPr>
          <w:rFonts w:ascii="Arial" w:eastAsia="Times New Roman" w:hAnsi="Arial" w:cs="Arial"/>
          <w:sz w:val="24"/>
          <w:szCs w:val="24"/>
          <w:lang w:eastAsia="pt-BR"/>
        </w:rPr>
      </w:pPr>
      <w:r w:rsidRPr="00397F5C">
        <w:rPr>
          <w:rFonts w:ascii="Arial" w:eastAsia="Times New Roman" w:hAnsi="Arial" w:cs="Arial"/>
          <w:sz w:val="24"/>
          <w:szCs w:val="24"/>
          <w:lang w:eastAsia="pt-BR"/>
        </w:rPr>
        <w:t>Os parâmetros para pesquisa de preços foram utilizados de forma combinada em conformidade com o item 2.4 do Manual de Planejamento das Contratações, parte integrante do RILC - direta com fornecedores, Banco de Preços, sítios eletrônicos (*)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w:t>
      </w:r>
      <w:r>
        <w:rPr>
          <w:rFonts w:ascii="Arial" w:eastAsia="Times New Roman" w:hAnsi="Arial" w:cs="Arial"/>
          <w:sz w:val="24"/>
          <w:szCs w:val="24"/>
          <w:lang w:eastAsia="pt-BR"/>
        </w:rPr>
        <w:t>o economicidade e ampla concorrê</w:t>
      </w:r>
      <w:r w:rsidRPr="00397F5C">
        <w:rPr>
          <w:rFonts w:ascii="Arial" w:eastAsia="Times New Roman" w:hAnsi="Arial" w:cs="Arial"/>
          <w:sz w:val="24"/>
          <w:szCs w:val="24"/>
          <w:lang w:eastAsia="pt-BR"/>
        </w:rPr>
        <w:t>ncia. O último custo (contrato anterior) não entrou na composição da média unitária.</w:t>
      </w:r>
    </w:p>
    <w:p w14:paraId="3450A31D" w14:textId="77777777" w:rsidR="005D2A3B" w:rsidRDefault="005D2A3B" w:rsidP="00AE0768">
      <w:pPr>
        <w:suppressAutoHyphens/>
        <w:spacing w:before="480" w:after="0" w:line="360" w:lineRule="auto"/>
        <w:jc w:val="both"/>
        <w:rPr>
          <w:rFonts w:ascii="Arial" w:hAnsi="Arial" w:cs="Arial"/>
          <w:b/>
          <w:bCs/>
          <w:sz w:val="24"/>
          <w:szCs w:val="24"/>
        </w:rPr>
      </w:pPr>
      <w:r>
        <w:rPr>
          <w:rFonts w:ascii="Arial" w:hAnsi="Arial" w:cs="Arial"/>
          <w:b/>
          <w:bCs/>
          <w:noProof/>
          <w:sz w:val="24"/>
          <w:szCs w:val="24"/>
          <w:lang w:eastAsia="pt-BR"/>
        </w:rPr>
        <w:lastRenderedPageBreak/>
        <w:drawing>
          <wp:inline distT="0" distB="0" distL="0" distR="0" wp14:anchorId="5ED7D51A" wp14:editId="191721EF">
            <wp:extent cx="5734050" cy="2819400"/>
            <wp:effectExtent l="1905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5733377" cy="2819069"/>
                    </a:xfrm>
                    <a:prstGeom prst="rect">
                      <a:avLst/>
                    </a:prstGeom>
                    <a:noFill/>
                    <a:ln w="9525">
                      <a:noFill/>
                      <a:miter lim="800000"/>
                      <a:headEnd/>
                      <a:tailEnd/>
                    </a:ln>
                  </pic:spPr>
                </pic:pic>
              </a:graphicData>
            </a:graphic>
          </wp:inline>
        </w:drawing>
      </w:r>
    </w:p>
    <w:p w14:paraId="148E5419" w14:textId="77777777" w:rsidR="00AE0768" w:rsidRPr="009F14AB" w:rsidRDefault="005E3E80"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6</w:t>
      </w:r>
      <w:r w:rsidR="00AE0768">
        <w:rPr>
          <w:rFonts w:ascii="Arial" w:hAnsi="Arial" w:cs="Arial"/>
          <w:b/>
          <w:bCs/>
          <w:color w:val="000000"/>
          <w:sz w:val="24"/>
          <w:szCs w:val="24"/>
        </w:rPr>
        <w:t xml:space="preserve">. </w:t>
      </w:r>
      <w:r w:rsidR="00AE0768" w:rsidRPr="009F14AB">
        <w:rPr>
          <w:rFonts w:ascii="Arial" w:hAnsi="Arial" w:cs="Arial"/>
          <w:b/>
          <w:bCs/>
          <w:sz w:val="24"/>
          <w:szCs w:val="24"/>
        </w:rPr>
        <w:t>ENTREGA E CONDIÇÕES DE FORNECIMENTO</w:t>
      </w:r>
    </w:p>
    <w:p w14:paraId="333CFE47" w14:textId="1D9086D0" w:rsidR="00AE0768" w:rsidRPr="007E1C46" w:rsidRDefault="005E3E80"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w:t>
      </w:r>
      <w:r w:rsidR="00AE0768" w:rsidRPr="007E1C46">
        <w:rPr>
          <w:rFonts w:ascii="Arial" w:hAnsi="Arial" w:cs="Arial"/>
          <w:sz w:val="24"/>
          <w:szCs w:val="24"/>
        </w:rPr>
        <w:t xml:space="preserve">de </w:t>
      </w:r>
      <w:r w:rsidR="00567387" w:rsidRPr="007E1C46">
        <w:rPr>
          <w:rFonts w:ascii="Arial" w:hAnsi="Arial" w:cs="Arial"/>
          <w:b/>
          <w:bCs/>
          <w:sz w:val="24"/>
          <w:szCs w:val="24"/>
        </w:rPr>
        <w:t xml:space="preserve">90 (noventa) </w:t>
      </w:r>
      <w:r w:rsidR="00AE0768" w:rsidRPr="007E1C46">
        <w:rPr>
          <w:rFonts w:ascii="Arial" w:hAnsi="Arial" w:cs="Arial"/>
          <w:b/>
          <w:bCs/>
          <w:sz w:val="24"/>
          <w:szCs w:val="24"/>
        </w:rPr>
        <w:t>dias</w:t>
      </w:r>
      <w:r w:rsidR="00567387" w:rsidRPr="007E1C46">
        <w:rPr>
          <w:rFonts w:ascii="Arial" w:hAnsi="Arial" w:cs="Arial"/>
          <w:bCs/>
          <w:sz w:val="24"/>
          <w:szCs w:val="24"/>
        </w:rPr>
        <w:t xml:space="preserve"> </w:t>
      </w:r>
      <w:r w:rsidR="00AE0768" w:rsidRPr="007E1C46">
        <w:rPr>
          <w:rFonts w:ascii="Arial" w:hAnsi="Arial" w:cs="Arial"/>
          <w:sz w:val="24"/>
          <w:szCs w:val="24"/>
        </w:rPr>
        <w:t xml:space="preserve">contados a partir do recebimento da solicitação, feita através da </w:t>
      </w:r>
      <w:r w:rsidR="00D70056">
        <w:rPr>
          <w:rFonts w:ascii="Arial" w:hAnsi="Arial" w:cs="Arial"/>
          <w:sz w:val="24"/>
          <w:szCs w:val="24"/>
        </w:rPr>
        <w:t>Ordem de Compra</w:t>
      </w:r>
      <w:r w:rsidR="007E03E6" w:rsidRPr="007E1C46">
        <w:rPr>
          <w:rFonts w:ascii="Arial" w:hAnsi="Arial" w:cs="Arial"/>
          <w:sz w:val="24"/>
          <w:szCs w:val="24"/>
        </w:rPr>
        <w:t xml:space="preserve"> Art</w:t>
      </w:r>
      <w:r w:rsidR="007E03E6">
        <w:rPr>
          <w:rFonts w:ascii="Arial" w:hAnsi="Arial" w:cs="Arial"/>
          <w:sz w:val="24"/>
          <w:szCs w:val="24"/>
        </w:rPr>
        <w:t xml:space="preserve">. 98 – Inciso II </w:t>
      </w:r>
      <w:r w:rsidR="007E03E6" w:rsidRPr="007E1C46">
        <w:rPr>
          <w:rFonts w:ascii="Arial" w:hAnsi="Arial" w:cs="Arial"/>
          <w:sz w:val="24"/>
          <w:szCs w:val="24"/>
        </w:rPr>
        <w:t>do RILC/2022</w:t>
      </w:r>
    </w:p>
    <w:p w14:paraId="45F3B04D" w14:textId="3CF2E5B4" w:rsidR="0027249B" w:rsidRDefault="0027249B" w:rsidP="00AE0768">
      <w:pPr>
        <w:suppressAutoHyphens/>
        <w:spacing w:before="120" w:after="0" w:line="360" w:lineRule="auto"/>
        <w:jc w:val="both"/>
        <w:rPr>
          <w:rFonts w:ascii="Arial" w:hAnsi="Arial" w:cs="Arial"/>
          <w:sz w:val="24"/>
          <w:szCs w:val="24"/>
        </w:rPr>
      </w:pPr>
      <w:r w:rsidRPr="007D103D">
        <w:rPr>
          <w:rFonts w:ascii="Arial" w:hAnsi="Arial" w:cs="Arial"/>
          <w:sz w:val="24"/>
          <w:szCs w:val="24"/>
        </w:rPr>
        <w:t xml:space="preserve">     6.1.1 </w:t>
      </w:r>
      <w:r w:rsidR="00593242" w:rsidRPr="007D103D">
        <w:rPr>
          <w:rFonts w:ascii="Arial" w:hAnsi="Arial" w:cs="Arial"/>
          <w:sz w:val="24"/>
          <w:szCs w:val="24"/>
        </w:rPr>
        <w:t>– Trata-se de aquisição com entrega imediata – parcela única e integral, não havendo obrigações futuras tão logo os materiais seja</w:t>
      </w:r>
      <w:r w:rsidR="00865577" w:rsidRPr="007D103D">
        <w:rPr>
          <w:rFonts w:ascii="Arial" w:hAnsi="Arial" w:cs="Arial"/>
          <w:sz w:val="24"/>
          <w:szCs w:val="24"/>
        </w:rPr>
        <w:t>m recebidos pela CESAMA</w:t>
      </w:r>
      <w:r w:rsidR="007E03E6" w:rsidRPr="007D103D">
        <w:rPr>
          <w:rFonts w:ascii="Arial" w:hAnsi="Arial" w:cs="Arial"/>
          <w:sz w:val="24"/>
          <w:szCs w:val="24"/>
        </w:rPr>
        <w:t>.</w:t>
      </w:r>
      <w:r w:rsidR="00865577" w:rsidRPr="007D103D">
        <w:rPr>
          <w:rFonts w:ascii="Arial" w:hAnsi="Arial" w:cs="Arial"/>
          <w:sz w:val="24"/>
          <w:szCs w:val="24"/>
        </w:rPr>
        <w:t xml:space="preserve"> </w:t>
      </w:r>
    </w:p>
    <w:p w14:paraId="4D62F47F" w14:textId="77777777" w:rsidR="00D70056" w:rsidRPr="007D103D" w:rsidRDefault="00D70056" w:rsidP="00AE0768">
      <w:pPr>
        <w:suppressAutoHyphens/>
        <w:spacing w:before="120" w:after="0" w:line="360" w:lineRule="auto"/>
        <w:jc w:val="both"/>
        <w:rPr>
          <w:rFonts w:ascii="Arial" w:hAnsi="Arial" w:cs="Arial"/>
          <w:sz w:val="24"/>
          <w:szCs w:val="24"/>
        </w:rPr>
      </w:pPr>
    </w:p>
    <w:p w14:paraId="30BF50E4" w14:textId="684A7843" w:rsidR="00593242" w:rsidRDefault="00593242" w:rsidP="00AE0768">
      <w:pPr>
        <w:suppressAutoHyphens/>
        <w:spacing w:before="120" w:after="0" w:line="360" w:lineRule="auto"/>
        <w:jc w:val="both"/>
        <w:rPr>
          <w:rFonts w:ascii="Arial" w:hAnsi="Arial" w:cs="Arial"/>
          <w:sz w:val="24"/>
          <w:szCs w:val="24"/>
        </w:rPr>
      </w:pPr>
      <w:r w:rsidRPr="007D103D">
        <w:rPr>
          <w:rFonts w:ascii="Arial" w:hAnsi="Arial" w:cs="Arial"/>
          <w:sz w:val="24"/>
          <w:szCs w:val="24"/>
        </w:rPr>
        <w:t xml:space="preserve">A dilação do prazo – 90 dias para a previsão de entrega, deve-se a prática </w:t>
      </w:r>
      <w:r w:rsidR="00865577" w:rsidRPr="007D103D">
        <w:rPr>
          <w:rFonts w:ascii="Arial" w:hAnsi="Arial" w:cs="Arial"/>
          <w:sz w:val="24"/>
          <w:szCs w:val="24"/>
        </w:rPr>
        <w:t>comum</w:t>
      </w:r>
      <w:r w:rsidRPr="007D103D">
        <w:rPr>
          <w:rFonts w:ascii="Arial" w:hAnsi="Arial" w:cs="Arial"/>
          <w:sz w:val="24"/>
          <w:szCs w:val="24"/>
        </w:rPr>
        <w:t xml:space="preserve"> de mercado </w:t>
      </w:r>
      <w:r w:rsidR="007E03E6" w:rsidRPr="007D103D">
        <w:rPr>
          <w:rFonts w:ascii="Arial" w:hAnsi="Arial" w:cs="Arial"/>
          <w:sz w:val="24"/>
          <w:szCs w:val="24"/>
        </w:rPr>
        <w:t xml:space="preserve">relacionada </w:t>
      </w:r>
      <w:r w:rsidRPr="007D103D">
        <w:rPr>
          <w:rFonts w:ascii="Arial" w:hAnsi="Arial" w:cs="Arial"/>
          <w:sz w:val="24"/>
          <w:szCs w:val="24"/>
        </w:rPr>
        <w:t xml:space="preserve">a este tipo de material, não havendo qualquer prejuízo à CESAMA a emissão de </w:t>
      </w:r>
      <w:r w:rsidR="00D70056">
        <w:rPr>
          <w:rFonts w:ascii="Arial" w:hAnsi="Arial" w:cs="Arial"/>
          <w:sz w:val="24"/>
          <w:szCs w:val="24"/>
        </w:rPr>
        <w:t>Ordem de Compra</w:t>
      </w:r>
      <w:r w:rsidR="007142B6" w:rsidRPr="007D103D">
        <w:rPr>
          <w:rFonts w:ascii="Arial" w:hAnsi="Arial" w:cs="Arial"/>
          <w:sz w:val="24"/>
          <w:szCs w:val="24"/>
        </w:rPr>
        <w:t xml:space="preserve"> e,</w:t>
      </w:r>
      <w:r w:rsidRPr="007D103D">
        <w:rPr>
          <w:rFonts w:ascii="Arial" w:hAnsi="Arial" w:cs="Arial"/>
          <w:sz w:val="24"/>
          <w:szCs w:val="24"/>
        </w:rPr>
        <w:t xml:space="preserve"> ainda, a emissão de</w:t>
      </w:r>
      <w:r w:rsidR="007E03E6" w:rsidRPr="007D103D">
        <w:rPr>
          <w:rFonts w:ascii="Arial" w:hAnsi="Arial" w:cs="Arial"/>
          <w:sz w:val="24"/>
          <w:szCs w:val="24"/>
        </w:rPr>
        <w:t>ste documento em substitu</w:t>
      </w:r>
      <w:r w:rsidR="00F94EFF" w:rsidRPr="007D103D">
        <w:rPr>
          <w:rFonts w:ascii="Arial" w:hAnsi="Arial" w:cs="Arial"/>
          <w:sz w:val="24"/>
          <w:szCs w:val="24"/>
        </w:rPr>
        <w:t>ição ao</w:t>
      </w:r>
      <w:r w:rsidR="007E03E6" w:rsidRPr="007D103D">
        <w:rPr>
          <w:rFonts w:ascii="Arial" w:hAnsi="Arial" w:cs="Arial"/>
          <w:sz w:val="24"/>
          <w:szCs w:val="24"/>
        </w:rPr>
        <w:t xml:space="preserve"> Contrato</w:t>
      </w:r>
      <w:r w:rsidR="00F94EFF" w:rsidRPr="007D103D">
        <w:rPr>
          <w:rFonts w:ascii="Arial" w:hAnsi="Arial" w:cs="Arial"/>
          <w:sz w:val="24"/>
          <w:szCs w:val="24"/>
        </w:rPr>
        <w:t xml:space="preserve"> formal</w:t>
      </w:r>
      <w:r w:rsidRPr="007D103D">
        <w:rPr>
          <w:rFonts w:ascii="Arial" w:hAnsi="Arial" w:cs="Arial"/>
          <w:sz w:val="24"/>
          <w:szCs w:val="24"/>
        </w:rPr>
        <w:t xml:space="preserve"> não ocasionará qualquer limitação</w:t>
      </w:r>
      <w:r w:rsidR="00865577" w:rsidRPr="007D103D">
        <w:rPr>
          <w:rFonts w:ascii="Arial" w:hAnsi="Arial" w:cs="Arial"/>
          <w:sz w:val="24"/>
          <w:szCs w:val="24"/>
        </w:rPr>
        <w:t xml:space="preserve"> ou restrição</w:t>
      </w:r>
      <w:r w:rsidRPr="007D103D">
        <w:rPr>
          <w:rFonts w:ascii="Arial" w:hAnsi="Arial" w:cs="Arial"/>
          <w:sz w:val="24"/>
          <w:szCs w:val="24"/>
        </w:rPr>
        <w:t xml:space="preserve"> à participação de interessados ao certame</w:t>
      </w:r>
      <w:r w:rsidR="00F47471" w:rsidRPr="007D103D">
        <w:rPr>
          <w:rFonts w:ascii="Arial" w:hAnsi="Arial" w:cs="Arial"/>
          <w:sz w:val="24"/>
          <w:szCs w:val="24"/>
        </w:rPr>
        <w:t>,</w:t>
      </w:r>
      <w:r w:rsidR="000923C8" w:rsidRPr="007D103D">
        <w:rPr>
          <w:rFonts w:ascii="Arial" w:hAnsi="Arial" w:cs="Arial"/>
          <w:sz w:val="24"/>
          <w:szCs w:val="24"/>
        </w:rPr>
        <w:t xml:space="preserve"> estando de acordo com os princípios da eficiência e da racionalidade administrativa que regem as contratações públicas</w:t>
      </w:r>
      <w:r w:rsidRPr="007D103D">
        <w:rPr>
          <w:rFonts w:ascii="Arial" w:hAnsi="Arial" w:cs="Arial"/>
          <w:sz w:val="24"/>
          <w:szCs w:val="24"/>
        </w:rPr>
        <w:t>;</w:t>
      </w:r>
    </w:p>
    <w:p w14:paraId="0BF4912A" w14:textId="77777777" w:rsidR="00D70056" w:rsidRPr="000923C8" w:rsidRDefault="00D70056" w:rsidP="00AE0768">
      <w:pPr>
        <w:suppressAutoHyphens/>
        <w:spacing w:before="120" w:after="0" w:line="360" w:lineRule="auto"/>
        <w:jc w:val="both"/>
        <w:rPr>
          <w:rFonts w:ascii="Arial" w:hAnsi="Arial" w:cs="Arial"/>
          <w:color w:val="FF0000"/>
          <w:sz w:val="24"/>
          <w:szCs w:val="24"/>
        </w:rPr>
      </w:pPr>
    </w:p>
    <w:p w14:paraId="368F0947" w14:textId="77777777" w:rsidR="000323B0" w:rsidRPr="00567387" w:rsidRDefault="005E3E80" w:rsidP="000323B0">
      <w:pPr>
        <w:suppressAutoHyphens/>
        <w:spacing w:before="120" w:after="0" w:line="360" w:lineRule="auto"/>
        <w:jc w:val="both"/>
        <w:rPr>
          <w:rFonts w:ascii="Arial" w:hAnsi="Arial" w:cs="Arial"/>
          <w:b/>
          <w:sz w:val="24"/>
          <w:szCs w:val="24"/>
        </w:rPr>
      </w:pPr>
      <w:r>
        <w:rPr>
          <w:rFonts w:ascii="Arial" w:hAnsi="Arial" w:cs="Arial"/>
          <w:bCs/>
          <w:sz w:val="24"/>
          <w:szCs w:val="24"/>
        </w:rPr>
        <w:t>6</w:t>
      </w:r>
      <w:r w:rsidR="00AE0768" w:rsidRPr="00567387">
        <w:rPr>
          <w:rFonts w:ascii="Arial" w:hAnsi="Arial" w:cs="Arial"/>
          <w:bCs/>
          <w:sz w:val="24"/>
          <w:szCs w:val="24"/>
        </w:rPr>
        <w:t xml:space="preserve">.2 Os materiais deverão ser entregues no </w:t>
      </w:r>
      <w:r w:rsidR="00AE0768" w:rsidRPr="00567387">
        <w:rPr>
          <w:rFonts w:ascii="Arial" w:hAnsi="Arial" w:cs="Arial"/>
          <w:b/>
          <w:sz w:val="24"/>
          <w:szCs w:val="24"/>
        </w:rPr>
        <w:t>Departamento de Compras e Estoque</w:t>
      </w:r>
      <w:r w:rsidR="00AE0768" w:rsidRPr="00567387">
        <w:rPr>
          <w:rFonts w:ascii="Arial" w:hAnsi="Arial" w:cs="Arial"/>
          <w:sz w:val="24"/>
          <w:szCs w:val="24"/>
        </w:rPr>
        <w:t xml:space="preserve">, à Rua Santa Terezinha, nº 505, Bairro Santa Terezinha, Juiz de Fora </w:t>
      </w:r>
      <w:r w:rsidR="00AE0768" w:rsidRPr="00567387">
        <w:rPr>
          <w:rFonts w:ascii="Arial" w:hAnsi="Arial" w:cs="Arial"/>
          <w:sz w:val="24"/>
          <w:szCs w:val="24"/>
        </w:rPr>
        <w:lastRenderedPageBreak/>
        <w:t xml:space="preserve">/ MG, CEP 36.045-490, em dias úteis, das </w:t>
      </w:r>
      <w:r w:rsidR="00AE0768" w:rsidRPr="00567387">
        <w:rPr>
          <w:rFonts w:ascii="Arial" w:hAnsi="Arial" w:cs="Arial"/>
          <w:bCs/>
          <w:sz w:val="24"/>
          <w:szCs w:val="24"/>
        </w:rPr>
        <w:t>08:00h às 11:30h e de 14:00h as 17:00h</w:t>
      </w:r>
    </w:p>
    <w:p w14:paraId="2863C974" w14:textId="77777777" w:rsidR="00AE0768" w:rsidRPr="009F14AB" w:rsidRDefault="005E3E80"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.3 </w:t>
      </w:r>
      <w:r w:rsidR="00AE0768" w:rsidRPr="009F14A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14:paraId="173426C2" w14:textId="77777777" w:rsidR="00AE0768" w:rsidRPr="009F14AB" w:rsidRDefault="005E3E80"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Pr>
          <w:rFonts w:ascii="Arial" w:hAnsi="Arial" w:cs="Arial"/>
          <w:sz w:val="24"/>
          <w:szCs w:val="24"/>
        </w:rPr>
        <w:t>Ministério do Trabalho e Previdência</w:t>
      </w:r>
      <w:r w:rsidR="00AE0768" w:rsidRPr="009F14AB">
        <w:rPr>
          <w:rFonts w:ascii="Arial" w:hAnsi="Arial" w:cs="Arial"/>
          <w:sz w:val="24"/>
          <w:szCs w:val="24"/>
        </w:rPr>
        <w:t xml:space="preserve">) será de responsabilidade exclusiva da </w:t>
      </w:r>
      <w:r w:rsidR="00AE0768">
        <w:rPr>
          <w:rFonts w:ascii="Arial" w:hAnsi="Arial" w:cs="Arial"/>
          <w:sz w:val="24"/>
          <w:szCs w:val="24"/>
        </w:rPr>
        <w:t>contratada</w:t>
      </w:r>
      <w:r w:rsidR="00AE0768" w:rsidRPr="009F14AB">
        <w:rPr>
          <w:rFonts w:ascii="Arial" w:hAnsi="Arial" w:cs="Arial"/>
          <w:sz w:val="24"/>
          <w:szCs w:val="24"/>
        </w:rPr>
        <w:t>.</w:t>
      </w:r>
    </w:p>
    <w:p w14:paraId="46BF9C1F" w14:textId="77777777" w:rsidR="006954E1" w:rsidRPr="00567387" w:rsidRDefault="005E3E80" w:rsidP="006954E1">
      <w:pPr>
        <w:suppressAutoHyphens/>
        <w:spacing w:before="120" w:after="0" w:line="360" w:lineRule="auto"/>
        <w:jc w:val="both"/>
        <w:rPr>
          <w:rFonts w:ascii="Arial" w:hAnsi="Arial" w:cs="Arial"/>
          <w:b/>
          <w:sz w:val="24"/>
          <w:szCs w:val="24"/>
        </w:rPr>
      </w:pPr>
      <w:r>
        <w:rPr>
          <w:rFonts w:ascii="Arial" w:hAnsi="Arial" w:cs="Arial"/>
          <w:bCs/>
          <w:sz w:val="24"/>
          <w:szCs w:val="24"/>
        </w:rPr>
        <w:t>6</w:t>
      </w:r>
      <w:r w:rsidR="00AE0768" w:rsidRPr="00567387">
        <w:rPr>
          <w:rFonts w:ascii="Arial" w:hAnsi="Arial" w:cs="Arial"/>
          <w:bCs/>
          <w:sz w:val="24"/>
          <w:szCs w:val="24"/>
        </w:rPr>
        <w:t xml:space="preserve">.5 O veículo </w:t>
      </w:r>
      <w:r w:rsidR="006954E1" w:rsidRPr="00567387">
        <w:rPr>
          <w:rFonts w:ascii="Arial" w:hAnsi="Arial" w:cs="Arial"/>
          <w:bCs/>
          <w:sz w:val="24"/>
          <w:szCs w:val="24"/>
        </w:rPr>
        <w:t xml:space="preserve">utilizado para entrega dos materiais no Departamento de Compras e Estoque deverá ter no máximo 14 metros de comprimento, de para-choque a para-choque, e altura máxima de 4 metros. </w:t>
      </w:r>
    </w:p>
    <w:p w14:paraId="3FD51B37" w14:textId="77777777" w:rsidR="00AE0768" w:rsidRPr="009F14AB" w:rsidRDefault="005E3E80"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6 </w:t>
      </w:r>
      <w:r w:rsidR="00AE0768" w:rsidRPr="009F14AB">
        <w:rPr>
          <w:rFonts w:ascii="Arial" w:hAnsi="Arial" w:cs="Arial"/>
          <w:sz w:val="24"/>
          <w:szCs w:val="24"/>
        </w:rPr>
        <w:t>A CESAMA irá designar um empregado para acompanhar o recebimento dos materiais.</w:t>
      </w:r>
    </w:p>
    <w:p w14:paraId="6D81F188" w14:textId="77777777" w:rsidR="00AE0768" w:rsidRPr="009F14AB" w:rsidRDefault="005E3E80"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.7 </w:t>
      </w:r>
      <w:r w:rsidR="00AE0768" w:rsidRPr="009F14AB">
        <w:rPr>
          <w:rFonts w:ascii="Arial" w:hAnsi="Arial" w:cs="Arial"/>
          <w:sz w:val="24"/>
          <w:szCs w:val="24"/>
        </w:rPr>
        <w:t xml:space="preserve">O empregado designado assinará termo ratificando o recebimento provisório, podendo recusar os materiais que estiverem em desacordo com a exigência editalícia no prazo máximo de 10 (dez) dias úteis a contar de sua entrega no local informado no </w:t>
      </w:r>
      <w:r w:rsidRPr="000E72AC">
        <w:rPr>
          <w:rFonts w:ascii="Arial" w:hAnsi="Arial" w:cs="Arial"/>
          <w:b/>
          <w:sz w:val="24"/>
          <w:szCs w:val="24"/>
        </w:rPr>
        <w:t>item 6</w:t>
      </w:r>
      <w:r w:rsidR="00AE0768" w:rsidRPr="000E72AC">
        <w:rPr>
          <w:rFonts w:ascii="Arial" w:hAnsi="Arial" w:cs="Arial"/>
          <w:b/>
          <w:sz w:val="24"/>
          <w:szCs w:val="24"/>
        </w:rPr>
        <w:t>.2</w:t>
      </w:r>
      <w:r w:rsidR="00AE0768" w:rsidRPr="009F14AB">
        <w:rPr>
          <w:rFonts w:ascii="Arial" w:hAnsi="Arial" w:cs="Arial"/>
          <w:sz w:val="24"/>
          <w:szCs w:val="24"/>
        </w:rPr>
        <w:t>.</w:t>
      </w:r>
    </w:p>
    <w:p w14:paraId="2D1BE578" w14:textId="77777777" w:rsidR="00AE0768" w:rsidRPr="009F14AB" w:rsidRDefault="005E3E80"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.8. </w:t>
      </w:r>
      <w:r w:rsidR="00AE0768" w:rsidRPr="009F14AB">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r w:rsidR="006954E1" w:rsidRPr="009F14AB">
        <w:rPr>
          <w:rFonts w:ascii="Arial" w:hAnsi="Arial" w:cs="Arial"/>
          <w:sz w:val="24"/>
          <w:szCs w:val="24"/>
        </w:rPr>
        <w:t>à custa</w:t>
      </w:r>
      <w:r w:rsidR="00AE0768" w:rsidRPr="009F14AB">
        <w:rPr>
          <w:rFonts w:ascii="Arial" w:hAnsi="Arial" w:cs="Arial"/>
          <w:sz w:val="24"/>
          <w:szCs w:val="24"/>
        </w:rPr>
        <w:t xml:space="preserve"> da fornecedora, no prazo máximo de 02 (dois) dias úteis.</w:t>
      </w:r>
    </w:p>
    <w:p w14:paraId="223EF833" w14:textId="77777777" w:rsidR="00AE0768" w:rsidRPr="009F14AB" w:rsidRDefault="005E3E80"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.9 </w:t>
      </w:r>
      <w:r w:rsidR="00AE0768" w:rsidRPr="009F14AB">
        <w:rPr>
          <w:rFonts w:ascii="Arial" w:hAnsi="Arial" w:cs="Arial"/>
          <w:sz w:val="24"/>
          <w:szCs w:val="24"/>
        </w:rPr>
        <w:t xml:space="preserve">A substituição de que trata o </w:t>
      </w:r>
      <w:r w:rsidRPr="000E72AC">
        <w:rPr>
          <w:rFonts w:ascii="Arial" w:hAnsi="Arial" w:cs="Arial"/>
          <w:b/>
          <w:sz w:val="24"/>
          <w:szCs w:val="24"/>
        </w:rPr>
        <w:t>item 6</w:t>
      </w:r>
      <w:r w:rsidR="00AE0768" w:rsidRPr="000E72AC">
        <w:rPr>
          <w:rFonts w:ascii="Arial" w:hAnsi="Arial" w:cs="Arial"/>
          <w:b/>
          <w:sz w:val="24"/>
          <w:szCs w:val="24"/>
        </w:rPr>
        <w:t>.8</w:t>
      </w:r>
      <w:r w:rsidR="00AE0768" w:rsidRPr="009F14AB">
        <w:rPr>
          <w:rFonts w:ascii="Arial" w:hAnsi="Arial" w:cs="Arial"/>
          <w:sz w:val="24"/>
          <w:szCs w:val="24"/>
        </w:rPr>
        <w:t xml:space="preserve"> deverá ser feita no prazo máximo de 05 (cinco) dias corridos, a contar da data do recolhimento dos materiais na </w:t>
      </w:r>
      <w:r w:rsidR="00AE0768" w:rsidRPr="009F14AB">
        <w:rPr>
          <w:rFonts w:ascii="Arial" w:hAnsi="Arial" w:cs="Arial"/>
          <w:sz w:val="24"/>
          <w:szCs w:val="24"/>
        </w:rPr>
        <w:lastRenderedPageBreak/>
        <w:t>CESAMA, sujeitando-se a fornecedora, na inobservância, às penalidades previstas no Edital.</w:t>
      </w:r>
    </w:p>
    <w:p w14:paraId="64C47A91" w14:textId="362C7C25" w:rsidR="00AE0768" w:rsidRPr="00D70056" w:rsidRDefault="005E3E80" w:rsidP="00AE0768">
      <w:pPr>
        <w:suppressAutoHyphens/>
        <w:autoSpaceDE w:val="0"/>
        <w:autoSpaceDN w:val="0"/>
        <w:adjustRightInd w:val="0"/>
        <w:spacing w:before="120" w:after="0" w:line="360" w:lineRule="auto"/>
        <w:jc w:val="both"/>
        <w:rPr>
          <w:rFonts w:ascii="Arial" w:hAnsi="Arial" w:cs="Arial"/>
          <w:color w:val="000000" w:themeColor="text1"/>
          <w:sz w:val="24"/>
          <w:szCs w:val="24"/>
        </w:rPr>
      </w:pPr>
      <w:r>
        <w:rPr>
          <w:rFonts w:ascii="Arial" w:hAnsi="Arial" w:cs="Arial"/>
          <w:sz w:val="24"/>
          <w:szCs w:val="24"/>
        </w:rPr>
        <w:t>6</w:t>
      </w:r>
      <w:r w:rsidR="00AE0768">
        <w:rPr>
          <w:rFonts w:ascii="Arial" w:hAnsi="Arial" w:cs="Arial"/>
          <w:sz w:val="24"/>
          <w:szCs w:val="24"/>
        </w:rPr>
        <w:t xml:space="preserve">.10 </w:t>
      </w:r>
      <w:r w:rsidR="00AE0768" w:rsidRPr="009F14AB">
        <w:rPr>
          <w:rFonts w:ascii="Arial" w:hAnsi="Arial" w:cs="Arial"/>
          <w:sz w:val="24"/>
          <w:szCs w:val="24"/>
        </w:rPr>
        <w:t xml:space="preserve">A recusa total ou parcial dos materiais entregues, por motivos justificados no recebimento, não será razão para prorrogação do prazo da entrega, previamente consignado </w:t>
      </w:r>
      <w:r w:rsidR="00AE0768" w:rsidRPr="00D70056">
        <w:rPr>
          <w:rFonts w:ascii="Arial" w:hAnsi="Arial" w:cs="Arial"/>
          <w:color w:val="000000" w:themeColor="text1"/>
          <w:sz w:val="24"/>
          <w:szCs w:val="24"/>
        </w:rPr>
        <w:t xml:space="preserve">na </w:t>
      </w:r>
      <w:r w:rsidR="00D70056" w:rsidRPr="00D70056">
        <w:rPr>
          <w:rFonts w:ascii="Arial" w:hAnsi="Arial" w:cs="Arial"/>
          <w:color w:val="000000" w:themeColor="text1"/>
          <w:sz w:val="24"/>
          <w:szCs w:val="24"/>
        </w:rPr>
        <w:t>Ordem de Compra</w:t>
      </w:r>
    </w:p>
    <w:p w14:paraId="609EF5CC" w14:textId="77777777" w:rsidR="00AE0768" w:rsidRDefault="005E3E80" w:rsidP="00AE0768">
      <w:pPr>
        <w:suppressAutoHyphens/>
        <w:spacing w:before="120" w:after="0" w:line="360" w:lineRule="auto"/>
        <w:jc w:val="both"/>
        <w:rPr>
          <w:rFonts w:ascii="Arial" w:hAnsi="Arial" w:cs="Arial"/>
          <w:sz w:val="24"/>
          <w:szCs w:val="24"/>
        </w:rPr>
      </w:pPr>
      <w:r>
        <w:rPr>
          <w:rFonts w:ascii="Arial" w:hAnsi="Arial" w:cs="Arial"/>
          <w:sz w:val="24"/>
          <w:szCs w:val="24"/>
        </w:rPr>
        <w:t>6</w:t>
      </w:r>
      <w:r w:rsidR="00AE0768">
        <w:rPr>
          <w:rFonts w:ascii="Arial" w:hAnsi="Arial" w:cs="Arial"/>
          <w:sz w:val="24"/>
          <w:szCs w:val="24"/>
        </w:rPr>
        <w:t xml:space="preserve">.11 </w:t>
      </w:r>
      <w:r w:rsidR="00AE0768" w:rsidRPr="009F14AB">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14:paraId="4D488D3E" w14:textId="0CE50F5F" w:rsidR="00AE0768" w:rsidRPr="00AE0768" w:rsidRDefault="005E3E80" w:rsidP="00AE0768">
      <w:pPr>
        <w:suppressAutoHyphens/>
        <w:autoSpaceDE w:val="0"/>
        <w:autoSpaceDN w:val="0"/>
        <w:adjustRightInd w:val="0"/>
        <w:spacing w:before="480" w:after="0" w:line="360" w:lineRule="auto"/>
        <w:jc w:val="both"/>
        <w:rPr>
          <w:rFonts w:ascii="Arial" w:hAnsi="Arial" w:cs="Arial"/>
          <w:b/>
          <w:sz w:val="24"/>
          <w:szCs w:val="24"/>
        </w:rPr>
      </w:pPr>
      <w:r>
        <w:rPr>
          <w:rFonts w:ascii="Arial" w:hAnsi="Arial" w:cs="Arial"/>
          <w:b/>
          <w:bCs/>
          <w:sz w:val="24"/>
          <w:szCs w:val="24"/>
        </w:rPr>
        <w:t>7</w:t>
      </w:r>
      <w:r w:rsidR="00AE0768">
        <w:rPr>
          <w:rFonts w:ascii="Arial" w:hAnsi="Arial" w:cs="Arial"/>
          <w:b/>
          <w:bCs/>
          <w:sz w:val="24"/>
          <w:szCs w:val="24"/>
        </w:rPr>
        <w:t xml:space="preserve">. </w:t>
      </w:r>
      <w:r w:rsidR="00AE0768" w:rsidRPr="00AE0768">
        <w:rPr>
          <w:rFonts w:ascii="Arial" w:hAnsi="Arial" w:cs="Arial"/>
          <w:b/>
          <w:bCs/>
          <w:sz w:val="24"/>
          <w:szCs w:val="24"/>
        </w:rPr>
        <w:t xml:space="preserve">CONDIÇÕES GERAIS </w:t>
      </w:r>
      <w:r w:rsidR="00AE0768" w:rsidRPr="00D70056">
        <w:rPr>
          <w:rFonts w:ascii="Arial" w:hAnsi="Arial" w:cs="Arial"/>
          <w:b/>
          <w:bCs/>
          <w:color w:val="000000" w:themeColor="text1"/>
          <w:sz w:val="24"/>
          <w:szCs w:val="24"/>
        </w:rPr>
        <w:t xml:space="preserve">DA </w:t>
      </w:r>
      <w:r w:rsidR="00D70056" w:rsidRPr="00D70056">
        <w:rPr>
          <w:rFonts w:ascii="Arial" w:hAnsi="Arial" w:cs="Arial"/>
          <w:b/>
          <w:bCs/>
          <w:color w:val="000000" w:themeColor="text1"/>
          <w:sz w:val="24"/>
          <w:szCs w:val="24"/>
        </w:rPr>
        <w:t>ORDEM DE COMPRA</w:t>
      </w:r>
      <w:r w:rsidRPr="00D70056">
        <w:rPr>
          <w:rFonts w:ascii="Arial" w:hAnsi="Arial" w:cs="Arial"/>
          <w:b/>
          <w:bCs/>
          <w:color w:val="000000" w:themeColor="text1"/>
          <w:sz w:val="24"/>
          <w:szCs w:val="24"/>
        </w:rPr>
        <w:t xml:space="preserve"> </w:t>
      </w:r>
      <w:r w:rsidR="00AE0768" w:rsidRPr="00D70056">
        <w:rPr>
          <w:rFonts w:ascii="Arial" w:hAnsi="Arial" w:cs="Arial"/>
          <w:b/>
          <w:bCs/>
          <w:color w:val="000000" w:themeColor="text1"/>
          <w:sz w:val="24"/>
          <w:szCs w:val="24"/>
        </w:rPr>
        <w:t>E SUA</w:t>
      </w:r>
      <w:r w:rsidR="00AE0768" w:rsidRPr="00AE0768">
        <w:rPr>
          <w:rFonts w:ascii="Arial" w:hAnsi="Arial" w:cs="Arial"/>
          <w:b/>
          <w:bCs/>
          <w:sz w:val="24"/>
          <w:szCs w:val="24"/>
        </w:rPr>
        <w:t xml:space="preserve"> RESCISÃO </w:t>
      </w:r>
    </w:p>
    <w:p w14:paraId="735F6035" w14:textId="60615595" w:rsidR="00AE0768" w:rsidRPr="009F14AB" w:rsidRDefault="005E3E80"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.1 </w:t>
      </w:r>
      <w:r w:rsidR="00AE0768" w:rsidRPr="009F14AB">
        <w:rPr>
          <w:rFonts w:ascii="Arial" w:hAnsi="Arial" w:cs="Arial"/>
          <w:sz w:val="24"/>
          <w:szCs w:val="24"/>
        </w:rPr>
        <w:t xml:space="preserve">A </w:t>
      </w:r>
      <w:r w:rsidR="00D70056">
        <w:rPr>
          <w:rFonts w:ascii="Arial" w:hAnsi="Arial" w:cs="Arial"/>
          <w:sz w:val="24"/>
          <w:szCs w:val="24"/>
        </w:rPr>
        <w:t>Ordem de Compra</w:t>
      </w:r>
      <w:r>
        <w:rPr>
          <w:rFonts w:ascii="Arial" w:hAnsi="Arial" w:cs="Arial"/>
          <w:sz w:val="24"/>
          <w:szCs w:val="24"/>
        </w:rPr>
        <w:t xml:space="preserve"> </w:t>
      </w:r>
      <w:r w:rsidR="00AE0768" w:rsidRPr="00567387">
        <w:rPr>
          <w:rFonts w:ascii="Arial" w:hAnsi="Arial" w:cs="Arial"/>
          <w:sz w:val="24"/>
          <w:szCs w:val="24"/>
        </w:rPr>
        <w:t>obedecerá</w:t>
      </w:r>
      <w:r w:rsidR="00AE0768" w:rsidRPr="009F14AB">
        <w:rPr>
          <w:rFonts w:ascii="Arial" w:hAnsi="Arial" w:cs="Arial"/>
          <w:sz w:val="24"/>
          <w:szCs w:val="24"/>
        </w:rPr>
        <w:t xml:space="preserve"> às disposições da Lei Federal n° 13.303 de 30/6/2016 e alterações posteriores, bem como as disposições deste Edital e preceitos do direito privado, no que concerne à sua execução, alteração, inexecução ou rescisão.</w:t>
      </w:r>
    </w:p>
    <w:p w14:paraId="2CFAC58B" w14:textId="22C2D28B" w:rsidR="00434C9A" w:rsidRPr="00567387" w:rsidRDefault="005E3E80" w:rsidP="00434C9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.2 </w:t>
      </w:r>
      <w:r w:rsidR="00434C9A" w:rsidRPr="00A17582">
        <w:rPr>
          <w:rFonts w:ascii="Arial" w:hAnsi="Arial" w:cs="Arial"/>
          <w:sz w:val="24"/>
          <w:szCs w:val="24"/>
        </w:rPr>
        <w:t xml:space="preserve">O prazo de </w:t>
      </w:r>
      <w:r w:rsidR="00C7132F">
        <w:rPr>
          <w:rFonts w:ascii="Arial" w:hAnsi="Arial" w:cs="Arial"/>
          <w:sz w:val="24"/>
          <w:szCs w:val="24"/>
        </w:rPr>
        <w:t>contratual</w:t>
      </w:r>
      <w:r w:rsidR="00434C9A" w:rsidRPr="00A17582">
        <w:rPr>
          <w:rFonts w:ascii="Arial" w:hAnsi="Arial" w:cs="Arial"/>
          <w:sz w:val="24"/>
          <w:szCs w:val="24"/>
        </w:rPr>
        <w:t xml:space="preserve"> é de </w:t>
      </w:r>
      <w:r w:rsidR="00567387" w:rsidRPr="00567387">
        <w:rPr>
          <w:rFonts w:ascii="Arial" w:hAnsi="Arial" w:cs="Arial"/>
          <w:b/>
          <w:bCs/>
          <w:sz w:val="24"/>
          <w:szCs w:val="24"/>
        </w:rPr>
        <w:t xml:space="preserve">140 (cento e quarenta) </w:t>
      </w:r>
      <w:r w:rsidR="00434C9A" w:rsidRPr="00567387">
        <w:rPr>
          <w:rFonts w:ascii="Arial" w:hAnsi="Arial" w:cs="Arial"/>
          <w:sz w:val="24"/>
          <w:szCs w:val="24"/>
        </w:rPr>
        <w:t xml:space="preserve">dias contados a partir da emissão da </w:t>
      </w:r>
      <w:r w:rsidR="00D70056" w:rsidRPr="00D70056">
        <w:rPr>
          <w:rFonts w:ascii="Arial" w:hAnsi="Arial" w:cs="Arial"/>
          <w:color w:val="000000" w:themeColor="text1"/>
          <w:sz w:val="24"/>
          <w:szCs w:val="24"/>
        </w:rPr>
        <w:t>Ordem de Compra</w:t>
      </w:r>
      <w:r w:rsidR="005E082E">
        <w:rPr>
          <w:rFonts w:ascii="Arial" w:hAnsi="Arial" w:cs="Arial"/>
          <w:sz w:val="24"/>
          <w:szCs w:val="24"/>
        </w:rPr>
        <w:t xml:space="preserve"> </w:t>
      </w:r>
    </w:p>
    <w:p w14:paraId="2B793BBD" w14:textId="420E653A" w:rsidR="00AE0768" w:rsidRPr="009F14AB" w:rsidRDefault="005E3E80"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.3 </w:t>
      </w:r>
      <w:r w:rsidR="00AE0768" w:rsidRPr="009F14AB">
        <w:rPr>
          <w:rFonts w:ascii="Arial" w:hAnsi="Arial" w:cs="Arial"/>
          <w:sz w:val="24"/>
          <w:szCs w:val="24"/>
        </w:rPr>
        <w:t xml:space="preserve">São partes integrantes da </w:t>
      </w:r>
      <w:r w:rsidR="00D70056" w:rsidRPr="00D70056">
        <w:rPr>
          <w:rFonts w:ascii="Arial" w:hAnsi="Arial" w:cs="Arial"/>
          <w:color w:val="000000" w:themeColor="text1"/>
          <w:sz w:val="24"/>
          <w:szCs w:val="24"/>
        </w:rPr>
        <w:t>Ordem de Compra</w:t>
      </w:r>
      <w:r w:rsidR="00AE0768" w:rsidRPr="009F14AB">
        <w:rPr>
          <w:rFonts w:ascii="Arial" w:hAnsi="Arial" w:cs="Arial"/>
          <w:sz w:val="24"/>
          <w:szCs w:val="24"/>
        </w:rPr>
        <w:t>, independente de transcrição, o Aviso de Licitação, o Edital e seus anexos, o Termo de Referência e a proposta da licitante vencedora e seus anexos.</w:t>
      </w:r>
    </w:p>
    <w:p w14:paraId="64F59E1F" w14:textId="7E6B5F28" w:rsidR="00AE0768" w:rsidRPr="009F14AB" w:rsidRDefault="005E3E80"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.4 </w:t>
      </w:r>
      <w:r w:rsidR="00AE0768" w:rsidRPr="009F14AB">
        <w:rPr>
          <w:rFonts w:ascii="Arial" w:hAnsi="Arial" w:cs="Arial"/>
          <w:sz w:val="24"/>
          <w:szCs w:val="24"/>
        </w:rPr>
        <w:t xml:space="preserve">A licitante vencedora se obriga a confirmar o recebimento </w:t>
      </w:r>
      <w:r w:rsidR="00AE0768" w:rsidRPr="00D70056">
        <w:rPr>
          <w:rFonts w:ascii="Arial" w:hAnsi="Arial" w:cs="Arial"/>
          <w:color w:val="000000" w:themeColor="text1"/>
          <w:sz w:val="24"/>
          <w:szCs w:val="24"/>
        </w:rPr>
        <w:t xml:space="preserve">da </w:t>
      </w:r>
      <w:r w:rsidR="00D70056" w:rsidRPr="00D70056">
        <w:rPr>
          <w:rFonts w:ascii="Arial" w:hAnsi="Arial" w:cs="Arial"/>
          <w:color w:val="000000" w:themeColor="text1"/>
          <w:sz w:val="24"/>
          <w:szCs w:val="24"/>
        </w:rPr>
        <w:t>Ordem de Compra</w:t>
      </w:r>
      <w:r w:rsidRPr="00D70056">
        <w:rPr>
          <w:rFonts w:ascii="Arial" w:hAnsi="Arial" w:cs="Arial"/>
          <w:color w:val="000000" w:themeColor="text1"/>
          <w:sz w:val="24"/>
          <w:szCs w:val="24"/>
        </w:rPr>
        <w:t xml:space="preserve"> </w:t>
      </w:r>
      <w:r w:rsidR="00AE0768" w:rsidRPr="00D70056">
        <w:rPr>
          <w:rFonts w:ascii="Arial" w:hAnsi="Arial" w:cs="Arial"/>
          <w:color w:val="000000" w:themeColor="text1"/>
          <w:sz w:val="24"/>
          <w:szCs w:val="24"/>
        </w:rPr>
        <w:t>em até 05 (cinco) dias úteis, contados a partir da data do recebimento</w:t>
      </w:r>
      <w:r w:rsidR="00AE0768" w:rsidRPr="009F14AB">
        <w:rPr>
          <w:rFonts w:ascii="Arial" w:hAnsi="Arial" w:cs="Arial"/>
          <w:sz w:val="24"/>
          <w:szCs w:val="24"/>
        </w:rPr>
        <w:t xml:space="preserve"> da notificação da CESAMA, respondendo pelos ônus dos tributos que incidam ou venham a incidir sobre o ato ou instrumento que o formalize.</w:t>
      </w:r>
    </w:p>
    <w:p w14:paraId="3DBFEAA5" w14:textId="77777777" w:rsidR="00AE0768" w:rsidRPr="009F14AB" w:rsidRDefault="005E3E80"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.5 </w:t>
      </w:r>
      <w:r w:rsidR="00AE0768" w:rsidRPr="009F14AB">
        <w:rPr>
          <w:rFonts w:ascii="Arial" w:hAnsi="Arial" w:cs="Arial"/>
          <w:sz w:val="24"/>
          <w:szCs w:val="24"/>
        </w:rPr>
        <w:t>Decorrido o prazo do item anterior, a licitante vencedora será considerada desistente.</w:t>
      </w:r>
    </w:p>
    <w:p w14:paraId="06999E8D" w14:textId="77777777" w:rsidR="00AE0768" w:rsidRPr="009F14AB" w:rsidRDefault="00FF4BF2"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.6 </w:t>
      </w:r>
      <w:r w:rsidR="00AE0768" w:rsidRPr="009F14AB">
        <w:rPr>
          <w:rFonts w:ascii="Arial" w:hAnsi="Arial" w:cs="Arial"/>
          <w:sz w:val="24"/>
          <w:szCs w:val="24"/>
        </w:rPr>
        <w:t xml:space="preserve">Ocorrendo a hipótese descrita no </w:t>
      </w:r>
      <w:r w:rsidR="005E3E80" w:rsidRPr="000E72AC">
        <w:rPr>
          <w:rFonts w:ascii="Arial" w:hAnsi="Arial" w:cs="Arial"/>
          <w:b/>
          <w:sz w:val="24"/>
          <w:szCs w:val="24"/>
        </w:rPr>
        <w:t>item 7</w:t>
      </w:r>
      <w:r w:rsidR="00AE0768" w:rsidRPr="000E72AC">
        <w:rPr>
          <w:rFonts w:ascii="Arial" w:hAnsi="Arial" w:cs="Arial"/>
          <w:b/>
          <w:sz w:val="24"/>
          <w:szCs w:val="24"/>
        </w:rPr>
        <w:t>.5</w:t>
      </w:r>
      <w:r w:rsidR="00AE0768" w:rsidRPr="009F14AB">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Pr>
          <w:rFonts w:ascii="Arial" w:hAnsi="Arial" w:cs="Arial"/>
          <w:sz w:val="24"/>
          <w:szCs w:val="24"/>
        </w:rPr>
        <w:t>75 da Lei</w:t>
      </w:r>
      <w:r w:rsidR="005E3E80">
        <w:rPr>
          <w:rFonts w:ascii="Arial" w:hAnsi="Arial" w:cs="Arial"/>
          <w:sz w:val="24"/>
          <w:szCs w:val="24"/>
        </w:rPr>
        <w:t xml:space="preserve"> </w:t>
      </w:r>
      <w:r w:rsidR="007215E9" w:rsidRPr="009F14AB">
        <w:rPr>
          <w:rFonts w:ascii="Arial" w:hAnsi="Arial" w:cs="Arial"/>
          <w:sz w:val="24"/>
          <w:szCs w:val="24"/>
        </w:rPr>
        <w:lastRenderedPageBreak/>
        <w:t>Federal n° 13.303/16</w:t>
      </w:r>
      <w:r w:rsidR="00AE0768" w:rsidRPr="009F14AB">
        <w:rPr>
          <w:rFonts w:ascii="Arial" w:hAnsi="Arial" w:cs="Arial"/>
          <w:sz w:val="24"/>
          <w:szCs w:val="24"/>
        </w:rPr>
        <w:t xml:space="preserve"> ou na impossibilidade de se aplicar o disposto no </w:t>
      </w:r>
      <w:r w:rsidR="007215E9">
        <w:rPr>
          <w:rFonts w:ascii="Arial" w:hAnsi="Arial" w:cs="Arial"/>
          <w:sz w:val="24"/>
          <w:szCs w:val="24"/>
        </w:rPr>
        <w:t>referido</w:t>
      </w:r>
      <w:r w:rsidR="00AE0768" w:rsidRPr="009F14AB">
        <w:rPr>
          <w:rFonts w:ascii="Arial" w:hAnsi="Arial" w:cs="Arial"/>
          <w:sz w:val="24"/>
          <w:szCs w:val="24"/>
        </w:rPr>
        <w:t xml:space="preserve"> artigo a Cesama deverá revogar a licitação.</w:t>
      </w:r>
    </w:p>
    <w:p w14:paraId="4E643C32" w14:textId="77777777" w:rsidR="00AE0768" w:rsidRDefault="005E3E80"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.7 </w:t>
      </w:r>
      <w:r w:rsidR="00AE0768" w:rsidRPr="009F14AB">
        <w:rPr>
          <w:rFonts w:ascii="Arial" w:hAnsi="Arial" w:cs="Arial"/>
          <w:sz w:val="24"/>
          <w:szCs w:val="24"/>
        </w:rPr>
        <w:t>A Contratada poderá aceitar nas mesmas condições contratuais, os acréscimos ou supressões, estabelecidos no art. 81, § 1° da Lei Federal n° 13.303/16.</w:t>
      </w:r>
    </w:p>
    <w:p w14:paraId="7666341C" w14:textId="77777777" w:rsidR="00EB52AD" w:rsidRDefault="005E3E80" w:rsidP="00171DBC">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7</w:t>
      </w:r>
      <w:r w:rsidR="00EB52AD" w:rsidRPr="00767E9F">
        <w:rPr>
          <w:rFonts w:ascii="Arial" w:hAnsi="Arial" w:cs="Arial"/>
          <w:color w:val="000000" w:themeColor="text1"/>
          <w:sz w:val="24"/>
          <w:szCs w:val="24"/>
        </w:rPr>
        <w:t>.7</w:t>
      </w:r>
      <w:r w:rsidR="00EB52AD">
        <w:rPr>
          <w:rFonts w:ascii="Arial" w:hAnsi="Arial" w:cs="Arial"/>
          <w:color w:val="000000" w:themeColor="text1"/>
          <w:sz w:val="24"/>
          <w:szCs w:val="24"/>
        </w:rPr>
        <w:t>.1</w:t>
      </w:r>
      <w:r w:rsidR="00EB52AD" w:rsidRPr="00767E9F">
        <w:rPr>
          <w:rFonts w:ascii="Arial" w:hAnsi="Arial" w:cs="Arial"/>
          <w:color w:val="000000" w:themeColor="text1"/>
          <w:sz w:val="24"/>
          <w:szCs w:val="24"/>
        </w:rPr>
        <w:t xml:space="preserve"> Conforme o art. 105, inciso X, do Regulamento Interno de Licitações, Contratos e Convênios da Cesama, toda prorrogação de prazo será justificada por escrito e previamente autorizada pela autoridade competente da CESAMA para celebrar </w:t>
      </w:r>
      <w:r w:rsidR="00D0193D">
        <w:rPr>
          <w:rFonts w:ascii="Arial" w:hAnsi="Arial" w:cs="Arial"/>
          <w:color w:val="000000" w:themeColor="text1"/>
          <w:sz w:val="24"/>
          <w:szCs w:val="24"/>
        </w:rPr>
        <w:t>a contratação</w:t>
      </w:r>
      <w:r w:rsidR="00EB52AD" w:rsidRPr="00767E9F">
        <w:rPr>
          <w:rFonts w:ascii="Arial" w:hAnsi="Arial" w:cs="Arial"/>
          <w:color w:val="000000" w:themeColor="text1"/>
          <w:sz w:val="24"/>
          <w:szCs w:val="24"/>
        </w:rPr>
        <w:t>.</w:t>
      </w:r>
    </w:p>
    <w:p w14:paraId="49EA103B" w14:textId="77777777" w:rsidR="00171DBC" w:rsidRPr="009F14AB" w:rsidRDefault="00171DBC" w:rsidP="00171DBC">
      <w:pPr>
        <w:suppressAutoHyphens/>
        <w:autoSpaceDE w:val="0"/>
        <w:autoSpaceDN w:val="0"/>
        <w:adjustRightInd w:val="0"/>
        <w:spacing w:after="0" w:line="360" w:lineRule="auto"/>
        <w:jc w:val="both"/>
        <w:rPr>
          <w:rFonts w:ascii="Arial" w:hAnsi="Arial" w:cs="Arial"/>
          <w:sz w:val="24"/>
          <w:szCs w:val="24"/>
        </w:rPr>
      </w:pPr>
    </w:p>
    <w:p w14:paraId="337D7D3A" w14:textId="77777777" w:rsidR="00AE0768" w:rsidRDefault="005E3E80" w:rsidP="00434C9A">
      <w:pPr>
        <w:suppressAutoHyphens/>
        <w:spacing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 xml:space="preserve">.8 </w:t>
      </w:r>
      <w:r w:rsidR="00AE0768" w:rsidRPr="009F14A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7039F315" w14:textId="77777777" w:rsidR="00C7132F" w:rsidRPr="00D8294F" w:rsidRDefault="005E3E80" w:rsidP="00C7132F">
      <w:pPr>
        <w:suppressAutoHyphens/>
        <w:spacing w:after="240" w:line="360" w:lineRule="auto"/>
        <w:jc w:val="both"/>
        <w:rPr>
          <w:rFonts w:ascii="Arial" w:hAnsi="Arial" w:cs="Arial"/>
          <w:sz w:val="24"/>
          <w:szCs w:val="24"/>
        </w:rPr>
      </w:pPr>
      <w:r>
        <w:rPr>
          <w:rFonts w:ascii="Arial" w:hAnsi="Arial" w:cs="Arial"/>
          <w:sz w:val="24"/>
          <w:szCs w:val="24"/>
        </w:rPr>
        <w:t>7</w:t>
      </w:r>
      <w:r w:rsidR="00C7132F">
        <w:rPr>
          <w:rFonts w:ascii="Arial" w:hAnsi="Arial" w:cs="Arial"/>
          <w:sz w:val="24"/>
          <w:szCs w:val="24"/>
        </w:rPr>
        <w:t xml:space="preserve">.9 </w:t>
      </w:r>
      <w:r w:rsidR="00C7132F" w:rsidRPr="00D8294F">
        <w:rPr>
          <w:rFonts w:ascii="Arial" w:hAnsi="Arial" w:cs="Arial"/>
          <w:sz w:val="24"/>
          <w:szCs w:val="24"/>
        </w:rPr>
        <w:t>Conforme art. 71 da Lei Federal 13.303/16, toda prorrogação de prazo será justificada por escrito e previamente autorizada pela autoridade competente da CESAMA para celebrar a contratação.</w:t>
      </w:r>
    </w:p>
    <w:p w14:paraId="7A2F64BC" w14:textId="2A92E24A" w:rsidR="00AE0768" w:rsidRPr="009F14AB" w:rsidRDefault="005E3E80" w:rsidP="00434C9A">
      <w:pPr>
        <w:suppressAutoHyphens/>
        <w:spacing w:after="24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w:t>
      </w:r>
      <w:r w:rsidR="00C7132F">
        <w:rPr>
          <w:rFonts w:ascii="Arial" w:hAnsi="Arial" w:cs="Arial"/>
          <w:sz w:val="24"/>
          <w:szCs w:val="24"/>
        </w:rPr>
        <w:t>10</w:t>
      </w:r>
      <w:r>
        <w:rPr>
          <w:rFonts w:ascii="Arial" w:hAnsi="Arial" w:cs="Arial"/>
          <w:sz w:val="24"/>
          <w:szCs w:val="24"/>
        </w:rPr>
        <w:t xml:space="preserve"> </w:t>
      </w:r>
      <w:r w:rsidR="00AE0768" w:rsidRPr="009F14AB">
        <w:rPr>
          <w:rFonts w:ascii="Arial" w:hAnsi="Arial" w:cs="Arial"/>
          <w:sz w:val="24"/>
          <w:szCs w:val="24"/>
        </w:rPr>
        <w:t xml:space="preserve">Para recebimento </w:t>
      </w:r>
      <w:r w:rsidR="00AE0768" w:rsidRPr="00D70056">
        <w:rPr>
          <w:rFonts w:ascii="Arial" w:hAnsi="Arial" w:cs="Arial"/>
          <w:color w:val="000000" w:themeColor="text1"/>
          <w:sz w:val="24"/>
          <w:szCs w:val="24"/>
        </w:rPr>
        <w:t xml:space="preserve">da </w:t>
      </w:r>
      <w:r w:rsidR="00D70056" w:rsidRPr="00D70056">
        <w:rPr>
          <w:rFonts w:ascii="Arial" w:hAnsi="Arial" w:cs="Arial"/>
          <w:color w:val="000000" w:themeColor="text1"/>
          <w:sz w:val="24"/>
          <w:szCs w:val="24"/>
        </w:rPr>
        <w:t>Ordem de Compra</w:t>
      </w:r>
      <w:r w:rsidR="00AE0768" w:rsidRPr="00D70056">
        <w:rPr>
          <w:rFonts w:ascii="Arial" w:hAnsi="Arial" w:cs="Arial"/>
          <w:color w:val="000000" w:themeColor="text1"/>
          <w:sz w:val="24"/>
          <w:szCs w:val="24"/>
        </w:rPr>
        <w:t>, a empresa</w:t>
      </w:r>
      <w:r w:rsidR="00AE0768" w:rsidRPr="009F14AB">
        <w:rPr>
          <w:rFonts w:ascii="Arial" w:hAnsi="Arial" w:cs="Arial"/>
          <w:sz w:val="24"/>
          <w:szCs w:val="24"/>
        </w:rPr>
        <w:t xml:space="preserve"> deverá comprovar a regularidade de situação perante o INSS, o FGTS e a Justiça do Trabalho, através de certidões dentro do prazo de validade. </w:t>
      </w:r>
    </w:p>
    <w:p w14:paraId="07388719" w14:textId="77777777" w:rsidR="00AE0768" w:rsidRPr="009F14AB" w:rsidRDefault="00050D85" w:rsidP="00434C9A">
      <w:pPr>
        <w:pStyle w:val="WW-Corpodetexto2"/>
        <w:spacing w:after="240" w:line="360" w:lineRule="auto"/>
        <w:rPr>
          <w:color w:val="FF0000"/>
          <w:sz w:val="24"/>
          <w:szCs w:val="24"/>
        </w:rPr>
      </w:pPr>
      <w:r>
        <w:rPr>
          <w:sz w:val="24"/>
          <w:szCs w:val="24"/>
        </w:rPr>
        <w:t>7</w:t>
      </w:r>
      <w:r w:rsidR="00434C9A">
        <w:rPr>
          <w:sz w:val="24"/>
          <w:szCs w:val="24"/>
        </w:rPr>
        <w:t>.1</w:t>
      </w:r>
      <w:r w:rsidR="00C7132F">
        <w:rPr>
          <w:sz w:val="24"/>
          <w:szCs w:val="24"/>
        </w:rPr>
        <w:t>1</w:t>
      </w:r>
      <w:r w:rsidR="00AE0768" w:rsidRPr="009F14AB">
        <w:rPr>
          <w:sz w:val="24"/>
          <w:szCs w:val="24"/>
        </w:rPr>
        <w:t>A licitante vencedora deverá estar quite com a CESAMA, quando sediado ou domiciliado no município de Juiz de Fora/MG.</w:t>
      </w:r>
    </w:p>
    <w:p w14:paraId="1EA374DE" w14:textId="77FC62AD" w:rsidR="00434C9A" w:rsidRDefault="00050D85" w:rsidP="00434C9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2</w:t>
      </w:r>
      <w:r>
        <w:rPr>
          <w:rFonts w:ascii="Arial" w:hAnsi="Arial" w:cs="Arial"/>
          <w:sz w:val="24"/>
          <w:szCs w:val="24"/>
        </w:rPr>
        <w:t xml:space="preserve"> </w:t>
      </w:r>
      <w:r w:rsidR="00434C9A" w:rsidRPr="00434C9A">
        <w:rPr>
          <w:rFonts w:ascii="Arial" w:hAnsi="Arial" w:cs="Arial"/>
          <w:sz w:val="24"/>
          <w:szCs w:val="24"/>
        </w:rPr>
        <w:t xml:space="preserve">No que se refere </w:t>
      </w:r>
      <w:r w:rsidR="00EB52AD" w:rsidRPr="00434C9A">
        <w:rPr>
          <w:rFonts w:ascii="Arial" w:hAnsi="Arial" w:cs="Arial"/>
          <w:sz w:val="24"/>
          <w:szCs w:val="24"/>
        </w:rPr>
        <w:t>à</w:t>
      </w:r>
      <w:r w:rsidR="00434C9A" w:rsidRPr="00434C9A">
        <w:rPr>
          <w:rFonts w:ascii="Arial" w:hAnsi="Arial" w:cs="Arial"/>
          <w:sz w:val="24"/>
          <w:szCs w:val="24"/>
        </w:rPr>
        <w:t xml:space="preserve"> inexecução e a </w:t>
      </w:r>
      <w:r w:rsidR="00434C9A" w:rsidRPr="00D70056">
        <w:rPr>
          <w:rFonts w:ascii="Arial" w:hAnsi="Arial" w:cs="Arial"/>
          <w:color w:val="000000" w:themeColor="text1"/>
          <w:sz w:val="24"/>
          <w:szCs w:val="24"/>
        </w:rPr>
        <w:t xml:space="preserve">rescisão da </w:t>
      </w:r>
      <w:r w:rsidR="00D70056" w:rsidRPr="00D70056">
        <w:rPr>
          <w:rFonts w:ascii="Arial" w:hAnsi="Arial" w:cs="Arial"/>
          <w:color w:val="000000" w:themeColor="text1"/>
          <w:sz w:val="24"/>
          <w:szCs w:val="24"/>
        </w:rPr>
        <w:t>Ordem de Compra</w:t>
      </w:r>
      <w:r w:rsidR="00434C9A" w:rsidRPr="00D70056">
        <w:rPr>
          <w:rFonts w:ascii="Arial" w:hAnsi="Arial" w:cs="Arial"/>
          <w:color w:val="000000" w:themeColor="text1"/>
          <w:sz w:val="24"/>
          <w:szCs w:val="24"/>
        </w:rPr>
        <w:t>,</w:t>
      </w:r>
      <w:r w:rsidR="00FF4BF2" w:rsidRPr="00D70056">
        <w:rPr>
          <w:rFonts w:ascii="Arial" w:hAnsi="Arial" w:cs="Arial"/>
          <w:color w:val="000000" w:themeColor="text1"/>
          <w:sz w:val="24"/>
          <w:szCs w:val="24"/>
        </w:rPr>
        <w:t xml:space="preserve"> </w:t>
      </w:r>
      <w:r w:rsidR="00434C9A" w:rsidRPr="00D70056">
        <w:rPr>
          <w:rFonts w:ascii="Arial" w:hAnsi="Arial" w:cs="Arial"/>
          <w:color w:val="000000" w:themeColor="text1"/>
          <w:sz w:val="24"/>
          <w:szCs w:val="24"/>
        </w:rPr>
        <w:t>aplica-</w:t>
      </w:r>
      <w:r w:rsidR="00434C9A" w:rsidRPr="00434C9A">
        <w:rPr>
          <w:rFonts w:ascii="Arial" w:hAnsi="Arial" w:cs="Arial"/>
          <w:sz w:val="24"/>
          <w:szCs w:val="24"/>
        </w:rPr>
        <w:t>se o disposto no Manual de Convênios e de Gestão e Fiscalização de Contratos, do Regulamento Interno de Licitações, Contratos e Convênios da Cesama.</w:t>
      </w:r>
    </w:p>
    <w:p w14:paraId="7FC7379F" w14:textId="77777777" w:rsidR="00434C9A" w:rsidRDefault="00434C9A" w:rsidP="00434C9A">
      <w:pPr>
        <w:suppressAutoHyphens/>
        <w:autoSpaceDE w:val="0"/>
        <w:autoSpaceDN w:val="0"/>
        <w:adjustRightInd w:val="0"/>
        <w:spacing w:after="0" w:line="360" w:lineRule="auto"/>
        <w:jc w:val="both"/>
        <w:rPr>
          <w:rFonts w:ascii="Arial" w:hAnsi="Arial" w:cs="Arial"/>
          <w:sz w:val="24"/>
          <w:szCs w:val="24"/>
        </w:rPr>
      </w:pPr>
    </w:p>
    <w:p w14:paraId="18ADB9D6" w14:textId="6506A4F0" w:rsidR="00AE0768" w:rsidRPr="009F14AB" w:rsidRDefault="00050D85" w:rsidP="00434C9A">
      <w:pPr>
        <w:suppressAutoHyphens/>
        <w:spacing w:after="240" w:line="360" w:lineRule="auto"/>
        <w:jc w:val="both"/>
        <w:rPr>
          <w:rFonts w:ascii="Arial" w:hAnsi="Arial" w:cs="Arial"/>
          <w:sz w:val="24"/>
          <w:szCs w:val="24"/>
        </w:rPr>
      </w:pPr>
      <w:r>
        <w:rPr>
          <w:rFonts w:ascii="Arial" w:hAnsi="Arial" w:cs="Arial"/>
          <w:sz w:val="24"/>
          <w:szCs w:val="24"/>
        </w:rPr>
        <w:lastRenderedPageBreak/>
        <w:t>7</w:t>
      </w:r>
      <w:r w:rsidR="00434C9A">
        <w:rPr>
          <w:rFonts w:ascii="Arial" w:hAnsi="Arial" w:cs="Arial"/>
          <w:sz w:val="24"/>
          <w:szCs w:val="24"/>
        </w:rPr>
        <w:t>.1</w:t>
      </w:r>
      <w:r w:rsidR="00C7132F">
        <w:rPr>
          <w:rFonts w:ascii="Arial" w:hAnsi="Arial" w:cs="Arial"/>
          <w:sz w:val="24"/>
          <w:szCs w:val="24"/>
        </w:rPr>
        <w:t xml:space="preserve">3 </w:t>
      </w:r>
      <w:r w:rsidR="00AE0768" w:rsidRPr="009F14AB">
        <w:rPr>
          <w:rFonts w:ascii="Arial" w:hAnsi="Arial" w:cs="Arial"/>
          <w:sz w:val="24"/>
          <w:szCs w:val="24"/>
        </w:rPr>
        <w:t xml:space="preserve">A inexecução total ou </w:t>
      </w:r>
      <w:r w:rsidR="00AE0768" w:rsidRPr="00D70056">
        <w:rPr>
          <w:rFonts w:ascii="Arial" w:hAnsi="Arial" w:cs="Arial"/>
          <w:color w:val="000000" w:themeColor="text1"/>
          <w:sz w:val="24"/>
          <w:szCs w:val="24"/>
        </w:rPr>
        <w:t xml:space="preserve">parcial da </w:t>
      </w:r>
      <w:r w:rsidR="00D70056" w:rsidRPr="00D70056">
        <w:rPr>
          <w:rFonts w:ascii="Arial" w:hAnsi="Arial" w:cs="Arial"/>
          <w:color w:val="000000" w:themeColor="text1"/>
          <w:sz w:val="24"/>
          <w:szCs w:val="24"/>
        </w:rPr>
        <w:t>Ordem de Compra</w:t>
      </w:r>
      <w:r w:rsidR="005E3E80" w:rsidRPr="00D70056">
        <w:rPr>
          <w:rFonts w:ascii="Arial" w:hAnsi="Arial" w:cs="Arial"/>
          <w:color w:val="000000" w:themeColor="text1"/>
          <w:sz w:val="24"/>
          <w:szCs w:val="24"/>
        </w:rPr>
        <w:t xml:space="preserve"> </w:t>
      </w:r>
      <w:r w:rsidR="00AE0768" w:rsidRPr="00D70056">
        <w:rPr>
          <w:rFonts w:ascii="Arial" w:hAnsi="Arial" w:cs="Arial"/>
          <w:color w:val="000000" w:themeColor="text1"/>
          <w:sz w:val="24"/>
          <w:szCs w:val="24"/>
        </w:rPr>
        <w:t>poderá</w:t>
      </w:r>
      <w:r w:rsidR="00AE0768" w:rsidRPr="009F14AB">
        <w:rPr>
          <w:rFonts w:ascii="Arial" w:hAnsi="Arial" w:cs="Arial"/>
          <w:sz w:val="24"/>
          <w:szCs w:val="24"/>
        </w:rPr>
        <w:t xml:space="preserve"> ensejar a sua rescisão, com as </w:t>
      </w:r>
      <w:r w:rsidR="00434C9A" w:rsidRPr="009F14AB">
        <w:rPr>
          <w:rFonts w:ascii="Arial" w:hAnsi="Arial" w:cs="Arial"/>
          <w:sz w:val="24"/>
          <w:szCs w:val="24"/>
        </w:rPr>
        <w:t>consequências</w:t>
      </w:r>
      <w:r w:rsidR="00AE0768" w:rsidRPr="009F14AB">
        <w:rPr>
          <w:rFonts w:ascii="Arial" w:hAnsi="Arial" w:cs="Arial"/>
          <w:sz w:val="24"/>
          <w:szCs w:val="24"/>
        </w:rPr>
        <w:t xml:space="preserve"> cabíveis.</w:t>
      </w:r>
    </w:p>
    <w:p w14:paraId="5BBF0FF2" w14:textId="501D6F16" w:rsidR="00434C9A" w:rsidRPr="00A17582" w:rsidRDefault="00050D85" w:rsidP="00434C9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4</w:t>
      </w:r>
      <w:r>
        <w:rPr>
          <w:rFonts w:ascii="Arial" w:hAnsi="Arial" w:cs="Arial"/>
          <w:sz w:val="24"/>
          <w:szCs w:val="24"/>
        </w:rPr>
        <w:t xml:space="preserve"> </w:t>
      </w:r>
      <w:r w:rsidR="00434C9A" w:rsidRPr="00A17582">
        <w:rPr>
          <w:rFonts w:ascii="Arial" w:hAnsi="Arial" w:cs="Arial"/>
          <w:sz w:val="24"/>
          <w:szCs w:val="24"/>
        </w:rPr>
        <w:t xml:space="preserve">Constituem motivo para rescisão </w:t>
      </w:r>
      <w:r w:rsidR="00434C9A" w:rsidRPr="00D70056">
        <w:rPr>
          <w:rFonts w:ascii="Arial" w:hAnsi="Arial" w:cs="Arial"/>
          <w:color w:val="000000" w:themeColor="text1"/>
          <w:sz w:val="24"/>
          <w:szCs w:val="24"/>
        </w:rPr>
        <w:t xml:space="preserve">da </w:t>
      </w:r>
      <w:r w:rsidR="00D70056" w:rsidRPr="00D70056">
        <w:rPr>
          <w:rFonts w:ascii="Arial" w:hAnsi="Arial" w:cs="Arial"/>
          <w:color w:val="000000" w:themeColor="text1"/>
          <w:sz w:val="24"/>
          <w:szCs w:val="24"/>
        </w:rPr>
        <w:t>Ordem de Compra</w:t>
      </w:r>
      <w:r w:rsidR="005E3E80" w:rsidRPr="00D70056">
        <w:rPr>
          <w:rFonts w:ascii="Arial" w:hAnsi="Arial" w:cs="Arial"/>
          <w:color w:val="000000" w:themeColor="text1"/>
          <w:sz w:val="24"/>
          <w:szCs w:val="24"/>
        </w:rPr>
        <w:t xml:space="preserve"> </w:t>
      </w:r>
      <w:r w:rsidR="00434C9A" w:rsidRPr="00D70056">
        <w:rPr>
          <w:rFonts w:ascii="Arial" w:hAnsi="Arial" w:cs="Arial"/>
          <w:color w:val="000000" w:themeColor="text1"/>
          <w:sz w:val="24"/>
          <w:szCs w:val="24"/>
        </w:rPr>
        <w:t>os especificados</w:t>
      </w:r>
      <w:r w:rsidR="00434C9A" w:rsidRPr="00A17582">
        <w:rPr>
          <w:rFonts w:ascii="Arial" w:hAnsi="Arial" w:cs="Arial"/>
          <w:sz w:val="24"/>
          <w:szCs w:val="24"/>
        </w:rPr>
        <w:t xml:space="preserve"> no </w:t>
      </w:r>
      <w:r w:rsidR="00434C9A">
        <w:rPr>
          <w:rFonts w:ascii="Arial" w:hAnsi="Arial" w:cs="Arial"/>
          <w:sz w:val="24"/>
          <w:szCs w:val="24"/>
        </w:rPr>
        <w:t>Manual de Convênios e de Gestão e Fiscalização de Contratos, do</w:t>
      </w:r>
      <w:r w:rsidR="00434C9A" w:rsidRPr="00A17582">
        <w:rPr>
          <w:rFonts w:ascii="Arial" w:hAnsi="Arial" w:cs="Arial"/>
          <w:sz w:val="24"/>
          <w:szCs w:val="24"/>
        </w:rPr>
        <w:t xml:space="preserve"> R</w:t>
      </w:r>
      <w:r w:rsidR="00434C9A">
        <w:rPr>
          <w:rFonts w:ascii="Arial" w:hAnsi="Arial" w:cs="Arial"/>
          <w:sz w:val="24"/>
          <w:szCs w:val="24"/>
        </w:rPr>
        <w:t>ILC</w:t>
      </w:r>
      <w:r w:rsidR="00434C9A" w:rsidRPr="00A17582">
        <w:rPr>
          <w:rFonts w:ascii="Arial" w:hAnsi="Arial" w:cs="Arial"/>
          <w:sz w:val="24"/>
          <w:szCs w:val="24"/>
        </w:rPr>
        <w:t>.</w:t>
      </w:r>
    </w:p>
    <w:p w14:paraId="4BD3A283" w14:textId="47E7FCF1" w:rsidR="00434C9A" w:rsidRPr="00A17582" w:rsidRDefault="00050D85"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5</w:t>
      </w:r>
      <w:r w:rsidR="00FF4BF2">
        <w:rPr>
          <w:rFonts w:ascii="Arial" w:hAnsi="Arial" w:cs="Arial"/>
          <w:sz w:val="24"/>
          <w:szCs w:val="24"/>
        </w:rPr>
        <w:t xml:space="preserve"> </w:t>
      </w:r>
      <w:r w:rsidR="00434C9A" w:rsidRPr="00A17582">
        <w:rPr>
          <w:rFonts w:ascii="Arial" w:hAnsi="Arial" w:cs="Arial"/>
          <w:sz w:val="24"/>
          <w:szCs w:val="24"/>
        </w:rPr>
        <w:t xml:space="preserve">A rescisão </w:t>
      </w:r>
      <w:r w:rsidR="00434C9A" w:rsidRPr="00D70056">
        <w:rPr>
          <w:rFonts w:ascii="Arial" w:hAnsi="Arial" w:cs="Arial"/>
          <w:color w:val="000000" w:themeColor="text1"/>
          <w:sz w:val="24"/>
          <w:szCs w:val="24"/>
        </w:rPr>
        <w:t xml:space="preserve">da </w:t>
      </w:r>
      <w:r w:rsidR="00D70056" w:rsidRPr="00D70056">
        <w:rPr>
          <w:rFonts w:ascii="Arial" w:hAnsi="Arial" w:cs="Arial"/>
          <w:color w:val="000000" w:themeColor="text1"/>
          <w:sz w:val="24"/>
          <w:szCs w:val="24"/>
        </w:rPr>
        <w:t>Ordem de Compra</w:t>
      </w:r>
      <w:r w:rsidR="005E3E80" w:rsidRPr="00D70056">
        <w:rPr>
          <w:rFonts w:ascii="Arial" w:hAnsi="Arial" w:cs="Arial"/>
          <w:color w:val="000000" w:themeColor="text1"/>
          <w:sz w:val="24"/>
          <w:szCs w:val="24"/>
        </w:rPr>
        <w:t xml:space="preserve"> </w:t>
      </w:r>
      <w:r w:rsidR="00434C9A" w:rsidRPr="00D70056">
        <w:rPr>
          <w:rFonts w:ascii="Arial" w:hAnsi="Arial" w:cs="Arial"/>
          <w:color w:val="000000" w:themeColor="text1"/>
          <w:sz w:val="24"/>
          <w:szCs w:val="24"/>
        </w:rPr>
        <w:t>poderá</w:t>
      </w:r>
      <w:r w:rsidR="00434C9A" w:rsidRPr="00A17582">
        <w:rPr>
          <w:rFonts w:ascii="Arial" w:hAnsi="Arial" w:cs="Arial"/>
          <w:sz w:val="24"/>
          <w:szCs w:val="24"/>
        </w:rPr>
        <w:t xml:space="preserve"> ser: </w:t>
      </w:r>
    </w:p>
    <w:p w14:paraId="110E4F23" w14:textId="77777777"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6CFEB97E" w14:textId="77777777"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031F176E" w14:textId="77777777"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5AD285CA" w14:textId="74076543" w:rsidR="00434C9A" w:rsidRPr="00434C9A" w:rsidRDefault="00050D85"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6</w:t>
      </w:r>
      <w:r>
        <w:rPr>
          <w:rFonts w:ascii="Arial" w:hAnsi="Arial" w:cs="Arial"/>
          <w:sz w:val="24"/>
          <w:szCs w:val="24"/>
        </w:rPr>
        <w:t xml:space="preserve"> </w:t>
      </w:r>
      <w:r w:rsidR="00434C9A" w:rsidRPr="00434C9A">
        <w:rPr>
          <w:rFonts w:ascii="Arial" w:hAnsi="Arial" w:cs="Arial"/>
          <w:sz w:val="24"/>
          <w:szCs w:val="24"/>
        </w:rPr>
        <w:t xml:space="preserve">A rescisão por ato unilateral a que se refere </w:t>
      </w:r>
      <w:r>
        <w:rPr>
          <w:rFonts w:ascii="Arial" w:hAnsi="Arial" w:cs="Arial"/>
          <w:sz w:val="24"/>
          <w:szCs w:val="24"/>
        </w:rPr>
        <w:t xml:space="preserve">o inciso I </w:t>
      </w:r>
      <w:r w:rsidR="00434C9A" w:rsidRPr="004D49FC">
        <w:rPr>
          <w:rFonts w:ascii="Arial" w:hAnsi="Arial" w:cs="Arial"/>
          <w:sz w:val="24"/>
          <w:szCs w:val="24"/>
        </w:rPr>
        <w:t>do item acima,</w:t>
      </w:r>
      <w:r w:rsidR="00434C9A" w:rsidRPr="00434C9A">
        <w:rPr>
          <w:rFonts w:ascii="Arial" w:hAnsi="Arial" w:cs="Arial"/>
          <w:sz w:val="24"/>
          <w:szCs w:val="24"/>
        </w:rPr>
        <w:t xml:space="preserve"> deverá ser precedida de comunicação escrita e fundamentada da p</w:t>
      </w:r>
      <w:r w:rsidR="00EB52AD">
        <w:rPr>
          <w:rFonts w:ascii="Arial" w:hAnsi="Arial" w:cs="Arial"/>
          <w:sz w:val="24"/>
          <w:szCs w:val="24"/>
        </w:rPr>
        <w:t>arte interessada e ser enviada a</w:t>
      </w:r>
      <w:r w:rsidR="00434C9A" w:rsidRPr="00434C9A">
        <w:rPr>
          <w:rFonts w:ascii="Arial" w:hAnsi="Arial" w:cs="Arial"/>
          <w:sz w:val="24"/>
          <w:szCs w:val="24"/>
        </w:rPr>
        <w:t xml:space="preserve"> outra parte com antecedência mínima de </w:t>
      </w:r>
      <w:r w:rsidRPr="00050D85">
        <w:rPr>
          <w:rFonts w:ascii="Arial" w:hAnsi="Arial" w:cs="Arial"/>
          <w:sz w:val="24"/>
          <w:szCs w:val="24"/>
        </w:rPr>
        <w:t>15(quinze)</w:t>
      </w:r>
      <w:r w:rsidR="00434C9A" w:rsidRPr="00050D85">
        <w:rPr>
          <w:rFonts w:ascii="Arial" w:hAnsi="Arial" w:cs="Arial"/>
          <w:sz w:val="24"/>
          <w:szCs w:val="24"/>
        </w:rPr>
        <w:t xml:space="preserve"> dias</w:t>
      </w:r>
      <w:r w:rsidR="00434C9A" w:rsidRPr="00434C9A">
        <w:rPr>
          <w:rFonts w:ascii="Arial" w:hAnsi="Arial" w:cs="Arial"/>
          <w:sz w:val="24"/>
          <w:szCs w:val="24"/>
        </w:rPr>
        <w:t xml:space="preserve">. </w:t>
      </w:r>
    </w:p>
    <w:p w14:paraId="59638461" w14:textId="77777777" w:rsidR="00434C9A" w:rsidRPr="00434C9A" w:rsidRDefault="00050D85" w:rsidP="00434C9A">
      <w:pPr>
        <w:suppressAutoHyphens/>
        <w:spacing w:before="120" w:after="0" w:line="360" w:lineRule="auto"/>
        <w:jc w:val="both"/>
        <w:rPr>
          <w:rFonts w:ascii="Arial" w:hAnsi="Arial" w:cs="Arial"/>
          <w:sz w:val="24"/>
          <w:szCs w:val="24"/>
        </w:rPr>
      </w:pPr>
      <w:r>
        <w:rPr>
          <w:rFonts w:ascii="Arial" w:hAnsi="Arial" w:cs="Arial"/>
          <w:sz w:val="24"/>
          <w:szCs w:val="24"/>
        </w:rPr>
        <w:t>7</w:t>
      </w:r>
      <w:r w:rsidR="00434C9A">
        <w:rPr>
          <w:rFonts w:ascii="Arial" w:hAnsi="Arial" w:cs="Arial"/>
          <w:sz w:val="24"/>
          <w:szCs w:val="24"/>
        </w:rPr>
        <w:t>.1</w:t>
      </w:r>
      <w:r w:rsidR="00C7132F">
        <w:rPr>
          <w:rFonts w:ascii="Arial" w:hAnsi="Arial" w:cs="Arial"/>
          <w:sz w:val="24"/>
          <w:szCs w:val="24"/>
        </w:rPr>
        <w:t>7</w:t>
      </w:r>
      <w:r w:rsidR="00FF4BF2">
        <w:rPr>
          <w:rFonts w:ascii="Arial" w:hAnsi="Arial" w:cs="Arial"/>
          <w:sz w:val="24"/>
          <w:szCs w:val="24"/>
        </w:rPr>
        <w:t xml:space="preserve"> </w:t>
      </w:r>
      <w:r w:rsidR="00434C9A" w:rsidRPr="00434C9A">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9DA6098" w14:textId="77777777"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 devolução da garantia; </w:t>
      </w:r>
    </w:p>
    <w:p w14:paraId="29B87B84" w14:textId="7C1CE363"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II. pagamentos devidos pela execução </w:t>
      </w:r>
      <w:r w:rsidRPr="00D70056">
        <w:rPr>
          <w:rFonts w:ascii="Arial" w:hAnsi="Arial" w:cs="Arial"/>
          <w:color w:val="000000" w:themeColor="text1"/>
          <w:sz w:val="24"/>
          <w:szCs w:val="24"/>
        </w:rPr>
        <w:t xml:space="preserve">da </w:t>
      </w:r>
      <w:r w:rsidR="00D70056" w:rsidRPr="00D70056">
        <w:rPr>
          <w:rFonts w:ascii="Arial" w:hAnsi="Arial" w:cs="Arial"/>
          <w:color w:val="000000" w:themeColor="text1"/>
          <w:sz w:val="24"/>
          <w:szCs w:val="24"/>
        </w:rPr>
        <w:t>Ordem de Compra</w:t>
      </w:r>
      <w:r w:rsidR="005E3E80" w:rsidRPr="00D70056">
        <w:rPr>
          <w:rFonts w:ascii="Arial" w:hAnsi="Arial" w:cs="Arial"/>
          <w:color w:val="000000" w:themeColor="text1"/>
          <w:sz w:val="24"/>
          <w:szCs w:val="24"/>
        </w:rPr>
        <w:t xml:space="preserve"> </w:t>
      </w:r>
      <w:r w:rsidRPr="00D70056">
        <w:rPr>
          <w:rFonts w:ascii="Arial" w:hAnsi="Arial" w:cs="Arial"/>
          <w:color w:val="000000" w:themeColor="text1"/>
          <w:sz w:val="24"/>
          <w:szCs w:val="24"/>
        </w:rPr>
        <w:t>até</w:t>
      </w:r>
      <w:r w:rsidRPr="00240E60">
        <w:rPr>
          <w:rFonts w:ascii="Arial" w:hAnsi="Arial" w:cs="Arial"/>
          <w:sz w:val="24"/>
          <w:szCs w:val="24"/>
        </w:rPr>
        <w:t xml:space="preserve"> a data</w:t>
      </w:r>
      <w:r w:rsidRPr="00434C9A">
        <w:rPr>
          <w:rFonts w:ascii="Arial" w:hAnsi="Arial" w:cs="Arial"/>
          <w:sz w:val="24"/>
          <w:szCs w:val="24"/>
        </w:rPr>
        <w:t xml:space="preserve"> da rescisão; </w:t>
      </w:r>
    </w:p>
    <w:p w14:paraId="256737B1" w14:textId="77777777"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III. pagamento do custo da desmobilização.</w:t>
      </w:r>
    </w:p>
    <w:p w14:paraId="03D058BF" w14:textId="77777777" w:rsidR="00BA0AC4" w:rsidRDefault="00BA0AC4" w:rsidP="00AE0768">
      <w:pPr>
        <w:suppressAutoHyphens/>
        <w:spacing w:before="120" w:after="0" w:line="360" w:lineRule="auto"/>
        <w:jc w:val="both"/>
        <w:rPr>
          <w:rFonts w:ascii="Arial" w:hAnsi="Arial" w:cs="Arial"/>
          <w:b/>
          <w:bCs/>
          <w:sz w:val="24"/>
          <w:szCs w:val="24"/>
        </w:rPr>
      </w:pPr>
    </w:p>
    <w:p w14:paraId="6AE949E3" w14:textId="77777777" w:rsidR="00BA0AC4" w:rsidRDefault="00BA0AC4" w:rsidP="00AE0768">
      <w:pPr>
        <w:suppressAutoHyphens/>
        <w:spacing w:before="120" w:after="0" w:line="360" w:lineRule="auto"/>
        <w:jc w:val="both"/>
        <w:rPr>
          <w:rFonts w:ascii="Arial" w:hAnsi="Arial" w:cs="Arial"/>
          <w:b/>
          <w:bCs/>
          <w:sz w:val="24"/>
          <w:szCs w:val="24"/>
        </w:rPr>
      </w:pPr>
    </w:p>
    <w:p w14:paraId="12C473A4" w14:textId="77777777" w:rsidR="00AE0768" w:rsidRDefault="00050D85" w:rsidP="00AE0768">
      <w:pPr>
        <w:suppressAutoHyphens/>
        <w:spacing w:before="120" w:after="0" w:line="360" w:lineRule="auto"/>
        <w:jc w:val="both"/>
        <w:rPr>
          <w:rFonts w:ascii="Arial" w:hAnsi="Arial" w:cs="Arial"/>
          <w:b/>
          <w:sz w:val="24"/>
          <w:szCs w:val="24"/>
        </w:rPr>
      </w:pPr>
      <w:r>
        <w:rPr>
          <w:rFonts w:ascii="Arial" w:hAnsi="Arial" w:cs="Arial"/>
          <w:b/>
          <w:bCs/>
          <w:sz w:val="24"/>
          <w:szCs w:val="24"/>
        </w:rPr>
        <w:t>8</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15951CE5" w14:textId="77777777" w:rsidR="00D321C6" w:rsidRPr="00A17582" w:rsidRDefault="00050D85"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.1 </w:t>
      </w:r>
      <w:r w:rsidR="00D321C6" w:rsidRPr="00A17582">
        <w:rPr>
          <w:rFonts w:cs="Arial"/>
          <w:sz w:val="24"/>
          <w:szCs w:val="24"/>
        </w:rPr>
        <w:t xml:space="preserve">A CESAMA efetuará os pagamentos </w:t>
      </w:r>
      <w:r w:rsidR="00D321C6" w:rsidRPr="00A17582">
        <w:rPr>
          <w:rFonts w:cs="Arial"/>
          <w:iCs/>
          <w:sz w:val="24"/>
          <w:szCs w:val="24"/>
        </w:rPr>
        <w:t xml:space="preserve">30 </w:t>
      </w:r>
      <w:r w:rsidR="00D321C6" w:rsidRPr="00A17582">
        <w:rPr>
          <w:rFonts w:cs="Arial"/>
          <w:sz w:val="24"/>
          <w:szCs w:val="24"/>
        </w:rPr>
        <w:t>(trinta) dias após a entrega dos materiais juntamente com a apresentação e aceitação da Nota Fiscal / Fatura pelo departamento competente.</w:t>
      </w:r>
    </w:p>
    <w:p w14:paraId="14822727" w14:textId="77777777" w:rsidR="00D321C6" w:rsidRPr="00A17582" w:rsidRDefault="00050D85" w:rsidP="00D321C6">
      <w:pPr>
        <w:pStyle w:val="Corpodetexto"/>
        <w:tabs>
          <w:tab w:val="left" w:pos="851"/>
        </w:tabs>
        <w:spacing w:before="120" w:line="360" w:lineRule="auto"/>
        <w:rPr>
          <w:rFonts w:cs="Arial"/>
          <w:sz w:val="24"/>
          <w:szCs w:val="24"/>
        </w:rPr>
      </w:pPr>
      <w:r>
        <w:rPr>
          <w:rFonts w:cs="Arial"/>
          <w:sz w:val="24"/>
          <w:szCs w:val="24"/>
        </w:rPr>
        <w:t>8</w:t>
      </w:r>
      <w:r w:rsidR="00D321C6">
        <w:rPr>
          <w:rFonts w:cs="Arial"/>
          <w:sz w:val="24"/>
          <w:szCs w:val="24"/>
        </w:rPr>
        <w:t xml:space="preserve">.2 </w:t>
      </w:r>
      <w:r w:rsidR="00D321C6" w:rsidRPr="00A17582">
        <w:rPr>
          <w:rFonts w:cs="Arial"/>
          <w:sz w:val="24"/>
          <w:szCs w:val="24"/>
        </w:rPr>
        <w:t xml:space="preserve">Caso o vencimento ocorra no sábado, domingo, feriado ou ponto facultativo para a Cesama, o pagamento será realizado no primeiro dia subsequente. </w:t>
      </w:r>
    </w:p>
    <w:p w14:paraId="6024D237" w14:textId="77777777" w:rsidR="00D321C6" w:rsidRPr="00A17582" w:rsidRDefault="00050D85" w:rsidP="00D321C6">
      <w:pPr>
        <w:pStyle w:val="Corpodetexto"/>
        <w:spacing w:before="120" w:line="360" w:lineRule="auto"/>
        <w:rPr>
          <w:rFonts w:cs="Arial"/>
          <w:sz w:val="24"/>
          <w:szCs w:val="24"/>
        </w:rPr>
      </w:pPr>
      <w:r>
        <w:rPr>
          <w:rFonts w:cs="Arial"/>
          <w:sz w:val="24"/>
          <w:szCs w:val="24"/>
        </w:rPr>
        <w:lastRenderedPageBreak/>
        <w:t>8</w:t>
      </w:r>
      <w:r w:rsidR="00D321C6">
        <w:rPr>
          <w:rFonts w:cs="Arial"/>
          <w:sz w:val="24"/>
          <w:szCs w:val="24"/>
        </w:rPr>
        <w:t xml:space="preserve">.3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7FA17A05" w14:textId="77777777" w:rsidR="00D321C6" w:rsidRPr="00A17582" w:rsidRDefault="00050D85" w:rsidP="00D321C6">
      <w:pPr>
        <w:pStyle w:val="Corpodetexto"/>
        <w:spacing w:before="120" w:line="360" w:lineRule="auto"/>
        <w:rPr>
          <w:rFonts w:cs="Arial"/>
          <w:sz w:val="24"/>
          <w:szCs w:val="24"/>
        </w:rPr>
      </w:pPr>
      <w:r>
        <w:rPr>
          <w:rFonts w:cs="Arial"/>
          <w:sz w:val="24"/>
          <w:szCs w:val="24"/>
        </w:rPr>
        <w:t>8</w:t>
      </w:r>
      <w:r w:rsidR="00D321C6">
        <w:rPr>
          <w:rFonts w:cs="Arial"/>
          <w:sz w:val="24"/>
          <w:szCs w:val="24"/>
        </w:rPr>
        <w:t xml:space="preserve">.4 </w:t>
      </w:r>
      <w:r w:rsidR="00D321C6" w:rsidRPr="00A17582">
        <w:rPr>
          <w:rFonts w:cs="Arial"/>
          <w:sz w:val="24"/>
          <w:szCs w:val="24"/>
        </w:rPr>
        <w:t xml:space="preserve">A Nota Fiscal Eletrônica – NF-e – deverá ser enviada para o e-mail </w:t>
      </w:r>
      <w:hyperlink r:id="rId8" w:history="1">
        <w:r w:rsidR="00D321C6" w:rsidRPr="00A17582">
          <w:rPr>
            <w:rStyle w:val="Hyperlink"/>
            <w:rFonts w:eastAsia="Calibri" w:cs="Arial"/>
            <w:sz w:val="24"/>
            <w:szCs w:val="24"/>
          </w:rPr>
          <w:t>nfe@cesama.com.br</w:t>
        </w:r>
      </w:hyperlink>
      <w:r w:rsidR="00D321C6">
        <w:rPr>
          <w:rFonts w:cs="Arial"/>
          <w:sz w:val="24"/>
          <w:szCs w:val="24"/>
        </w:rPr>
        <w:t xml:space="preserve"> </w:t>
      </w:r>
      <w:r w:rsidR="00D321C6" w:rsidRPr="00240E60">
        <w:rPr>
          <w:rFonts w:cs="Arial"/>
          <w:sz w:val="24"/>
          <w:szCs w:val="24"/>
        </w:rPr>
        <w:t xml:space="preserve">e </w:t>
      </w:r>
      <w:r w:rsidR="00240E60" w:rsidRPr="00240E60">
        <w:rPr>
          <w:rFonts w:cs="Arial"/>
          <w:sz w:val="24"/>
          <w:szCs w:val="24"/>
        </w:rPr>
        <w:t>compras@cesama.com.br</w:t>
      </w:r>
    </w:p>
    <w:p w14:paraId="70D2FD30" w14:textId="77777777" w:rsidR="00D321C6" w:rsidRPr="00A17582" w:rsidRDefault="00050D85" w:rsidP="00D321C6">
      <w:pPr>
        <w:pStyle w:val="Corpodetexto"/>
        <w:tabs>
          <w:tab w:val="left" w:pos="993"/>
        </w:tabs>
        <w:spacing w:before="120" w:line="360" w:lineRule="auto"/>
        <w:rPr>
          <w:rFonts w:cs="Arial"/>
          <w:sz w:val="24"/>
          <w:szCs w:val="24"/>
        </w:rPr>
      </w:pPr>
      <w:r>
        <w:rPr>
          <w:rFonts w:cs="Arial"/>
          <w:sz w:val="24"/>
          <w:szCs w:val="24"/>
        </w:rPr>
        <w:t>8</w:t>
      </w:r>
      <w:r w:rsidR="00D321C6">
        <w:rPr>
          <w:rFonts w:cs="Arial"/>
          <w:sz w:val="24"/>
          <w:szCs w:val="24"/>
        </w:rPr>
        <w:t xml:space="preserve">.5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6947FF83" w14:textId="3A8F4D0E" w:rsidR="00D321C6" w:rsidRPr="00D70056" w:rsidRDefault="00050D85" w:rsidP="00D321C6">
      <w:pPr>
        <w:pStyle w:val="Corpodetexto"/>
        <w:spacing w:before="120" w:line="360" w:lineRule="auto"/>
        <w:rPr>
          <w:rFonts w:cs="Arial"/>
          <w:color w:val="000000" w:themeColor="text1"/>
          <w:sz w:val="24"/>
          <w:szCs w:val="24"/>
        </w:rPr>
      </w:pPr>
      <w:r>
        <w:rPr>
          <w:rFonts w:eastAsia="Arial Unicode MS" w:cs="Arial"/>
          <w:iCs/>
          <w:sz w:val="24"/>
          <w:szCs w:val="24"/>
        </w:rPr>
        <w:t>8</w:t>
      </w:r>
      <w:r w:rsidR="00D321C6">
        <w:rPr>
          <w:rFonts w:eastAsia="Arial Unicode MS" w:cs="Arial"/>
          <w:iCs/>
          <w:sz w:val="24"/>
          <w:szCs w:val="24"/>
        </w:rPr>
        <w:t xml:space="preserve">.6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0323B0">
        <w:rPr>
          <w:rFonts w:eastAsia="Arial Unicode MS" w:cs="Arial"/>
          <w:iCs/>
          <w:sz w:val="24"/>
          <w:szCs w:val="24"/>
        </w:rPr>
        <w:t>licitação</w:t>
      </w:r>
      <w:r w:rsidR="00D321C6" w:rsidRPr="00A17582">
        <w:rPr>
          <w:rFonts w:eastAsia="Arial Unicode MS" w:cs="Arial"/>
          <w:iCs/>
          <w:sz w:val="24"/>
          <w:szCs w:val="24"/>
        </w:rPr>
        <w:t xml:space="preserve"> e </w:t>
      </w:r>
      <w:r w:rsidR="00D321C6" w:rsidRPr="00D70056">
        <w:rPr>
          <w:rFonts w:eastAsia="Arial Unicode MS" w:cs="Arial"/>
          <w:iCs/>
          <w:color w:val="000000" w:themeColor="text1"/>
          <w:sz w:val="24"/>
          <w:szCs w:val="24"/>
        </w:rPr>
        <w:t xml:space="preserve">número da </w:t>
      </w:r>
      <w:r w:rsidR="00D70056" w:rsidRPr="00D70056">
        <w:rPr>
          <w:rFonts w:eastAsia="Arial Unicode MS" w:cs="Arial"/>
          <w:iCs/>
          <w:color w:val="000000" w:themeColor="text1"/>
          <w:sz w:val="24"/>
          <w:szCs w:val="24"/>
        </w:rPr>
        <w:t>Ordem de Compra</w:t>
      </w:r>
      <w:r w:rsidR="003C6F33" w:rsidRPr="00D70056">
        <w:rPr>
          <w:rFonts w:eastAsia="Arial Unicode MS" w:cs="Arial"/>
          <w:iCs/>
          <w:color w:val="000000" w:themeColor="text1"/>
          <w:sz w:val="24"/>
          <w:szCs w:val="24"/>
        </w:rPr>
        <w:t>.</w:t>
      </w:r>
    </w:p>
    <w:p w14:paraId="0A224625" w14:textId="77777777" w:rsidR="00D321C6" w:rsidRPr="00A17582" w:rsidRDefault="00050D85" w:rsidP="00D321C6">
      <w:pPr>
        <w:pStyle w:val="WW-Recuodecorpodetexto2"/>
        <w:spacing w:before="120" w:line="360" w:lineRule="auto"/>
        <w:ind w:left="0"/>
        <w:rPr>
          <w:rFonts w:cs="Arial"/>
          <w:sz w:val="24"/>
          <w:szCs w:val="24"/>
        </w:rPr>
      </w:pPr>
      <w:r w:rsidRPr="00D70056">
        <w:rPr>
          <w:rFonts w:cs="Arial"/>
          <w:color w:val="000000" w:themeColor="text1"/>
          <w:sz w:val="24"/>
          <w:szCs w:val="24"/>
        </w:rPr>
        <w:t>8</w:t>
      </w:r>
      <w:r w:rsidR="00D321C6" w:rsidRPr="00D70056">
        <w:rPr>
          <w:rFonts w:cs="Arial"/>
          <w:color w:val="000000" w:themeColor="text1"/>
          <w:sz w:val="24"/>
          <w:szCs w:val="24"/>
        </w:rPr>
        <w:t xml:space="preserve">.7 O pagamento </w:t>
      </w:r>
      <w:r w:rsidR="00D321C6" w:rsidRPr="00D70056">
        <w:rPr>
          <w:rFonts w:cs="Arial"/>
          <w:b/>
          <w:bCs/>
          <w:color w:val="000000" w:themeColor="text1"/>
          <w:sz w:val="24"/>
          <w:szCs w:val="24"/>
        </w:rPr>
        <w:t>SOMENTE</w:t>
      </w:r>
      <w:r w:rsidR="00D321C6" w:rsidRPr="00D70056">
        <w:rPr>
          <w:rFonts w:cs="Arial"/>
          <w:color w:val="000000" w:themeColor="text1"/>
          <w:sz w:val="24"/>
          <w:szCs w:val="24"/>
        </w:rPr>
        <w:t xml:space="preserve"> será</w:t>
      </w:r>
      <w:r w:rsidR="00D321C6" w:rsidRPr="00A17582">
        <w:rPr>
          <w:rFonts w:cs="Arial"/>
          <w:sz w:val="24"/>
          <w:szCs w:val="24"/>
        </w:rPr>
        <w:t xml:space="preserve"> efetuado:</w:t>
      </w:r>
    </w:p>
    <w:p w14:paraId="5FE9AF17"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22EEE14B"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o recolhimento pela adjudicatária de quaisquer multas que lhe tenham sido impostas em decorrência de inadimplemento contratual.</w:t>
      </w:r>
    </w:p>
    <w:p w14:paraId="4145CF37" w14:textId="77777777" w:rsidR="00D321C6" w:rsidRPr="00A17582" w:rsidRDefault="00050D85" w:rsidP="00D321C6">
      <w:pPr>
        <w:pStyle w:val="Corpodetexto2"/>
        <w:spacing w:before="120" w:line="360" w:lineRule="auto"/>
        <w:rPr>
          <w:b/>
          <w:sz w:val="24"/>
          <w:szCs w:val="24"/>
        </w:rPr>
      </w:pPr>
      <w:r>
        <w:rPr>
          <w:sz w:val="24"/>
          <w:szCs w:val="24"/>
        </w:rPr>
        <w:t>8</w:t>
      </w:r>
      <w:r w:rsidR="00D321C6">
        <w:rPr>
          <w:sz w:val="24"/>
          <w:szCs w:val="24"/>
        </w:rPr>
        <w:t xml:space="preserve">.8 </w:t>
      </w:r>
      <w:r w:rsidR="00D321C6" w:rsidRPr="00A17582">
        <w:rPr>
          <w:sz w:val="24"/>
          <w:szCs w:val="24"/>
        </w:rPr>
        <w:t>Na Nota Fiscal / Fatura (em duas vias) deverão ser anexadas as certidões atualizadas de regularidade junto ao INSS, ao FGTS e à Justiça do Trabalho.</w:t>
      </w:r>
    </w:p>
    <w:p w14:paraId="2E2B4A12" w14:textId="77777777" w:rsidR="00D321C6" w:rsidRPr="00A17582" w:rsidRDefault="00050D85" w:rsidP="00D321C6">
      <w:pPr>
        <w:pStyle w:val="Corpodetexto2"/>
        <w:spacing w:before="120" w:line="360" w:lineRule="auto"/>
        <w:rPr>
          <w:b/>
          <w:sz w:val="24"/>
          <w:szCs w:val="24"/>
        </w:rPr>
      </w:pPr>
      <w:r>
        <w:rPr>
          <w:sz w:val="24"/>
          <w:szCs w:val="24"/>
        </w:rPr>
        <w:t>8</w:t>
      </w:r>
      <w:r w:rsidR="00D321C6">
        <w:rPr>
          <w:sz w:val="24"/>
          <w:szCs w:val="24"/>
        </w:rPr>
        <w:t xml:space="preserve">.9 </w:t>
      </w:r>
      <w:r w:rsidR="00D321C6" w:rsidRPr="00A17582">
        <w:rPr>
          <w:sz w:val="24"/>
          <w:szCs w:val="24"/>
        </w:rPr>
        <w:t>Na eventualidade de aplicação de multas, estas deverão ser liquidadas simultaneamente com parcela vinculada ao evento cujo descumprimento der origem à aplicação da penalidade.</w:t>
      </w:r>
    </w:p>
    <w:p w14:paraId="4DC56D41" w14:textId="77777777" w:rsidR="00B06ADB" w:rsidRPr="00A17582" w:rsidRDefault="00050D85" w:rsidP="0083157A">
      <w:pPr>
        <w:suppressAutoHyphens/>
        <w:spacing w:before="120" w:after="0" w:line="360" w:lineRule="auto"/>
        <w:jc w:val="both"/>
        <w:rPr>
          <w:rFonts w:ascii="Arial" w:hAnsi="Arial" w:cs="Arial"/>
          <w:sz w:val="24"/>
          <w:szCs w:val="24"/>
        </w:rPr>
      </w:pPr>
      <w:r>
        <w:rPr>
          <w:rFonts w:ascii="Arial" w:hAnsi="Arial" w:cs="Arial"/>
          <w:sz w:val="24"/>
          <w:szCs w:val="24"/>
        </w:rPr>
        <w:t>8</w:t>
      </w:r>
      <w:r w:rsidR="00D321C6">
        <w:rPr>
          <w:rFonts w:ascii="Arial" w:hAnsi="Arial" w:cs="Arial"/>
          <w:sz w:val="24"/>
          <w:szCs w:val="24"/>
        </w:rPr>
        <w:t>.10 O</w:t>
      </w:r>
      <w:r w:rsidR="00B06ADB" w:rsidRPr="00A17582">
        <w:rPr>
          <w:rFonts w:ascii="Arial" w:hAnsi="Arial" w:cs="Arial"/>
          <w:sz w:val="24"/>
          <w:szCs w:val="24"/>
        </w:rPr>
        <w:t xml:space="preserve"> CNPJ da Contratada constante da Nota Fiscal / Fatura deverá ser o mesmo da documentação apresentada no processo.</w:t>
      </w:r>
    </w:p>
    <w:p w14:paraId="29FD32DA" w14:textId="77777777" w:rsidR="00C17593" w:rsidRPr="007D10E1" w:rsidRDefault="00050D85" w:rsidP="00C17593">
      <w:pPr>
        <w:suppressAutoHyphens/>
        <w:spacing w:before="120" w:after="0" w:line="360" w:lineRule="auto"/>
        <w:jc w:val="both"/>
        <w:rPr>
          <w:rFonts w:ascii="Arial" w:hAnsi="Arial" w:cs="Arial"/>
          <w:sz w:val="24"/>
          <w:szCs w:val="24"/>
          <w:lang w:val="de-DE"/>
        </w:rPr>
      </w:pPr>
      <w:r>
        <w:rPr>
          <w:rFonts w:ascii="Arial" w:hAnsi="Arial" w:cs="Arial"/>
          <w:iCs/>
          <w:sz w:val="24"/>
          <w:szCs w:val="24"/>
        </w:rPr>
        <w:t>8</w:t>
      </w:r>
      <w:r w:rsidR="00D321C6">
        <w:rPr>
          <w:rFonts w:ascii="Arial" w:hAnsi="Arial" w:cs="Arial"/>
          <w:iCs/>
          <w:sz w:val="24"/>
          <w:szCs w:val="24"/>
        </w:rPr>
        <w:t>.11</w:t>
      </w:r>
      <w:r w:rsidR="00FF4BF2">
        <w:rPr>
          <w:rFonts w:ascii="Arial" w:hAnsi="Arial" w:cs="Arial"/>
          <w:iCs/>
          <w:sz w:val="24"/>
          <w:szCs w:val="24"/>
        </w:rPr>
        <w:t xml:space="preserve"> </w:t>
      </w:r>
      <w:r w:rsidR="00B06ADB" w:rsidRPr="007D10E1">
        <w:rPr>
          <w:rFonts w:ascii="Arial" w:hAnsi="Arial" w:cs="Arial"/>
          <w:iCs/>
          <w:sz w:val="24"/>
          <w:szCs w:val="24"/>
        </w:rPr>
        <w:t xml:space="preserve">Será utilizado </w:t>
      </w:r>
      <w:bookmarkStart w:id="0" w:name="_Hlk105580130"/>
      <w:r>
        <w:rPr>
          <w:rFonts w:ascii="Arial" w:hAnsi="Arial" w:cs="Arial"/>
          <w:iCs/>
          <w:sz w:val="24"/>
          <w:szCs w:val="24"/>
        </w:rPr>
        <w:t>o INPC</w:t>
      </w:r>
      <w:r>
        <w:rPr>
          <w:rFonts w:ascii="Arial" w:hAnsi="Arial" w:cs="Arial"/>
          <w:iCs/>
          <w:color w:val="FF0000"/>
          <w:sz w:val="24"/>
          <w:szCs w:val="24"/>
        </w:rPr>
        <w:t xml:space="preserve"> </w:t>
      </w:r>
      <w:r w:rsidRPr="00FF4BF2">
        <w:rPr>
          <w:rFonts w:ascii="Arial" w:hAnsi="Arial" w:cs="Arial"/>
          <w:iCs/>
          <w:sz w:val="24"/>
          <w:szCs w:val="24"/>
        </w:rPr>
        <w:t>– Índice</w:t>
      </w:r>
      <w:r w:rsidRPr="00050D85">
        <w:rPr>
          <w:rFonts w:ascii="Arial" w:hAnsi="Arial" w:cs="Arial"/>
          <w:iCs/>
          <w:sz w:val="24"/>
          <w:szCs w:val="24"/>
        </w:rPr>
        <w:t xml:space="preserve"> Nacional de Preço ao Consumidor Amplo </w:t>
      </w:r>
      <w:r w:rsidR="00C17593" w:rsidRPr="00050D85">
        <w:rPr>
          <w:rFonts w:ascii="Arial" w:hAnsi="Arial" w:cs="Arial"/>
          <w:iCs/>
          <w:sz w:val="24"/>
          <w:szCs w:val="24"/>
        </w:rPr>
        <w:t>como índice para reajuste de preços nos contratos da CESAMA, quando</w:t>
      </w:r>
      <w:r w:rsidR="00C17593">
        <w:rPr>
          <w:rFonts w:ascii="Arial" w:hAnsi="Arial" w:cs="Arial"/>
          <w:iCs/>
          <w:sz w:val="24"/>
          <w:szCs w:val="24"/>
        </w:rPr>
        <w:t xml:space="preserve"> couber, </w:t>
      </w:r>
      <w:r w:rsidR="00C17593" w:rsidRPr="000825B7">
        <w:rPr>
          <w:rFonts w:ascii="Arial" w:hAnsi="Arial" w:cs="Arial"/>
          <w:iCs/>
          <w:sz w:val="24"/>
          <w:szCs w:val="24"/>
        </w:rPr>
        <w:t>e o marco inicial para concessão do reajuste será a data da</w:t>
      </w:r>
      <w:r>
        <w:rPr>
          <w:rFonts w:ascii="Arial" w:hAnsi="Arial" w:cs="Arial"/>
          <w:iCs/>
          <w:sz w:val="24"/>
          <w:szCs w:val="24"/>
        </w:rPr>
        <w:t xml:space="preserve"> </w:t>
      </w:r>
      <w:r w:rsidR="00C17593" w:rsidRPr="000825B7">
        <w:rPr>
          <w:rFonts w:ascii="Arial" w:hAnsi="Arial" w:cs="Arial"/>
          <w:iCs/>
          <w:sz w:val="24"/>
          <w:szCs w:val="24"/>
        </w:rPr>
        <w:t>apresentação da proposta comercial.</w:t>
      </w:r>
    </w:p>
    <w:bookmarkEnd w:id="0"/>
    <w:p w14:paraId="71949FAC" w14:textId="77777777" w:rsidR="00B06ADB" w:rsidRPr="00A17582" w:rsidRDefault="00050D85" w:rsidP="005269F4">
      <w:pPr>
        <w:suppressAutoHyphens/>
        <w:spacing w:before="120" w:after="0" w:line="360" w:lineRule="auto"/>
        <w:jc w:val="both"/>
        <w:rPr>
          <w:rFonts w:ascii="Arial" w:hAnsi="Arial" w:cs="Arial"/>
          <w:sz w:val="24"/>
          <w:szCs w:val="24"/>
          <w:lang w:val="de-DE"/>
        </w:rPr>
      </w:pPr>
      <w:r>
        <w:rPr>
          <w:rFonts w:ascii="Arial" w:hAnsi="Arial" w:cs="Arial"/>
          <w:sz w:val="24"/>
          <w:szCs w:val="24"/>
          <w:lang w:val="de-DE"/>
        </w:rPr>
        <w:t>8</w:t>
      </w:r>
      <w:r w:rsidR="00B06ADB">
        <w:rPr>
          <w:rFonts w:ascii="Arial" w:hAnsi="Arial" w:cs="Arial"/>
          <w:sz w:val="24"/>
          <w:szCs w:val="24"/>
        </w:rPr>
        <w:t xml:space="preserve">.12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6DBE7873" w14:textId="5E6E5138" w:rsidR="003C6F33" w:rsidRPr="00D70056" w:rsidRDefault="00050D85" w:rsidP="0083157A">
      <w:pPr>
        <w:suppressAutoHyphens/>
        <w:spacing w:before="120" w:after="0" w:line="360" w:lineRule="auto"/>
        <w:jc w:val="both"/>
        <w:rPr>
          <w:rFonts w:ascii="Arial" w:hAnsi="Arial" w:cs="Arial"/>
          <w:color w:val="000000" w:themeColor="text1"/>
          <w:sz w:val="24"/>
          <w:szCs w:val="24"/>
        </w:rPr>
      </w:pPr>
      <w:r>
        <w:rPr>
          <w:rFonts w:ascii="Arial" w:hAnsi="Arial" w:cs="Arial"/>
          <w:sz w:val="24"/>
          <w:szCs w:val="24"/>
        </w:rPr>
        <w:lastRenderedPageBreak/>
        <w:t>8</w:t>
      </w:r>
      <w:r w:rsidR="00B06ADB">
        <w:rPr>
          <w:rFonts w:ascii="Arial" w:hAnsi="Arial" w:cs="Arial"/>
          <w:sz w:val="24"/>
          <w:szCs w:val="24"/>
        </w:rPr>
        <w:t>.</w:t>
      </w:r>
      <w:r w:rsidR="00B06ADB" w:rsidRPr="00540C93">
        <w:rPr>
          <w:rFonts w:ascii="Arial" w:hAnsi="Arial" w:cs="Arial"/>
          <w:sz w:val="24"/>
          <w:szCs w:val="24"/>
        </w:rPr>
        <w:t xml:space="preserve">13 A Contratada não poderá ceder ou dar em garantia, em qualquer hipótese, no </w:t>
      </w:r>
      <w:r w:rsidR="00B06ADB" w:rsidRPr="00050D85">
        <w:rPr>
          <w:rFonts w:ascii="Arial" w:hAnsi="Arial" w:cs="Arial"/>
          <w:sz w:val="24"/>
          <w:szCs w:val="24"/>
        </w:rPr>
        <w:t xml:space="preserve">todo ou em parte, os créditos de qualquer natureza, decorrentes ou oriundos </w:t>
      </w:r>
      <w:r w:rsidR="00B06ADB" w:rsidRPr="00D70056">
        <w:rPr>
          <w:rFonts w:ascii="Arial" w:hAnsi="Arial" w:cs="Arial"/>
          <w:color w:val="000000" w:themeColor="text1"/>
          <w:sz w:val="24"/>
          <w:szCs w:val="24"/>
        </w:rPr>
        <w:t>d</w:t>
      </w:r>
      <w:r w:rsidR="00C7132F" w:rsidRPr="00D70056">
        <w:rPr>
          <w:rFonts w:ascii="Arial" w:hAnsi="Arial" w:cs="Arial"/>
          <w:color w:val="000000" w:themeColor="text1"/>
          <w:sz w:val="24"/>
          <w:szCs w:val="24"/>
        </w:rPr>
        <w:t xml:space="preserve">a </w:t>
      </w:r>
      <w:r w:rsidR="00D70056" w:rsidRPr="00D70056">
        <w:rPr>
          <w:rFonts w:ascii="Arial" w:hAnsi="Arial" w:cs="Arial"/>
          <w:color w:val="000000" w:themeColor="text1"/>
          <w:sz w:val="24"/>
          <w:szCs w:val="24"/>
        </w:rPr>
        <w:t>Ordem de Compra</w:t>
      </w:r>
      <w:r w:rsidR="00F57486" w:rsidRPr="00D70056">
        <w:rPr>
          <w:rFonts w:ascii="Arial" w:hAnsi="Arial" w:cs="Arial"/>
          <w:color w:val="000000" w:themeColor="text1"/>
          <w:sz w:val="24"/>
          <w:szCs w:val="24"/>
        </w:rPr>
        <w:t>.</w:t>
      </w:r>
    </w:p>
    <w:p w14:paraId="3F1FD46E" w14:textId="77777777" w:rsidR="00B06ADB" w:rsidRPr="00A17582" w:rsidRDefault="00050D85"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3255528" w14:textId="77777777" w:rsidR="00B06ADB" w:rsidRPr="005269F4" w:rsidRDefault="00FF4BF2" w:rsidP="005269F4">
      <w:pPr>
        <w:rPr>
          <w:rFonts w:ascii="Arial" w:hAnsi="Arial" w:cs="Arial"/>
          <w:sz w:val="24"/>
          <w:szCs w:val="24"/>
        </w:rPr>
      </w:pPr>
      <w:r>
        <w:rPr>
          <w:rFonts w:ascii="Arial" w:hAnsi="Arial" w:cs="Arial"/>
          <w:sz w:val="24"/>
          <w:szCs w:val="24"/>
        </w:rPr>
        <w:t>8</w:t>
      </w:r>
      <w:r w:rsidR="00B06ADB" w:rsidRPr="005269F4">
        <w:rPr>
          <w:rFonts w:ascii="Arial" w:hAnsi="Arial" w:cs="Arial"/>
          <w:sz w:val="24"/>
          <w:szCs w:val="24"/>
        </w:rPr>
        <w:t xml:space="preserve">.15 A antecipação de pagamento só poderá ocorrer caso o material tenha sido entregue. </w:t>
      </w:r>
    </w:p>
    <w:p w14:paraId="0A40A72B" w14:textId="77777777" w:rsidR="00B06ADB" w:rsidRDefault="00050D85" w:rsidP="006F4049">
      <w:pPr>
        <w:pStyle w:val="Corpodetexto2"/>
        <w:tabs>
          <w:tab w:val="left" w:pos="-3402"/>
          <w:tab w:val="left" w:pos="993"/>
        </w:tabs>
        <w:spacing w:line="360" w:lineRule="auto"/>
        <w:rPr>
          <w:sz w:val="24"/>
          <w:szCs w:val="24"/>
        </w:rPr>
      </w:pPr>
      <w:r>
        <w:rPr>
          <w:sz w:val="24"/>
          <w:szCs w:val="24"/>
        </w:rPr>
        <w:t>8</w:t>
      </w:r>
      <w:r w:rsidR="00B06ADB">
        <w:rPr>
          <w:sz w:val="24"/>
          <w:szCs w:val="24"/>
        </w:rPr>
        <w:t xml:space="preserve">.16 </w:t>
      </w:r>
      <w:r w:rsidR="00B06ADB" w:rsidRPr="00A17582">
        <w:rPr>
          <w:sz w:val="24"/>
          <w:szCs w:val="24"/>
        </w:rPr>
        <w:t xml:space="preserve">A Cesama poderá realizar o pagamento antes do prazo definido no </w:t>
      </w:r>
      <w:r w:rsidR="00B06ADB" w:rsidRPr="000E72AC">
        <w:rPr>
          <w:b/>
          <w:color w:val="auto"/>
          <w:sz w:val="24"/>
          <w:szCs w:val="24"/>
        </w:rPr>
        <w:t xml:space="preserve">item </w:t>
      </w:r>
      <w:r w:rsidRPr="000E72AC">
        <w:rPr>
          <w:b/>
          <w:color w:val="auto"/>
          <w:sz w:val="24"/>
          <w:szCs w:val="24"/>
        </w:rPr>
        <w:t>8</w:t>
      </w:r>
      <w:r w:rsidR="00B06ADB" w:rsidRPr="000E72AC">
        <w:rPr>
          <w:b/>
          <w:color w:val="auto"/>
          <w:sz w:val="24"/>
          <w:szCs w:val="24"/>
        </w:rPr>
        <w:t>.1</w:t>
      </w:r>
      <w:r w:rsidR="00B06ADB" w:rsidRPr="000E72AC">
        <w:rPr>
          <w:color w:val="auto"/>
          <w:sz w:val="24"/>
          <w:szCs w:val="24"/>
        </w:rPr>
        <w:t>,</w:t>
      </w:r>
      <w:r w:rsidR="00B06ADB" w:rsidRPr="00A17582">
        <w:rPr>
          <w:sz w:val="24"/>
          <w:szCs w:val="24"/>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6D59C29B" w14:textId="77777777" w:rsidR="00E8195B" w:rsidRDefault="00E8195B" w:rsidP="006F4049">
      <w:pPr>
        <w:pStyle w:val="Corpodetexto2"/>
        <w:tabs>
          <w:tab w:val="left" w:pos="-3402"/>
          <w:tab w:val="left" w:pos="993"/>
        </w:tabs>
        <w:spacing w:line="360" w:lineRule="auto"/>
        <w:rPr>
          <w:sz w:val="24"/>
          <w:szCs w:val="24"/>
        </w:rPr>
      </w:pPr>
    </w:p>
    <w:p w14:paraId="278BB809" w14:textId="77777777" w:rsidR="006F4049" w:rsidRDefault="00050D8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14:paraId="361FF156"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027A2F56" w14:textId="55988EBA" w:rsidR="006F4049" w:rsidRPr="00E8195B" w:rsidRDefault="00050D8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.1.</w:t>
      </w:r>
      <w:r w:rsidR="00D70056">
        <w:rPr>
          <w:rFonts w:ascii="Arial" w:hAnsi="Arial" w:cs="Arial"/>
          <w:bCs/>
          <w:sz w:val="24"/>
          <w:szCs w:val="24"/>
        </w:rPr>
        <w:t xml:space="preserve"> </w:t>
      </w:r>
      <w:r w:rsidR="00E8195B" w:rsidRPr="00E8195B">
        <w:rPr>
          <w:rFonts w:ascii="Arial" w:hAnsi="Arial" w:cs="Arial"/>
          <w:bCs/>
          <w:sz w:val="24"/>
          <w:szCs w:val="24"/>
        </w:rPr>
        <w:t xml:space="preserve">Executar </w:t>
      </w:r>
      <w:r w:rsidR="00C7132F">
        <w:rPr>
          <w:rFonts w:ascii="Arial" w:hAnsi="Arial" w:cs="Arial"/>
          <w:bCs/>
          <w:sz w:val="24"/>
          <w:szCs w:val="24"/>
        </w:rPr>
        <w:t xml:space="preserve">a </w:t>
      </w:r>
      <w:r w:rsidR="005E3E80" w:rsidRPr="00D70056">
        <w:rPr>
          <w:rFonts w:ascii="Arial" w:hAnsi="Arial" w:cs="Arial"/>
          <w:bCs/>
          <w:color w:val="000000" w:themeColor="text1"/>
          <w:sz w:val="24"/>
          <w:szCs w:val="24"/>
        </w:rPr>
        <w:t>Ordem de Compra</w:t>
      </w:r>
      <w:r w:rsidR="005E3E80">
        <w:rPr>
          <w:rFonts w:ascii="Arial" w:hAnsi="Arial" w:cs="Arial"/>
          <w:bCs/>
          <w:color w:val="FF0000"/>
          <w:sz w:val="24"/>
          <w:szCs w:val="24"/>
        </w:rPr>
        <w:t xml:space="preserve"> </w:t>
      </w:r>
      <w:r w:rsidR="00E8195B" w:rsidRPr="00E8195B">
        <w:rPr>
          <w:rFonts w:ascii="Arial" w:hAnsi="Arial" w:cs="Arial"/>
          <w:bCs/>
          <w:sz w:val="24"/>
          <w:szCs w:val="24"/>
        </w:rPr>
        <w:t>fielmente, conforme definido no Edital e seus anexos.</w:t>
      </w:r>
    </w:p>
    <w:p w14:paraId="2476A779" w14:textId="77777777" w:rsidR="00E8195B" w:rsidRPr="00E8195B" w:rsidRDefault="00050D8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.2.</w:t>
      </w:r>
      <w:r>
        <w:rPr>
          <w:rFonts w:ascii="Arial" w:hAnsi="Arial" w:cs="Arial"/>
          <w:bCs/>
          <w:sz w:val="24"/>
          <w:szCs w:val="24"/>
        </w:rPr>
        <w:t xml:space="preserve"> </w:t>
      </w:r>
      <w:r w:rsidR="00E8195B" w:rsidRPr="00E8195B">
        <w:rPr>
          <w:rFonts w:ascii="Arial" w:hAnsi="Arial" w:cs="Arial"/>
          <w:bCs/>
          <w:sz w:val="24"/>
          <w:szCs w:val="24"/>
        </w:rPr>
        <w:t xml:space="preserve">Arcar com </w:t>
      </w:r>
      <w:r w:rsidR="00E8195B" w:rsidRPr="000E72AC">
        <w:rPr>
          <w:rFonts w:ascii="Arial" w:hAnsi="Arial" w:cs="Arial"/>
          <w:bCs/>
          <w:sz w:val="24"/>
          <w:szCs w:val="24"/>
        </w:rPr>
        <w:t>todos os custos e encargos resultantes da execução do objeto d</w:t>
      </w:r>
      <w:r w:rsidR="00D321C6" w:rsidRPr="000E72AC">
        <w:rPr>
          <w:rFonts w:ascii="Arial" w:hAnsi="Arial" w:cs="Arial"/>
          <w:bCs/>
          <w:sz w:val="24"/>
          <w:szCs w:val="24"/>
        </w:rPr>
        <w:t>a</w:t>
      </w:r>
      <w:r w:rsidR="00E8195B" w:rsidRPr="000E72AC">
        <w:rPr>
          <w:rFonts w:ascii="Arial" w:hAnsi="Arial" w:cs="Arial"/>
          <w:bCs/>
          <w:sz w:val="24"/>
          <w:szCs w:val="24"/>
        </w:rPr>
        <w:t xml:space="preserve"> presente </w:t>
      </w:r>
      <w:r w:rsidR="005E3E80" w:rsidRPr="00D70056">
        <w:rPr>
          <w:rFonts w:ascii="Arial" w:hAnsi="Arial" w:cs="Arial"/>
          <w:bCs/>
          <w:color w:val="000000" w:themeColor="text1"/>
          <w:sz w:val="24"/>
          <w:szCs w:val="24"/>
        </w:rPr>
        <w:t>Ordem de Compra</w:t>
      </w:r>
      <w:r w:rsidR="00E8195B" w:rsidRPr="00D70056">
        <w:rPr>
          <w:rFonts w:ascii="Arial" w:hAnsi="Arial" w:cs="Arial"/>
          <w:bCs/>
          <w:color w:val="000000" w:themeColor="text1"/>
          <w:sz w:val="24"/>
          <w:szCs w:val="24"/>
        </w:rPr>
        <w:t>, inclusive</w:t>
      </w:r>
      <w:r w:rsidR="00E8195B" w:rsidRPr="00E8195B">
        <w:rPr>
          <w:rFonts w:ascii="Arial" w:hAnsi="Arial" w:cs="Arial"/>
          <w:bCs/>
          <w:sz w:val="24"/>
          <w:szCs w:val="24"/>
        </w:rPr>
        <w:t xml:space="preserve"> impostos, taxas, emolumentos incidentes sobre a prestação do serviço, e tudo que for necessário para a fiel execução dos serviços contratados.</w:t>
      </w:r>
    </w:p>
    <w:p w14:paraId="77038D65" w14:textId="77777777" w:rsidR="006F4049" w:rsidRDefault="00050D8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este for solicitado.</w:t>
      </w:r>
    </w:p>
    <w:p w14:paraId="5E5454A0" w14:textId="77777777" w:rsidR="000E72AC" w:rsidRPr="00D70056" w:rsidRDefault="00050D85" w:rsidP="006F4049">
      <w:pPr>
        <w:suppressAutoHyphens/>
        <w:autoSpaceDE w:val="0"/>
        <w:autoSpaceDN w:val="0"/>
        <w:adjustRightInd w:val="0"/>
        <w:spacing w:after="0" w:line="360" w:lineRule="auto"/>
        <w:jc w:val="both"/>
        <w:rPr>
          <w:rFonts w:ascii="Arial" w:hAnsi="Arial" w:cs="Arial"/>
          <w:bCs/>
          <w:color w:val="000000" w:themeColor="text1"/>
          <w:sz w:val="24"/>
          <w:szCs w:val="24"/>
        </w:rPr>
      </w:pPr>
      <w:r>
        <w:rPr>
          <w:rFonts w:ascii="Arial" w:hAnsi="Arial" w:cs="Arial"/>
          <w:bCs/>
          <w:sz w:val="24"/>
          <w:szCs w:val="24"/>
        </w:rPr>
        <w:t>9</w:t>
      </w:r>
      <w:r w:rsidR="00E8195B">
        <w:rPr>
          <w:rFonts w:ascii="Arial" w:hAnsi="Arial" w:cs="Arial"/>
          <w:bCs/>
          <w:sz w:val="24"/>
          <w:szCs w:val="24"/>
        </w:rPr>
        <w:t xml:space="preserve">.4 </w:t>
      </w:r>
      <w:r w:rsidR="00E8195B" w:rsidRPr="00E8195B">
        <w:rPr>
          <w:rFonts w:ascii="Arial" w:hAnsi="Arial" w:cs="Arial"/>
          <w:bCs/>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5E3E80" w:rsidRPr="00D70056">
        <w:rPr>
          <w:rFonts w:ascii="Arial" w:hAnsi="Arial" w:cs="Arial"/>
          <w:bCs/>
          <w:color w:val="000000" w:themeColor="text1"/>
          <w:sz w:val="24"/>
          <w:szCs w:val="24"/>
        </w:rPr>
        <w:t>Ordem de Compra</w:t>
      </w:r>
      <w:r w:rsidR="000E72AC" w:rsidRPr="00D70056">
        <w:rPr>
          <w:rFonts w:ascii="Arial" w:hAnsi="Arial" w:cs="Arial"/>
          <w:bCs/>
          <w:color w:val="000000" w:themeColor="text1"/>
          <w:sz w:val="24"/>
          <w:szCs w:val="24"/>
        </w:rPr>
        <w:t>.</w:t>
      </w:r>
      <w:r w:rsidR="005E3E80" w:rsidRPr="00D70056">
        <w:rPr>
          <w:rFonts w:ascii="Arial" w:hAnsi="Arial" w:cs="Arial"/>
          <w:bCs/>
          <w:color w:val="000000" w:themeColor="text1"/>
          <w:sz w:val="24"/>
          <w:szCs w:val="24"/>
        </w:rPr>
        <w:t xml:space="preserve"> </w:t>
      </w:r>
    </w:p>
    <w:p w14:paraId="643F5E8E" w14:textId="77777777" w:rsidR="006F4049" w:rsidRDefault="00050D8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9</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em Edital ou outros que venham a ser fixados pela CESAMA.</w:t>
      </w:r>
    </w:p>
    <w:p w14:paraId="6E1B6505" w14:textId="21FC129F" w:rsidR="006F4049" w:rsidRPr="00234BE8" w:rsidRDefault="00050D8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lastRenderedPageBreak/>
        <w:t>9</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D70056" w:rsidRPr="00D70056">
        <w:rPr>
          <w:rFonts w:ascii="Arial" w:hAnsi="Arial" w:cs="Arial"/>
          <w:bCs/>
          <w:color w:val="000000" w:themeColor="text1"/>
          <w:sz w:val="24"/>
          <w:szCs w:val="24"/>
        </w:rPr>
        <w:t>Ordem de Compra</w:t>
      </w:r>
      <w:r w:rsidR="00E8195B" w:rsidRPr="00D70056">
        <w:rPr>
          <w:rFonts w:ascii="Arial" w:hAnsi="Arial" w:cs="Arial"/>
          <w:bCs/>
          <w:color w:val="000000" w:themeColor="text1"/>
          <w:sz w:val="24"/>
          <w:szCs w:val="24"/>
        </w:rPr>
        <w:t>, durante</w:t>
      </w:r>
      <w:r w:rsidR="00E8195B" w:rsidRPr="00234BE8">
        <w:rPr>
          <w:rFonts w:ascii="Arial" w:hAnsi="Arial" w:cs="Arial"/>
          <w:bCs/>
          <w:sz w:val="24"/>
          <w:szCs w:val="24"/>
        </w:rPr>
        <w:t xml:space="preserve"> toda a sua vigência, a pedido da CESAMA.</w:t>
      </w:r>
    </w:p>
    <w:p w14:paraId="2BFF5F30" w14:textId="1E5BEC00" w:rsidR="00234BE8" w:rsidRPr="00F57486" w:rsidRDefault="00050D85" w:rsidP="0083157A">
      <w:pPr>
        <w:suppressAutoHyphens/>
        <w:autoSpaceDE w:val="0"/>
        <w:autoSpaceDN w:val="0"/>
        <w:adjustRightInd w:val="0"/>
        <w:spacing w:after="0" w:line="360" w:lineRule="auto"/>
        <w:jc w:val="both"/>
        <w:rPr>
          <w:rFonts w:ascii="Arial" w:hAnsi="Arial" w:cs="Arial"/>
          <w:bCs/>
          <w:color w:val="FF0000"/>
          <w:sz w:val="24"/>
          <w:szCs w:val="24"/>
        </w:rPr>
      </w:pPr>
      <w:r w:rsidRPr="00234BE8">
        <w:rPr>
          <w:rFonts w:ascii="Arial" w:hAnsi="Arial" w:cs="Arial"/>
          <w:bCs/>
          <w:sz w:val="24"/>
          <w:szCs w:val="24"/>
        </w:rPr>
        <w:t>9</w:t>
      </w:r>
      <w:r w:rsidR="00E8195B" w:rsidRPr="00234BE8">
        <w:rPr>
          <w:rFonts w:ascii="Arial" w:hAnsi="Arial" w:cs="Arial"/>
          <w:bCs/>
          <w:sz w:val="24"/>
          <w:szCs w:val="24"/>
        </w:rPr>
        <w:t xml:space="preserve">.7 Responsabilizar-se pelos encargos trabalhistas, previdenciários, fiscais e comerciais, resultantes da </w:t>
      </w:r>
      <w:r w:rsidR="00E8195B" w:rsidRPr="00D70056">
        <w:rPr>
          <w:rFonts w:ascii="Arial" w:hAnsi="Arial" w:cs="Arial"/>
          <w:bCs/>
          <w:color w:val="000000" w:themeColor="text1"/>
          <w:sz w:val="24"/>
          <w:szCs w:val="24"/>
        </w:rPr>
        <w:t>execução d</w:t>
      </w:r>
      <w:r w:rsidR="00C7132F" w:rsidRPr="00D70056">
        <w:rPr>
          <w:rFonts w:ascii="Arial" w:hAnsi="Arial" w:cs="Arial"/>
          <w:bCs/>
          <w:color w:val="000000" w:themeColor="text1"/>
          <w:sz w:val="24"/>
          <w:szCs w:val="24"/>
        </w:rPr>
        <w:t xml:space="preserve">a </w:t>
      </w:r>
      <w:r w:rsidR="00D70056" w:rsidRPr="00D70056">
        <w:rPr>
          <w:rFonts w:ascii="Arial" w:hAnsi="Arial" w:cs="Arial"/>
          <w:bCs/>
          <w:color w:val="000000" w:themeColor="text1"/>
          <w:sz w:val="24"/>
          <w:szCs w:val="24"/>
        </w:rPr>
        <w:t>Ordem de Compra</w:t>
      </w:r>
      <w:r w:rsidR="005E3E80" w:rsidRPr="00F57486">
        <w:rPr>
          <w:rFonts w:ascii="Arial" w:hAnsi="Arial" w:cs="Arial"/>
          <w:bCs/>
          <w:color w:val="FF0000"/>
          <w:sz w:val="24"/>
          <w:szCs w:val="24"/>
        </w:rPr>
        <w:t xml:space="preserve"> </w:t>
      </w:r>
    </w:p>
    <w:p w14:paraId="7EF37D57" w14:textId="77777777" w:rsidR="00E8195B" w:rsidRPr="00A17582" w:rsidRDefault="00050D85" w:rsidP="0083157A">
      <w:pPr>
        <w:suppressAutoHyphens/>
        <w:autoSpaceDE w:val="0"/>
        <w:autoSpaceDN w:val="0"/>
        <w:adjustRightInd w:val="0"/>
        <w:spacing w:after="0" w:line="360" w:lineRule="auto"/>
        <w:jc w:val="both"/>
        <w:rPr>
          <w:rFonts w:ascii="Arial" w:hAnsi="Arial" w:cs="Arial"/>
          <w:sz w:val="24"/>
          <w:szCs w:val="24"/>
        </w:rPr>
      </w:pPr>
      <w:r w:rsidRPr="00234BE8">
        <w:rPr>
          <w:rFonts w:ascii="Arial" w:hAnsi="Arial" w:cs="Arial"/>
          <w:bCs/>
          <w:sz w:val="24"/>
          <w:szCs w:val="24"/>
        </w:rPr>
        <w:t>9</w:t>
      </w:r>
      <w:r w:rsidR="00E8195B" w:rsidRPr="00234BE8">
        <w:rPr>
          <w:rFonts w:ascii="Arial" w:hAnsi="Arial" w:cs="Arial"/>
          <w:sz w:val="24"/>
          <w:szCs w:val="24"/>
        </w:rPr>
        <w:t>.</w:t>
      </w:r>
      <w:r w:rsidR="00A02FAB" w:rsidRPr="00234BE8">
        <w:rPr>
          <w:rFonts w:ascii="Arial" w:hAnsi="Arial" w:cs="Arial"/>
          <w:sz w:val="24"/>
          <w:szCs w:val="24"/>
        </w:rPr>
        <w:t>8</w:t>
      </w:r>
      <w:r w:rsidRPr="00234BE8">
        <w:rPr>
          <w:rFonts w:ascii="Arial" w:hAnsi="Arial" w:cs="Arial"/>
          <w:sz w:val="24"/>
          <w:szCs w:val="24"/>
        </w:rPr>
        <w:t xml:space="preserve"> </w:t>
      </w:r>
      <w:r w:rsidR="00E8195B" w:rsidRPr="00234BE8">
        <w:rPr>
          <w:rFonts w:ascii="Arial" w:hAnsi="Arial" w:cs="Arial"/>
          <w:sz w:val="24"/>
          <w:szCs w:val="24"/>
        </w:rPr>
        <w:t>Providenciar</w:t>
      </w:r>
      <w:r w:rsidR="00E8195B" w:rsidRPr="00A17582">
        <w:rPr>
          <w:rFonts w:ascii="Arial" w:hAnsi="Arial" w:cs="Arial"/>
          <w:sz w:val="24"/>
          <w:szCs w:val="24"/>
        </w:rPr>
        <w:t xml:space="preserve">, imediatamente, a correção das deficiências apontadas pela CESAMA com respeito </w:t>
      </w:r>
      <w:r w:rsidR="00EB52AD" w:rsidRPr="00A17582">
        <w:rPr>
          <w:rFonts w:ascii="Arial" w:hAnsi="Arial" w:cs="Arial"/>
          <w:sz w:val="24"/>
          <w:szCs w:val="24"/>
        </w:rPr>
        <w:t>à</w:t>
      </w:r>
      <w:r w:rsidR="00E8195B">
        <w:rPr>
          <w:rFonts w:ascii="Arial" w:hAnsi="Arial" w:cs="Arial"/>
          <w:sz w:val="24"/>
          <w:szCs w:val="24"/>
        </w:rPr>
        <w:t xml:space="preserve"> execução do serviço</w:t>
      </w:r>
      <w:r w:rsidR="00E8195B" w:rsidRPr="00A17582">
        <w:rPr>
          <w:rFonts w:ascii="Arial" w:hAnsi="Arial" w:cs="Arial"/>
          <w:sz w:val="24"/>
          <w:szCs w:val="24"/>
        </w:rPr>
        <w:t>.</w:t>
      </w:r>
    </w:p>
    <w:p w14:paraId="5E1C68B1" w14:textId="77777777" w:rsidR="00E8195B" w:rsidRDefault="00FF4BF2"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w:t>
      </w:r>
      <w:r w:rsidR="00A02FAB">
        <w:rPr>
          <w:rFonts w:ascii="Arial" w:hAnsi="Arial" w:cs="Arial"/>
          <w:sz w:val="24"/>
          <w:szCs w:val="24"/>
        </w:rPr>
        <w:t>9</w:t>
      </w:r>
      <w:r>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050D85">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02E93256" w14:textId="77777777" w:rsidR="00050D85" w:rsidRPr="00A17582" w:rsidRDefault="00050D85" w:rsidP="0083157A">
      <w:pPr>
        <w:suppressAutoHyphens/>
        <w:autoSpaceDE w:val="0"/>
        <w:autoSpaceDN w:val="0"/>
        <w:adjustRightInd w:val="0"/>
        <w:spacing w:after="0" w:line="360" w:lineRule="auto"/>
        <w:jc w:val="both"/>
        <w:rPr>
          <w:rFonts w:ascii="Arial" w:hAnsi="Arial" w:cs="Arial"/>
          <w:sz w:val="24"/>
          <w:szCs w:val="24"/>
        </w:rPr>
      </w:pPr>
    </w:p>
    <w:p w14:paraId="473CAD29" w14:textId="77777777" w:rsidR="00A02FAB" w:rsidRDefault="00050D8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10</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7DCBE645" w14:textId="77777777"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14:paraId="124DD6E3" w14:textId="77777777" w:rsidR="00D321C6" w:rsidRPr="00D70056" w:rsidRDefault="00050D85" w:rsidP="00D321C6">
      <w:pPr>
        <w:suppressAutoHyphens/>
        <w:autoSpaceDE w:val="0"/>
        <w:autoSpaceDN w:val="0"/>
        <w:adjustRightInd w:val="0"/>
        <w:spacing w:before="120" w:after="0" w:line="360" w:lineRule="auto"/>
        <w:jc w:val="both"/>
        <w:rPr>
          <w:rFonts w:ascii="Arial" w:hAnsi="Arial" w:cs="Arial"/>
          <w:color w:val="000000" w:themeColor="text1"/>
          <w:sz w:val="24"/>
          <w:szCs w:val="24"/>
        </w:rPr>
      </w:pPr>
      <w:r>
        <w:rPr>
          <w:rFonts w:ascii="Arial" w:hAnsi="Arial" w:cs="Arial"/>
          <w:sz w:val="24"/>
          <w:szCs w:val="24"/>
        </w:rPr>
        <w:t>10</w:t>
      </w:r>
      <w:r w:rsidR="00A02FAB" w:rsidRPr="00D321C6">
        <w:rPr>
          <w:rFonts w:ascii="Arial" w:hAnsi="Arial" w:cs="Arial"/>
          <w:sz w:val="24"/>
          <w:szCs w:val="24"/>
        </w:rPr>
        <w:t xml:space="preserve">.1 </w:t>
      </w:r>
      <w:r w:rsidR="00D321C6" w:rsidRPr="00D321C6">
        <w:rPr>
          <w:rFonts w:ascii="Arial" w:hAnsi="Arial" w:cs="Arial"/>
          <w:sz w:val="24"/>
          <w:szCs w:val="24"/>
        </w:rPr>
        <w:t xml:space="preserve">Emitir o pedido através </w:t>
      </w:r>
      <w:r w:rsidR="00D321C6" w:rsidRPr="00D70056">
        <w:rPr>
          <w:rFonts w:ascii="Arial" w:hAnsi="Arial" w:cs="Arial"/>
          <w:color w:val="000000" w:themeColor="text1"/>
          <w:sz w:val="24"/>
          <w:szCs w:val="24"/>
        </w:rPr>
        <w:t xml:space="preserve">da </w:t>
      </w:r>
      <w:r w:rsidR="005E3E80" w:rsidRPr="00D70056">
        <w:rPr>
          <w:rFonts w:ascii="Arial" w:hAnsi="Arial" w:cs="Arial"/>
          <w:color w:val="000000" w:themeColor="text1"/>
          <w:sz w:val="24"/>
          <w:szCs w:val="24"/>
        </w:rPr>
        <w:t>Ordem de Compra</w:t>
      </w:r>
      <w:r w:rsidR="000E72AC" w:rsidRPr="00D70056">
        <w:rPr>
          <w:rFonts w:ascii="Arial" w:hAnsi="Arial" w:cs="Arial"/>
          <w:color w:val="000000" w:themeColor="text1"/>
          <w:sz w:val="24"/>
          <w:szCs w:val="24"/>
        </w:rPr>
        <w:t>.</w:t>
      </w:r>
    </w:p>
    <w:p w14:paraId="4F3972A5" w14:textId="77777777" w:rsidR="00E8195B" w:rsidRDefault="00050D85" w:rsidP="006F4049">
      <w:pPr>
        <w:spacing w:after="0" w:line="360" w:lineRule="auto"/>
        <w:jc w:val="both"/>
        <w:rPr>
          <w:rFonts w:ascii="Arial" w:hAnsi="Arial" w:cs="Arial"/>
          <w:sz w:val="24"/>
          <w:szCs w:val="24"/>
        </w:rPr>
      </w:pPr>
      <w:r>
        <w:rPr>
          <w:rFonts w:ascii="Arial" w:hAnsi="Arial" w:cs="Arial"/>
          <w:sz w:val="24"/>
          <w:szCs w:val="24"/>
        </w:rPr>
        <w:t>10</w:t>
      </w:r>
      <w:r w:rsidR="00D321C6">
        <w:rPr>
          <w:rFonts w:ascii="Arial" w:hAnsi="Arial" w:cs="Arial"/>
          <w:sz w:val="24"/>
          <w:szCs w:val="24"/>
        </w:rPr>
        <w:t>.2</w:t>
      </w:r>
      <w:r>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69EFF5E9" w14:textId="77777777" w:rsidR="006F4049" w:rsidRPr="000E72AC" w:rsidRDefault="00050D8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F4049">
        <w:rPr>
          <w:rFonts w:ascii="Arial" w:hAnsi="Arial" w:cs="Arial"/>
          <w:sz w:val="24"/>
          <w:szCs w:val="24"/>
        </w:rPr>
        <w:t>.3</w:t>
      </w:r>
      <w:r>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 xml:space="preserve">pagamentos devidos à Contratada, </w:t>
      </w:r>
      <w:r w:rsidR="00E8195B" w:rsidRPr="000E72AC">
        <w:rPr>
          <w:rFonts w:ascii="Arial" w:hAnsi="Arial" w:cs="Arial"/>
          <w:sz w:val="24"/>
          <w:szCs w:val="24"/>
        </w:rPr>
        <w:t>nas condições estabelecidas.</w:t>
      </w:r>
    </w:p>
    <w:p w14:paraId="35B9E0E9" w14:textId="77777777" w:rsidR="00A02FAB" w:rsidRPr="00B22057" w:rsidRDefault="00D321C6" w:rsidP="006F4049">
      <w:pPr>
        <w:suppressAutoHyphens/>
        <w:spacing w:after="0" w:line="360" w:lineRule="auto"/>
        <w:jc w:val="both"/>
        <w:rPr>
          <w:rFonts w:ascii="Arial" w:hAnsi="Arial" w:cs="Arial"/>
          <w:sz w:val="24"/>
          <w:szCs w:val="24"/>
        </w:rPr>
      </w:pPr>
      <w:r w:rsidRPr="000E72AC">
        <w:rPr>
          <w:rFonts w:ascii="Arial" w:hAnsi="Arial" w:cs="Arial"/>
          <w:sz w:val="24"/>
          <w:szCs w:val="24"/>
        </w:rPr>
        <w:t>1</w:t>
      </w:r>
      <w:r w:rsidR="00050D85" w:rsidRPr="000E72AC">
        <w:rPr>
          <w:rFonts w:ascii="Arial" w:hAnsi="Arial" w:cs="Arial"/>
          <w:sz w:val="24"/>
          <w:szCs w:val="24"/>
        </w:rPr>
        <w:t>0</w:t>
      </w:r>
      <w:r w:rsidR="00A02FAB" w:rsidRPr="000E72AC">
        <w:rPr>
          <w:rFonts w:ascii="Arial" w:hAnsi="Arial" w:cs="Arial"/>
          <w:sz w:val="24"/>
          <w:szCs w:val="24"/>
        </w:rPr>
        <w:t xml:space="preserve">.4 Fiscalizar a execução </w:t>
      </w:r>
      <w:r w:rsidR="00A02FAB" w:rsidRPr="00D70056">
        <w:rPr>
          <w:rFonts w:ascii="Arial" w:hAnsi="Arial" w:cs="Arial"/>
          <w:color w:val="000000" w:themeColor="text1"/>
          <w:sz w:val="24"/>
          <w:szCs w:val="24"/>
        </w:rPr>
        <w:t>d</w:t>
      </w:r>
      <w:r w:rsidRPr="00D70056">
        <w:rPr>
          <w:rFonts w:ascii="Arial" w:hAnsi="Arial" w:cs="Arial"/>
          <w:color w:val="000000" w:themeColor="text1"/>
          <w:sz w:val="24"/>
          <w:szCs w:val="24"/>
        </w:rPr>
        <w:t xml:space="preserve">a </w:t>
      </w:r>
      <w:r w:rsidR="005E3E80" w:rsidRPr="00D70056">
        <w:rPr>
          <w:rFonts w:ascii="Arial" w:hAnsi="Arial" w:cs="Arial"/>
          <w:color w:val="000000" w:themeColor="text1"/>
          <w:sz w:val="24"/>
          <w:szCs w:val="24"/>
        </w:rPr>
        <w:t>Ordem de Compra</w:t>
      </w:r>
      <w:r w:rsidR="00A02FAB" w:rsidRPr="00D70056">
        <w:rPr>
          <w:rFonts w:ascii="Arial" w:hAnsi="Arial" w:cs="Arial"/>
          <w:color w:val="000000" w:themeColor="text1"/>
          <w:sz w:val="24"/>
          <w:szCs w:val="24"/>
        </w:rPr>
        <w:t>, o que</w:t>
      </w:r>
      <w:r w:rsidR="00A02FAB" w:rsidRPr="00437C24">
        <w:rPr>
          <w:rFonts w:ascii="Arial" w:hAnsi="Arial" w:cs="Arial"/>
          <w:sz w:val="24"/>
          <w:szCs w:val="24"/>
        </w:rPr>
        <w:t xml:space="preserv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36F60863" w14:textId="77777777"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050D85">
        <w:rPr>
          <w:rFonts w:ascii="Arial" w:hAnsi="Arial" w:cs="Arial"/>
          <w:sz w:val="24"/>
          <w:szCs w:val="24"/>
        </w:rPr>
        <w:t>0</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17AC8B38" w14:textId="77777777"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050D85">
        <w:rPr>
          <w:rFonts w:ascii="Arial" w:hAnsi="Arial" w:cs="Arial"/>
          <w:sz w:val="24"/>
          <w:szCs w:val="24"/>
        </w:rPr>
        <w:t>0</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FF4BF2">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5165A13C" w14:textId="4B6007CD"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050D85">
        <w:rPr>
          <w:rFonts w:ascii="Arial" w:hAnsi="Arial" w:cs="Arial"/>
          <w:sz w:val="24"/>
          <w:szCs w:val="24"/>
        </w:rPr>
        <w:t>0</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E8195B" w:rsidRPr="00D70056">
        <w:rPr>
          <w:rFonts w:ascii="Arial" w:hAnsi="Arial" w:cs="Arial"/>
          <w:color w:val="000000" w:themeColor="text1"/>
          <w:sz w:val="24"/>
          <w:szCs w:val="24"/>
        </w:rPr>
        <w:t xml:space="preserve">presente </w:t>
      </w:r>
      <w:r w:rsidR="005E3E80" w:rsidRPr="00D70056">
        <w:rPr>
          <w:rFonts w:ascii="Arial" w:hAnsi="Arial" w:cs="Arial"/>
          <w:color w:val="000000" w:themeColor="text1"/>
          <w:sz w:val="24"/>
          <w:szCs w:val="24"/>
        </w:rPr>
        <w:t>Ordem de Compra</w:t>
      </w:r>
      <w:r w:rsidR="00E8195B" w:rsidRPr="00D70056">
        <w:rPr>
          <w:rFonts w:ascii="Arial" w:hAnsi="Arial" w:cs="Arial"/>
          <w:color w:val="000000" w:themeColor="text1"/>
          <w:sz w:val="24"/>
          <w:szCs w:val="24"/>
        </w:rPr>
        <w:t>, bem</w:t>
      </w:r>
      <w:r w:rsidR="00E8195B" w:rsidRPr="00B22057">
        <w:rPr>
          <w:rFonts w:ascii="Arial" w:hAnsi="Arial" w:cs="Arial"/>
          <w:color w:val="000000"/>
          <w:sz w:val="24"/>
          <w:szCs w:val="24"/>
        </w:rPr>
        <w:t xml:space="preserve"> como por qualquer dano causado a terceiros em</w:t>
      </w:r>
      <w:r w:rsidR="00050D85">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w:t>
      </w:r>
      <w:r w:rsidR="00050D85">
        <w:rPr>
          <w:rFonts w:ascii="Arial" w:hAnsi="Arial" w:cs="Arial"/>
          <w:color w:val="000000"/>
          <w:sz w:val="24"/>
          <w:szCs w:val="24"/>
        </w:rPr>
        <w:t xml:space="preserve"> </w:t>
      </w:r>
      <w:r w:rsidR="00E8195B" w:rsidRPr="00B22057">
        <w:rPr>
          <w:rFonts w:ascii="Arial" w:hAnsi="Arial" w:cs="Arial"/>
          <w:color w:val="000000"/>
          <w:sz w:val="24"/>
          <w:szCs w:val="24"/>
        </w:rPr>
        <w:t xml:space="preserve">sou </w:t>
      </w:r>
      <w:r w:rsidR="00D70056" w:rsidRPr="00B22057">
        <w:rPr>
          <w:rFonts w:ascii="Arial" w:hAnsi="Arial" w:cs="Arial"/>
          <w:color w:val="000000"/>
          <w:sz w:val="24"/>
          <w:szCs w:val="24"/>
        </w:rPr>
        <w:t>subordinado</w:t>
      </w:r>
      <w:r w:rsidR="00E8195B" w:rsidRPr="00B22057">
        <w:rPr>
          <w:rFonts w:ascii="Arial" w:hAnsi="Arial" w:cs="Arial"/>
          <w:color w:val="000000"/>
          <w:sz w:val="24"/>
          <w:szCs w:val="24"/>
        </w:rPr>
        <w:t>.</w:t>
      </w:r>
    </w:p>
    <w:p w14:paraId="42E755FC" w14:textId="77777777"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050D85">
        <w:rPr>
          <w:rFonts w:ascii="Arial" w:hAnsi="Arial" w:cs="Arial"/>
          <w:color w:val="000000"/>
          <w:sz w:val="24"/>
          <w:szCs w:val="24"/>
        </w:rPr>
        <w:t>0</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3FDA808F" w14:textId="77777777" w:rsidR="00E8195B"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lastRenderedPageBreak/>
        <w:t>1</w:t>
      </w:r>
      <w:r w:rsidR="00050D85">
        <w:rPr>
          <w:rFonts w:ascii="Arial" w:hAnsi="Arial" w:cs="Arial"/>
          <w:color w:val="000000"/>
          <w:sz w:val="24"/>
          <w:szCs w:val="24"/>
        </w:rPr>
        <w:t>0</w:t>
      </w:r>
      <w:r w:rsidR="00E8195B" w:rsidRPr="0005325E">
        <w:rPr>
          <w:rFonts w:ascii="Arial" w:hAnsi="Arial" w:cs="Arial"/>
          <w:color w:val="000000"/>
          <w:sz w:val="24"/>
          <w:szCs w:val="24"/>
        </w:rPr>
        <w:t>.9 Todas as requisições e notificações trocadas entre as partes devem ser feitas</w:t>
      </w:r>
      <w:r w:rsidR="00691A5B">
        <w:rPr>
          <w:rFonts w:ascii="Arial" w:hAnsi="Arial" w:cs="Arial"/>
          <w:color w:val="000000"/>
          <w:sz w:val="24"/>
          <w:szCs w:val="24"/>
        </w:rPr>
        <w:t xml:space="preserve"> </w:t>
      </w:r>
      <w:r w:rsidR="00E8195B" w:rsidRPr="0005325E">
        <w:rPr>
          <w:rFonts w:ascii="Arial" w:hAnsi="Arial" w:cs="Arial"/>
          <w:color w:val="000000"/>
          <w:sz w:val="24"/>
          <w:szCs w:val="24"/>
        </w:rPr>
        <w:t>por escrito devidamente assinadas e protocoladas.</w:t>
      </w:r>
    </w:p>
    <w:p w14:paraId="3C82C9E3"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0087DE70" w14:textId="77777777" w:rsidR="00A02FAB" w:rsidRDefault="00050D85"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11</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776D2169" w14:textId="77777777" w:rsidR="006F4049" w:rsidRPr="00437C24" w:rsidRDefault="006F4049" w:rsidP="006F4049">
      <w:pPr>
        <w:autoSpaceDE w:val="0"/>
        <w:spacing w:after="0" w:line="360" w:lineRule="auto"/>
        <w:jc w:val="both"/>
        <w:rPr>
          <w:rFonts w:ascii="Arial" w:hAnsi="Arial" w:cs="Arial"/>
          <w:color w:val="000000"/>
          <w:sz w:val="24"/>
          <w:szCs w:val="24"/>
        </w:rPr>
      </w:pPr>
    </w:p>
    <w:p w14:paraId="30A7B83A" w14:textId="77777777" w:rsidR="00C35FDC" w:rsidRPr="00B87EEA" w:rsidRDefault="00C35FDC" w:rsidP="00C35FDC">
      <w:pPr>
        <w:pStyle w:val="PargrafodaLista"/>
        <w:suppressAutoHyphens/>
        <w:autoSpaceDE w:val="0"/>
        <w:autoSpaceDN w:val="0"/>
        <w:adjustRightInd w:val="0"/>
        <w:spacing w:before="120" w:after="0" w:line="360" w:lineRule="auto"/>
        <w:ind w:left="0"/>
        <w:contextualSpacing w:val="0"/>
        <w:jc w:val="both"/>
        <w:rPr>
          <w:rFonts w:ascii="Arial" w:hAnsi="Arial" w:cs="Arial"/>
          <w:sz w:val="24"/>
          <w:szCs w:val="24"/>
        </w:rPr>
      </w:pPr>
      <w:r>
        <w:rPr>
          <w:rFonts w:ascii="Arial" w:eastAsia="Arial Unicode MS" w:hAnsi="Arial" w:cs="Arial"/>
          <w:color w:val="000000"/>
          <w:sz w:val="24"/>
          <w:szCs w:val="24"/>
        </w:rPr>
        <w:t>11</w:t>
      </w:r>
      <w:r w:rsidRPr="00B87EEA">
        <w:rPr>
          <w:rFonts w:ascii="Arial" w:eastAsia="Arial Unicode MS" w:hAnsi="Arial" w:cs="Arial"/>
          <w:color w:val="000000"/>
          <w:sz w:val="24"/>
          <w:szCs w:val="24"/>
        </w:rPr>
        <w:t xml:space="preserve">.1 O critério de julgamento será pelo </w:t>
      </w:r>
      <w:r w:rsidRPr="00B87EEA">
        <w:rPr>
          <w:rFonts w:ascii="Arial" w:eastAsia="Arial Unicode MS" w:hAnsi="Arial" w:cs="Arial"/>
          <w:sz w:val="24"/>
          <w:szCs w:val="24"/>
        </w:rPr>
        <w:t xml:space="preserve">MENOR PREÇO </w:t>
      </w:r>
      <w:r w:rsidRPr="00B87EEA">
        <w:rPr>
          <w:rFonts w:ascii="Arial" w:eastAsia="Arial Unicode MS" w:hAnsi="Arial" w:cs="Arial"/>
          <w:color w:val="000000"/>
          <w:sz w:val="24"/>
          <w:szCs w:val="24"/>
        </w:rPr>
        <w:t xml:space="preserve">representado pelo </w:t>
      </w:r>
      <w:r w:rsidRPr="00AF128C">
        <w:rPr>
          <w:rFonts w:ascii="Arial" w:eastAsia="Arial Unicode MS" w:hAnsi="Arial" w:cs="Arial"/>
          <w:sz w:val="24"/>
          <w:szCs w:val="24"/>
        </w:rPr>
        <w:t xml:space="preserve">MENOR PREÇO </w:t>
      </w:r>
      <w:r w:rsidR="00F57486" w:rsidRPr="00AF128C">
        <w:rPr>
          <w:rFonts w:ascii="Arial" w:eastAsia="Arial Unicode MS" w:hAnsi="Arial" w:cs="Arial"/>
          <w:sz w:val="24"/>
          <w:szCs w:val="24"/>
        </w:rPr>
        <w:t>TOTAL</w:t>
      </w:r>
      <w:r w:rsidRPr="00AF128C">
        <w:rPr>
          <w:rFonts w:ascii="Arial" w:eastAsia="Arial Unicode MS" w:hAnsi="Arial" w:cs="Arial"/>
          <w:sz w:val="24"/>
          <w:szCs w:val="24"/>
        </w:rPr>
        <w:t xml:space="preserve"> POR ITEM, </w:t>
      </w:r>
      <w:r w:rsidRPr="00AF128C">
        <w:rPr>
          <w:rFonts w:ascii="Arial" w:hAnsi="Arial" w:cs="Arial"/>
          <w:sz w:val="24"/>
          <w:szCs w:val="24"/>
        </w:rPr>
        <w:t>desde</w:t>
      </w:r>
      <w:r w:rsidRPr="00B87EEA">
        <w:rPr>
          <w:rFonts w:ascii="Arial" w:hAnsi="Arial" w:cs="Arial"/>
          <w:sz w:val="24"/>
          <w:szCs w:val="24"/>
        </w:rPr>
        <w:t xml:space="preserve"> que observadas às especificações e demais condições estabelecidas no Edital e seus anexos.</w:t>
      </w:r>
    </w:p>
    <w:p w14:paraId="2D534A7C" w14:textId="77777777" w:rsidR="006F4049" w:rsidRPr="0047728C" w:rsidRDefault="006F4049" w:rsidP="006F4049">
      <w:pPr>
        <w:suppressAutoHyphens/>
        <w:spacing w:after="0" w:line="360" w:lineRule="auto"/>
        <w:jc w:val="both"/>
        <w:rPr>
          <w:rFonts w:ascii="Arial" w:eastAsia="Arial Unicode MS" w:hAnsi="Arial" w:cs="Arial"/>
          <w:sz w:val="24"/>
          <w:szCs w:val="24"/>
        </w:rPr>
      </w:pPr>
    </w:p>
    <w:p w14:paraId="6F5D4079" w14:textId="77777777"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050D85">
        <w:rPr>
          <w:rFonts w:ascii="Arial" w:hAnsi="Arial" w:cs="Arial"/>
          <w:b/>
          <w:sz w:val="24"/>
          <w:szCs w:val="24"/>
          <w:lang w:eastAsia="ar-SA"/>
        </w:rPr>
        <w:t>2</w:t>
      </w:r>
      <w:r>
        <w:rPr>
          <w:rFonts w:ascii="Arial" w:hAnsi="Arial" w:cs="Arial"/>
          <w:b/>
          <w:sz w:val="24"/>
          <w:szCs w:val="24"/>
          <w:lang w:eastAsia="ar-SA"/>
        </w:rPr>
        <w:t xml:space="preserve">. </w:t>
      </w:r>
      <w:r w:rsidRPr="00437C24">
        <w:rPr>
          <w:rFonts w:ascii="Arial" w:hAnsi="Arial" w:cs="Arial"/>
          <w:b/>
          <w:sz w:val="24"/>
          <w:szCs w:val="24"/>
          <w:lang w:eastAsia="ar-SA"/>
        </w:rPr>
        <w:t>PENALIDADES</w:t>
      </w:r>
    </w:p>
    <w:p w14:paraId="677F6275"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1CF11020" w14:textId="77777777" w:rsidR="00A02FAB" w:rsidRDefault="0063737C" w:rsidP="0063737C">
      <w:pPr>
        <w:spacing w:after="0" w:line="360" w:lineRule="auto"/>
        <w:jc w:val="both"/>
        <w:rPr>
          <w:rFonts w:ascii="Arial" w:hAnsi="Arial" w:cs="Arial"/>
          <w:bCs/>
          <w:sz w:val="24"/>
          <w:szCs w:val="24"/>
        </w:rPr>
      </w:pPr>
      <w:r>
        <w:rPr>
          <w:rFonts w:ascii="Arial" w:hAnsi="Arial" w:cs="Arial"/>
          <w:bCs/>
          <w:sz w:val="24"/>
          <w:szCs w:val="24"/>
        </w:rPr>
        <w:t xml:space="preserve">12.1 </w:t>
      </w:r>
      <w:r w:rsidR="00A02FAB" w:rsidRPr="00A17582">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14:paraId="67046B7F" w14:textId="77777777" w:rsidR="006F4049" w:rsidRPr="005B4DE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2F9CD91B" w14:textId="77777777"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14:paraId="2F419EDA" w14:textId="77777777"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050D85">
        <w:rPr>
          <w:rFonts w:ascii="Arial" w:hAnsi="Arial" w:cs="Arial"/>
          <w:b/>
          <w:sz w:val="24"/>
          <w:szCs w:val="24"/>
        </w:rPr>
        <w:t>3</w:t>
      </w:r>
      <w:r w:rsidRPr="00A17582">
        <w:rPr>
          <w:rFonts w:ascii="Arial" w:hAnsi="Arial" w:cs="Arial"/>
          <w:b/>
          <w:sz w:val="24"/>
          <w:szCs w:val="24"/>
        </w:rPr>
        <w:t>. DISPOSIÇÕES GERAIS</w:t>
      </w:r>
    </w:p>
    <w:p w14:paraId="0377D3F6"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270B31C7"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381559D"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3BE5C53"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8E8B26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210A928"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4361CB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AF7EF92"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4AE8723"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6830E0C" w14:textId="77777777"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050D85">
        <w:rPr>
          <w:rFonts w:ascii="Arial" w:hAnsi="Arial" w:cs="Arial"/>
          <w:bCs/>
          <w:sz w:val="24"/>
          <w:szCs w:val="24"/>
        </w:rPr>
        <w:t>3</w:t>
      </w:r>
      <w:r>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CBED55F" w14:textId="77777777"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050D85">
        <w:rPr>
          <w:rFonts w:ascii="Arial" w:hAnsi="Arial" w:cs="Arial"/>
          <w:bCs/>
          <w:sz w:val="24"/>
          <w:szCs w:val="24"/>
        </w:rPr>
        <w:t>3</w:t>
      </w:r>
      <w:r>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w:t>
      </w:r>
      <w:r w:rsidR="0094225E" w:rsidRPr="00A17582">
        <w:rPr>
          <w:rFonts w:ascii="Arial" w:hAnsi="Arial" w:cs="Arial"/>
          <w:bCs/>
          <w:sz w:val="24"/>
          <w:szCs w:val="24"/>
        </w:rPr>
        <w:lastRenderedPageBreak/>
        <w:t>em planilha de formação de preços e tendo como limite a média dos preços encontrados no mercado em geral.</w:t>
      </w:r>
    </w:p>
    <w:p w14:paraId="400C96BF" w14:textId="3E181538"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50D85">
        <w:rPr>
          <w:rFonts w:ascii="Arial" w:hAnsi="Arial" w:cs="Arial"/>
          <w:bCs/>
          <w:sz w:val="24"/>
          <w:szCs w:val="24"/>
        </w:rPr>
        <w:t>3</w:t>
      </w:r>
      <w:r>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D70056">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w:t>
      </w:r>
      <w:r w:rsidR="008F6157" w:rsidRPr="004053F9">
        <w:rPr>
          <w:rFonts w:ascii="Arial" w:hAnsi="Arial" w:cs="Arial"/>
          <w:bCs/>
          <w:sz w:val="24"/>
          <w:szCs w:val="24"/>
        </w:rPr>
        <w:t>assim como aplicar o disposto no inciso VI do artigo 29 da Lei nº 13.303/16,</w:t>
      </w:r>
      <w:r w:rsidR="0094225E" w:rsidRPr="00A17582">
        <w:rPr>
          <w:rFonts w:ascii="Arial" w:hAnsi="Arial" w:cs="Arial"/>
          <w:bCs/>
          <w:sz w:val="24"/>
          <w:szCs w:val="24"/>
        </w:rPr>
        <w:t xml:space="preserve"> sem prejuízo das sanções previstas.</w:t>
      </w:r>
    </w:p>
    <w:p w14:paraId="3DFFF354" w14:textId="77777777"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50D85">
        <w:rPr>
          <w:rFonts w:ascii="Arial" w:hAnsi="Arial" w:cs="Arial"/>
          <w:bCs/>
          <w:sz w:val="24"/>
          <w:szCs w:val="24"/>
        </w:rPr>
        <w:t>3</w:t>
      </w:r>
      <w:r>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F26C478" w14:textId="77777777"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50D85">
        <w:rPr>
          <w:rFonts w:ascii="Arial" w:hAnsi="Arial" w:cs="Arial"/>
          <w:bCs/>
          <w:sz w:val="24"/>
          <w:szCs w:val="24"/>
        </w:rPr>
        <w:t>3</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D4BF91A" w14:textId="77777777"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50D85">
        <w:rPr>
          <w:rFonts w:ascii="Arial" w:hAnsi="Arial" w:cs="Arial"/>
          <w:bCs/>
          <w:sz w:val="24"/>
          <w:szCs w:val="24"/>
        </w:rPr>
        <w:t>3</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56A01530" w14:textId="77777777"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050D85">
        <w:rPr>
          <w:rFonts w:ascii="Arial" w:hAnsi="Arial" w:cs="Arial"/>
          <w:bCs/>
          <w:sz w:val="24"/>
          <w:szCs w:val="24"/>
        </w:rPr>
        <w:t>3</w:t>
      </w:r>
      <w:r>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w:t>
      </w:r>
      <w:r w:rsidR="0094225E" w:rsidRPr="00A17582">
        <w:rPr>
          <w:rFonts w:ascii="Arial" w:hAnsi="Arial" w:cs="Arial"/>
          <w:bCs/>
          <w:sz w:val="24"/>
          <w:szCs w:val="24"/>
        </w:rPr>
        <w:lastRenderedPageBreak/>
        <w:t>senão com a prévia e expressa autorização da CESAMA, sob pena de responsabilização administrativa, civil ou criminal, nos termos da legislação.</w:t>
      </w:r>
    </w:p>
    <w:p w14:paraId="5659BBDC" w14:textId="1B400FC4" w:rsidR="0094225E" w:rsidRPr="00A17582" w:rsidRDefault="00366C4E" w:rsidP="0083157A">
      <w:pPr>
        <w:suppressAutoHyphens/>
        <w:spacing w:before="120" w:after="0" w:line="360" w:lineRule="auto"/>
        <w:jc w:val="both"/>
        <w:rPr>
          <w:rFonts w:ascii="Arial" w:hAnsi="Arial" w:cs="Arial"/>
          <w:bCs/>
          <w:sz w:val="24"/>
          <w:szCs w:val="24"/>
        </w:rPr>
      </w:pPr>
      <w:r w:rsidRPr="00050D85">
        <w:rPr>
          <w:rFonts w:ascii="Arial" w:hAnsi="Arial" w:cs="Arial"/>
          <w:bCs/>
          <w:sz w:val="24"/>
          <w:szCs w:val="24"/>
        </w:rPr>
        <w:t>1</w:t>
      </w:r>
      <w:r w:rsidR="00050D85" w:rsidRPr="00050D85">
        <w:rPr>
          <w:rFonts w:ascii="Arial" w:hAnsi="Arial" w:cs="Arial"/>
          <w:bCs/>
          <w:sz w:val="24"/>
          <w:szCs w:val="24"/>
        </w:rPr>
        <w:t>3</w:t>
      </w:r>
      <w:r w:rsidRPr="00050D85">
        <w:rPr>
          <w:rFonts w:ascii="Arial" w:hAnsi="Arial" w:cs="Arial"/>
          <w:bCs/>
          <w:sz w:val="24"/>
          <w:szCs w:val="24"/>
        </w:rPr>
        <w:t xml:space="preserve">.8 </w:t>
      </w:r>
      <w:r w:rsidR="0094225E" w:rsidRPr="00050D85">
        <w:rPr>
          <w:rFonts w:ascii="Arial" w:hAnsi="Arial" w:cs="Arial"/>
          <w:bCs/>
          <w:sz w:val="24"/>
          <w:szCs w:val="24"/>
        </w:rPr>
        <w:t xml:space="preserve">A contratação será formalizada mediante </w:t>
      </w:r>
      <w:r w:rsidR="00C7132F" w:rsidRPr="00050D85">
        <w:rPr>
          <w:rFonts w:ascii="Arial" w:hAnsi="Arial" w:cs="Arial"/>
          <w:bCs/>
          <w:sz w:val="24"/>
          <w:szCs w:val="24"/>
        </w:rPr>
        <w:t xml:space="preserve">emissão de </w:t>
      </w:r>
      <w:r w:rsidR="00D70056" w:rsidRPr="00D70056">
        <w:rPr>
          <w:rFonts w:ascii="Arial" w:hAnsi="Arial" w:cs="Arial"/>
          <w:bCs/>
          <w:color w:val="000000" w:themeColor="text1"/>
          <w:sz w:val="24"/>
          <w:szCs w:val="24"/>
        </w:rPr>
        <w:t>Ordem de Compra</w:t>
      </w:r>
      <w:r w:rsidR="0094225E" w:rsidRPr="00D70056">
        <w:rPr>
          <w:rFonts w:ascii="Arial" w:hAnsi="Arial" w:cs="Arial"/>
          <w:bCs/>
          <w:color w:val="000000" w:themeColor="text1"/>
          <w:sz w:val="24"/>
          <w:szCs w:val="24"/>
        </w:rPr>
        <w:t>,</w:t>
      </w:r>
      <w:r w:rsidR="0094225E" w:rsidRPr="00050D85">
        <w:rPr>
          <w:rFonts w:ascii="Arial" w:hAnsi="Arial" w:cs="Arial"/>
          <w:bCs/>
          <w:sz w:val="24"/>
          <w:szCs w:val="24"/>
        </w:rPr>
        <w:t xml:space="preserve"> nos</w:t>
      </w:r>
      <w:r w:rsidR="0094225E" w:rsidRPr="00A17582">
        <w:rPr>
          <w:rFonts w:ascii="Arial" w:hAnsi="Arial" w:cs="Arial"/>
          <w:bCs/>
          <w:sz w:val="24"/>
          <w:szCs w:val="24"/>
        </w:rPr>
        <w:t xml:space="preserve"> termos do art. </w:t>
      </w:r>
      <w:r w:rsidR="00A92775">
        <w:rPr>
          <w:rFonts w:ascii="Arial" w:hAnsi="Arial" w:cs="Arial"/>
          <w:bCs/>
          <w:sz w:val="24"/>
          <w:szCs w:val="24"/>
        </w:rPr>
        <w:t>98</w:t>
      </w:r>
      <w:r w:rsidR="0094225E" w:rsidRPr="00A17582">
        <w:rPr>
          <w:rFonts w:ascii="Arial" w:hAnsi="Arial" w:cs="Arial"/>
          <w:bCs/>
          <w:sz w:val="24"/>
          <w:szCs w:val="24"/>
        </w:rPr>
        <w:t xml:space="preserve">, do RILC. </w:t>
      </w:r>
    </w:p>
    <w:p w14:paraId="4B88D691" w14:textId="77777777" w:rsidR="0094225E"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050D85">
        <w:rPr>
          <w:rFonts w:ascii="Arial" w:hAnsi="Arial" w:cs="Arial"/>
          <w:bCs/>
          <w:sz w:val="24"/>
          <w:szCs w:val="24"/>
        </w:rPr>
        <w:t>3</w:t>
      </w:r>
      <w:r>
        <w:rPr>
          <w:rFonts w:ascii="Arial" w:hAnsi="Arial" w:cs="Arial"/>
          <w:bCs/>
          <w:sz w:val="24"/>
          <w:szCs w:val="24"/>
        </w:rPr>
        <w:t xml:space="preserve">.9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5B9C44E0" w14:textId="77777777" w:rsidR="00B11F78" w:rsidRPr="00A92775" w:rsidRDefault="00B11F78" w:rsidP="00B11F78">
      <w:pPr>
        <w:spacing w:before="120"/>
        <w:ind w:left="2268"/>
        <w:jc w:val="both"/>
        <w:rPr>
          <w:rFonts w:ascii="Arial" w:hAnsi="Arial" w:cs="Arial"/>
          <w:bCs/>
          <w:sz w:val="20"/>
          <w:szCs w:val="20"/>
        </w:rPr>
      </w:pPr>
      <w:r w:rsidRPr="00A9277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92775">
        <w:rPr>
          <w:rFonts w:ascii="Arial" w:hAnsi="Arial" w:cs="Arial"/>
          <w:bCs/>
          <w:sz w:val="20"/>
          <w:szCs w:val="20"/>
        </w:rPr>
        <w:t>.</w:t>
      </w:r>
    </w:p>
    <w:p w14:paraId="150B3B2A" w14:textId="57A397D4" w:rsidR="00B11F78" w:rsidRDefault="00B11F78" w:rsidP="00B11F78">
      <w:pPr>
        <w:spacing w:before="120"/>
        <w:ind w:left="2268"/>
        <w:rPr>
          <w:rFonts w:ascii="Arial" w:hAnsi="Arial" w:cs="Arial"/>
          <w:bCs/>
          <w:sz w:val="24"/>
          <w:szCs w:val="24"/>
        </w:rPr>
      </w:pPr>
    </w:p>
    <w:p w14:paraId="3A049761" w14:textId="08BB9EDD" w:rsidR="00B21DD2" w:rsidRPr="00B21DD2" w:rsidRDefault="00B21DD2" w:rsidP="00B21DD2">
      <w:pPr>
        <w:spacing w:before="120"/>
        <w:rPr>
          <w:rFonts w:ascii="Arial" w:hAnsi="Arial" w:cs="Arial"/>
          <w:bCs/>
          <w:sz w:val="20"/>
          <w:szCs w:val="20"/>
        </w:rPr>
      </w:pPr>
      <w:r>
        <w:rPr>
          <w:rFonts w:ascii="Arial" w:hAnsi="Arial" w:cs="Arial"/>
          <w:bCs/>
          <w:sz w:val="20"/>
          <w:szCs w:val="20"/>
        </w:rPr>
        <w:t xml:space="preserve">               assinado no original                                             assinado no original</w:t>
      </w:r>
    </w:p>
    <w:p w14:paraId="1B3CF347" w14:textId="77777777" w:rsidR="00B11F78" w:rsidRPr="004213CE" w:rsidRDefault="00B11F78" w:rsidP="00B11F78">
      <w:pPr>
        <w:rPr>
          <w:rFonts w:ascii="Arial" w:hAnsi="Arial" w:cs="Arial"/>
          <w:sz w:val="20"/>
          <w:szCs w:val="20"/>
        </w:rPr>
      </w:pPr>
      <w:bookmarkStart w:id="1" w:name="_Hlk54609315"/>
      <w:r>
        <w:rPr>
          <w:rFonts w:ascii="Times New Roman" w:hAnsi="Times New Roman"/>
          <w:color w:val="808080"/>
        </w:rPr>
        <w:t xml:space="preserve">     </w:t>
      </w:r>
      <w:r w:rsidRPr="0043377A">
        <w:rPr>
          <w:rFonts w:ascii="Arial" w:hAnsi="Arial" w:cs="Arial"/>
        </w:rPr>
        <w:t>Ricardo Gomes Albuquerque</w:t>
      </w:r>
      <w:r w:rsidRPr="0043377A">
        <w:rPr>
          <w:rFonts w:ascii="Arial" w:hAnsi="Arial" w:cs="Arial"/>
          <w:color w:val="808080"/>
        </w:rPr>
        <w:tab/>
      </w:r>
      <w:r w:rsidRPr="0043377A">
        <w:rPr>
          <w:rFonts w:ascii="Arial" w:hAnsi="Arial" w:cs="Arial"/>
          <w:color w:val="808080"/>
        </w:rPr>
        <w:tab/>
        <w:t xml:space="preserve">       </w:t>
      </w:r>
      <w:r w:rsidRPr="0043377A">
        <w:rPr>
          <w:rFonts w:ascii="Arial" w:hAnsi="Arial" w:cs="Arial"/>
        </w:rPr>
        <w:t>Lucas Tadeu O. Fernandes</w:t>
      </w:r>
      <w:r w:rsidRPr="0043377A">
        <w:rPr>
          <w:rFonts w:ascii="Arial" w:hAnsi="Arial" w:cs="Arial"/>
        </w:rPr>
        <w:tab/>
      </w:r>
      <w:r w:rsidRPr="0043377A">
        <w:rPr>
          <w:rFonts w:ascii="Arial" w:hAnsi="Arial" w:cs="Arial"/>
        </w:rPr>
        <w:tab/>
      </w:r>
      <w:r w:rsidRPr="0043377A">
        <w:rPr>
          <w:rFonts w:ascii="Arial" w:hAnsi="Arial" w:cs="Arial"/>
        </w:rPr>
        <w:tab/>
      </w:r>
      <w:r>
        <w:rPr>
          <w:rFonts w:ascii="Arial" w:hAnsi="Arial" w:cs="Arial"/>
          <w:sz w:val="20"/>
          <w:szCs w:val="20"/>
        </w:rPr>
        <w:t xml:space="preserve"> </w:t>
      </w:r>
      <w:r w:rsidRPr="004213CE">
        <w:rPr>
          <w:rFonts w:ascii="Arial" w:hAnsi="Arial" w:cs="Arial"/>
          <w:sz w:val="20"/>
          <w:szCs w:val="20"/>
        </w:rPr>
        <w:t xml:space="preserve"> DETE</w:t>
      </w:r>
      <w:r w:rsidRPr="004213CE">
        <w:rPr>
          <w:rFonts w:ascii="Arial" w:hAnsi="Arial" w:cs="Arial"/>
          <w:sz w:val="20"/>
          <w:szCs w:val="20"/>
        </w:rPr>
        <w:tab/>
        <w:t xml:space="preserve">                                                                     DETA</w:t>
      </w:r>
    </w:p>
    <w:p w14:paraId="0C4DAB76" w14:textId="77777777" w:rsidR="00B11F78" w:rsidRPr="004213CE" w:rsidRDefault="00B11F78" w:rsidP="00B11F78">
      <w:pPr>
        <w:rPr>
          <w:rFonts w:ascii="Arial" w:hAnsi="Arial" w:cs="Arial"/>
          <w:sz w:val="20"/>
          <w:szCs w:val="20"/>
        </w:rPr>
      </w:pPr>
    </w:p>
    <w:p w14:paraId="1AB777FB" w14:textId="77777777" w:rsidR="00B11F78" w:rsidRPr="0043377A" w:rsidRDefault="00B11F78" w:rsidP="00B11F78">
      <w:pPr>
        <w:rPr>
          <w:rFonts w:ascii="Arial" w:hAnsi="Arial" w:cs="Arial"/>
        </w:rPr>
      </w:pPr>
    </w:p>
    <w:p w14:paraId="5E912F46" w14:textId="23339CA3" w:rsidR="00B21DD2" w:rsidRPr="00B21DD2" w:rsidRDefault="00B21DD2" w:rsidP="00B21DD2">
      <w:pPr>
        <w:spacing w:before="120"/>
        <w:rPr>
          <w:rFonts w:ascii="Arial" w:hAnsi="Arial" w:cs="Arial"/>
          <w:bCs/>
          <w:sz w:val="20"/>
          <w:szCs w:val="20"/>
        </w:rPr>
      </w:pPr>
      <w:r>
        <w:rPr>
          <w:rFonts w:ascii="Arial" w:hAnsi="Arial" w:cs="Arial"/>
          <w:bCs/>
          <w:sz w:val="20"/>
          <w:szCs w:val="20"/>
        </w:rPr>
        <w:t xml:space="preserve">        assinado no original                  </w:t>
      </w:r>
      <w:r>
        <w:rPr>
          <w:rFonts w:ascii="Arial" w:hAnsi="Arial" w:cs="Arial"/>
          <w:bCs/>
          <w:sz w:val="20"/>
          <w:szCs w:val="20"/>
        </w:rPr>
        <w:t xml:space="preserve">             </w:t>
      </w:r>
      <w:r>
        <w:rPr>
          <w:rFonts w:ascii="Arial" w:hAnsi="Arial" w:cs="Arial"/>
          <w:bCs/>
          <w:sz w:val="20"/>
          <w:szCs w:val="20"/>
        </w:rPr>
        <w:t xml:space="preserve">                           assinado no original</w:t>
      </w:r>
    </w:p>
    <w:p w14:paraId="2AAD5EA3" w14:textId="77777777" w:rsidR="00B11F78" w:rsidRPr="0043377A" w:rsidRDefault="00B11F78" w:rsidP="00B11F78">
      <w:pPr>
        <w:rPr>
          <w:rStyle w:val="markedcontent"/>
          <w:rFonts w:ascii="Arial" w:hAnsi="Arial" w:cs="Arial"/>
        </w:rPr>
      </w:pPr>
      <w:r>
        <w:rPr>
          <w:rStyle w:val="markedcontent"/>
          <w:rFonts w:ascii="Arial" w:hAnsi="Arial" w:cs="Arial"/>
        </w:rPr>
        <w:t xml:space="preserve">Francisco Assis Araujo         </w:t>
      </w:r>
      <w:r w:rsidRPr="0043377A">
        <w:rPr>
          <w:rStyle w:val="markedcontent"/>
          <w:rFonts w:ascii="Arial" w:hAnsi="Arial" w:cs="Arial"/>
        </w:rPr>
        <w:t xml:space="preserve">                                        Ronaldo Gradim Reis</w:t>
      </w:r>
    </w:p>
    <w:p w14:paraId="581458F9" w14:textId="77777777" w:rsidR="00B11F78" w:rsidRPr="004213CE" w:rsidRDefault="00B11F78" w:rsidP="00B11F78">
      <w:pPr>
        <w:rPr>
          <w:rFonts w:ascii="Arial" w:hAnsi="Arial" w:cs="Arial"/>
          <w:sz w:val="20"/>
          <w:szCs w:val="20"/>
        </w:rPr>
      </w:pPr>
      <w:r w:rsidRPr="004213CE">
        <w:rPr>
          <w:rStyle w:val="markedcontent"/>
          <w:rFonts w:ascii="Arial" w:hAnsi="Arial" w:cs="Arial"/>
          <w:sz w:val="20"/>
          <w:szCs w:val="20"/>
        </w:rPr>
        <w:t xml:space="preserve">              GEOP                                                                     </w:t>
      </w:r>
      <w:r>
        <w:rPr>
          <w:rStyle w:val="markedcontent"/>
          <w:rFonts w:ascii="Arial" w:hAnsi="Arial" w:cs="Arial"/>
          <w:sz w:val="20"/>
          <w:szCs w:val="20"/>
        </w:rPr>
        <w:t xml:space="preserve">       </w:t>
      </w:r>
      <w:r w:rsidRPr="004213CE">
        <w:rPr>
          <w:rStyle w:val="markedcontent"/>
          <w:rFonts w:ascii="Arial" w:hAnsi="Arial" w:cs="Arial"/>
          <w:sz w:val="20"/>
          <w:szCs w:val="20"/>
        </w:rPr>
        <w:t xml:space="preserve">    AGQ</w:t>
      </w:r>
    </w:p>
    <w:p w14:paraId="1FA6266B" w14:textId="77777777" w:rsidR="00B11F78" w:rsidRPr="00FC2223" w:rsidRDefault="00B11F78" w:rsidP="000923C8">
      <w:r w:rsidRPr="004213CE">
        <w:rPr>
          <w:sz w:val="20"/>
          <w:szCs w:val="20"/>
        </w:rPr>
        <w:tab/>
      </w:r>
      <w:r>
        <w:rPr>
          <w:sz w:val="24"/>
          <w:szCs w:val="24"/>
        </w:rPr>
        <w:tab/>
      </w:r>
      <w:r>
        <w:rPr>
          <w:sz w:val="24"/>
          <w:szCs w:val="24"/>
        </w:rPr>
        <w:tab/>
      </w:r>
      <w:r>
        <w:rPr>
          <w:sz w:val="24"/>
          <w:szCs w:val="24"/>
        </w:rPr>
        <w:tab/>
      </w:r>
      <w:r>
        <w:rPr>
          <w:sz w:val="24"/>
          <w:szCs w:val="24"/>
        </w:rPr>
        <w:tab/>
        <w:t xml:space="preserve">         </w:t>
      </w:r>
      <w:r>
        <w:rPr>
          <w:sz w:val="24"/>
          <w:szCs w:val="24"/>
        </w:rPr>
        <w:tab/>
      </w:r>
      <w:r>
        <w:rPr>
          <w:sz w:val="24"/>
          <w:szCs w:val="24"/>
        </w:rPr>
        <w:tab/>
      </w:r>
    </w:p>
    <w:p w14:paraId="441CA82B" w14:textId="77777777" w:rsidR="00B11F78" w:rsidRPr="00A17582" w:rsidRDefault="00B11F78" w:rsidP="00B11F78">
      <w:pPr>
        <w:rPr>
          <w:rFonts w:ascii="Arial" w:hAnsi="Arial" w:cs="Arial"/>
        </w:rPr>
      </w:pPr>
      <w:r w:rsidRPr="00897047">
        <w:rPr>
          <w:rFonts w:ascii="Arial" w:hAnsi="Arial" w:cs="Arial"/>
          <w:sz w:val="24"/>
          <w:szCs w:val="24"/>
        </w:rPr>
        <w:tab/>
      </w:r>
      <w:r w:rsidRPr="00897047">
        <w:rPr>
          <w:rFonts w:ascii="Arial" w:hAnsi="Arial" w:cs="Arial"/>
          <w:sz w:val="24"/>
          <w:szCs w:val="24"/>
        </w:rPr>
        <w:tab/>
      </w:r>
      <w:r>
        <w:rPr>
          <w:rFonts w:ascii="Arial" w:hAnsi="Arial" w:cs="Arial"/>
          <w:sz w:val="24"/>
          <w:szCs w:val="24"/>
        </w:rPr>
        <w:t xml:space="preserve">    </w:t>
      </w:r>
      <w:r w:rsidRPr="00897047">
        <w:rPr>
          <w:rFonts w:ascii="Arial" w:hAnsi="Arial" w:cs="Arial"/>
          <w:sz w:val="24"/>
          <w:szCs w:val="24"/>
        </w:rPr>
        <w:tab/>
      </w:r>
      <w:r>
        <w:rPr>
          <w:rFonts w:ascii="Arial" w:hAnsi="Arial" w:cs="Arial"/>
          <w:sz w:val="24"/>
          <w:szCs w:val="24"/>
        </w:rPr>
        <w:t xml:space="preserve">         </w:t>
      </w:r>
      <w:r>
        <w:rPr>
          <w:rFonts w:ascii="Arial" w:hAnsi="Arial" w:cs="Arial"/>
        </w:rPr>
        <w:t>Autorizado/</w:t>
      </w:r>
      <w:r w:rsidRPr="00A17582">
        <w:rPr>
          <w:rFonts w:ascii="Arial" w:hAnsi="Arial" w:cs="Arial"/>
        </w:rPr>
        <w:t>Aprovado por:</w:t>
      </w:r>
    </w:p>
    <w:p w14:paraId="1A6C5689" w14:textId="77777777" w:rsidR="00B11F78" w:rsidRDefault="00B11F78" w:rsidP="00B11F78">
      <w:pPr>
        <w:jc w:val="center"/>
        <w:rPr>
          <w:rFonts w:ascii="Arial" w:hAnsi="Arial" w:cs="Arial"/>
        </w:rPr>
      </w:pPr>
    </w:p>
    <w:p w14:paraId="4940823D" w14:textId="77777777" w:rsidR="00B11F78" w:rsidRDefault="00B11F78" w:rsidP="00B11F78">
      <w:pPr>
        <w:jc w:val="center"/>
        <w:rPr>
          <w:rFonts w:ascii="Arial" w:hAnsi="Arial" w:cs="Arial"/>
        </w:rPr>
      </w:pPr>
    </w:p>
    <w:p w14:paraId="0E0CD7EF" w14:textId="28E6BDFA" w:rsidR="00B21DD2" w:rsidRPr="00B21DD2" w:rsidRDefault="00B21DD2" w:rsidP="00B21DD2">
      <w:pPr>
        <w:spacing w:before="120"/>
        <w:rPr>
          <w:rFonts w:ascii="Arial" w:hAnsi="Arial" w:cs="Arial"/>
          <w:bCs/>
          <w:sz w:val="20"/>
          <w:szCs w:val="20"/>
        </w:rPr>
      </w:pPr>
      <w:r>
        <w:rPr>
          <w:rFonts w:ascii="Arial" w:hAnsi="Arial" w:cs="Arial"/>
          <w:bCs/>
          <w:sz w:val="20"/>
          <w:szCs w:val="20"/>
        </w:rPr>
        <w:t xml:space="preserve">           </w:t>
      </w:r>
      <w:r>
        <w:rPr>
          <w:rFonts w:ascii="Arial" w:hAnsi="Arial" w:cs="Arial"/>
          <w:bCs/>
          <w:sz w:val="20"/>
          <w:szCs w:val="20"/>
        </w:rPr>
        <w:t>l                                             assinado no original</w:t>
      </w:r>
    </w:p>
    <w:p w14:paraId="54F9E538" w14:textId="77777777" w:rsidR="00B11F78" w:rsidRPr="00A17582" w:rsidRDefault="00B11F78" w:rsidP="00B11F78">
      <w:pPr>
        <w:rPr>
          <w:rFonts w:ascii="Arial" w:hAnsi="Arial" w:cs="Arial"/>
        </w:rPr>
      </w:pPr>
      <w:r>
        <w:rPr>
          <w:rFonts w:ascii="Arial" w:hAnsi="Arial" w:cs="Arial"/>
        </w:rPr>
        <w:t xml:space="preserve">                                     Márcio Augusto Pessoa Azevedo</w:t>
      </w:r>
    </w:p>
    <w:bookmarkEnd w:id="1"/>
    <w:p w14:paraId="11DB6A2A" w14:textId="77777777" w:rsidR="00B11F78" w:rsidRPr="004213CE" w:rsidRDefault="00B11F78" w:rsidP="00B11F78">
      <w:pPr>
        <w:rPr>
          <w:rFonts w:ascii="Arial" w:hAnsi="Arial" w:cs="Arial"/>
          <w:sz w:val="20"/>
          <w:szCs w:val="20"/>
        </w:rPr>
      </w:pPr>
      <w:r>
        <w:rPr>
          <w:rStyle w:val="markedcontent"/>
          <w:rFonts w:ascii="Arial" w:hAnsi="Arial" w:cs="Arial"/>
          <w:sz w:val="20"/>
          <w:szCs w:val="20"/>
        </w:rPr>
        <w:t xml:space="preserve">                                                             </w:t>
      </w:r>
      <w:r w:rsidRPr="004213CE">
        <w:rPr>
          <w:rStyle w:val="markedcontent"/>
          <w:rFonts w:ascii="Arial" w:hAnsi="Arial" w:cs="Arial"/>
          <w:sz w:val="20"/>
          <w:szCs w:val="20"/>
        </w:rPr>
        <w:t xml:space="preserve">DRTO </w:t>
      </w:r>
    </w:p>
    <w:p w14:paraId="2984986A" w14:textId="77777777" w:rsidR="0094225E" w:rsidRPr="004213CE" w:rsidRDefault="0094225E" w:rsidP="00F57486">
      <w:pPr>
        <w:spacing w:before="120"/>
        <w:ind w:left="2268"/>
        <w:jc w:val="both"/>
        <w:rPr>
          <w:rFonts w:ascii="Arial" w:hAnsi="Arial" w:cs="Arial"/>
          <w:sz w:val="20"/>
          <w:szCs w:val="20"/>
        </w:rPr>
      </w:pPr>
    </w:p>
    <w:sectPr w:rsidR="0094225E" w:rsidRPr="004213CE"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E23487" w14:textId="77777777" w:rsidR="00822AAD" w:rsidRDefault="00822AAD" w:rsidP="00912249">
      <w:pPr>
        <w:spacing w:after="0" w:line="240" w:lineRule="auto"/>
      </w:pPr>
      <w:r>
        <w:separator/>
      </w:r>
    </w:p>
  </w:endnote>
  <w:endnote w:type="continuationSeparator" w:id="0">
    <w:p w14:paraId="54A5422A" w14:textId="77777777" w:rsidR="00822AAD" w:rsidRDefault="00822AAD"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CDD8A" w14:textId="77777777" w:rsidR="00F57486" w:rsidRDefault="00F57486"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668B" w14:textId="77777777" w:rsidR="00F57486" w:rsidRPr="00262B4E" w:rsidRDefault="00F5748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7ECBDA87" w14:textId="77777777" w:rsidR="00F57486" w:rsidRPr="00262B4E" w:rsidRDefault="00F5748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6D8B6CF1" w14:textId="77777777" w:rsidR="00F57486" w:rsidRPr="00262B4E" w:rsidRDefault="00F5748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w:t>
    </w:r>
    <w:r>
      <w:rPr>
        <w:rFonts w:ascii="Arial" w:hAnsi="Arial" w:cs="Arial"/>
        <w:color w:val="AEAAAA"/>
        <w:sz w:val="16"/>
        <w:szCs w:val="16"/>
      </w:rPr>
      <w:t xml:space="preserve"> - MG </w:t>
    </w:r>
  </w:p>
  <w:p w14:paraId="18DF5C27" w14:textId="77777777" w:rsidR="00F57486" w:rsidRPr="00262B4E" w:rsidRDefault="00F57486" w:rsidP="00D7507E">
    <w:pPr>
      <w:pStyle w:val="Rodap"/>
      <w:tabs>
        <w:tab w:val="clear" w:pos="8504"/>
        <w:tab w:val="right" w:pos="8505"/>
      </w:tabs>
      <w:ind w:right="-1"/>
      <w:jc w:val="center"/>
      <w:rPr>
        <w:rFonts w:ascii="Arial" w:hAnsi="Arial" w:cs="Arial"/>
        <w:color w:val="AEAAAA"/>
        <w:sz w:val="16"/>
        <w:szCs w:val="16"/>
      </w:rPr>
    </w:pPr>
  </w:p>
  <w:p w14:paraId="4BDF0EB9" w14:textId="77777777" w:rsidR="00F57486" w:rsidRPr="00262B4E" w:rsidRDefault="00F5748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D9F59" w14:textId="77777777" w:rsidR="00822AAD" w:rsidRDefault="00822AAD" w:rsidP="00912249">
      <w:pPr>
        <w:spacing w:after="0" w:line="240" w:lineRule="auto"/>
      </w:pPr>
      <w:r>
        <w:separator/>
      </w:r>
    </w:p>
  </w:footnote>
  <w:footnote w:type="continuationSeparator" w:id="0">
    <w:p w14:paraId="3593C97D" w14:textId="77777777" w:rsidR="00822AAD" w:rsidRDefault="00822AAD"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32BED" w14:textId="77777777" w:rsidR="00F57486" w:rsidRPr="00262B4E" w:rsidRDefault="00F57486" w:rsidP="00D7507E">
    <w:pPr>
      <w:pStyle w:val="Cabealho"/>
      <w:jc w:val="both"/>
      <w:rPr>
        <w:sz w:val="16"/>
        <w:szCs w:val="16"/>
      </w:rPr>
    </w:pPr>
    <w:r w:rsidRPr="00262B4E">
      <w:rPr>
        <w:noProof/>
        <w:sz w:val="16"/>
        <w:szCs w:val="16"/>
        <w:lang w:eastAsia="pt-BR"/>
      </w:rPr>
      <w:drawing>
        <wp:inline distT="0" distB="0" distL="0" distR="0" wp14:anchorId="53D07846" wp14:editId="7FA2FD0D">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6EA7976"/>
    <w:multiLevelType w:val="hybridMultilevel"/>
    <w:tmpl w:val="AE00EAAA"/>
    <w:lvl w:ilvl="0" w:tplc="FB7C82B4">
      <w:start w:val="1"/>
      <w:numFmt w:val="decimal"/>
      <w:lvlText w:val="%1."/>
      <w:lvlJc w:val="left"/>
      <w:pPr>
        <w:ind w:left="360" w:hanging="360"/>
      </w:pPr>
      <w:rPr>
        <w:rFonts w:hint="default"/>
        <w:color w:val="000000"/>
        <w:sz w:val="16"/>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 w15:restartNumberingAfterBreak="0">
    <w:nsid w:val="0A4B1DAF"/>
    <w:multiLevelType w:val="hybridMultilevel"/>
    <w:tmpl w:val="70BAF0BA"/>
    <w:lvl w:ilvl="0" w:tplc="AE1AD17E">
      <w:start w:val="1"/>
      <w:numFmt w:val="decimal"/>
      <w:lvlText w:val="%1."/>
      <w:lvlJc w:val="left"/>
      <w:pPr>
        <w:ind w:left="720" w:hanging="360"/>
      </w:pPr>
      <w:rPr>
        <w:rFonts w:hint="default"/>
        <w:color w:val="000000"/>
        <w:sz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9517C2"/>
    <w:multiLevelType w:val="multilevel"/>
    <w:tmpl w:val="38C2F24C"/>
    <w:lvl w:ilvl="0">
      <w:start w:val="1"/>
      <w:numFmt w:val="decimal"/>
      <w:lvlText w:val="%1."/>
      <w:lvlJc w:val="left"/>
      <w:pPr>
        <w:ind w:left="360" w:hanging="360"/>
      </w:pPr>
      <w:rPr>
        <w:b/>
        <w:color w:val="auto"/>
      </w:rPr>
    </w:lvl>
    <w:lvl w:ilvl="1">
      <w:start w:val="1"/>
      <w:numFmt w:val="decimal"/>
      <w:isLgl/>
      <w:lvlText w:val="%1.%2."/>
      <w:lvlJc w:val="left"/>
      <w:pPr>
        <w:ind w:left="862" w:hanging="720"/>
      </w:pPr>
      <w:rPr>
        <w:b w:val="0"/>
        <w:color w:val="auto"/>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1"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030A29"/>
    <w:multiLevelType w:val="hybridMultilevel"/>
    <w:tmpl w:val="8E12D5CC"/>
    <w:lvl w:ilvl="0" w:tplc="70666386">
      <w:start w:val="1"/>
      <w:numFmt w:val="decimal"/>
      <w:lvlText w:val="%1."/>
      <w:lvlJc w:val="left"/>
      <w:pPr>
        <w:ind w:left="720" w:hanging="360"/>
      </w:pPr>
      <w:rPr>
        <w:rFonts w:hint="default"/>
        <w:b/>
        <w:color w:val="000000"/>
        <w:sz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15:restartNumberingAfterBreak="0">
    <w:nsid w:val="4ABB35BE"/>
    <w:multiLevelType w:val="hybridMultilevel"/>
    <w:tmpl w:val="AD008904"/>
    <w:lvl w:ilvl="0" w:tplc="121E867C">
      <w:start w:val="5"/>
      <w:numFmt w:val="decimal"/>
      <w:lvlText w:val="%1."/>
      <w:lvlJc w:val="left"/>
      <w:pPr>
        <w:ind w:left="720" w:hanging="360"/>
      </w:pPr>
      <w:rPr>
        <w:rFonts w:hint="default"/>
        <w:color w:val="000000"/>
        <w:sz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F717739"/>
    <w:multiLevelType w:val="hybridMultilevel"/>
    <w:tmpl w:val="0EC861BA"/>
    <w:lvl w:ilvl="0" w:tplc="0E6230F2">
      <w:start w:val="1"/>
      <w:numFmt w:val="decimal"/>
      <w:lvlText w:val="%1."/>
      <w:lvlJc w:val="left"/>
      <w:pPr>
        <w:ind w:left="720" w:hanging="360"/>
      </w:pPr>
      <w:rPr>
        <w:rFonts w:hint="default"/>
        <w:color w:val="000000"/>
        <w:sz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4"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98639752">
    <w:abstractNumId w:val="13"/>
  </w:num>
  <w:num w:numId="2" w16cid:durableId="676881316">
    <w:abstractNumId w:val="11"/>
  </w:num>
  <w:num w:numId="3" w16cid:durableId="1435782133">
    <w:abstractNumId w:val="23"/>
  </w:num>
  <w:num w:numId="4" w16cid:durableId="1797677805">
    <w:abstractNumId w:val="15"/>
  </w:num>
  <w:num w:numId="5" w16cid:durableId="1400977886">
    <w:abstractNumId w:val="12"/>
  </w:num>
  <w:num w:numId="6" w16cid:durableId="815879303">
    <w:abstractNumId w:val="20"/>
  </w:num>
  <w:num w:numId="7" w16cid:durableId="2023437625">
    <w:abstractNumId w:val="4"/>
  </w:num>
  <w:num w:numId="8" w16cid:durableId="1938318929">
    <w:abstractNumId w:val="5"/>
  </w:num>
  <w:num w:numId="9" w16cid:durableId="545142940">
    <w:abstractNumId w:val="19"/>
  </w:num>
  <w:num w:numId="10" w16cid:durableId="1559705312">
    <w:abstractNumId w:val="9"/>
  </w:num>
  <w:num w:numId="11" w16cid:durableId="1223905569">
    <w:abstractNumId w:val="24"/>
  </w:num>
  <w:num w:numId="12" w16cid:durableId="671689100">
    <w:abstractNumId w:val="22"/>
  </w:num>
  <w:num w:numId="13" w16cid:durableId="2030176691">
    <w:abstractNumId w:val="21"/>
  </w:num>
  <w:num w:numId="14" w16cid:durableId="494415960">
    <w:abstractNumId w:val="1"/>
  </w:num>
  <w:num w:numId="15" w16cid:durableId="1938171141">
    <w:abstractNumId w:val="6"/>
  </w:num>
  <w:num w:numId="16" w16cid:durableId="1779133914">
    <w:abstractNumId w:val="0"/>
  </w:num>
  <w:num w:numId="17" w16cid:durableId="1645311730">
    <w:abstractNumId w:val="17"/>
  </w:num>
  <w:num w:numId="18" w16cid:durableId="8287927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96541656">
    <w:abstractNumId w:val="8"/>
  </w:num>
  <w:num w:numId="20" w16cid:durableId="6006512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41472252">
    <w:abstractNumId w:val="18"/>
  </w:num>
  <w:num w:numId="22" w16cid:durableId="192698191">
    <w:abstractNumId w:val="2"/>
  </w:num>
  <w:num w:numId="23" w16cid:durableId="350450745">
    <w:abstractNumId w:val="3"/>
  </w:num>
  <w:num w:numId="24" w16cid:durableId="1297639213">
    <w:abstractNumId w:val="16"/>
  </w:num>
  <w:num w:numId="25" w16cid:durableId="168494069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defaultTabStop w:val="708"/>
  <w:hyphenationZone w:val="425"/>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5DD8"/>
    <w:rsid w:val="00001A11"/>
    <w:rsid w:val="00013676"/>
    <w:rsid w:val="000154B7"/>
    <w:rsid w:val="000235E4"/>
    <w:rsid w:val="000323B0"/>
    <w:rsid w:val="00050D85"/>
    <w:rsid w:val="00051FEE"/>
    <w:rsid w:val="0005325E"/>
    <w:rsid w:val="00060CE6"/>
    <w:rsid w:val="00067458"/>
    <w:rsid w:val="000923C8"/>
    <w:rsid w:val="00096BB7"/>
    <w:rsid w:val="000C29FA"/>
    <w:rsid w:val="000D0DFF"/>
    <w:rsid w:val="000E72AC"/>
    <w:rsid w:val="00100B1A"/>
    <w:rsid w:val="00103503"/>
    <w:rsid w:val="001113CE"/>
    <w:rsid w:val="00114CCC"/>
    <w:rsid w:val="00122348"/>
    <w:rsid w:val="00131CAD"/>
    <w:rsid w:val="0013419A"/>
    <w:rsid w:val="0016403A"/>
    <w:rsid w:val="00165580"/>
    <w:rsid w:val="00171DBC"/>
    <w:rsid w:val="001775F0"/>
    <w:rsid w:val="00184B13"/>
    <w:rsid w:val="00197CAB"/>
    <w:rsid w:val="001A7473"/>
    <w:rsid w:val="001B58EC"/>
    <w:rsid w:val="001C46F8"/>
    <w:rsid w:val="001D1C5E"/>
    <w:rsid w:val="00207631"/>
    <w:rsid w:val="002201A1"/>
    <w:rsid w:val="002333E6"/>
    <w:rsid w:val="00234BE8"/>
    <w:rsid w:val="00240E60"/>
    <w:rsid w:val="00253CCC"/>
    <w:rsid w:val="002543AB"/>
    <w:rsid w:val="00254F71"/>
    <w:rsid w:val="00256705"/>
    <w:rsid w:val="00262B4E"/>
    <w:rsid w:val="0027249B"/>
    <w:rsid w:val="0027592E"/>
    <w:rsid w:val="002A39D0"/>
    <w:rsid w:val="002B3CC1"/>
    <w:rsid w:val="002C7A88"/>
    <w:rsid w:val="002E379F"/>
    <w:rsid w:val="002F38DD"/>
    <w:rsid w:val="002F47B3"/>
    <w:rsid w:val="0032174C"/>
    <w:rsid w:val="0032540D"/>
    <w:rsid w:val="0033543C"/>
    <w:rsid w:val="0034326B"/>
    <w:rsid w:val="00356A69"/>
    <w:rsid w:val="00366C4E"/>
    <w:rsid w:val="00370922"/>
    <w:rsid w:val="00372BAD"/>
    <w:rsid w:val="003750C2"/>
    <w:rsid w:val="00383143"/>
    <w:rsid w:val="00394BAC"/>
    <w:rsid w:val="00397F5C"/>
    <w:rsid w:val="003B5BEE"/>
    <w:rsid w:val="003C6F33"/>
    <w:rsid w:val="003D58D3"/>
    <w:rsid w:val="00404DA9"/>
    <w:rsid w:val="004213CE"/>
    <w:rsid w:val="0043377A"/>
    <w:rsid w:val="00434C9A"/>
    <w:rsid w:val="00473A61"/>
    <w:rsid w:val="00475FF6"/>
    <w:rsid w:val="0047728C"/>
    <w:rsid w:val="004849DA"/>
    <w:rsid w:val="0048727B"/>
    <w:rsid w:val="00492877"/>
    <w:rsid w:val="004970FC"/>
    <w:rsid w:val="004D49FC"/>
    <w:rsid w:val="004F6378"/>
    <w:rsid w:val="005269F4"/>
    <w:rsid w:val="00531994"/>
    <w:rsid w:val="00535F37"/>
    <w:rsid w:val="0053711A"/>
    <w:rsid w:val="00540C93"/>
    <w:rsid w:val="005430B1"/>
    <w:rsid w:val="005672EB"/>
    <w:rsid w:val="00567387"/>
    <w:rsid w:val="00593242"/>
    <w:rsid w:val="005940DB"/>
    <w:rsid w:val="00594A32"/>
    <w:rsid w:val="005B4DE6"/>
    <w:rsid w:val="005B5064"/>
    <w:rsid w:val="005B7B8C"/>
    <w:rsid w:val="005C4F76"/>
    <w:rsid w:val="005C5CAF"/>
    <w:rsid w:val="005D2A3B"/>
    <w:rsid w:val="005D5F2A"/>
    <w:rsid w:val="005E082E"/>
    <w:rsid w:val="005E16F1"/>
    <w:rsid w:val="005E2FA1"/>
    <w:rsid w:val="005E3E80"/>
    <w:rsid w:val="005E418A"/>
    <w:rsid w:val="005F2110"/>
    <w:rsid w:val="00605DD6"/>
    <w:rsid w:val="00605F4E"/>
    <w:rsid w:val="00620005"/>
    <w:rsid w:val="00625400"/>
    <w:rsid w:val="00626B08"/>
    <w:rsid w:val="006272B4"/>
    <w:rsid w:val="0063737C"/>
    <w:rsid w:val="00637B48"/>
    <w:rsid w:val="006740B9"/>
    <w:rsid w:val="006828EC"/>
    <w:rsid w:val="00691A5B"/>
    <w:rsid w:val="006954E1"/>
    <w:rsid w:val="006A4414"/>
    <w:rsid w:val="006A6A84"/>
    <w:rsid w:val="006B3E78"/>
    <w:rsid w:val="006D6601"/>
    <w:rsid w:val="006E2DEB"/>
    <w:rsid w:val="006F4049"/>
    <w:rsid w:val="006F54C9"/>
    <w:rsid w:val="006F71E0"/>
    <w:rsid w:val="007142B6"/>
    <w:rsid w:val="007215E9"/>
    <w:rsid w:val="00733DB0"/>
    <w:rsid w:val="0074602A"/>
    <w:rsid w:val="00750C26"/>
    <w:rsid w:val="0076066E"/>
    <w:rsid w:val="00791C09"/>
    <w:rsid w:val="007A1AC5"/>
    <w:rsid w:val="007C6017"/>
    <w:rsid w:val="007D103D"/>
    <w:rsid w:val="007D10E1"/>
    <w:rsid w:val="007E03E6"/>
    <w:rsid w:val="007E0C5F"/>
    <w:rsid w:val="007E1C46"/>
    <w:rsid w:val="00801193"/>
    <w:rsid w:val="00811D4D"/>
    <w:rsid w:val="00822AAD"/>
    <w:rsid w:val="0082327E"/>
    <w:rsid w:val="00824080"/>
    <w:rsid w:val="0083157A"/>
    <w:rsid w:val="00837911"/>
    <w:rsid w:val="008405F0"/>
    <w:rsid w:val="00845E3E"/>
    <w:rsid w:val="008470AF"/>
    <w:rsid w:val="00865577"/>
    <w:rsid w:val="0086709C"/>
    <w:rsid w:val="00874540"/>
    <w:rsid w:val="0087643A"/>
    <w:rsid w:val="008807A9"/>
    <w:rsid w:val="008820D0"/>
    <w:rsid w:val="008878EA"/>
    <w:rsid w:val="008949CA"/>
    <w:rsid w:val="00895599"/>
    <w:rsid w:val="00897047"/>
    <w:rsid w:val="008A51FA"/>
    <w:rsid w:val="008C255F"/>
    <w:rsid w:val="008E04D7"/>
    <w:rsid w:val="008E3102"/>
    <w:rsid w:val="008F6157"/>
    <w:rsid w:val="00900BE1"/>
    <w:rsid w:val="00911979"/>
    <w:rsid w:val="00912249"/>
    <w:rsid w:val="0092142C"/>
    <w:rsid w:val="00925DD8"/>
    <w:rsid w:val="0092745B"/>
    <w:rsid w:val="00933802"/>
    <w:rsid w:val="00935293"/>
    <w:rsid w:val="00937A31"/>
    <w:rsid w:val="0094225E"/>
    <w:rsid w:val="0094367C"/>
    <w:rsid w:val="00946A21"/>
    <w:rsid w:val="009473B3"/>
    <w:rsid w:val="00957488"/>
    <w:rsid w:val="009756DD"/>
    <w:rsid w:val="00996CF5"/>
    <w:rsid w:val="009A5C36"/>
    <w:rsid w:val="009C6DFA"/>
    <w:rsid w:val="00A02FAB"/>
    <w:rsid w:val="00A07C94"/>
    <w:rsid w:val="00A07DC3"/>
    <w:rsid w:val="00A16310"/>
    <w:rsid w:val="00A37599"/>
    <w:rsid w:val="00A61659"/>
    <w:rsid w:val="00A6545D"/>
    <w:rsid w:val="00A67E8C"/>
    <w:rsid w:val="00A71FAC"/>
    <w:rsid w:val="00A77D12"/>
    <w:rsid w:val="00A8002B"/>
    <w:rsid w:val="00A8121D"/>
    <w:rsid w:val="00A8400B"/>
    <w:rsid w:val="00A87004"/>
    <w:rsid w:val="00A92775"/>
    <w:rsid w:val="00A968CF"/>
    <w:rsid w:val="00AA1FD7"/>
    <w:rsid w:val="00AA3D13"/>
    <w:rsid w:val="00AD3C0F"/>
    <w:rsid w:val="00AD748A"/>
    <w:rsid w:val="00AE0768"/>
    <w:rsid w:val="00AF128C"/>
    <w:rsid w:val="00B02247"/>
    <w:rsid w:val="00B06ADB"/>
    <w:rsid w:val="00B11F78"/>
    <w:rsid w:val="00B21DD2"/>
    <w:rsid w:val="00B22057"/>
    <w:rsid w:val="00B46C0E"/>
    <w:rsid w:val="00B5310C"/>
    <w:rsid w:val="00B5786C"/>
    <w:rsid w:val="00B663C3"/>
    <w:rsid w:val="00BA0AC4"/>
    <w:rsid w:val="00BD4F0D"/>
    <w:rsid w:val="00BE553C"/>
    <w:rsid w:val="00C132AC"/>
    <w:rsid w:val="00C17593"/>
    <w:rsid w:val="00C274DD"/>
    <w:rsid w:val="00C35FDC"/>
    <w:rsid w:val="00C376A8"/>
    <w:rsid w:val="00C44494"/>
    <w:rsid w:val="00C45988"/>
    <w:rsid w:val="00C64C75"/>
    <w:rsid w:val="00C7132F"/>
    <w:rsid w:val="00C863C8"/>
    <w:rsid w:val="00C92012"/>
    <w:rsid w:val="00CA38EB"/>
    <w:rsid w:val="00CB637E"/>
    <w:rsid w:val="00CE087F"/>
    <w:rsid w:val="00CE3C09"/>
    <w:rsid w:val="00CF0F38"/>
    <w:rsid w:val="00CF6681"/>
    <w:rsid w:val="00D00EC7"/>
    <w:rsid w:val="00D0193D"/>
    <w:rsid w:val="00D100AD"/>
    <w:rsid w:val="00D142E3"/>
    <w:rsid w:val="00D152B0"/>
    <w:rsid w:val="00D267FF"/>
    <w:rsid w:val="00D321C6"/>
    <w:rsid w:val="00D47449"/>
    <w:rsid w:val="00D70056"/>
    <w:rsid w:val="00D7507E"/>
    <w:rsid w:val="00D86EC6"/>
    <w:rsid w:val="00DA4D43"/>
    <w:rsid w:val="00DC08CD"/>
    <w:rsid w:val="00DD326D"/>
    <w:rsid w:val="00E04221"/>
    <w:rsid w:val="00E20B0C"/>
    <w:rsid w:val="00E33D91"/>
    <w:rsid w:val="00E43653"/>
    <w:rsid w:val="00E629E4"/>
    <w:rsid w:val="00E745A9"/>
    <w:rsid w:val="00E8195B"/>
    <w:rsid w:val="00E9331C"/>
    <w:rsid w:val="00EB52AD"/>
    <w:rsid w:val="00ED5F0D"/>
    <w:rsid w:val="00EF3202"/>
    <w:rsid w:val="00F05FBF"/>
    <w:rsid w:val="00F321DE"/>
    <w:rsid w:val="00F42320"/>
    <w:rsid w:val="00F47471"/>
    <w:rsid w:val="00F55CF3"/>
    <w:rsid w:val="00F57486"/>
    <w:rsid w:val="00F60D8A"/>
    <w:rsid w:val="00F67254"/>
    <w:rsid w:val="00F94EFF"/>
    <w:rsid w:val="00F9726C"/>
    <w:rsid w:val="00FB07BA"/>
    <w:rsid w:val="00FC2223"/>
    <w:rsid w:val="00FC3842"/>
    <w:rsid w:val="00FC71D2"/>
    <w:rsid w:val="00FD1D25"/>
    <w:rsid w:val="00FF2CAB"/>
    <w:rsid w:val="00FF4BF2"/>
    <w:rsid w:val="00FF5011"/>
    <w:rsid w:val="00FF6AD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777F7714"/>
  <w15:docId w15:val="{C012536D-80FC-4FCD-82A4-45DD91ADA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paragraph" w:customStyle="1" w:styleId="Padr">
    <w:name w:val="Padr縊"/>
    <w:rsid w:val="00A71FAC"/>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6832367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Minuta-TR-Preg&#227;o-Ordem-de-Compra.dotx%201.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Minuta-TR-Pregão-Ordem-de-Compra.dotx 1</Template>
  <TotalTime>31</TotalTime>
  <Pages>15</Pages>
  <Words>4095</Words>
  <Characters>22119</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ronaldo gradim reis</dc:creator>
  <cp:lastModifiedBy>luciano soares</cp:lastModifiedBy>
  <cp:revision>10</cp:revision>
  <cp:lastPrinted>2021-02-05T15:50:00Z</cp:lastPrinted>
  <dcterms:created xsi:type="dcterms:W3CDTF">2022-07-29T17:29:00Z</dcterms:created>
  <dcterms:modified xsi:type="dcterms:W3CDTF">2022-12-28T10:19:00Z</dcterms:modified>
</cp:coreProperties>
</file>