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A3F42" w14:textId="77777777" w:rsidR="00BB0232" w:rsidRPr="00D603EB" w:rsidRDefault="00937A31" w:rsidP="00487005">
      <w:pPr>
        <w:jc w:val="center"/>
        <w:rPr>
          <w:rFonts w:ascii="Arial" w:hAnsi="Arial" w:cs="Arial"/>
          <w:b/>
          <w:bCs/>
        </w:rPr>
      </w:pPr>
      <w:r w:rsidRPr="00D603EB">
        <w:rPr>
          <w:rFonts w:ascii="Arial" w:hAnsi="Arial" w:cs="Arial"/>
          <w:b/>
          <w:bCs/>
        </w:rPr>
        <w:t>TERMO DE REFERÊNCIA</w:t>
      </w:r>
      <w:r w:rsidR="00487005" w:rsidRPr="00D603EB">
        <w:rPr>
          <w:rFonts w:ascii="Arial" w:hAnsi="Arial" w:cs="Arial"/>
          <w:b/>
          <w:bCs/>
        </w:rPr>
        <w:t xml:space="preserve"> – REQ 99743</w:t>
      </w:r>
    </w:p>
    <w:p w14:paraId="0C2975CF" w14:textId="77777777" w:rsidR="00BB0232" w:rsidRPr="00D603EB" w:rsidRDefault="00BB0232" w:rsidP="00937A31">
      <w:pPr>
        <w:jc w:val="both"/>
        <w:rPr>
          <w:rFonts w:ascii="Arial" w:hAnsi="Arial" w:cs="Arial"/>
          <w:b/>
          <w:bCs/>
        </w:rPr>
      </w:pPr>
    </w:p>
    <w:p w14:paraId="2D994DD5" w14:textId="77777777" w:rsidR="00937A31" w:rsidRPr="00D603EB" w:rsidRDefault="00937A31" w:rsidP="0083157A">
      <w:pPr>
        <w:spacing w:after="0" w:line="360" w:lineRule="auto"/>
        <w:jc w:val="both"/>
        <w:rPr>
          <w:rFonts w:ascii="Arial" w:hAnsi="Arial" w:cs="Arial"/>
          <w:b/>
          <w:bCs/>
          <w:sz w:val="24"/>
          <w:szCs w:val="24"/>
        </w:rPr>
      </w:pPr>
      <w:r w:rsidRPr="00D603EB">
        <w:rPr>
          <w:rFonts w:ascii="Arial" w:hAnsi="Arial" w:cs="Arial"/>
          <w:b/>
          <w:bCs/>
          <w:sz w:val="24"/>
          <w:szCs w:val="24"/>
        </w:rPr>
        <w:t>1</w:t>
      </w:r>
      <w:r w:rsidR="00897047" w:rsidRPr="00D603EB">
        <w:rPr>
          <w:rFonts w:ascii="Arial" w:hAnsi="Arial" w:cs="Arial"/>
          <w:b/>
          <w:bCs/>
          <w:sz w:val="24"/>
          <w:szCs w:val="24"/>
        </w:rPr>
        <w:t>.</w:t>
      </w:r>
      <w:r w:rsidRPr="00D603EB">
        <w:rPr>
          <w:rFonts w:ascii="Arial" w:hAnsi="Arial" w:cs="Arial"/>
          <w:b/>
          <w:bCs/>
          <w:sz w:val="24"/>
          <w:szCs w:val="24"/>
        </w:rPr>
        <w:t xml:space="preserve"> OBJETO</w:t>
      </w:r>
    </w:p>
    <w:p w14:paraId="6D4BB0BA" w14:textId="77777777" w:rsidR="00487005" w:rsidRPr="00D603EB" w:rsidRDefault="00487005" w:rsidP="00487005">
      <w:pPr>
        <w:spacing w:after="0" w:line="360" w:lineRule="auto"/>
        <w:jc w:val="both"/>
        <w:rPr>
          <w:rFonts w:ascii="Arial" w:hAnsi="Arial" w:cs="Arial"/>
          <w:sz w:val="23"/>
          <w:szCs w:val="23"/>
        </w:rPr>
      </w:pPr>
      <w:r w:rsidRPr="00D603EB">
        <w:rPr>
          <w:rFonts w:ascii="Arial" w:hAnsi="Arial" w:cs="Arial"/>
          <w:sz w:val="23"/>
          <w:szCs w:val="23"/>
        </w:rPr>
        <w:t xml:space="preserve">Contratação do direito de uso de </w:t>
      </w:r>
      <w:r w:rsidRPr="00D603EB">
        <w:rPr>
          <w:rFonts w:ascii="Arial" w:hAnsi="Arial" w:cs="Arial"/>
          <w:b/>
          <w:sz w:val="23"/>
          <w:szCs w:val="23"/>
        </w:rPr>
        <w:t>15 licenças da suíte Microsoft Office 365 E3, 235 licenças da suíte Microsoft Office 365 F3 e 10 licenças de Microsoft Power BI</w:t>
      </w:r>
      <w:r w:rsidRPr="00D603EB">
        <w:rPr>
          <w:rFonts w:ascii="Arial" w:hAnsi="Arial" w:cs="Arial"/>
          <w:sz w:val="23"/>
          <w:szCs w:val="23"/>
        </w:rPr>
        <w:t>, de empresa especializada na operacionalização de contrato CSP, visando a contratação de cessão de direito de uso temporário de softwares, acrescidas de direito à atualização de versão e prestação de garantia, conforme descrito nas especificações do objeto deste Termo de Referência.</w:t>
      </w:r>
    </w:p>
    <w:p w14:paraId="0BC7D34C" w14:textId="77777777" w:rsidR="00937A31" w:rsidRPr="00D603EB" w:rsidRDefault="00937A31" w:rsidP="0083157A">
      <w:pPr>
        <w:spacing w:after="0" w:line="360" w:lineRule="auto"/>
        <w:jc w:val="both"/>
        <w:rPr>
          <w:rFonts w:ascii="Arial" w:hAnsi="Arial" w:cs="Arial"/>
          <w:sz w:val="24"/>
          <w:szCs w:val="24"/>
        </w:rPr>
      </w:pPr>
    </w:p>
    <w:p w14:paraId="0C01CAAD" w14:textId="77777777" w:rsidR="00937A31" w:rsidRPr="00D603EB" w:rsidRDefault="00801193" w:rsidP="0083157A">
      <w:pPr>
        <w:spacing w:after="0" w:line="360" w:lineRule="auto"/>
        <w:jc w:val="both"/>
        <w:rPr>
          <w:rFonts w:ascii="Arial" w:hAnsi="Arial" w:cs="Arial"/>
          <w:b/>
          <w:bCs/>
          <w:sz w:val="24"/>
          <w:szCs w:val="24"/>
        </w:rPr>
      </w:pPr>
      <w:r w:rsidRPr="00D603EB">
        <w:rPr>
          <w:rFonts w:ascii="Arial" w:hAnsi="Arial" w:cs="Arial"/>
          <w:b/>
          <w:bCs/>
          <w:sz w:val="24"/>
          <w:szCs w:val="24"/>
        </w:rPr>
        <w:t>2</w:t>
      </w:r>
      <w:r w:rsidR="00897047" w:rsidRPr="00D603EB">
        <w:rPr>
          <w:rFonts w:ascii="Arial" w:hAnsi="Arial" w:cs="Arial"/>
          <w:b/>
          <w:bCs/>
          <w:sz w:val="24"/>
          <w:szCs w:val="24"/>
        </w:rPr>
        <w:t>.</w:t>
      </w:r>
      <w:r w:rsidR="00937A31" w:rsidRPr="00D603EB">
        <w:rPr>
          <w:rFonts w:ascii="Arial" w:hAnsi="Arial" w:cs="Arial"/>
          <w:b/>
          <w:bCs/>
          <w:sz w:val="24"/>
          <w:szCs w:val="24"/>
        </w:rPr>
        <w:t xml:space="preserve"> JUSTIFICATIVAS</w:t>
      </w:r>
    </w:p>
    <w:p w14:paraId="3BC90DF0" w14:textId="77777777" w:rsidR="00A37599" w:rsidRPr="00D603EB" w:rsidRDefault="00A37599" w:rsidP="0083157A">
      <w:pPr>
        <w:spacing w:after="0" w:line="360" w:lineRule="auto"/>
        <w:jc w:val="both"/>
        <w:rPr>
          <w:rFonts w:ascii="Arial" w:hAnsi="Arial" w:cs="Arial"/>
          <w:sz w:val="24"/>
          <w:szCs w:val="24"/>
        </w:rPr>
      </w:pPr>
    </w:p>
    <w:p w14:paraId="2B2887C8" w14:textId="77777777" w:rsidR="00487005" w:rsidRPr="00D603EB" w:rsidRDefault="00487005" w:rsidP="00487005">
      <w:pPr>
        <w:spacing w:after="0" w:line="360" w:lineRule="auto"/>
        <w:jc w:val="both"/>
        <w:rPr>
          <w:rFonts w:ascii="Arial" w:hAnsi="Arial" w:cs="Arial"/>
          <w:sz w:val="23"/>
          <w:szCs w:val="23"/>
        </w:rPr>
      </w:pPr>
      <w:r w:rsidRPr="00D603EB">
        <w:rPr>
          <w:rFonts w:ascii="Arial" w:hAnsi="Arial" w:cs="Arial"/>
          <w:sz w:val="23"/>
          <w:szCs w:val="23"/>
        </w:rPr>
        <w:t xml:space="preserve">2.1 A Companhia de Saneamento Municipal - CESAMA possui atualmente um parque computacional composto de diversos servidores </w:t>
      </w:r>
      <w:r w:rsidR="00752FEA" w:rsidRPr="00D603EB">
        <w:rPr>
          <w:rFonts w:ascii="Arial" w:hAnsi="Arial" w:cs="Arial"/>
          <w:sz w:val="23"/>
          <w:szCs w:val="23"/>
        </w:rPr>
        <w:t>e estações</w:t>
      </w:r>
      <w:r w:rsidRPr="00D603EB">
        <w:rPr>
          <w:rFonts w:ascii="Arial" w:hAnsi="Arial" w:cs="Arial"/>
          <w:sz w:val="23"/>
          <w:szCs w:val="23"/>
        </w:rPr>
        <w:t xml:space="preserve"> de trabalho. Esse conjunto de equipamentos, através da utilização de softwares, sistemas e aplicativos, são responsáveis pela prestação de vários tipos de serviços que subsidiam os usuários da CESAMA.</w:t>
      </w:r>
    </w:p>
    <w:p w14:paraId="4CEDC418" w14:textId="77777777" w:rsidR="00487005" w:rsidRPr="00D603EB" w:rsidRDefault="00487005" w:rsidP="00487005">
      <w:pPr>
        <w:spacing w:after="0" w:line="360" w:lineRule="auto"/>
        <w:jc w:val="both"/>
        <w:rPr>
          <w:rFonts w:ascii="Arial" w:hAnsi="Arial" w:cs="Arial"/>
          <w:sz w:val="23"/>
          <w:szCs w:val="23"/>
        </w:rPr>
      </w:pPr>
      <w:r w:rsidRPr="00D603EB">
        <w:rPr>
          <w:rFonts w:ascii="Arial" w:hAnsi="Arial" w:cs="Arial"/>
          <w:sz w:val="23"/>
          <w:szCs w:val="23"/>
        </w:rPr>
        <w:t>2.2 A adoção da plataforma Microsoft Office 365 E3,  Microsoft Office 365 F3 e o Power BI tem como objetivo a adequação do quantitativo de licenças à demanda da Cesama, a padronização e modernização em tempo hábil, visando à manutenção da prestação dos serviços, sendo a contratação vantajosa para a administração, uma vez que garante o conhecimento técnico adquirido nessas plataformas, ao longo dos anos, além da compatibilidade de arquivos no que se referem as atividades administrativas com o público interno e externo da Cesama.</w:t>
      </w:r>
    </w:p>
    <w:p w14:paraId="5888AEA6" w14:textId="77777777" w:rsidR="00487005" w:rsidRPr="00D603EB" w:rsidRDefault="00487005" w:rsidP="00487005">
      <w:pPr>
        <w:spacing w:after="0" w:line="360" w:lineRule="auto"/>
        <w:jc w:val="both"/>
        <w:rPr>
          <w:rFonts w:ascii="Arial" w:hAnsi="Arial" w:cs="Arial"/>
          <w:sz w:val="23"/>
          <w:szCs w:val="23"/>
        </w:rPr>
      </w:pPr>
      <w:r w:rsidRPr="00D603EB">
        <w:rPr>
          <w:rFonts w:ascii="Arial" w:hAnsi="Arial" w:cs="Arial"/>
          <w:sz w:val="23"/>
          <w:szCs w:val="23"/>
        </w:rPr>
        <w:t>2.3 Esta contratação refere-se à contratação de objeto de natureza comum, cujo padrão de desempenho e qualidade é objetivamente definido por meio de especificações reconhecidas e usuais do mercado, enquadrando-se no art. 32, inciso IV da Lei Federal nº.13.303/16, a saber, a modalidade pregão</w:t>
      </w:r>
    </w:p>
    <w:p w14:paraId="0EA0FFA8" w14:textId="77777777" w:rsidR="00487005" w:rsidRPr="00D603EB" w:rsidRDefault="00487005" w:rsidP="00487005">
      <w:pPr>
        <w:spacing w:after="0" w:line="360" w:lineRule="auto"/>
        <w:jc w:val="both"/>
        <w:rPr>
          <w:rFonts w:ascii="Arial" w:hAnsi="Arial" w:cs="Arial"/>
          <w:sz w:val="23"/>
          <w:szCs w:val="23"/>
        </w:rPr>
      </w:pPr>
      <w:r w:rsidRPr="00D603EB">
        <w:rPr>
          <w:rFonts w:ascii="Arial" w:hAnsi="Arial" w:cs="Arial"/>
          <w:sz w:val="23"/>
          <w:szCs w:val="23"/>
        </w:rPr>
        <w:t xml:space="preserve">2.4 </w:t>
      </w:r>
      <w:r w:rsidRPr="00D603EB">
        <w:rPr>
          <w:rFonts w:ascii="Arial" w:hAnsi="Arial" w:cs="Arial"/>
          <w:sz w:val="23"/>
          <w:szCs w:val="23"/>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D603EB">
        <w:rPr>
          <w:rFonts w:ascii="Arial" w:hAnsi="Arial" w:cs="Arial"/>
          <w:sz w:val="23"/>
          <w:szCs w:val="23"/>
        </w:rPr>
        <w:lastRenderedPageBreak/>
        <w:t>entende-se que é conveniente a vedação de participação de empresas em “consórcio” neste certame.</w:t>
      </w:r>
    </w:p>
    <w:p w14:paraId="517C9258" w14:textId="77777777" w:rsidR="00801193" w:rsidRPr="00D603EB" w:rsidRDefault="00801193" w:rsidP="0083157A">
      <w:pPr>
        <w:spacing w:after="0" w:line="360" w:lineRule="auto"/>
        <w:jc w:val="both"/>
        <w:rPr>
          <w:rFonts w:ascii="Arial" w:hAnsi="Arial" w:cs="Arial"/>
        </w:rPr>
      </w:pPr>
    </w:p>
    <w:p w14:paraId="33070A4B" w14:textId="77777777" w:rsidR="00801193" w:rsidRPr="00D603EB" w:rsidRDefault="00801193" w:rsidP="0083157A">
      <w:pPr>
        <w:suppressAutoHyphens/>
        <w:spacing w:before="120" w:after="0" w:line="360" w:lineRule="auto"/>
        <w:jc w:val="both"/>
        <w:rPr>
          <w:rFonts w:ascii="Arial" w:hAnsi="Arial" w:cs="Arial"/>
          <w:b/>
          <w:sz w:val="24"/>
          <w:szCs w:val="24"/>
        </w:rPr>
      </w:pPr>
      <w:r w:rsidRPr="00D603EB">
        <w:rPr>
          <w:rFonts w:ascii="Arial" w:hAnsi="Arial" w:cs="Arial"/>
          <w:b/>
          <w:sz w:val="24"/>
          <w:szCs w:val="24"/>
        </w:rPr>
        <w:t>3</w:t>
      </w:r>
      <w:r w:rsidR="00897047" w:rsidRPr="00D603EB">
        <w:rPr>
          <w:rFonts w:ascii="Arial" w:hAnsi="Arial" w:cs="Arial"/>
          <w:b/>
          <w:sz w:val="24"/>
          <w:szCs w:val="24"/>
        </w:rPr>
        <w:t>.</w:t>
      </w:r>
      <w:r w:rsidRPr="00D603EB">
        <w:rPr>
          <w:rFonts w:ascii="Arial" w:hAnsi="Arial" w:cs="Arial"/>
          <w:b/>
          <w:sz w:val="24"/>
          <w:szCs w:val="24"/>
        </w:rPr>
        <w:t xml:space="preserve"> RECURSOS FINANCEIROS</w:t>
      </w:r>
    </w:p>
    <w:p w14:paraId="3022AE4C" w14:textId="77777777" w:rsidR="00801193" w:rsidRPr="00D603EB" w:rsidRDefault="00801193" w:rsidP="0083157A">
      <w:pPr>
        <w:suppressAutoHyphens/>
        <w:spacing w:before="120" w:after="0" w:line="360" w:lineRule="auto"/>
        <w:jc w:val="both"/>
        <w:rPr>
          <w:rFonts w:ascii="Arial" w:hAnsi="Arial" w:cs="Arial"/>
          <w:bCs/>
          <w:sz w:val="24"/>
          <w:szCs w:val="24"/>
        </w:rPr>
      </w:pPr>
    </w:p>
    <w:p w14:paraId="3D85654A" w14:textId="77777777" w:rsidR="00487005" w:rsidRPr="00D603EB" w:rsidRDefault="00487005" w:rsidP="00487005">
      <w:pPr>
        <w:spacing w:before="120" w:after="0" w:line="360" w:lineRule="auto"/>
        <w:jc w:val="both"/>
        <w:rPr>
          <w:rFonts w:ascii="Arial" w:hAnsi="Arial" w:cs="Arial"/>
          <w:sz w:val="23"/>
          <w:szCs w:val="23"/>
        </w:rPr>
      </w:pPr>
      <w:r w:rsidRPr="00D603EB">
        <w:rPr>
          <w:rFonts w:ascii="Arial" w:hAnsi="Arial" w:cs="Arial"/>
          <w:sz w:val="23"/>
          <w:szCs w:val="23"/>
        </w:rPr>
        <w:t>3.1 Os recursos financeiros necessários aos pagamentos do objeto desta licitação são oriundos da CESAMA.</w:t>
      </w:r>
    </w:p>
    <w:p w14:paraId="418B8CE4" w14:textId="77777777" w:rsidR="006B3E78" w:rsidRPr="00D603EB" w:rsidRDefault="006B3E78" w:rsidP="0083157A">
      <w:pPr>
        <w:suppressAutoHyphens/>
        <w:spacing w:before="480" w:after="0" w:line="360" w:lineRule="auto"/>
        <w:jc w:val="both"/>
        <w:rPr>
          <w:rFonts w:ascii="Arial" w:hAnsi="Arial" w:cs="Arial"/>
          <w:b/>
          <w:bCs/>
          <w:sz w:val="24"/>
          <w:szCs w:val="24"/>
        </w:rPr>
      </w:pPr>
      <w:r w:rsidRPr="00D603EB">
        <w:rPr>
          <w:rFonts w:ascii="Arial" w:hAnsi="Arial" w:cs="Arial"/>
          <w:b/>
          <w:bCs/>
          <w:sz w:val="24"/>
          <w:szCs w:val="24"/>
        </w:rPr>
        <w:t>4</w:t>
      </w:r>
      <w:r w:rsidR="00897047" w:rsidRPr="00D603EB">
        <w:rPr>
          <w:rFonts w:ascii="Arial" w:hAnsi="Arial" w:cs="Arial"/>
          <w:b/>
          <w:bCs/>
          <w:sz w:val="24"/>
          <w:szCs w:val="24"/>
        </w:rPr>
        <w:t>.</w:t>
      </w:r>
      <w:r w:rsidRPr="00D603EB">
        <w:rPr>
          <w:rFonts w:ascii="Arial" w:hAnsi="Arial" w:cs="Arial"/>
          <w:b/>
          <w:bCs/>
          <w:sz w:val="24"/>
          <w:szCs w:val="24"/>
        </w:rPr>
        <w:t xml:space="preserve">ESPECIFICAÇÃO DO OBJETO </w:t>
      </w:r>
    </w:p>
    <w:p w14:paraId="21A8EBD5" w14:textId="77777777" w:rsidR="00487005" w:rsidRPr="00D603EB" w:rsidRDefault="00487005" w:rsidP="00487005">
      <w:pPr>
        <w:spacing w:before="120" w:line="360" w:lineRule="auto"/>
        <w:jc w:val="both"/>
        <w:rPr>
          <w:rFonts w:ascii="Arial" w:hAnsi="Arial" w:cs="Arial"/>
          <w:b/>
          <w:sz w:val="23"/>
          <w:szCs w:val="23"/>
        </w:rPr>
      </w:pPr>
      <w:r w:rsidRPr="00D603EB">
        <w:rPr>
          <w:rFonts w:ascii="Arial" w:hAnsi="Arial" w:cs="Arial"/>
          <w:b/>
          <w:sz w:val="23"/>
          <w:szCs w:val="23"/>
        </w:rPr>
        <w:t>ITEM 01- OFFICE 365 E3 CSP ANUAL PER USER - MICROSOFT</w:t>
      </w:r>
    </w:p>
    <w:p w14:paraId="686C1E85"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Pagamento: anual</w:t>
      </w:r>
    </w:p>
    <w:p w14:paraId="16DBD3D9"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Com o Microsoft Office para instalação</w:t>
      </w:r>
      <w:r w:rsidR="00024EBD" w:rsidRPr="00D603EB">
        <w:rPr>
          <w:rFonts w:ascii="Arial" w:hAnsi="Arial" w:cs="Arial"/>
          <w:sz w:val="23"/>
          <w:szCs w:val="23"/>
        </w:rPr>
        <w:t xml:space="preserve"> </w:t>
      </w:r>
      <w:r w:rsidRPr="00D603EB">
        <w:rPr>
          <w:rFonts w:ascii="Arial" w:hAnsi="Arial" w:cs="Arial"/>
          <w:sz w:val="23"/>
          <w:szCs w:val="23"/>
        </w:rPr>
        <w:t>local em computadores e demais recursos do Office 365</w:t>
      </w:r>
      <w:r w:rsidR="008F6F05" w:rsidRPr="00D603EB">
        <w:rPr>
          <w:rFonts w:ascii="Arial" w:hAnsi="Arial" w:cs="Arial"/>
          <w:sz w:val="23"/>
          <w:szCs w:val="23"/>
        </w:rPr>
        <w:t>.</w:t>
      </w:r>
    </w:p>
    <w:p w14:paraId="0A5AE528" w14:textId="77777777" w:rsidR="00487005" w:rsidRPr="00D603EB" w:rsidRDefault="00487005" w:rsidP="00487005">
      <w:pPr>
        <w:spacing w:before="120" w:line="360" w:lineRule="auto"/>
        <w:jc w:val="both"/>
        <w:rPr>
          <w:rFonts w:ascii="Arial" w:hAnsi="Arial" w:cs="Arial"/>
          <w:b/>
          <w:sz w:val="23"/>
          <w:szCs w:val="23"/>
        </w:rPr>
      </w:pPr>
      <w:r w:rsidRPr="00D603EB">
        <w:rPr>
          <w:rFonts w:ascii="Arial" w:hAnsi="Arial" w:cs="Arial"/>
          <w:b/>
          <w:sz w:val="23"/>
          <w:szCs w:val="23"/>
        </w:rPr>
        <w:t>Quantidade: 15</w:t>
      </w:r>
    </w:p>
    <w:p w14:paraId="5C15E148"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 xml:space="preserve">Garantia: 12 meses </w:t>
      </w:r>
    </w:p>
    <w:p w14:paraId="4E70785F" w14:textId="77777777" w:rsidR="00487005" w:rsidRPr="00D603EB" w:rsidRDefault="00487005" w:rsidP="00487005">
      <w:pPr>
        <w:spacing w:before="120" w:line="360" w:lineRule="auto"/>
        <w:jc w:val="both"/>
        <w:rPr>
          <w:rFonts w:ascii="Arial" w:hAnsi="Arial" w:cs="Arial"/>
          <w:b/>
          <w:sz w:val="23"/>
          <w:szCs w:val="23"/>
        </w:rPr>
      </w:pPr>
      <w:r w:rsidRPr="00D603EB">
        <w:rPr>
          <w:rFonts w:ascii="Arial" w:hAnsi="Arial" w:cs="Arial"/>
          <w:b/>
          <w:sz w:val="23"/>
          <w:szCs w:val="23"/>
        </w:rPr>
        <w:t>ITEM 02 - OFFICE 365 F3 CSP ANUAL PER USER - MICROSOFT</w:t>
      </w:r>
    </w:p>
    <w:p w14:paraId="4BC6BFF5" w14:textId="77777777" w:rsidR="00487005" w:rsidRPr="00D603EB" w:rsidRDefault="00487005" w:rsidP="00487005">
      <w:pPr>
        <w:spacing w:before="120" w:line="360" w:lineRule="auto"/>
        <w:jc w:val="both"/>
        <w:rPr>
          <w:rFonts w:ascii="Arial" w:hAnsi="Arial" w:cs="Arial"/>
          <w:b/>
          <w:sz w:val="23"/>
          <w:szCs w:val="23"/>
        </w:rPr>
      </w:pPr>
      <w:r w:rsidRPr="00D603EB">
        <w:rPr>
          <w:rFonts w:ascii="Arial" w:hAnsi="Arial" w:cs="Arial"/>
          <w:b/>
          <w:sz w:val="23"/>
          <w:szCs w:val="23"/>
        </w:rPr>
        <w:t>Quantidade: 235 licenças</w:t>
      </w:r>
    </w:p>
    <w:p w14:paraId="22BF05FA"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Com o Microsoft Office online e demais recursos do Office 365</w:t>
      </w:r>
      <w:r w:rsidR="008F6F05" w:rsidRPr="00D603EB">
        <w:rPr>
          <w:rFonts w:ascii="Arial" w:hAnsi="Arial" w:cs="Arial"/>
          <w:sz w:val="23"/>
          <w:szCs w:val="23"/>
        </w:rPr>
        <w:t>.</w:t>
      </w:r>
    </w:p>
    <w:p w14:paraId="155517D9"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Pagamento: anual</w:t>
      </w:r>
    </w:p>
    <w:p w14:paraId="7C809301"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 xml:space="preserve">Garantia: 12 meses </w:t>
      </w:r>
    </w:p>
    <w:p w14:paraId="6B948FE3" w14:textId="77777777" w:rsidR="00487005" w:rsidRPr="00D603EB" w:rsidRDefault="00487005" w:rsidP="00487005">
      <w:pPr>
        <w:spacing w:before="120" w:line="360" w:lineRule="auto"/>
        <w:jc w:val="both"/>
        <w:rPr>
          <w:rFonts w:ascii="Arial" w:hAnsi="Arial" w:cs="Arial"/>
          <w:b/>
          <w:sz w:val="23"/>
          <w:szCs w:val="23"/>
        </w:rPr>
      </w:pPr>
      <w:r w:rsidRPr="00D603EB">
        <w:rPr>
          <w:rFonts w:ascii="Arial" w:hAnsi="Arial" w:cs="Arial"/>
          <w:b/>
          <w:sz w:val="23"/>
          <w:szCs w:val="23"/>
        </w:rPr>
        <w:t>ITEM 03 - MICROSOFT POWER BI PRO CSP ANUAL PER USER</w:t>
      </w:r>
    </w:p>
    <w:p w14:paraId="3D60E17D" w14:textId="77777777" w:rsidR="00487005" w:rsidRPr="00D603EB" w:rsidRDefault="00487005" w:rsidP="00487005">
      <w:pPr>
        <w:spacing w:before="120" w:line="360" w:lineRule="auto"/>
        <w:jc w:val="both"/>
        <w:rPr>
          <w:rFonts w:ascii="Arial" w:hAnsi="Arial" w:cs="Arial"/>
          <w:b/>
          <w:sz w:val="23"/>
          <w:szCs w:val="23"/>
        </w:rPr>
      </w:pPr>
      <w:r w:rsidRPr="00D603EB">
        <w:rPr>
          <w:rFonts w:ascii="Arial" w:hAnsi="Arial" w:cs="Arial"/>
          <w:b/>
          <w:sz w:val="23"/>
          <w:szCs w:val="23"/>
        </w:rPr>
        <w:t>Quantidade: 10</w:t>
      </w:r>
    </w:p>
    <w:p w14:paraId="48B75326"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Pagamento: anual</w:t>
      </w:r>
    </w:p>
    <w:p w14:paraId="3BFDB15F"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 xml:space="preserve">Garantia: 12 meses </w:t>
      </w:r>
    </w:p>
    <w:p w14:paraId="0E8A57D1" w14:textId="2E2DF87D" w:rsidR="00E760CF" w:rsidRDefault="00E760CF" w:rsidP="00E760CF">
      <w:pPr>
        <w:suppressAutoHyphens/>
        <w:spacing w:after="0" w:line="360" w:lineRule="auto"/>
        <w:jc w:val="both"/>
        <w:rPr>
          <w:rStyle w:val="markedcontent"/>
          <w:rFonts w:ascii="Arial" w:hAnsi="Arial" w:cs="Arial"/>
          <w:sz w:val="24"/>
          <w:szCs w:val="24"/>
        </w:rPr>
      </w:pPr>
    </w:p>
    <w:p w14:paraId="34A29652" w14:textId="77777777" w:rsidR="00D603EB" w:rsidRPr="00D603EB" w:rsidRDefault="00D603EB" w:rsidP="00E760CF">
      <w:pPr>
        <w:suppressAutoHyphens/>
        <w:spacing w:after="0" w:line="360" w:lineRule="auto"/>
        <w:jc w:val="both"/>
        <w:rPr>
          <w:rStyle w:val="markedcontent"/>
          <w:rFonts w:ascii="Arial" w:hAnsi="Arial" w:cs="Arial"/>
          <w:sz w:val="24"/>
          <w:szCs w:val="24"/>
        </w:rPr>
      </w:pPr>
    </w:p>
    <w:p w14:paraId="6C579948" w14:textId="77777777" w:rsidR="006B3E78" w:rsidRPr="00D603EB" w:rsidRDefault="00626B08" w:rsidP="00E760CF">
      <w:pPr>
        <w:autoSpaceDE w:val="0"/>
        <w:autoSpaceDN w:val="0"/>
        <w:adjustRightInd w:val="0"/>
        <w:spacing w:after="0" w:line="360" w:lineRule="auto"/>
        <w:jc w:val="both"/>
        <w:rPr>
          <w:rFonts w:ascii="Arial" w:hAnsi="Arial" w:cs="Arial"/>
          <w:b/>
          <w:bCs/>
          <w:sz w:val="24"/>
          <w:szCs w:val="24"/>
        </w:rPr>
      </w:pPr>
      <w:r w:rsidRPr="00D603EB">
        <w:rPr>
          <w:rStyle w:val="markedcontent"/>
          <w:rFonts w:ascii="Arial" w:hAnsi="Arial" w:cs="Arial"/>
          <w:b/>
          <w:bCs/>
          <w:sz w:val="24"/>
          <w:szCs w:val="24"/>
        </w:rPr>
        <w:lastRenderedPageBreak/>
        <w:t>5</w:t>
      </w:r>
      <w:r w:rsidR="00897047" w:rsidRPr="00D603EB">
        <w:rPr>
          <w:rStyle w:val="markedcontent"/>
          <w:rFonts w:ascii="Arial" w:hAnsi="Arial" w:cs="Arial"/>
          <w:b/>
          <w:bCs/>
          <w:sz w:val="24"/>
          <w:szCs w:val="24"/>
        </w:rPr>
        <w:t>.</w:t>
      </w:r>
      <w:r w:rsidR="00024EBD" w:rsidRPr="00D603EB">
        <w:rPr>
          <w:rStyle w:val="markedcontent"/>
          <w:rFonts w:ascii="Arial" w:hAnsi="Arial" w:cs="Arial"/>
          <w:b/>
          <w:bCs/>
          <w:sz w:val="24"/>
          <w:szCs w:val="24"/>
        </w:rPr>
        <w:t xml:space="preserve"> </w:t>
      </w:r>
      <w:r w:rsidR="00D152B0" w:rsidRPr="00D603EB">
        <w:rPr>
          <w:rStyle w:val="markedcontent"/>
          <w:rFonts w:ascii="Arial" w:hAnsi="Arial" w:cs="Arial"/>
          <w:b/>
          <w:bCs/>
          <w:sz w:val="24"/>
          <w:szCs w:val="24"/>
        </w:rPr>
        <w:t>VALORES MÁXIMOS ACEITÁVEIS</w:t>
      </w:r>
    </w:p>
    <w:p w14:paraId="77A04D5F" w14:textId="77777777" w:rsidR="00E760CF" w:rsidRPr="00D603EB" w:rsidRDefault="00E760CF" w:rsidP="00E760CF">
      <w:pPr>
        <w:autoSpaceDE w:val="0"/>
        <w:autoSpaceDN w:val="0"/>
        <w:adjustRightInd w:val="0"/>
        <w:spacing w:after="0" w:line="360" w:lineRule="auto"/>
        <w:jc w:val="both"/>
        <w:rPr>
          <w:rFonts w:ascii="Arial" w:hAnsi="Arial" w:cs="Arial"/>
          <w:b/>
          <w:bCs/>
          <w:sz w:val="24"/>
          <w:szCs w:val="24"/>
        </w:rPr>
      </w:pPr>
    </w:p>
    <w:p w14:paraId="5BC53D35" w14:textId="77777777" w:rsidR="00487005" w:rsidRPr="00D603EB" w:rsidRDefault="00487005" w:rsidP="00487005">
      <w:pPr>
        <w:spacing w:line="360" w:lineRule="auto"/>
        <w:jc w:val="both"/>
        <w:rPr>
          <w:rFonts w:ascii="Arial" w:hAnsi="Arial" w:cs="Arial"/>
          <w:sz w:val="23"/>
          <w:szCs w:val="23"/>
        </w:rPr>
      </w:pPr>
      <w:r w:rsidRPr="00D603EB">
        <w:rPr>
          <w:rFonts w:ascii="Arial" w:hAnsi="Arial" w:cs="Arial"/>
          <w:sz w:val="23"/>
          <w:szCs w:val="23"/>
        </w:rPr>
        <w:t>5.1. A estimativa do valor do objeto da contratação de serviços foi realizada a partir dos seguintes critérios:</w:t>
      </w:r>
    </w:p>
    <w:p w14:paraId="38C9F24C" w14:textId="77777777" w:rsidR="00487005" w:rsidRPr="00D603EB" w:rsidRDefault="00487005" w:rsidP="00487005">
      <w:pPr>
        <w:spacing w:before="120" w:line="360" w:lineRule="auto"/>
        <w:jc w:val="both"/>
        <w:rPr>
          <w:rFonts w:ascii="Arial" w:hAnsi="Arial" w:cs="Arial"/>
          <w:sz w:val="23"/>
          <w:szCs w:val="23"/>
        </w:rPr>
      </w:pPr>
    </w:p>
    <w:p w14:paraId="3661117F" w14:textId="77777777" w:rsidR="00487005" w:rsidRPr="00D603EB" w:rsidRDefault="00487005" w:rsidP="00487005">
      <w:pPr>
        <w:spacing w:before="120" w:line="360" w:lineRule="auto"/>
        <w:jc w:val="both"/>
        <w:rPr>
          <w:rFonts w:ascii="Arial" w:hAnsi="Arial" w:cs="Arial"/>
          <w:sz w:val="23"/>
          <w:szCs w:val="23"/>
        </w:rPr>
      </w:pPr>
      <w:r w:rsidRPr="00D603EB">
        <w:rPr>
          <w:noProof/>
          <w:sz w:val="23"/>
          <w:szCs w:val="23"/>
          <w:lang w:eastAsia="pt-BR"/>
        </w:rPr>
        <w:drawing>
          <wp:inline distT="0" distB="0" distL="0" distR="0" wp14:anchorId="20836EF9" wp14:editId="6D450385">
            <wp:extent cx="5400040" cy="1652421"/>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00040" cy="1652421"/>
                    </a:xfrm>
                    <a:prstGeom prst="rect">
                      <a:avLst/>
                    </a:prstGeom>
                    <a:noFill/>
                    <a:ln w="9525">
                      <a:noFill/>
                      <a:miter lim="800000"/>
                      <a:headEnd/>
                      <a:tailEnd/>
                    </a:ln>
                  </pic:spPr>
                </pic:pic>
              </a:graphicData>
            </a:graphic>
          </wp:inline>
        </w:drawing>
      </w:r>
    </w:p>
    <w:p w14:paraId="44E8FE57"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Os parâmetros para pesquisa de preços foram utilizados de forma combinada em conformidade com o item 2.4 do Manual de Planejamento das Contratações, parte integrante do RILC - direta com fornecedores, Banco de Preços e sítios eletrônicos.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Não houve contratação anterior dos itens.</w:t>
      </w:r>
    </w:p>
    <w:p w14:paraId="39723B34" w14:textId="77777777" w:rsidR="00240635" w:rsidRPr="00D603EB" w:rsidRDefault="00240635" w:rsidP="00240635">
      <w:pPr>
        <w:suppressAutoHyphens/>
        <w:spacing w:before="480" w:after="0" w:line="360" w:lineRule="auto"/>
        <w:jc w:val="both"/>
        <w:rPr>
          <w:rFonts w:ascii="Arial" w:hAnsi="Arial" w:cs="Arial"/>
          <w:b/>
          <w:bCs/>
          <w:sz w:val="24"/>
          <w:szCs w:val="24"/>
        </w:rPr>
      </w:pPr>
      <w:r w:rsidRPr="00D603EB">
        <w:rPr>
          <w:rFonts w:ascii="Arial" w:hAnsi="Arial" w:cs="Arial"/>
          <w:b/>
          <w:bCs/>
          <w:sz w:val="24"/>
          <w:szCs w:val="24"/>
        </w:rPr>
        <w:t>6. ACEITABILIDADE DA PROPOSTA</w:t>
      </w:r>
    </w:p>
    <w:p w14:paraId="6E560D6F"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 xml:space="preserve">Para proposta, a licitante deverá apresentar: </w:t>
      </w:r>
    </w:p>
    <w:p w14:paraId="764E4977" w14:textId="77777777" w:rsidR="00487005" w:rsidRPr="00D603EB" w:rsidRDefault="00487005" w:rsidP="00487005">
      <w:pPr>
        <w:spacing w:before="120" w:line="360" w:lineRule="auto"/>
        <w:jc w:val="both"/>
        <w:rPr>
          <w:rFonts w:ascii="Arial" w:hAnsi="Arial" w:cs="Arial"/>
          <w:sz w:val="23"/>
          <w:szCs w:val="23"/>
        </w:rPr>
      </w:pPr>
      <w:r w:rsidRPr="00D603EB">
        <w:rPr>
          <w:rFonts w:ascii="Arial" w:hAnsi="Arial" w:cs="Arial"/>
          <w:sz w:val="23"/>
          <w:szCs w:val="23"/>
        </w:rPr>
        <w:t>6.1. Descrição do produto, partnumber do produto e fornecedor.</w:t>
      </w:r>
    </w:p>
    <w:p w14:paraId="34655B09" w14:textId="77777777" w:rsidR="006F4049" w:rsidRPr="00D603EB" w:rsidRDefault="006F4049" w:rsidP="006F4049">
      <w:pPr>
        <w:spacing w:after="0" w:line="360" w:lineRule="auto"/>
        <w:jc w:val="both"/>
        <w:rPr>
          <w:rFonts w:ascii="Arial" w:hAnsi="Arial" w:cs="Arial"/>
          <w:bCs/>
          <w:sz w:val="24"/>
          <w:szCs w:val="24"/>
        </w:rPr>
      </w:pPr>
    </w:p>
    <w:p w14:paraId="2F62250A" w14:textId="77777777" w:rsidR="00B06ADB" w:rsidRPr="00D603EB" w:rsidRDefault="00240635" w:rsidP="006F4049">
      <w:pPr>
        <w:spacing w:after="0" w:line="360" w:lineRule="auto"/>
        <w:jc w:val="both"/>
        <w:rPr>
          <w:rFonts w:ascii="Arial" w:hAnsi="Arial" w:cs="Arial"/>
          <w:sz w:val="24"/>
          <w:szCs w:val="24"/>
        </w:rPr>
      </w:pPr>
      <w:r w:rsidRPr="00D603EB">
        <w:rPr>
          <w:rFonts w:ascii="Arial" w:hAnsi="Arial" w:cs="Arial"/>
          <w:b/>
          <w:sz w:val="24"/>
          <w:szCs w:val="24"/>
        </w:rPr>
        <w:t>7</w:t>
      </w:r>
      <w:r w:rsidR="00B06ADB" w:rsidRPr="00D603EB">
        <w:rPr>
          <w:rFonts w:ascii="Arial" w:hAnsi="Arial" w:cs="Arial"/>
          <w:b/>
          <w:sz w:val="24"/>
          <w:szCs w:val="24"/>
        </w:rPr>
        <w:t>.</w:t>
      </w:r>
      <w:r w:rsidR="00024EBD" w:rsidRPr="00D603EB">
        <w:rPr>
          <w:rFonts w:ascii="Arial" w:hAnsi="Arial" w:cs="Arial"/>
          <w:b/>
          <w:sz w:val="24"/>
          <w:szCs w:val="24"/>
        </w:rPr>
        <w:t xml:space="preserve"> </w:t>
      </w:r>
      <w:r w:rsidR="00B06ADB" w:rsidRPr="00D603EB">
        <w:rPr>
          <w:rFonts w:ascii="Arial" w:hAnsi="Arial" w:cs="Arial"/>
          <w:b/>
          <w:sz w:val="24"/>
          <w:szCs w:val="24"/>
        </w:rPr>
        <w:t>MEDIÇ</w:t>
      </w:r>
      <w:r w:rsidR="00024EBD" w:rsidRPr="00D603EB">
        <w:rPr>
          <w:rFonts w:ascii="Arial" w:hAnsi="Arial" w:cs="Arial"/>
          <w:b/>
          <w:sz w:val="24"/>
          <w:szCs w:val="24"/>
        </w:rPr>
        <w:t>ÃO</w:t>
      </w:r>
      <w:r w:rsidR="00B06ADB" w:rsidRPr="00D603EB">
        <w:rPr>
          <w:rFonts w:ascii="Arial" w:hAnsi="Arial" w:cs="Arial"/>
          <w:b/>
          <w:sz w:val="24"/>
          <w:szCs w:val="24"/>
        </w:rPr>
        <w:t xml:space="preserve"> E PAGAMENTO</w:t>
      </w:r>
    </w:p>
    <w:p w14:paraId="6333B005" w14:textId="77777777" w:rsidR="00B06ADB" w:rsidRPr="00D603EB" w:rsidRDefault="00240635" w:rsidP="0083157A">
      <w:pPr>
        <w:suppressAutoHyphens/>
        <w:autoSpaceDE w:val="0"/>
        <w:autoSpaceDN w:val="0"/>
        <w:adjustRightInd w:val="0"/>
        <w:spacing w:before="240" w:after="0" w:line="360" w:lineRule="auto"/>
        <w:jc w:val="both"/>
        <w:rPr>
          <w:rFonts w:ascii="Arial" w:hAnsi="Arial" w:cs="Arial"/>
          <w:b/>
          <w:sz w:val="24"/>
          <w:szCs w:val="24"/>
        </w:rPr>
      </w:pPr>
      <w:r w:rsidRPr="00D603EB">
        <w:rPr>
          <w:rFonts w:ascii="Arial" w:hAnsi="Arial" w:cs="Arial"/>
          <w:b/>
          <w:sz w:val="24"/>
          <w:szCs w:val="24"/>
        </w:rPr>
        <w:t>7</w:t>
      </w:r>
      <w:r w:rsidR="00B06ADB" w:rsidRPr="00D603EB">
        <w:rPr>
          <w:rFonts w:ascii="Arial" w:hAnsi="Arial" w:cs="Arial"/>
          <w:b/>
          <w:sz w:val="24"/>
          <w:szCs w:val="24"/>
        </w:rPr>
        <w:t>.1</w:t>
      </w:r>
      <w:r w:rsidR="00024EBD" w:rsidRPr="00D603EB">
        <w:rPr>
          <w:rFonts w:ascii="Arial" w:hAnsi="Arial" w:cs="Arial"/>
          <w:b/>
          <w:sz w:val="24"/>
          <w:szCs w:val="24"/>
        </w:rPr>
        <w:t xml:space="preserve"> </w:t>
      </w:r>
      <w:r w:rsidR="00B06ADB" w:rsidRPr="00D603EB">
        <w:rPr>
          <w:rFonts w:ascii="Arial" w:hAnsi="Arial" w:cs="Arial"/>
          <w:b/>
          <w:sz w:val="24"/>
          <w:szCs w:val="24"/>
        </w:rPr>
        <w:t>Mediç</w:t>
      </w:r>
      <w:r w:rsidR="00024EBD" w:rsidRPr="00D603EB">
        <w:rPr>
          <w:rFonts w:ascii="Arial" w:hAnsi="Arial" w:cs="Arial"/>
          <w:b/>
          <w:sz w:val="24"/>
          <w:szCs w:val="24"/>
        </w:rPr>
        <w:t>ão</w:t>
      </w:r>
    </w:p>
    <w:p w14:paraId="50F4A348" w14:textId="77777777" w:rsidR="00B06ADB" w:rsidRPr="00D603EB" w:rsidRDefault="00240635" w:rsidP="0083157A">
      <w:pPr>
        <w:suppressAutoHyphens/>
        <w:autoSpaceDE w:val="0"/>
        <w:autoSpaceDN w:val="0"/>
        <w:adjustRightInd w:val="0"/>
        <w:spacing w:before="240" w:after="0" w:line="360" w:lineRule="auto"/>
        <w:jc w:val="both"/>
        <w:rPr>
          <w:rFonts w:ascii="Arial" w:hAnsi="Arial" w:cs="Arial"/>
          <w:bCs/>
          <w:sz w:val="24"/>
          <w:szCs w:val="24"/>
        </w:rPr>
      </w:pPr>
      <w:r w:rsidRPr="00D603EB">
        <w:rPr>
          <w:rFonts w:ascii="Arial" w:hAnsi="Arial" w:cs="Arial"/>
          <w:bCs/>
          <w:sz w:val="24"/>
          <w:szCs w:val="24"/>
        </w:rPr>
        <w:t>7</w:t>
      </w:r>
      <w:r w:rsidR="00B06ADB" w:rsidRPr="00D603EB">
        <w:rPr>
          <w:rFonts w:ascii="Arial" w:hAnsi="Arial" w:cs="Arial"/>
          <w:bCs/>
          <w:sz w:val="24"/>
          <w:szCs w:val="24"/>
        </w:rPr>
        <w:t xml:space="preserve">.1.1 </w:t>
      </w:r>
      <w:r w:rsidR="00487005" w:rsidRPr="00D603EB">
        <w:rPr>
          <w:rFonts w:ascii="Arial" w:hAnsi="Arial" w:cs="Arial"/>
          <w:sz w:val="24"/>
          <w:szCs w:val="24"/>
        </w:rPr>
        <w:t>Haverá uma única medição, já que a contratação é de subscrição anual.</w:t>
      </w:r>
    </w:p>
    <w:p w14:paraId="5428D779" w14:textId="77777777" w:rsidR="00B06ADB" w:rsidRPr="00D603EB"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D603EB">
        <w:rPr>
          <w:rFonts w:ascii="Arial" w:hAnsi="Arial" w:cs="Arial"/>
          <w:sz w:val="24"/>
          <w:szCs w:val="24"/>
        </w:rPr>
        <w:lastRenderedPageBreak/>
        <w:t>7</w:t>
      </w:r>
      <w:r w:rsidR="00B06ADB" w:rsidRPr="00D603EB">
        <w:rPr>
          <w:rFonts w:ascii="Arial" w:hAnsi="Arial" w:cs="Arial"/>
          <w:sz w:val="24"/>
          <w:szCs w:val="24"/>
        </w:rPr>
        <w:t>.1.</w:t>
      </w:r>
      <w:r w:rsidR="00024EBD" w:rsidRPr="00D603EB">
        <w:rPr>
          <w:rFonts w:ascii="Arial" w:hAnsi="Arial" w:cs="Arial"/>
          <w:sz w:val="24"/>
          <w:szCs w:val="24"/>
        </w:rPr>
        <w:t>2</w:t>
      </w:r>
      <w:r w:rsidR="00B06ADB" w:rsidRPr="00D603EB">
        <w:rPr>
          <w:rFonts w:ascii="Arial" w:hAnsi="Arial" w:cs="Arial"/>
          <w:sz w:val="24"/>
          <w:szCs w:val="24"/>
        </w:rPr>
        <w:t xml:space="preserve"> A mediç</w:t>
      </w:r>
      <w:r w:rsidR="00024EBD" w:rsidRPr="00D603EB">
        <w:rPr>
          <w:rFonts w:ascii="Arial" w:hAnsi="Arial" w:cs="Arial"/>
          <w:sz w:val="24"/>
          <w:szCs w:val="24"/>
        </w:rPr>
        <w:t>ão</w:t>
      </w:r>
      <w:r w:rsidR="00B06ADB" w:rsidRPr="00D603EB">
        <w:rPr>
          <w:rFonts w:ascii="Arial" w:hAnsi="Arial" w:cs="Arial"/>
          <w:sz w:val="24"/>
          <w:szCs w:val="24"/>
        </w:rPr>
        <w:t xml:space="preserve"> poder</w:t>
      </w:r>
      <w:r w:rsidR="00024EBD" w:rsidRPr="00D603EB">
        <w:rPr>
          <w:rFonts w:ascii="Arial" w:hAnsi="Arial" w:cs="Arial"/>
          <w:sz w:val="24"/>
          <w:szCs w:val="24"/>
        </w:rPr>
        <w:t>á</w:t>
      </w:r>
      <w:r w:rsidR="00B06ADB" w:rsidRPr="00D603EB">
        <w:rPr>
          <w:rFonts w:ascii="Arial" w:hAnsi="Arial" w:cs="Arial"/>
          <w:sz w:val="24"/>
          <w:szCs w:val="24"/>
        </w:rPr>
        <w:t xml:space="preserve"> ser efetivada até 10 (dez) dias do mês subsequente ao</w:t>
      </w:r>
      <w:r w:rsidR="00024EBD" w:rsidRPr="00D603EB">
        <w:rPr>
          <w:rFonts w:ascii="Arial" w:hAnsi="Arial" w:cs="Arial"/>
          <w:sz w:val="24"/>
          <w:szCs w:val="24"/>
        </w:rPr>
        <w:t xml:space="preserve"> </w:t>
      </w:r>
      <w:r w:rsidR="00B06ADB" w:rsidRPr="00D603EB">
        <w:rPr>
          <w:rFonts w:ascii="Arial" w:hAnsi="Arial" w:cs="Arial"/>
          <w:sz w:val="24"/>
          <w:szCs w:val="24"/>
        </w:rPr>
        <w:t xml:space="preserve">período considerado no </w:t>
      </w:r>
      <w:r w:rsidR="00B06ADB" w:rsidRPr="00D603EB">
        <w:rPr>
          <w:rFonts w:ascii="Arial" w:hAnsi="Arial" w:cs="Arial"/>
          <w:b/>
          <w:sz w:val="24"/>
          <w:szCs w:val="24"/>
        </w:rPr>
        <w:t xml:space="preserve">item </w:t>
      </w:r>
      <w:r w:rsidRPr="00D603EB">
        <w:rPr>
          <w:rFonts w:ascii="Arial" w:hAnsi="Arial" w:cs="Arial"/>
          <w:b/>
          <w:sz w:val="24"/>
          <w:szCs w:val="24"/>
        </w:rPr>
        <w:t>7</w:t>
      </w:r>
      <w:r w:rsidR="00B06ADB" w:rsidRPr="00D603EB">
        <w:rPr>
          <w:rFonts w:ascii="Arial" w:hAnsi="Arial" w:cs="Arial"/>
          <w:b/>
          <w:sz w:val="24"/>
          <w:szCs w:val="24"/>
        </w:rPr>
        <w:t>.1.1</w:t>
      </w:r>
      <w:r w:rsidR="00B06ADB" w:rsidRPr="00D603EB">
        <w:rPr>
          <w:rFonts w:ascii="Arial" w:hAnsi="Arial" w:cs="Arial"/>
          <w:sz w:val="24"/>
          <w:szCs w:val="24"/>
        </w:rPr>
        <w:t>, data limite para emissão pela Cesama da ordem</w:t>
      </w:r>
      <w:r w:rsidR="00024EBD" w:rsidRPr="00D603EB">
        <w:rPr>
          <w:rFonts w:ascii="Arial" w:hAnsi="Arial" w:cs="Arial"/>
          <w:sz w:val="24"/>
          <w:szCs w:val="24"/>
        </w:rPr>
        <w:t xml:space="preserve"> </w:t>
      </w:r>
      <w:r w:rsidR="00B06ADB" w:rsidRPr="00D603EB">
        <w:rPr>
          <w:rFonts w:ascii="Arial" w:hAnsi="Arial" w:cs="Arial"/>
          <w:sz w:val="24"/>
          <w:szCs w:val="24"/>
        </w:rPr>
        <w:t>de faturamento.</w:t>
      </w:r>
    </w:p>
    <w:p w14:paraId="3DDF2063" w14:textId="77777777" w:rsidR="00B06ADB" w:rsidRPr="00D603EB"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sidRPr="00D603EB">
        <w:rPr>
          <w:rFonts w:ascii="Arial" w:hAnsi="Arial" w:cs="Arial"/>
          <w:b/>
          <w:bCs/>
          <w:sz w:val="24"/>
          <w:szCs w:val="24"/>
        </w:rPr>
        <w:t>7</w:t>
      </w:r>
      <w:r w:rsidR="00B06ADB" w:rsidRPr="00D603EB">
        <w:rPr>
          <w:rFonts w:ascii="Arial" w:hAnsi="Arial" w:cs="Arial"/>
          <w:b/>
          <w:bCs/>
          <w:sz w:val="24"/>
          <w:szCs w:val="24"/>
        </w:rPr>
        <w:t>.2 Pagamento</w:t>
      </w:r>
    </w:p>
    <w:p w14:paraId="33EA513B" w14:textId="77777777" w:rsidR="00B06ADB" w:rsidRPr="00D603EB"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D603EB">
        <w:rPr>
          <w:rFonts w:ascii="Arial" w:hAnsi="Arial" w:cs="Arial"/>
          <w:sz w:val="24"/>
          <w:szCs w:val="24"/>
        </w:rPr>
        <w:t>7</w:t>
      </w:r>
      <w:r w:rsidR="00B06ADB" w:rsidRPr="00D603EB">
        <w:rPr>
          <w:rFonts w:ascii="Arial" w:hAnsi="Arial" w:cs="Arial"/>
          <w:sz w:val="24"/>
          <w:szCs w:val="24"/>
        </w:rPr>
        <w:t xml:space="preserve">.2.1 A CESAMA </w:t>
      </w:r>
      <w:r w:rsidR="0029668A" w:rsidRPr="00D603EB">
        <w:rPr>
          <w:rFonts w:ascii="Arial" w:hAnsi="Arial" w:cs="Arial"/>
          <w:sz w:val="24"/>
          <w:szCs w:val="24"/>
        </w:rPr>
        <w:t>efetuará o pagamento relativo ao</w:t>
      </w:r>
      <w:r w:rsidR="00024EBD" w:rsidRPr="00D603EB">
        <w:rPr>
          <w:rFonts w:ascii="Arial" w:hAnsi="Arial" w:cs="Arial"/>
          <w:sz w:val="24"/>
          <w:szCs w:val="24"/>
        </w:rPr>
        <w:t>s</w:t>
      </w:r>
      <w:r w:rsidR="0029668A" w:rsidRPr="00D603EB">
        <w:rPr>
          <w:rFonts w:ascii="Arial" w:hAnsi="Arial" w:cs="Arial"/>
          <w:sz w:val="24"/>
          <w:szCs w:val="24"/>
        </w:rPr>
        <w:t xml:space="preserve"> compromissos assumidos, através de mediç</w:t>
      </w:r>
      <w:r w:rsidR="00024EBD" w:rsidRPr="00D603EB">
        <w:rPr>
          <w:rFonts w:ascii="Arial" w:hAnsi="Arial" w:cs="Arial"/>
          <w:sz w:val="24"/>
          <w:szCs w:val="24"/>
        </w:rPr>
        <w:t>ão</w:t>
      </w:r>
      <w:r w:rsidR="0029668A" w:rsidRPr="00D603EB">
        <w:rPr>
          <w:rFonts w:ascii="Arial" w:hAnsi="Arial" w:cs="Arial"/>
          <w:sz w:val="24"/>
          <w:szCs w:val="24"/>
        </w:rPr>
        <w:t>, 30 (</w:t>
      </w:r>
      <w:r w:rsidR="00024EBD" w:rsidRPr="00D603EB">
        <w:rPr>
          <w:rFonts w:ascii="Arial" w:hAnsi="Arial" w:cs="Arial"/>
          <w:sz w:val="24"/>
          <w:szCs w:val="24"/>
        </w:rPr>
        <w:t xml:space="preserve">trinta) dias após a execução </w:t>
      </w:r>
      <w:proofErr w:type="gramStart"/>
      <w:r w:rsidR="00024EBD" w:rsidRPr="00D603EB">
        <w:rPr>
          <w:rFonts w:ascii="Arial" w:hAnsi="Arial" w:cs="Arial"/>
          <w:sz w:val="24"/>
          <w:szCs w:val="24"/>
        </w:rPr>
        <w:t>do serviç</w:t>
      </w:r>
      <w:r w:rsidR="00281EEB" w:rsidRPr="00D603EB">
        <w:rPr>
          <w:rFonts w:ascii="Arial" w:hAnsi="Arial" w:cs="Arial"/>
          <w:sz w:val="24"/>
          <w:szCs w:val="24"/>
        </w:rPr>
        <w:t>o</w:t>
      </w:r>
      <w:r w:rsidR="0029668A" w:rsidRPr="00D603EB">
        <w:rPr>
          <w:rFonts w:ascii="Arial" w:hAnsi="Arial" w:cs="Arial"/>
          <w:sz w:val="24"/>
          <w:szCs w:val="24"/>
        </w:rPr>
        <w:t>s</w:t>
      </w:r>
      <w:proofErr w:type="gramEnd"/>
      <w:r w:rsidR="00024EBD" w:rsidRPr="00D603EB">
        <w:rPr>
          <w:rFonts w:ascii="Arial" w:hAnsi="Arial" w:cs="Arial"/>
          <w:sz w:val="24"/>
          <w:szCs w:val="24"/>
        </w:rPr>
        <w:t xml:space="preserve"> </w:t>
      </w:r>
      <w:r w:rsidR="0029668A" w:rsidRPr="00D603EB">
        <w:rPr>
          <w:rFonts w:ascii="Arial" w:hAnsi="Arial" w:cs="Arial"/>
          <w:sz w:val="24"/>
          <w:szCs w:val="24"/>
        </w:rPr>
        <w:t>com a apresentação e aceitação da Nota Fiscal pelo departamento competente da CESAMA</w:t>
      </w:r>
      <w:r w:rsidR="00B06ADB" w:rsidRPr="00D603EB">
        <w:rPr>
          <w:rFonts w:ascii="Arial" w:hAnsi="Arial" w:cs="Arial"/>
          <w:sz w:val="24"/>
          <w:szCs w:val="24"/>
        </w:rPr>
        <w:t>.</w:t>
      </w:r>
    </w:p>
    <w:p w14:paraId="3F3B010D" w14:textId="77777777" w:rsidR="00B06ADB" w:rsidRPr="00D603EB" w:rsidRDefault="00240635" w:rsidP="0083157A">
      <w:pPr>
        <w:pStyle w:val="Corpodetexto"/>
        <w:tabs>
          <w:tab w:val="left" w:pos="851"/>
        </w:tabs>
        <w:spacing w:before="240" w:line="360" w:lineRule="auto"/>
        <w:rPr>
          <w:rFonts w:cs="Arial"/>
          <w:sz w:val="24"/>
          <w:szCs w:val="24"/>
        </w:rPr>
      </w:pPr>
      <w:r w:rsidRPr="00D603EB">
        <w:rPr>
          <w:rFonts w:cs="Arial"/>
          <w:sz w:val="24"/>
          <w:szCs w:val="24"/>
        </w:rPr>
        <w:t>7</w:t>
      </w:r>
      <w:r w:rsidR="00B06ADB" w:rsidRPr="00D603EB">
        <w:rPr>
          <w:rFonts w:cs="Arial"/>
          <w:sz w:val="24"/>
          <w:szCs w:val="24"/>
        </w:rPr>
        <w:t xml:space="preserve">.2.2 Caso o vencimento ocorra no sábado, domingo, feriado ou ponto facultativo para a Cesama, o pagamento será realizado no primeiro dia subsequente. </w:t>
      </w:r>
    </w:p>
    <w:p w14:paraId="55A4278A" w14:textId="77777777" w:rsidR="00B06ADB" w:rsidRPr="00D603EB" w:rsidRDefault="00240635" w:rsidP="0083157A">
      <w:pPr>
        <w:pStyle w:val="Corpodetexto"/>
        <w:spacing w:before="240" w:line="360" w:lineRule="auto"/>
        <w:rPr>
          <w:rFonts w:cs="Arial"/>
          <w:sz w:val="24"/>
          <w:szCs w:val="24"/>
        </w:rPr>
      </w:pPr>
      <w:r w:rsidRPr="00D603EB">
        <w:rPr>
          <w:rFonts w:cs="Arial"/>
          <w:sz w:val="24"/>
          <w:szCs w:val="24"/>
        </w:rPr>
        <w:t>7</w:t>
      </w:r>
      <w:r w:rsidR="00B06ADB" w:rsidRPr="00D603EB">
        <w:rPr>
          <w:rFonts w:cs="Arial"/>
          <w:sz w:val="24"/>
          <w:szCs w:val="24"/>
        </w:rPr>
        <w:t xml:space="preserve">.2.3 O pagamento será efetuado através de depósito em conta bancária ou via </w:t>
      </w:r>
      <w:r w:rsidR="00B06ADB" w:rsidRPr="00D603EB">
        <w:rPr>
          <w:rFonts w:cs="Arial"/>
          <w:b/>
          <w:bCs/>
          <w:sz w:val="24"/>
          <w:szCs w:val="24"/>
        </w:rPr>
        <w:t>TED</w:t>
      </w:r>
      <w:r w:rsidR="00B06ADB" w:rsidRPr="00D603EB">
        <w:rPr>
          <w:rFonts w:cs="Arial"/>
          <w:sz w:val="24"/>
          <w:szCs w:val="24"/>
        </w:rPr>
        <w:t xml:space="preserve"> (transferência eletrônica disponível), cujas tarifas extras correrão por conta da </w:t>
      </w:r>
      <w:r w:rsidR="00B06ADB" w:rsidRPr="00D603EB">
        <w:rPr>
          <w:rFonts w:cs="Arial"/>
          <w:bCs/>
          <w:sz w:val="24"/>
          <w:szCs w:val="24"/>
        </w:rPr>
        <w:t>Contratada</w:t>
      </w:r>
      <w:r w:rsidR="00B06ADB" w:rsidRPr="00D603EB">
        <w:rPr>
          <w:rFonts w:cs="Arial"/>
          <w:sz w:val="24"/>
          <w:szCs w:val="24"/>
        </w:rPr>
        <w:t>.</w:t>
      </w:r>
    </w:p>
    <w:p w14:paraId="158DAE7B" w14:textId="77777777" w:rsidR="00B06ADB" w:rsidRPr="00D603EB" w:rsidRDefault="00240635" w:rsidP="0083157A">
      <w:pPr>
        <w:pStyle w:val="Corpodetexto"/>
        <w:spacing w:before="120" w:line="360" w:lineRule="auto"/>
        <w:rPr>
          <w:rFonts w:cs="Arial"/>
          <w:sz w:val="24"/>
          <w:szCs w:val="24"/>
        </w:rPr>
      </w:pPr>
      <w:r w:rsidRPr="00D603EB">
        <w:rPr>
          <w:rFonts w:cs="Arial"/>
          <w:sz w:val="24"/>
          <w:szCs w:val="24"/>
        </w:rPr>
        <w:t>7</w:t>
      </w:r>
      <w:r w:rsidR="00B06ADB" w:rsidRPr="00D603EB">
        <w:rPr>
          <w:rFonts w:cs="Arial"/>
          <w:sz w:val="24"/>
          <w:szCs w:val="24"/>
        </w:rPr>
        <w:t xml:space="preserve">.2.4 A Nota Fiscal Eletrônica – NF-e – deverá ser enviada para o e-mail </w:t>
      </w:r>
      <w:hyperlink r:id="rId8" w:history="1">
        <w:r w:rsidR="00B06ADB" w:rsidRPr="00D603EB">
          <w:rPr>
            <w:rStyle w:val="Hyperlink"/>
            <w:rFonts w:eastAsia="Calibri" w:cs="Arial"/>
            <w:color w:val="auto"/>
            <w:sz w:val="24"/>
            <w:szCs w:val="24"/>
          </w:rPr>
          <w:t>nfe@cesama.com.br</w:t>
        </w:r>
      </w:hyperlink>
      <w:r w:rsidR="00B06ADB" w:rsidRPr="00D603EB">
        <w:rPr>
          <w:rFonts w:cs="Arial"/>
          <w:sz w:val="24"/>
          <w:szCs w:val="24"/>
        </w:rPr>
        <w:t xml:space="preserve"> e </w:t>
      </w:r>
      <w:r w:rsidR="00487005" w:rsidRPr="00D603EB">
        <w:rPr>
          <w:rFonts w:cs="Arial"/>
          <w:sz w:val="24"/>
          <w:szCs w:val="24"/>
          <w:u w:val="single"/>
        </w:rPr>
        <w:t>ati</w:t>
      </w:r>
      <w:r w:rsidR="00B06ADB" w:rsidRPr="00D603EB">
        <w:rPr>
          <w:rFonts w:cs="Arial"/>
          <w:sz w:val="24"/>
          <w:szCs w:val="24"/>
          <w:u w:val="single"/>
        </w:rPr>
        <w:t>@cesama.com.br</w:t>
      </w:r>
      <w:r w:rsidR="00281EEB" w:rsidRPr="00D603EB">
        <w:rPr>
          <w:rFonts w:cs="Arial"/>
          <w:sz w:val="24"/>
          <w:szCs w:val="24"/>
          <w:u w:val="single"/>
        </w:rPr>
        <w:t>.</w:t>
      </w:r>
    </w:p>
    <w:p w14:paraId="776B53E3" w14:textId="77777777" w:rsidR="00B06ADB" w:rsidRPr="00D603EB" w:rsidRDefault="00240635" w:rsidP="0083157A">
      <w:pPr>
        <w:pStyle w:val="Corpodetexto"/>
        <w:tabs>
          <w:tab w:val="left" w:pos="993"/>
        </w:tabs>
        <w:spacing w:before="120" w:line="360" w:lineRule="auto"/>
        <w:rPr>
          <w:rFonts w:cs="Arial"/>
          <w:sz w:val="24"/>
          <w:szCs w:val="24"/>
        </w:rPr>
      </w:pPr>
      <w:r w:rsidRPr="00D603EB">
        <w:rPr>
          <w:rFonts w:cs="Arial"/>
          <w:sz w:val="24"/>
          <w:szCs w:val="24"/>
        </w:rPr>
        <w:t>7</w:t>
      </w:r>
      <w:r w:rsidR="00B06ADB" w:rsidRPr="00D603EB">
        <w:rPr>
          <w:rFonts w:cs="Arial"/>
          <w:sz w:val="24"/>
          <w:szCs w:val="24"/>
        </w:rPr>
        <w:t xml:space="preserve">.2.5 O pagamento só poderá ser realizado em nome do fornecedor e os boletos não poderão, em hipótese nenhuma, ser pagos em nome de outro beneficiário. </w:t>
      </w:r>
    </w:p>
    <w:p w14:paraId="6B7E15F0" w14:textId="77777777" w:rsidR="00B06ADB" w:rsidRPr="00D603EB" w:rsidRDefault="00240635" w:rsidP="0083157A">
      <w:pPr>
        <w:pStyle w:val="Corpodetexto"/>
        <w:spacing w:before="120" w:line="360" w:lineRule="auto"/>
        <w:rPr>
          <w:rFonts w:cs="Arial"/>
          <w:sz w:val="24"/>
          <w:szCs w:val="24"/>
        </w:rPr>
      </w:pPr>
      <w:r w:rsidRPr="00D603EB">
        <w:rPr>
          <w:rFonts w:eastAsia="Arial Unicode MS" w:cs="Arial"/>
          <w:iCs/>
          <w:sz w:val="24"/>
          <w:szCs w:val="24"/>
        </w:rPr>
        <w:t>7</w:t>
      </w:r>
      <w:r w:rsidR="00B06ADB" w:rsidRPr="00D603EB">
        <w:rPr>
          <w:rFonts w:eastAsia="Arial Unicode MS" w:cs="Arial"/>
          <w:iCs/>
          <w:sz w:val="24"/>
          <w:szCs w:val="24"/>
        </w:rPr>
        <w:t xml:space="preserve">.2.6 Deverá constar na descrição da </w:t>
      </w:r>
      <w:r w:rsidR="00B06ADB" w:rsidRPr="00D603EB">
        <w:rPr>
          <w:rFonts w:cs="Arial"/>
          <w:sz w:val="24"/>
          <w:szCs w:val="24"/>
        </w:rPr>
        <w:t>Nota Fiscal / Fatura</w:t>
      </w:r>
      <w:r w:rsidR="00B06ADB" w:rsidRPr="00D603EB">
        <w:rPr>
          <w:rFonts w:eastAsia="Arial Unicode MS" w:cs="Arial"/>
          <w:iCs/>
          <w:sz w:val="24"/>
          <w:szCs w:val="24"/>
        </w:rPr>
        <w:t xml:space="preserve"> o número da </w:t>
      </w:r>
      <w:r w:rsidR="0087643A" w:rsidRPr="00D603EB">
        <w:rPr>
          <w:rFonts w:eastAsia="Arial Unicode MS" w:cs="Arial"/>
          <w:iCs/>
          <w:sz w:val="24"/>
          <w:szCs w:val="24"/>
        </w:rPr>
        <w:t>licitação</w:t>
      </w:r>
      <w:r w:rsidR="00B06ADB" w:rsidRPr="00D603EB">
        <w:rPr>
          <w:rFonts w:eastAsia="Arial Unicode MS" w:cs="Arial"/>
          <w:iCs/>
          <w:sz w:val="24"/>
          <w:szCs w:val="24"/>
        </w:rPr>
        <w:t xml:space="preserve"> e número do contrato.</w:t>
      </w:r>
    </w:p>
    <w:p w14:paraId="5F1C765F" w14:textId="77777777" w:rsidR="00B06ADB" w:rsidRPr="00D603EB" w:rsidRDefault="00240635" w:rsidP="0083157A">
      <w:pPr>
        <w:pStyle w:val="WW-Recuodecorpodetexto2"/>
        <w:spacing w:before="120" w:line="360" w:lineRule="auto"/>
        <w:ind w:left="0"/>
        <w:rPr>
          <w:rFonts w:cs="Arial"/>
          <w:sz w:val="24"/>
          <w:szCs w:val="24"/>
        </w:rPr>
      </w:pPr>
      <w:r w:rsidRPr="00D603EB">
        <w:rPr>
          <w:rFonts w:cs="Arial"/>
          <w:sz w:val="24"/>
          <w:szCs w:val="24"/>
        </w:rPr>
        <w:t>7</w:t>
      </w:r>
      <w:r w:rsidR="00B06ADB" w:rsidRPr="00D603EB">
        <w:rPr>
          <w:rFonts w:cs="Arial"/>
          <w:sz w:val="24"/>
          <w:szCs w:val="24"/>
        </w:rPr>
        <w:t xml:space="preserve">.2.7 O pagamento </w:t>
      </w:r>
      <w:r w:rsidR="00B06ADB" w:rsidRPr="00D603EB">
        <w:rPr>
          <w:rFonts w:cs="Arial"/>
          <w:b/>
          <w:bCs/>
          <w:sz w:val="24"/>
          <w:szCs w:val="24"/>
        </w:rPr>
        <w:t>SOMENTE</w:t>
      </w:r>
      <w:r w:rsidR="00B06ADB" w:rsidRPr="00D603EB">
        <w:rPr>
          <w:rFonts w:cs="Arial"/>
          <w:sz w:val="24"/>
          <w:szCs w:val="24"/>
        </w:rPr>
        <w:t xml:space="preserve"> será efetuado:</w:t>
      </w:r>
    </w:p>
    <w:p w14:paraId="61F600C9" w14:textId="77777777" w:rsidR="00B06ADB" w:rsidRPr="00D603EB" w:rsidRDefault="00B06ADB" w:rsidP="0083157A">
      <w:pPr>
        <w:pStyle w:val="WW-Recuodecorpodetexto2"/>
        <w:numPr>
          <w:ilvl w:val="0"/>
          <w:numId w:val="11"/>
        </w:numPr>
        <w:spacing w:before="120" w:line="360" w:lineRule="auto"/>
        <w:ind w:left="851" w:hanging="284"/>
        <w:rPr>
          <w:rFonts w:cs="Arial"/>
          <w:sz w:val="24"/>
          <w:szCs w:val="24"/>
        </w:rPr>
      </w:pPr>
      <w:r w:rsidRPr="00D603EB">
        <w:rPr>
          <w:rFonts w:cs="Arial"/>
          <w:sz w:val="24"/>
          <w:szCs w:val="24"/>
        </w:rPr>
        <w:t>Após a aceitação da Nota Fiscal / Fatura.</w:t>
      </w:r>
    </w:p>
    <w:p w14:paraId="35891CE6" w14:textId="77777777" w:rsidR="00B06ADB" w:rsidRPr="00D603EB" w:rsidRDefault="00B06ADB" w:rsidP="0083157A">
      <w:pPr>
        <w:pStyle w:val="WW-Recuodecorpodetexto2"/>
        <w:numPr>
          <w:ilvl w:val="0"/>
          <w:numId w:val="11"/>
        </w:numPr>
        <w:spacing w:before="120" w:line="360" w:lineRule="auto"/>
        <w:ind w:left="851" w:hanging="284"/>
        <w:rPr>
          <w:rFonts w:cs="Arial"/>
          <w:sz w:val="24"/>
          <w:szCs w:val="24"/>
        </w:rPr>
      </w:pPr>
      <w:r w:rsidRPr="00D603EB">
        <w:rPr>
          <w:rFonts w:cs="Arial"/>
          <w:sz w:val="24"/>
          <w:szCs w:val="24"/>
        </w:rPr>
        <w:t>Após o recolhimento pela adjudicatária de quaisquer multas que lhe tenham sido impostas em decorrência de inadimplemento contratual.</w:t>
      </w:r>
    </w:p>
    <w:p w14:paraId="68268363" w14:textId="77777777" w:rsidR="00B06ADB" w:rsidRPr="00D603EB" w:rsidRDefault="00240635" w:rsidP="0083157A">
      <w:pPr>
        <w:pStyle w:val="Corpodetexto2"/>
        <w:spacing w:before="120" w:line="360" w:lineRule="auto"/>
        <w:rPr>
          <w:b/>
          <w:color w:val="auto"/>
          <w:sz w:val="24"/>
          <w:szCs w:val="24"/>
        </w:rPr>
      </w:pPr>
      <w:r w:rsidRPr="00D603EB">
        <w:rPr>
          <w:color w:val="auto"/>
          <w:sz w:val="24"/>
          <w:szCs w:val="24"/>
        </w:rPr>
        <w:t>7</w:t>
      </w:r>
      <w:r w:rsidR="00B06ADB" w:rsidRPr="00D603EB">
        <w:rPr>
          <w:color w:val="auto"/>
          <w:sz w:val="24"/>
          <w:szCs w:val="24"/>
        </w:rPr>
        <w:t>.2.8 Na Nota Fiscal / Fatura (em duas vias) deverão ser anexadas as certidões atualizadas de regularidade junto ao INSS, ao FGTS e à Justiça do Trabalho.</w:t>
      </w:r>
    </w:p>
    <w:p w14:paraId="288B5305" w14:textId="77777777" w:rsidR="00B06ADB" w:rsidRPr="00D603EB" w:rsidRDefault="00240635" w:rsidP="0083157A">
      <w:pPr>
        <w:pStyle w:val="Corpodetexto2"/>
        <w:spacing w:before="120" w:line="360" w:lineRule="auto"/>
        <w:rPr>
          <w:b/>
          <w:color w:val="auto"/>
          <w:sz w:val="24"/>
          <w:szCs w:val="24"/>
        </w:rPr>
      </w:pPr>
      <w:r w:rsidRPr="00D603EB">
        <w:rPr>
          <w:color w:val="auto"/>
          <w:sz w:val="24"/>
          <w:szCs w:val="24"/>
        </w:rPr>
        <w:lastRenderedPageBreak/>
        <w:t>7</w:t>
      </w:r>
      <w:r w:rsidR="00B06ADB" w:rsidRPr="00D603EB">
        <w:rPr>
          <w:color w:val="auto"/>
          <w:sz w:val="24"/>
          <w:szCs w:val="24"/>
        </w:rPr>
        <w:t>.2.9 Na eventualidade de aplicação de multas, estas deverão ser liquidadas simultaneamente com parcela vinculada ao evento cujo descumprimento der origem à aplicação da penalidade.</w:t>
      </w:r>
    </w:p>
    <w:p w14:paraId="03FCA96F" w14:textId="77777777" w:rsidR="00B06ADB" w:rsidRPr="00D603EB" w:rsidRDefault="00240635" w:rsidP="0083157A">
      <w:pPr>
        <w:suppressAutoHyphens/>
        <w:spacing w:before="120" w:after="0" w:line="360" w:lineRule="auto"/>
        <w:jc w:val="both"/>
        <w:rPr>
          <w:rFonts w:ascii="Arial" w:hAnsi="Arial" w:cs="Arial"/>
          <w:sz w:val="24"/>
          <w:szCs w:val="24"/>
        </w:rPr>
      </w:pPr>
      <w:r w:rsidRPr="00D603EB">
        <w:rPr>
          <w:rFonts w:ascii="Arial" w:hAnsi="Arial" w:cs="Arial"/>
          <w:sz w:val="24"/>
          <w:szCs w:val="24"/>
        </w:rPr>
        <w:t>7</w:t>
      </w:r>
      <w:r w:rsidR="00B06ADB" w:rsidRPr="00D603EB">
        <w:rPr>
          <w:rFonts w:ascii="Arial" w:hAnsi="Arial" w:cs="Arial"/>
          <w:sz w:val="24"/>
          <w:szCs w:val="24"/>
        </w:rPr>
        <w:t>.2.10 O CNPJ da Contratada constante da Nota Fiscal / Fatura deverá ser o mesmo da documentação apresentada no processo.</w:t>
      </w:r>
    </w:p>
    <w:p w14:paraId="0EFCA6CC" w14:textId="77777777" w:rsidR="00791F9E" w:rsidRPr="00D603EB" w:rsidRDefault="00240635" w:rsidP="00791F9E">
      <w:pPr>
        <w:suppressAutoHyphens/>
        <w:spacing w:before="120" w:after="0" w:line="360" w:lineRule="auto"/>
        <w:jc w:val="both"/>
        <w:rPr>
          <w:rFonts w:ascii="Arial" w:hAnsi="Arial" w:cs="Arial"/>
          <w:sz w:val="24"/>
          <w:szCs w:val="24"/>
          <w:lang w:val="de-DE"/>
        </w:rPr>
      </w:pPr>
      <w:r w:rsidRPr="00D603EB">
        <w:rPr>
          <w:rFonts w:ascii="Arial" w:hAnsi="Arial" w:cs="Arial"/>
          <w:iCs/>
          <w:sz w:val="24"/>
          <w:szCs w:val="24"/>
        </w:rPr>
        <w:t>7</w:t>
      </w:r>
      <w:r w:rsidR="00B06ADB" w:rsidRPr="00D603EB">
        <w:rPr>
          <w:rFonts w:ascii="Arial" w:hAnsi="Arial" w:cs="Arial"/>
          <w:iCs/>
          <w:sz w:val="24"/>
          <w:szCs w:val="24"/>
        </w:rPr>
        <w:t xml:space="preserve">.2.11 Será utilizado </w:t>
      </w:r>
      <w:r w:rsidR="00DB6B7C" w:rsidRPr="00D603EB">
        <w:rPr>
          <w:rFonts w:ascii="Arial" w:hAnsi="Arial" w:cs="Arial"/>
          <w:iCs/>
          <w:sz w:val="24"/>
          <w:szCs w:val="24"/>
        </w:rPr>
        <w:t xml:space="preserve">o </w:t>
      </w:r>
      <w:r w:rsidR="00487005" w:rsidRPr="00D603EB">
        <w:rPr>
          <w:rFonts w:ascii="Arial" w:hAnsi="Arial" w:cs="Arial"/>
          <w:iCs/>
          <w:sz w:val="24"/>
          <w:szCs w:val="24"/>
        </w:rPr>
        <w:t>INPC</w:t>
      </w:r>
      <w:r w:rsidR="00024EBD" w:rsidRPr="00D603EB">
        <w:rPr>
          <w:rFonts w:ascii="Arial" w:hAnsi="Arial" w:cs="Arial"/>
          <w:iCs/>
          <w:sz w:val="24"/>
          <w:szCs w:val="24"/>
        </w:rPr>
        <w:t xml:space="preserve"> </w:t>
      </w:r>
      <w:r w:rsidR="00DB6B7C" w:rsidRPr="00D603EB">
        <w:rPr>
          <w:rFonts w:ascii="Arial" w:hAnsi="Arial" w:cs="Arial"/>
          <w:iCs/>
          <w:sz w:val="24"/>
          <w:szCs w:val="24"/>
        </w:rPr>
        <w:t xml:space="preserve">como índice para reajuste de preços </w:t>
      </w:r>
      <w:r w:rsidR="00024EBD" w:rsidRPr="00D603EB">
        <w:rPr>
          <w:rFonts w:ascii="Arial" w:hAnsi="Arial" w:cs="Arial"/>
          <w:iCs/>
          <w:sz w:val="24"/>
          <w:szCs w:val="24"/>
        </w:rPr>
        <w:t>nesta contratação</w:t>
      </w:r>
      <w:r w:rsidR="00DB6B7C" w:rsidRPr="00D603EB">
        <w:rPr>
          <w:rFonts w:ascii="Arial" w:hAnsi="Arial" w:cs="Arial"/>
          <w:iCs/>
          <w:sz w:val="24"/>
          <w:szCs w:val="24"/>
        </w:rPr>
        <w:t xml:space="preserve">, quando couber, e o marco inicial para concessão do reajuste será </w:t>
      </w:r>
      <w:r w:rsidR="001E69C6" w:rsidRPr="00D603EB">
        <w:rPr>
          <w:rFonts w:ascii="Arial" w:hAnsi="Arial" w:cs="Arial"/>
          <w:iCs/>
          <w:sz w:val="24"/>
          <w:szCs w:val="24"/>
        </w:rPr>
        <w:t>data da apresentação da proposta comercial</w:t>
      </w:r>
      <w:r w:rsidR="00791F9E" w:rsidRPr="00D603EB">
        <w:rPr>
          <w:rFonts w:ascii="Arial" w:hAnsi="Arial" w:cs="Arial"/>
          <w:iCs/>
          <w:sz w:val="24"/>
          <w:szCs w:val="24"/>
        </w:rPr>
        <w:t>.</w:t>
      </w:r>
    </w:p>
    <w:p w14:paraId="0D979EAE" w14:textId="77777777" w:rsidR="00895599" w:rsidRPr="00D603EB" w:rsidRDefault="00240635" w:rsidP="00254F71">
      <w:pPr>
        <w:suppressAutoHyphens/>
        <w:spacing w:before="120" w:after="0" w:line="360" w:lineRule="auto"/>
        <w:jc w:val="both"/>
        <w:rPr>
          <w:rFonts w:ascii="Arial" w:hAnsi="Arial" w:cs="Arial"/>
          <w:sz w:val="24"/>
          <w:szCs w:val="24"/>
        </w:rPr>
      </w:pPr>
      <w:r w:rsidRPr="00D603EB">
        <w:rPr>
          <w:rFonts w:ascii="Arial" w:hAnsi="Arial" w:cs="Arial"/>
          <w:iCs/>
          <w:sz w:val="24"/>
          <w:szCs w:val="24"/>
        </w:rPr>
        <w:t>7</w:t>
      </w:r>
      <w:r w:rsidR="00895599" w:rsidRPr="00D603EB">
        <w:rPr>
          <w:rFonts w:ascii="Arial" w:hAnsi="Arial" w:cs="Arial"/>
          <w:iCs/>
          <w:sz w:val="24"/>
          <w:szCs w:val="24"/>
        </w:rPr>
        <w:t>.2.</w:t>
      </w:r>
      <w:r w:rsidR="00254F71" w:rsidRPr="00D603EB">
        <w:rPr>
          <w:rFonts w:ascii="Arial" w:hAnsi="Arial" w:cs="Arial"/>
          <w:iCs/>
          <w:sz w:val="24"/>
          <w:szCs w:val="24"/>
        </w:rPr>
        <w:t xml:space="preserve">11.1 </w:t>
      </w:r>
      <w:r w:rsidR="00254F71" w:rsidRPr="00D603EB">
        <w:rPr>
          <w:rFonts w:ascii="Arial" w:hAnsi="Arial" w:cs="Arial"/>
          <w:sz w:val="24"/>
          <w:szCs w:val="24"/>
        </w:rPr>
        <w:t>Para o primeiro reajuste, o marco inicial para a concessão do reajustamento de preços é a data limite da apresentação da proposta</w:t>
      </w:r>
      <w:r w:rsidR="00487005" w:rsidRPr="00D603EB">
        <w:rPr>
          <w:rFonts w:ascii="Arial" w:hAnsi="Arial" w:cs="Arial"/>
          <w:sz w:val="24"/>
          <w:szCs w:val="24"/>
        </w:rPr>
        <w:t>.</w:t>
      </w:r>
    </w:p>
    <w:p w14:paraId="0CAF2007" w14:textId="77777777" w:rsidR="00254F71" w:rsidRPr="00D603EB" w:rsidRDefault="00240635" w:rsidP="00254F71">
      <w:pPr>
        <w:suppressAutoHyphens/>
        <w:spacing w:before="120" w:after="0" w:line="360" w:lineRule="auto"/>
        <w:jc w:val="both"/>
        <w:rPr>
          <w:rFonts w:ascii="Arial" w:hAnsi="Arial" w:cs="Arial"/>
          <w:sz w:val="24"/>
          <w:szCs w:val="24"/>
        </w:rPr>
      </w:pPr>
      <w:r w:rsidRPr="00D603EB">
        <w:rPr>
          <w:rFonts w:ascii="Arial" w:hAnsi="Arial" w:cs="Arial"/>
          <w:iCs/>
          <w:sz w:val="24"/>
          <w:szCs w:val="24"/>
        </w:rPr>
        <w:t>7</w:t>
      </w:r>
      <w:r w:rsidR="00096BB7" w:rsidRPr="00D603EB">
        <w:rPr>
          <w:rFonts w:ascii="Arial" w:hAnsi="Arial" w:cs="Arial"/>
          <w:iCs/>
          <w:sz w:val="24"/>
          <w:szCs w:val="24"/>
        </w:rPr>
        <w:t>.2.1</w:t>
      </w:r>
      <w:r w:rsidR="00254F71" w:rsidRPr="00D603EB">
        <w:rPr>
          <w:rFonts w:ascii="Arial" w:hAnsi="Arial" w:cs="Arial"/>
          <w:iCs/>
          <w:sz w:val="24"/>
          <w:szCs w:val="24"/>
        </w:rPr>
        <w:t>1.2</w:t>
      </w:r>
      <w:r w:rsidR="00024EBD" w:rsidRPr="00D603EB">
        <w:rPr>
          <w:rFonts w:ascii="Arial" w:hAnsi="Arial" w:cs="Arial"/>
          <w:iCs/>
          <w:sz w:val="24"/>
          <w:szCs w:val="24"/>
        </w:rPr>
        <w:t xml:space="preserve"> </w:t>
      </w:r>
      <w:r w:rsidR="00254F71" w:rsidRPr="00D603EB">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D603EB">
        <w:rPr>
          <w:rFonts w:ascii="Arial" w:hAnsi="Arial" w:cs="Arial"/>
          <w:sz w:val="24"/>
          <w:szCs w:val="24"/>
        </w:rPr>
        <w:t>.</w:t>
      </w:r>
    </w:p>
    <w:p w14:paraId="356C6377" w14:textId="77777777" w:rsidR="00B06ADB" w:rsidRPr="00D603EB" w:rsidRDefault="00240635" w:rsidP="005269F4">
      <w:pPr>
        <w:suppressAutoHyphens/>
        <w:spacing w:before="120" w:after="0" w:line="360" w:lineRule="auto"/>
        <w:jc w:val="both"/>
        <w:rPr>
          <w:rFonts w:ascii="Arial" w:hAnsi="Arial" w:cs="Arial"/>
          <w:sz w:val="24"/>
          <w:szCs w:val="24"/>
          <w:lang w:val="de-DE"/>
        </w:rPr>
      </w:pPr>
      <w:r w:rsidRPr="00D603EB">
        <w:rPr>
          <w:rFonts w:ascii="Arial" w:hAnsi="Arial" w:cs="Arial"/>
          <w:sz w:val="24"/>
          <w:szCs w:val="24"/>
        </w:rPr>
        <w:t>7</w:t>
      </w:r>
      <w:r w:rsidR="00B06ADB" w:rsidRPr="00D603EB">
        <w:rPr>
          <w:rFonts w:ascii="Arial" w:hAnsi="Arial" w:cs="Arial"/>
          <w:sz w:val="24"/>
          <w:szCs w:val="24"/>
        </w:rPr>
        <w:t>.2.12 Na hipótese de ocorrer atraso no pagamento da Nota Fiscal/Fatura por responsabilidade da CESAMA, esta se compromete a aplicar, conforme legislação em vigor, juros de mora sobre o valor devido “</w:t>
      </w:r>
      <w:r w:rsidR="00B06ADB" w:rsidRPr="00D603EB">
        <w:rPr>
          <w:rFonts w:ascii="Arial" w:hAnsi="Arial" w:cs="Arial"/>
          <w:i/>
          <w:iCs/>
          <w:sz w:val="24"/>
          <w:szCs w:val="24"/>
        </w:rPr>
        <w:t>pro rata”</w:t>
      </w:r>
      <w:r w:rsidR="00B06ADB" w:rsidRPr="00D603EB">
        <w:rPr>
          <w:rFonts w:ascii="Arial" w:hAnsi="Arial" w:cs="Arial"/>
          <w:sz w:val="24"/>
          <w:szCs w:val="24"/>
        </w:rPr>
        <w:t xml:space="preserve"> entre a data do vencimento e o efetivo pagamento</w:t>
      </w:r>
      <w:r w:rsidR="00B06ADB" w:rsidRPr="00D603EB">
        <w:rPr>
          <w:rFonts w:ascii="Arial" w:hAnsi="Arial" w:cs="Arial"/>
          <w:sz w:val="24"/>
          <w:szCs w:val="24"/>
          <w:lang w:val="de-DE"/>
        </w:rPr>
        <w:t>.</w:t>
      </w:r>
    </w:p>
    <w:p w14:paraId="1A30AB8B" w14:textId="77777777" w:rsidR="00B06ADB" w:rsidRPr="00D603EB" w:rsidRDefault="00240635" w:rsidP="0083157A">
      <w:pPr>
        <w:suppressAutoHyphens/>
        <w:spacing w:before="120" w:after="0" w:line="360" w:lineRule="auto"/>
        <w:jc w:val="both"/>
        <w:rPr>
          <w:rFonts w:ascii="Arial" w:hAnsi="Arial" w:cs="Arial"/>
          <w:sz w:val="24"/>
          <w:szCs w:val="24"/>
        </w:rPr>
      </w:pPr>
      <w:r w:rsidRPr="00D603EB">
        <w:rPr>
          <w:rFonts w:ascii="Arial" w:hAnsi="Arial" w:cs="Arial"/>
          <w:sz w:val="24"/>
          <w:szCs w:val="24"/>
        </w:rPr>
        <w:t>7</w:t>
      </w:r>
      <w:r w:rsidR="00B06ADB" w:rsidRPr="00D603EB">
        <w:rPr>
          <w:rFonts w:ascii="Arial" w:hAnsi="Arial" w:cs="Arial"/>
          <w:sz w:val="24"/>
          <w:szCs w:val="24"/>
        </w:rPr>
        <w:t>.2.13 A Contratada não poderá ceder ou dar em garantia, em qualquer hipótese, no todo ou em parte, os créditos de qualquer natureza, decorrentes ou oriundos do contrato.</w:t>
      </w:r>
    </w:p>
    <w:p w14:paraId="5831A8C5" w14:textId="77777777" w:rsidR="00B06ADB" w:rsidRPr="00D603EB" w:rsidRDefault="00240635" w:rsidP="0083157A">
      <w:pPr>
        <w:suppressAutoHyphens/>
        <w:spacing w:before="120" w:after="0" w:line="360" w:lineRule="auto"/>
        <w:jc w:val="both"/>
        <w:rPr>
          <w:rFonts w:ascii="Arial" w:hAnsi="Arial" w:cs="Arial"/>
          <w:b/>
          <w:bCs/>
          <w:sz w:val="24"/>
          <w:szCs w:val="24"/>
        </w:rPr>
      </w:pPr>
      <w:r w:rsidRPr="00D603EB">
        <w:rPr>
          <w:rFonts w:ascii="Arial" w:hAnsi="Arial" w:cs="Arial"/>
          <w:sz w:val="24"/>
          <w:szCs w:val="24"/>
        </w:rPr>
        <w:t>7</w:t>
      </w:r>
      <w:r w:rsidR="00B06ADB" w:rsidRPr="00D603EB">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4246D07" w14:textId="77777777" w:rsidR="00B06ADB" w:rsidRPr="00D603EB" w:rsidRDefault="00240635" w:rsidP="00240635">
      <w:pPr>
        <w:jc w:val="both"/>
        <w:rPr>
          <w:rFonts w:ascii="Arial" w:hAnsi="Arial" w:cs="Arial"/>
          <w:sz w:val="24"/>
          <w:szCs w:val="24"/>
        </w:rPr>
      </w:pPr>
      <w:r w:rsidRPr="00D603EB">
        <w:rPr>
          <w:rFonts w:ascii="Arial" w:hAnsi="Arial" w:cs="Arial"/>
          <w:sz w:val="24"/>
          <w:szCs w:val="24"/>
        </w:rPr>
        <w:t>7</w:t>
      </w:r>
      <w:r w:rsidR="00B06ADB" w:rsidRPr="00D603EB">
        <w:rPr>
          <w:rFonts w:ascii="Arial" w:hAnsi="Arial" w:cs="Arial"/>
          <w:sz w:val="24"/>
          <w:szCs w:val="24"/>
        </w:rPr>
        <w:t xml:space="preserve">.2.15 A antecipação de pagamento só poderá ocorrer caso o </w:t>
      </w:r>
      <w:r w:rsidRPr="00D603EB">
        <w:rPr>
          <w:rFonts w:ascii="Arial" w:hAnsi="Arial" w:cs="Arial"/>
          <w:sz w:val="24"/>
          <w:szCs w:val="24"/>
        </w:rPr>
        <w:t>serviço</w:t>
      </w:r>
      <w:r w:rsidR="00B06ADB" w:rsidRPr="00D603EB">
        <w:rPr>
          <w:rFonts w:ascii="Arial" w:hAnsi="Arial" w:cs="Arial"/>
          <w:sz w:val="24"/>
          <w:szCs w:val="24"/>
        </w:rPr>
        <w:t xml:space="preserve"> tenha sido entregue. </w:t>
      </w:r>
    </w:p>
    <w:p w14:paraId="047768C2" w14:textId="77777777" w:rsidR="00B06ADB" w:rsidRPr="00D603EB" w:rsidRDefault="00240635" w:rsidP="006F4049">
      <w:pPr>
        <w:pStyle w:val="Corpodetexto2"/>
        <w:tabs>
          <w:tab w:val="left" w:pos="-3402"/>
          <w:tab w:val="left" w:pos="993"/>
        </w:tabs>
        <w:spacing w:line="360" w:lineRule="auto"/>
        <w:rPr>
          <w:color w:val="auto"/>
          <w:sz w:val="24"/>
          <w:szCs w:val="24"/>
        </w:rPr>
      </w:pPr>
      <w:r w:rsidRPr="00D603EB">
        <w:rPr>
          <w:color w:val="auto"/>
          <w:sz w:val="24"/>
          <w:szCs w:val="24"/>
        </w:rPr>
        <w:t>7</w:t>
      </w:r>
      <w:r w:rsidR="00B06ADB" w:rsidRPr="00D603EB">
        <w:rPr>
          <w:color w:val="auto"/>
          <w:sz w:val="24"/>
          <w:szCs w:val="24"/>
        </w:rPr>
        <w:t>.2.16 A Cesama poderá realizar o pagamento antes do prazo definido no</w:t>
      </w:r>
      <w:r w:rsidR="00024EBD" w:rsidRPr="00D603EB">
        <w:rPr>
          <w:color w:val="auto"/>
          <w:sz w:val="24"/>
          <w:szCs w:val="24"/>
        </w:rPr>
        <w:t xml:space="preserve"> </w:t>
      </w:r>
      <w:r w:rsidR="00B06ADB" w:rsidRPr="00D603EB">
        <w:rPr>
          <w:b/>
          <w:color w:val="auto"/>
          <w:sz w:val="24"/>
          <w:szCs w:val="24"/>
        </w:rPr>
        <w:t xml:space="preserve">item </w:t>
      </w:r>
      <w:r w:rsidRPr="00D603EB">
        <w:rPr>
          <w:b/>
          <w:color w:val="auto"/>
          <w:sz w:val="24"/>
          <w:szCs w:val="24"/>
        </w:rPr>
        <w:t>7</w:t>
      </w:r>
      <w:r w:rsidR="00B06ADB" w:rsidRPr="00D603EB">
        <w:rPr>
          <w:b/>
          <w:color w:val="auto"/>
          <w:sz w:val="24"/>
          <w:szCs w:val="24"/>
        </w:rPr>
        <w:t>.2.1</w:t>
      </w:r>
      <w:r w:rsidR="00B06ADB" w:rsidRPr="00D603EB">
        <w:rPr>
          <w:color w:val="auto"/>
          <w:sz w:val="24"/>
          <w:szCs w:val="24"/>
        </w:rPr>
        <w:t xml:space="preserve">, através de solicitação expressa do fornecedor, que será analisada pela Gerência Financeira e Contábil, de acordo com as condições financeiras da </w:t>
      </w:r>
      <w:r w:rsidR="00B06ADB" w:rsidRPr="00D603EB">
        <w:rPr>
          <w:color w:val="auto"/>
          <w:sz w:val="24"/>
          <w:szCs w:val="24"/>
        </w:rPr>
        <w:lastRenderedPageBreak/>
        <w:t xml:space="preserve">Cesama. Havendo a antecipação do pagamento, </w:t>
      </w:r>
      <w:proofErr w:type="gramStart"/>
      <w:r w:rsidR="00B06ADB" w:rsidRPr="00D603EB">
        <w:rPr>
          <w:color w:val="auto"/>
          <w:sz w:val="24"/>
          <w:szCs w:val="24"/>
        </w:rPr>
        <w:t>o mesmo</w:t>
      </w:r>
      <w:proofErr w:type="gramEnd"/>
      <w:r w:rsidR="00B06ADB" w:rsidRPr="00D603EB">
        <w:rPr>
          <w:color w:val="auto"/>
          <w:sz w:val="24"/>
          <w:szCs w:val="24"/>
        </w:rPr>
        <w:t xml:space="preserve"> sofrerá um desconto financeiro, e o índice a ser utilizado será o Índice Nacional de Preços ao Consumidor – INPC acrescido de 1% (um por cento) “</w:t>
      </w:r>
      <w:r w:rsidR="00B06ADB" w:rsidRPr="00D603EB">
        <w:rPr>
          <w:i/>
          <w:color w:val="auto"/>
          <w:sz w:val="24"/>
          <w:szCs w:val="24"/>
        </w:rPr>
        <w:t>pro rata</w:t>
      </w:r>
      <w:r w:rsidR="00B06ADB" w:rsidRPr="00D603EB">
        <w:rPr>
          <w:color w:val="auto"/>
          <w:sz w:val="24"/>
          <w:szCs w:val="24"/>
        </w:rPr>
        <w:t>”.</w:t>
      </w:r>
    </w:p>
    <w:p w14:paraId="73FA8B54" w14:textId="77777777" w:rsidR="00E8195B" w:rsidRPr="00D603EB" w:rsidRDefault="00E8195B" w:rsidP="006F4049">
      <w:pPr>
        <w:pStyle w:val="Corpodetexto2"/>
        <w:tabs>
          <w:tab w:val="left" w:pos="-3402"/>
          <w:tab w:val="left" w:pos="993"/>
        </w:tabs>
        <w:spacing w:line="360" w:lineRule="auto"/>
        <w:rPr>
          <w:color w:val="auto"/>
          <w:sz w:val="24"/>
          <w:szCs w:val="24"/>
        </w:rPr>
      </w:pPr>
    </w:p>
    <w:p w14:paraId="6DBFFFD6" w14:textId="77777777" w:rsidR="006F4049" w:rsidRPr="00D603EB" w:rsidRDefault="00240635" w:rsidP="006F4049">
      <w:pPr>
        <w:suppressAutoHyphens/>
        <w:autoSpaceDE w:val="0"/>
        <w:autoSpaceDN w:val="0"/>
        <w:adjustRightInd w:val="0"/>
        <w:spacing w:after="0" w:line="360" w:lineRule="auto"/>
        <w:jc w:val="both"/>
        <w:rPr>
          <w:rFonts w:ascii="Arial" w:hAnsi="Arial" w:cs="Arial"/>
          <w:b/>
          <w:sz w:val="24"/>
          <w:szCs w:val="24"/>
        </w:rPr>
      </w:pPr>
      <w:r w:rsidRPr="00D603EB">
        <w:rPr>
          <w:rFonts w:ascii="Arial" w:hAnsi="Arial" w:cs="Arial"/>
          <w:b/>
          <w:sz w:val="24"/>
          <w:szCs w:val="24"/>
        </w:rPr>
        <w:t>8</w:t>
      </w:r>
      <w:r w:rsidR="00E8195B" w:rsidRPr="00D603EB">
        <w:rPr>
          <w:rFonts w:ascii="Arial" w:hAnsi="Arial" w:cs="Arial"/>
          <w:b/>
          <w:sz w:val="24"/>
          <w:szCs w:val="24"/>
        </w:rPr>
        <w:t>. OBRIGAÇÕES DA CONTRATADA</w:t>
      </w:r>
    </w:p>
    <w:p w14:paraId="79C6AB5A" w14:textId="77777777" w:rsidR="006F4049" w:rsidRPr="00D603EB" w:rsidRDefault="006F4049" w:rsidP="006F4049">
      <w:pPr>
        <w:suppressAutoHyphens/>
        <w:autoSpaceDE w:val="0"/>
        <w:autoSpaceDN w:val="0"/>
        <w:adjustRightInd w:val="0"/>
        <w:spacing w:after="0" w:line="360" w:lineRule="auto"/>
        <w:jc w:val="both"/>
        <w:rPr>
          <w:rFonts w:ascii="Arial" w:hAnsi="Arial" w:cs="Arial"/>
          <w:b/>
          <w:sz w:val="24"/>
          <w:szCs w:val="24"/>
        </w:rPr>
      </w:pPr>
    </w:p>
    <w:p w14:paraId="55A88A37" w14:textId="77777777" w:rsidR="006F4049" w:rsidRPr="00D603EB" w:rsidRDefault="00240635" w:rsidP="006F4049">
      <w:pPr>
        <w:suppressAutoHyphens/>
        <w:autoSpaceDE w:val="0"/>
        <w:autoSpaceDN w:val="0"/>
        <w:adjustRightInd w:val="0"/>
        <w:spacing w:after="0" w:line="360" w:lineRule="auto"/>
        <w:jc w:val="both"/>
        <w:rPr>
          <w:rFonts w:ascii="Arial" w:hAnsi="Arial" w:cs="Arial"/>
          <w:bCs/>
          <w:sz w:val="24"/>
          <w:szCs w:val="24"/>
        </w:rPr>
      </w:pPr>
      <w:r w:rsidRPr="00D603EB">
        <w:rPr>
          <w:rFonts w:ascii="Arial" w:hAnsi="Arial" w:cs="Arial"/>
          <w:bCs/>
          <w:sz w:val="24"/>
          <w:szCs w:val="24"/>
        </w:rPr>
        <w:t>8</w:t>
      </w:r>
      <w:r w:rsidR="00E8195B" w:rsidRPr="00D603EB">
        <w:rPr>
          <w:rFonts w:ascii="Arial" w:hAnsi="Arial" w:cs="Arial"/>
          <w:bCs/>
          <w:sz w:val="24"/>
          <w:szCs w:val="24"/>
        </w:rPr>
        <w:t>.1.</w:t>
      </w:r>
      <w:r w:rsidR="00024EBD" w:rsidRPr="00D603EB">
        <w:rPr>
          <w:rFonts w:ascii="Arial" w:hAnsi="Arial" w:cs="Arial"/>
          <w:bCs/>
          <w:sz w:val="24"/>
          <w:szCs w:val="24"/>
        </w:rPr>
        <w:t xml:space="preserve"> </w:t>
      </w:r>
      <w:r w:rsidR="00E8195B" w:rsidRPr="00D603EB">
        <w:rPr>
          <w:rFonts w:ascii="Arial" w:hAnsi="Arial" w:cs="Arial"/>
          <w:bCs/>
          <w:sz w:val="24"/>
          <w:szCs w:val="24"/>
        </w:rPr>
        <w:t>Executar o Contrato fielmente, conforme definido no Edital e seus anexos.</w:t>
      </w:r>
    </w:p>
    <w:p w14:paraId="3DCB36D3" w14:textId="77777777" w:rsidR="00E8195B" w:rsidRPr="00D603EB" w:rsidRDefault="00240635" w:rsidP="006F4049">
      <w:pPr>
        <w:suppressAutoHyphens/>
        <w:autoSpaceDE w:val="0"/>
        <w:autoSpaceDN w:val="0"/>
        <w:adjustRightInd w:val="0"/>
        <w:spacing w:after="0" w:line="360" w:lineRule="auto"/>
        <w:jc w:val="both"/>
        <w:rPr>
          <w:rFonts w:ascii="Arial" w:hAnsi="Arial" w:cs="Arial"/>
          <w:bCs/>
          <w:sz w:val="24"/>
          <w:szCs w:val="24"/>
        </w:rPr>
      </w:pPr>
      <w:r w:rsidRPr="00D603EB">
        <w:rPr>
          <w:rFonts w:ascii="Arial" w:hAnsi="Arial" w:cs="Arial"/>
          <w:bCs/>
          <w:sz w:val="24"/>
          <w:szCs w:val="24"/>
        </w:rPr>
        <w:t>8</w:t>
      </w:r>
      <w:r w:rsidR="00E8195B" w:rsidRPr="00D603EB">
        <w:rPr>
          <w:rFonts w:ascii="Arial" w:hAnsi="Arial" w:cs="Arial"/>
          <w:bCs/>
          <w:sz w:val="24"/>
          <w:szCs w:val="24"/>
        </w:rPr>
        <w:t>.2.</w:t>
      </w:r>
      <w:r w:rsidR="00024EBD" w:rsidRPr="00D603EB">
        <w:rPr>
          <w:rFonts w:ascii="Arial" w:hAnsi="Arial" w:cs="Arial"/>
          <w:bCs/>
          <w:sz w:val="24"/>
          <w:szCs w:val="24"/>
        </w:rPr>
        <w:t xml:space="preserve"> </w:t>
      </w:r>
      <w:r w:rsidR="00E8195B" w:rsidRPr="00D603E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38030422" w14:textId="77777777" w:rsidR="006F4049" w:rsidRPr="00D603EB" w:rsidRDefault="00240635" w:rsidP="006F4049">
      <w:pPr>
        <w:suppressAutoHyphens/>
        <w:autoSpaceDE w:val="0"/>
        <w:autoSpaceDN w:val="0"/>
        <w:adjustRightInd w:val="0"/>
        <w:spacing w:after="0" w:line="360" w:lineRule="auto"/>
        <w:jc w:val="both"/>
        <w:rPr>
          <w:rFonts w:ascii="Arial" w:hAnsi="Arial" w:cs="Arial"/>
          <w:bCs/>
          <w:sz w:val="24"/>
          <w:szCs w:val="24"/>
        </w:rPr>
      </w:pPr>
      <w:r w:rsidRPr="00D603EB">
        <w:rPr>
          <w:rFonts w:ascii="Arial" w:hAnsi="Arial" w:cs="Arial"/>
          <w:bCs/>
          <w:sz w:val="24"/>
          <w:szCs w:val="24"/>
        </w:rPr>
        <w:t>8</w:t>
      </w:r>
      <w:r w:rsidR="00A02FAB" w:rsidRPr="00D603EB">
        <w:rPr>
          <w:rFonts w:ascii="Arial" w:hAnsi="Arial" w:cs="Arial"/>
          <w:bCs/>
          <w:sz w:val="24"/>
          <w:szCs w:val="24"/>
        </w:rPr>
        <w:t>.3 Atender às determinações da fiscalização da CESAMA e providenciar a imediata correção, quando este for solicitado.</w:t>
      </w:r>
    </w:p>
    <w:p w14:paraId="66C27121" w14:textId="77777777" w:rsidR="006F4049" w:rsidRPr="00D603EB" w:rsidRDefault="00240635" w:rsidP="006F4049">
      <w:pPr>
        <w:suppressAutoHyphens/>
        <w:autoSpaceDE w:val="0"/>
        <w:autoSpaceDN w:val="0"/>
        <w:adjustRightInd w:val="0"/>
        <w:spacing w:after="0" w:line="360" w:lineRule="auto"/>
        <w:jc w:val="both"/>
        <w:rPr>
          <w:rFonts w:ascii="Arial" w:hAnsi="Arial" w:cs="Arial"/>
          <w:bCs/>
          <w:sz w:val="24"/>
          <w:szCs w:val="24"/>
        </w:rPr>
      </w:pPr>
      <w:r w:rsidRPr="00D603EB">
        <w:rPr>
          <w:rFonts w:ascii="Arial" w:hAnsi="Arial" w:cs="Arial"/>
          <w:bCs/>
          <w:sz w:val="24"/>
          <w:szCs w:val="24"/>
        </w:rPr>
        <w:t>8</w:t>
      </w:r>
      <w:r w:rsidR="00E8195B" w:rsidRPr="00D603EB">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4C7AE497" w14:textId="77777777" w:rsidR="006F4049" w:rsidRPr="00D603EB" w:rsidRDefault="00240635" w:rsidP="006F4049">
      <w:pPr>
        <w:suppressAutoHyphens/>
        <w:autoSpaceDE w:val="0"/>
        <w:autoSpaceDN w:val="0"/>
        <w:adjustRightInd w:val="0"/>
        <w:spacing w:after="0" w:line="360" w:lineRule="auto"/>
        <w:jc w:val="both"/>
        <w:rPr>
          <w:rFonts w:ascii="Arial" w:hAnsi="Arial" w:cs="Arial"/>
          <w:bCs/>
          <w:sz w:val="24"/>
          <w:szCs w:val="24"/>
        </w:rPr>
      </w:pPr>
      <w:r w:rsidRPr="00D603EB">
        <w:rPr>
          <w:rFonts w:ascii="Arial" w:hAnsi="Arial" w:cs="Arial"/>
          <w:bCs/>
          <w:sz w:val="24"/>
          <w:szCs w:val="24"/>
        </w:rPr>
        <w:t>8</w:t>
      </w:r>
      <w:r w:rsidR="00E8195B" w:rsidRPr="00D603EB">
        <w:rPr>
          <w:rFonts w:ascii="Arial" w:hAnsi="Arial" w:cs="Arial"/>
          <w:bCs/>
          <w:sz w:val="24"/>
          <w:szCs w:val="24"/>
        </w:rPr>
        <w:t>.5 Cumprir os prazos previstos em Edital ou outros que venham a ser fixados pela CESAMA.</w:t>
      </w:r>
    </w:p>
    <w:p w14:paraId="21A05A63" w14:textId="77777777" w:rsidR="006F4049" w:rsidRPr="00D603EB" w:rsidRDefault="00240635" w:rsidP="006F4049">
      <w:pPr>
        <w:suppressAutoHyphens/>
        <w:autoSpaceDE w:val="0"/>
        <w:autoSpaceDN w:val="0"/>
        <w:adjustRightInd w:val="0"/>
        <w:spacing w:after="0" w:line="360" w:lineRule="auto"/>
        <w:jc w:val="both"/>
        <w:rPr>
          <w:rFonts w:ascii="Arial" w:hAnsi="Arial" w:cs="Arial"/>
          <w:bCs/>
          <w:sz w:val="24"/>
          <w:szCs w:val="24"/>
        </w:rPr>
      </w:pPr>
      <w:r w:rsidRPr="00D603EB">
        <w:rPr>
          <w:rFonts w:ascii="Arial" w:hAnsi="Arial" w:cs="Arial"/>
          <w:bCs/>
          <w:sz w:val="24"/>
          <w:szCs w:val="24"/>
        </w:rPr>
        <w:t>8</w:t>
      </w:r>
      <w:r w:rsidR="00E8195B" w:rsidRPr="00D603EB">
        <w:rPr>
          <w:rFonts w:ascii="Arial" w:hAnsi="Arial" w:cs="Arial"/>
          <w:bCs/>
          <w:sz w:val="24"/>
          <w:szCs w:val="24"/>
        </w:rPr>
        <w:t>.6 Dirimir qualquer dúvida e prestar esclarecimentos acerca da execução do Contrato, durante toda a sua vigência, a pedido da CESAMA.</w:t>
      </w:r>
    </w:p>
    <w:p w14:paraId="1FB8402A" w14:textId="77777777" w:rsidR="00A02FAB" w:rsidRPr="00D603EB" w:rsidRDefault="00240635" w:rsidP="0083157A">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bCs/>
          <w:sz w:val="24"/>
          <w:szCs w:val="24"/>
        </w:rPr>
        <w:t>8</w:t>
      </w:r>
      <w:r w:rsidR="00E8195B" w:rsidRPr="00D603EB">
        <w:rPr>
          <w:rFonts w:ascii="Arial" w:hAnsi="Arial" w:cs="Arial"/>
          <w:bCs/>
          <w:sz w:val="24"/>
          <w:szCs w:val="24"/>
        </w:rPr>
        <w:t>.7 Responsabilizar-se pelos encargos trabalhistas, previdenciários, fiscais e comerciais, resultantes da execução do Contrato.</w:t>
      </w:r>
    </w:p>
    <w:p w14:paraId="7A824792" w14:textId="77777777" w:rsidR="00E8195B" w:rsidRPr="00D603EB" w:rsidRDefault="00240635" w:rsidP="0083157A">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8</w:t>
      </w:r>
      <w:r w:rsidR="00E8195B" w:rsidRPr="00D603EB">
        <w:rPr>
          <w:rFonts w:ascii="Arial" w:hAnsi="Arial" w:cs="Arial"/>
          <w:sz w:val="24"/>
          <w:szCs w:val="24"/>
        </w:rPr>
        <w:t>.</w:t>
      </w:r>
      <w:r w:rsidR="00A02FAB" w:rsidRPr="00D603EB">
        <w:rPr>
          <w:rFonts w:ascii="Arial" w:hAnsi="Arial" w:cs="Arial"/>
          <w:sz w:val="24"/>
          <w:szCs w:val="24"/>
        </w:rPr>
        <w:t>8</w:t>
      </w:r>
      <w:r w:rsidR="00024EBD" w:rsidRPr="00D603EB">
        <w:rPr>
          <w:rFonts w:ascii="Arial" w:hAnsi="Arial" w:cs="Arial"/>
          <w:sz w:val="24"/>
          <w:szCs w:val="24"/>
        </w:rPr>
        <w:t xml:space="preserve"> </w:t>
      </w:r>
      <w:r w:rsidR="00E8195B" w:rsidRPr="00D603EB">
        <w:rPr>
          <w:rFonts w:ascii="Arial" w:hAnsi="Arial" w:cs="Arial"/>
          <w:sz w:val="24"/>
          <w:szCs w:val="24"/>
        </w:rPr>
        <w:t xml:space="preserve">Providenciar, imediatamente, a correção das deficiências apontadas pela CESAMA com respeito </w:t>
      </w:r>
      <w:r w:rsidRPr="00D603EB">
        <w:rPr>
          <w:rFonts w:ascii="Arial" w:hAnsi="Arial" w:cs="Arial"/>
          <w:sz w:val="24"/>
          <w:szCs w:val="24"/>
        </w:rPr>
        <w:t>à</w:t>
      </w:r>
      <w:r w:rsidR="00E8195B" w:rsidRPr="00D603EB">
        <w:rPr>
          <w:rFonts w:ascii="Arial" w:hAnsi="Arial" w:cs="Arial"/>
          <w:sz w:val="24"/>
          <w:szCs w:val="24"/>
        </w:rPr>
        <w:t xml:space="preserve"> execução do serviço.</w:t>
      </w:r>
    </w:p>
    <w:p w14:paraId="7300B4B5" w14:textId="77777777" w:rsidR="00E8195B" w:rsidRPr="00D603EB" w:rsidRDefault="00240635" w:rsidP="0083157A">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8</w:t>
      </w:r>
      <w:r w:rsidR="00E8195B" w:rsidRPr="00D603EB">
        <w:rPr>
          <w:rFonts w:ascii="Arial" w:hAnsi="Arial" w:cs="Arial"/>
          <w:sz w:val="24"/>
          <w:szCs w:val="24"/>
        </w:rPr>
        <w:t>.</w:t>
      </w:r>
      <w:r w:rsidR="00A02FAB" w:rsidRPr="00D603EB">
        <w:rPr>
          <w:rFonts w:ascii="Arial" w:hAnsi="Arial" w:cs="Arial"/>
          <w:sz w:val="24"/>
          <w:szCs w:val="24"/>
        </w:rPr>
        <w:t>9</w:t>
      </w:r>
      <w:r w:rsidR="00024EBD" w:rsidRPr="00D603EB">
        <w:rPr>
          <w:rFonts w:ascii="Arial" w:hAnsi="Arial" w:cs="Arial"/>
          <w:sz w:val="24"/>
          <w:szCs w:val="24"/>
        </w:rPr>
        <w:t xml:space="preserve"> </w:t>
      </w:r>
      <w:r w:rsidR="00E8195B" w:rsidRPr="00D603EB">
        <w:rPr>
          <w:rFonts w:ascii="Arial" w:hAnsi="Arial" w:cs="Arial"/>
          <w:sz w:val="24"/>
          <w:szCs w:val="24"/>
        </w:rPr>
        <w:t>Executar o objeto do presente Termo de Referência nas condições e prazos</w:t>
      </w:r>
      <w:r w:rsidR="00024EBD" w:rsidRPr="00D603EB">
        <w:rPr>
          <w:rFonts w:ascii="Arial" w:hAnsi="Arial" w:cs="Arial"/>
          <w:sz w:val="24"/>
          <w:szCs w:val="24"/>
        </w:rPr>
        <w:t xml:space="preserve"> </w:t>
      </w:r>
      <w:r w:rsidR="00E8195B" w:rsidRPr="00D603EB">
        <w:rPr>
          <w:rFonts w:ascii="Arial" w:hAnsi="Arial" w:cs="Arial"/>
          <w:sz w:val="24"/>
          <w:szCs w:val="24"/>
        </w:rPr>
        <w:t>estabelecidos, seguindo ordens e orientações da CESAMA.</w:t>
      </w:r>
    </w:p>
    <w:p w14:paraId="7D216994" w14:textId="77777777" w:rsidR="00487005" w:rsidRPr="00D603EB" w:rsidRDefault="00487005" w:rsidP="00487005">
      <w:pPr>
        <w:suppressAutoHyphens/>
        <w:spacing w:before="120" w:after="0" w:line="360" w:lineRule="auto"/>
        <w:jc w:val="both"/>
        <w:rPr>
          <w:rFonts w:ascii="Arial" w:hAnsi="Arial" w:cs="Arial"/>
          <w:bCs/>
          <w:sz w:val="23"/>
          <w:szCs w:val="23"/>
        </w:rPr>
      </w:pPr>
      <w:r w:rsidRPr="00D603EB">
        <w:rPr>
          <w:rFonts w:ascii="Arial" w:hAnsi="Arial" w:cs="Arial"/>
          <w:bCs/>
          <w:sz w:val="23"/>
          <w:szCs w:val="23"/>
        </w:rPr>
        <w:t>8.10</w:t>
      </w:r>
      <w:r w:rsidRPr="00D603EB">
        <w:rPr>
          <w:rFonts w:ascii="Arial" w:hAnsi="Arial" w:cs="Arial"/>
          <w:sz w:val="23"/>
          <w:szCs w:val="23"/>
        </w:rPr>
        <w:t xml:space="preserve">A entrega será realizada em até </w:t>
      </w:r>
      <w:r w:rsidRPr="00D603EB">
        <w:rPr>
          <w:rFonts w:ascii="Arial" w:hAnsi="Arial" w:cs="Arial"/>
          <w:b/>
          <w:bCs/>
          <w:sz w:val="23"/>
          <w:szCs w:val="23"/>
        </w:rPr>
        <w:t xml:space="preserve">05 (cinco) dias úteis </w:t>
      </w:r>
      <w:r w:rsidRPr="00D603EB">
        <w:rPr>
          <w:rFonts w:ascii="Arial" w:hAnsi="Arial" w:cs="Arial"/>
          <w:sz w:val="23"/>
          <w:szCs w:val="23"/>
        </w:rPr>
        <w:t>contados a partir do recebimento da solicitação, por Ordem de Serviço</w:t>
      </w:r>
      <w:r w:rsidRPr="00D603EB">
        <w:rPr>
          <w:rFonts w:ascii="Arial" w:hAnsi="Arial" w:cs="Arial"/>
          <w:bCs/>
          <w:sz w:val="23"/>
          <w:szCs w:val="23"/>
        </w:rPr>
        <w:t>.</w:t>
      </w:r>
    </w:p>
    <w:p w14:paraId="05DC4D47" w14:textId="77777777" w:rsidR="00487005" w:rsidRPr="00D603EB" w:rsidRDefault="00487005" w:rsidP="00487005">
      <w:pPr>
        <w:suppressAutoHyphens/>
        <w:spacing w:before="120" w:after="0" w:line="360" w:lineRule="auto"/>
        <w:jc w:val="both"/>
        <w:rPr>
          <w:rFonts w:ascii="Arial" w:hAnsi="Arial" w:cs="Arial"/>
          <w:bCs/>
          <w:sz w:val="23"/>
          <w:szCs w:val="23"/>
        </w:rPr>
      </w:pPr>
      <w:r w:rsidRPr="00D603EB">
        <w:rPr>
          <w:rFonts w:ascii="Arial" w:hAnsi="Arial" w:cs="Arial"/>
          <w:bCs/>
          <w:sz w:val="23"/>
          <w:szCs w:val="23"/>
        </w:rPr>
        <w:t>8.11 A entrega será feita digitalmente, com responsabilidade de suporte do fornecedor.</w:t>
      </w:r>
    </w:p>
    <w:p w14:paraId="6F8D4FAB" w14:textId="77777777" w:rsidR="00487005" w:rsidRPr="00D603EB" w:rsidRDefault="00487005" w:rsidP="00487005">
      <w:pPr>
        <w:suppressAutoHyphens/>
        <w:autoSpaceDE w:val="0"/>
        <w:autoSpaceDN w:val="0"/>
        <w:adjustRightInd w:val="0"/>
        <w:spacing w:before="120" w:after="0" w:line="360" w:lineRule="auto"/>
        <w:jc w:val="both"/>
        <w:rPr>
          <w:rFonts w:ascii="Arial" w:hAnsi="Arial" w:cs="Arial"/>
          <w:sz w:val="23"/>
          <w:szCs w:val="23"/>
        </w:rPr>
      </w:pPr>
      <w:r w:rsidRPr="00D603EB">
        <w:rPr>
          <w:rFonts w:ascii="Arial" w:hAnsi="Arial" w:cs="Arial"/>
          <w:sz w:val="23"/>
          <w:szCs w:val="23"/>
        </w:rPr>
        <w:lastRenderedPageBreak/>
        <w:t>8.12 As licenças são de direito de uso, cabendo as mesmas todas as atualizações durante a vigência do direito de uso.</w:t>
      </w:r>
    </w:p>
    <w:p w14:paraId="1B3639C7" w14:textId="77777777" w:rsidR="006F4049" w:rsidRPr="00D603EB" w:rsidRDefault="006F4049" w:rsidP="0083157A">
      <w:pPr>
        <w:suppressAutoHyphens/>
        <w:autoSpaceDE w:val="0"/>
        <w:autoSpaceDN w:val="0"/>
        <w:adjustRightInd w:val="0"/>
        <w:spacing w:after="0" w:line="360" w:lineRule="auto"/>
        <w:jc w:val="both"/>
        <w:rPr>
          <w:rFonts w:ascii="Arial" w:hAnsi="Arial" w:cs="Arial"/>
          <w:sz w:val="24"/>
          <w:szCs w:val="24"/>
        </w:rPr>
      </w:pPr>
    </w:p>
    <w:p w14:paraId="0A533514" w14:textId="77777777" w:rsidR="00A02FAB" w:rsidRPr="00D603EB" w:rsidRDefault="00240635" w:rsidP="006F4049">
      <w:pPr>
        <w:suppressAutoHyphens/>
        <w:autoSpaceDE w:val="0"/>
        <w:autoSpaceDN w:val="0"/>
        <w:adjustRightInd w:val="0"/>
        <w:spacing w:after="0" w:line="360" w:lineRule="auto"/>
        <w:jc w:val="both"/>
        <w:rPr>
          <w:rFonts w:ascii="Arial" w:hAnsi="Arial" w:cs="Arial"/>
          <w:b/>
          <w:sz w:val="24"/>
          <w:szCs w:val="24"/>
        </w:rPr>
      </w:pPr>
      <w:r w:rsidRPr="00D603EB">
        <w:rPr>
          <w:rFonts w:ascii="Arial" w:hAnsi="Arial" w:cs="Arial"/>
          <w:b/>
          <w:sz w:val="24"/>
          <w:szCs w:val="24"/>
        </w:rPr>
        <w:t>9</w:t>
      </w:r>
      <w:r w:rsidR="00E8195B" w:rsidRPr="00D603EB">
        <w:rPr>
          <w:rFonts w:ascii="Arial" w:hAnsi="Arial" w:cs="Arial"/>
          <w:b/>
          <w:sz w:val="24"/>
          <w:szCs w:val="24"/>
        </w:rPr>
        <w:t>. OBRIGAÇÕES DA CESAMA</w:t>
      </w:r>
    </w:p>
    <w:p w14:paraId="3527F311" w14:textId="77777777" w:rsidR="006F4049" w:rsidRPr="00D603EB" w:rsidRDefault="006F4049" w:rsidP="006F4049">
      <w:pPr>
        <w:suppressAutoHyphens/>
        <w:autoSpaceDE w:val="0"/>
        <w:autoSpaceDN w:val="0"/>
        <w:adjustRightInd w:val="0"/>
        <w:spacing w:after="0" w:line="360" w:lineRule="auto"/>
        <w:jc w:val="both"/>
        <w:rPr>
          <w:rFonts w:ascii="Arial" w:hAnsi="Arial" w:cs="Arial"/>
          <w:b/>
          <w:sz w:val="24"/>
          <w:szCs w:val="24"/>
        </w:rPr>
      </w:pPr>
    </w:p>
    <w:p w14:paraId="58A4B2DC" w14:textId="77777777" w:rsidR="006F4049" w:rsidRPr="00D603EB" w:rsidRDefault="00240635" w:rsidP="006F4049">
      <w:pPr>
        <w:spacing w:after="0" w:line="360" w:lineRule="auto"/>
        <w:jc w:val="both"/>
        <w:rPr>
          <w:rFonts w:ascii="Arial" w:hAnsi="Arial" w:cs="Arial"/>
          <w:sz w:val="24"/>
          <w:szCs w:val="24"/>
        </w:rPr>
      </w:pPr>
      <w:r w:rsidRPr="00D603EB">
        <w:rPr>
          <w:rFonts w:ascii="Arial" w:hAnsi="Arial" w:cs="Arial"/>
          <w:sz w:val="24"/>
          <w:szCs w:val="24"/>
        </w:rPr>
        <w:t>9</w:t>
      </w:r>
      <w:r w:rsidR="00A02FAB" w:rsidRPr="00D603EB">
        <w:rPr>
          <w:rFonts w:ascii="Arial" w:hAnsi="Arial" w:cs="Arial"/>
          <w:sz w:val="24"/>
          <w:szCs w:val="24"/>
        </w:rPr>
        <w:t>.1 Emitir as solicitações de serviços através de Ordem de Serviço, após a assinatura do Contrato.</w:t>
      </w:r>
    </w:p>
    <w:p w14:paraId="416E7A0A" w14:textId="77777777" w:rsidR="00E8195B" w:rsidRPr="00D603EB" w:rsidRDefault="00240635" w:rsidP="006F4049">
      <w:pPr>
        <w:spacing w:after="0" w:line="360" w:lineRule="auto"/>
        <w:jc w:val="both"/>
        <w:rPr>
          <w:rFonts w:ascii="Arial" w:hAnsi="Arial" w:cs="Arial"/>
          <w:sz w:val="24"/>
          <w:szCs w:val="24"/>
        </w:rPr>
      </w:pPr>
      <w:r w:rsidRPr="00D603EB">
        <w:rPr>
          <w:rFonts w:ascii="Arial" w:hAnsi="Arial" w:cs="Arial"/>
          <w:sz w:val="24"/>
          <w:szCs w:val="24"/>
        </w:rPr>
        <w:t>9</w:t>
      </w:r>
      <w:r w:rsidR="00E8195B" w:rsidRPr="00D603EB">
        <w:rPr>
          <w:rFonts w:ascii="Arial" w:hAnsi="Arial" w:cs="Arial"/>
          <w:sz w:val="24"/>
          <w:szCs w:val="24"/>
        </w:rPr>
        <w:t>.2 Efetuar todos os pagamentos devidos à Contratada, nas condições estabelecidas.</w:t>
      </w:r>
    </w:p>
    <w:p w14:paraId="464C9C7C" w14:textId="77777777" w:rsidR="006F4049" w:rsidRPr="00D603EB" w:rsidRDefault="00240635" w:rsidP="0083157A">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9</w:t>
      </w:r>
      <w:r w:rsidR="006F4049" w:rsidRPr="00D603EB">
        <w:rPr>
          <w:rFonts w:ascii="Arial" w:hAnsi="Arial" w:cs="Arial"/>
          <w:sz w:val="24"/>
          <w:szCs w:val="24"/>
        </w:rPr>
        <w:t>.3</w:t>
      </w:r>
      <w:r w:rsidR="00024EBD" w:rsidRPr="00D603EB">
        <w:rPr>
          <w:rFonts w:ascii="Arial" w:hAnsi="Arial" w:cs="Arial"/>
          <w:sz w:val="24"/>
          <w:szCs w:val="24"/>
        </w:rPr>
        <w:t xml:space="preserve"> </w:t>
      </w:r>
      <w:r w:rsidR="005269F4" w:rsidRPr="00D603EB">
        <w:rPr>
          <w:rFonts w:ascii="Arial" w:hAnsi="Arial" w:cs="Arial"/>
          <w:sz w:val="24"/>
          <w:szCs w:val="24"/>
        </w:rPr>
        <w:t>Fornecer</w:t>
      </w:r>
      <w:r w:rsidR="00E8195B" w:rsidRPr="00D603EB">
        <w:rPr>
          <w:rFonts w:ascii="Arial" w:hAnsi="Arial" w:cs="Arial"/>
          <w:sz w:val="24"/>
          <w:szCs w:val="24"/>
        </w:rPr>
        <w:t xml:space="preserve"> as instruções necessárias à execução e efetuar todos os</w:t>
      </w:r>
      <w:r w:rsidR="00E8195B" w:rsidRPr="00D603EB">
        <w:rPr>
          <w:rFonts w:ascii="Arial" w:hAnsi="Arial" w:cs="Arial"/>
        </w:rPr>
        <w:br/>
      </w:r>
      <w:r w:rsidR="00E8195B" w:rsidRPr="00D603EB">
        <w:rPr>
          <w:rFonts w:ascii="Arial" w:hAnsi="Arial" w:cs="Arial"/>
          <w:sz w:val="24"/>
          <w:szCs w:val="24"/>
        </w:rPr>
        <w:t>pagamentos devidos à Contratada, nas condições estabelecidas.</w:t>
      </w:r>
    </w:p>
    <w:p w14:paraId="041C2C7F" w14:textId="77777777" w:rsidR="00A02FAB" w:rsidRPr="00D603EB" w:rsidRDefault="00240635" w:rsidP="006F4049">
      <w:pPr>
        <w:suppressAutoHyphens/>
        <w:spacing w:after="0" w:line="360" w:lineRule="auto"/>
        <w:jc w:val="both"/>
        <w:rPr>
          <w:rFonts w:ascii="Arial" w:hAnsi="Arial" w:cs="Arial"/>
          <w:sz w:val="24"/>
          <w:szCs w:val="24"/>
        </w:rPr>
      </w:pPr>
      <w:r w:rsidRPr="00D603EB">
        <w:rPr>
          <w:rFonts w:ascii="Arial" w:hAnsi="Arial" w:cs="Arial"/>
          <w:sz w:val="24"/>
          <w:szCs w:val="24"/>
        </w:rPr>
        <w:t>9</w:t>
      </w:r>
      <w:r w:rsidR="00A02FAB" w:rsidRPr="00D603EB">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D603EB">
        <w:rPr>
          <w:rFonts w:ascii="Arial" w:hAnsi="Arial" w:cs="Arial"/>
          <w:sz w:val="24"/>
          <w:szCs w:val="24"/>
        </w:rPr>
        <w:t>.</w:t>
      </w:r>
    </w:p>
    <w:p w14:paraId="47E3C9BF"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9</w:t>
      </w:r>
      <w:r w:rsidR="00E8195B" w:rsidRPr="00D603EB">
        <w:rPr>
          <w:rFonts w:ascii="Arial" w:hAnsi="Arial" w:cs="Arial"/>
          <w:sz w:val="24"/>
          <w:szCs w:val="24"/>
        </w:rPr>
        <w:t>.5 Rejeitar todo e qualquer material ou serviço de má qualidade e em desconformidade com as especificações deste Termo de Referência.</w:t>
      </w:r>
    </w:p>
    <w:p w14:paraId="08BF746A" w14:textId="77777777" w:rsidR="006F4049" w:rsidRPr="00D603EB" w:rsidRDefault="00240635" w:rsidP="006F4049">
      <w:pPr>
        <w:suppressAutoHyphens/>
        <w:autoSpaceDE w:val="0"/>
        <w:autoSpaceDN w:val="0"/>
        <w:adjustRightInd w:val="0"/>
        <w:spacing w:after="0" w:line="360" w:lineRule="auto"/>
        <w:jc w:val="both"/>
        <w:rPr>
          <w:rFonts w:ascii="Arial" w:hAnsi="Arial" w:cs="Arial"/>
        </w:rPr>
      </w:pPr>
      <w:r w:rsidRPr="00D603EB">
        <w:rPr>
          <w:rFonts w:ascii="Arial" w:hAnsi="Arial" w:cs="Arial"/>
          <w:sz w:val="24"/>
          <w:szCs w:val="24"/>
        </w:rPr>
        <w:t>9</w:t>
      </w:r>
      <w:r w:rsidR="00E8195B" w:rsidRPr="00D603EB">
        <w:rPr>
          <w:rFonts w:ascii="Arial" w:hAnsi="Arial" w:cs="Arial"/>
          <w:sz w:val="24"/>
          <w:szCs w:val="24"/>
        </w:rPr>
        <w:t>.6 Exigir o cumprimento de todos os itens deste Termo de Referência, segundo</w:t>
      </w:r>
      <w:r w:rsidR="00024EBD" w:rsidRPr="00D603EB">
        <w:rPr>
          <w:rFonts w:ascii="Arial" w:hAnsi="Arial" w:cs="Arial"/>
          <w:sz w:val="24"/>
          <w:szCs w:val="24"/>
        </w:rPr>
        <w:t xml:space="preserve"> </w:t>
      </w:r>
      <w:r w:rsidR="00E8195B" w:rsidRPr="00D603EB">
        <w:rPr>
          <w:rFonts w:ascii="Arial" w:hAnsi="Arial" w:cs="Arial"/>
          <w:sz w:val="24"/>
          <w:szCs w:val="24"/>
        </w:rPr>
        <w:t>suas especificações e prazos.</w:t>
      </w:r>
    </w:p>
    <w:p w14:paraId="33E1B9AF"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9</w:t>
      </w:r>
      <w:r w:rsidR="00E8195B" w:rsidRPr="00D603EB">
        <w:rPr>
          <w:rFonts w:ascii="Arial" w:hAnsi="Arial" w:cs="Arial"/>
          <w:sz w:val="24"/>
          <w:szCs w:val="24"/>
        </w:rPr>
        <w:t>.7 A CESAMA não responderá por quaisquer compromissos assumidos pela</w:t>
      </w:r>
      <w:r w:rsidR="00E8195B" w:rsidRPr="00D603EB">
        <w:rPr>
          <w:rFonts w:ascii="Arial" w:hAnsi="Arial" w:cs="Arial"/>
          <w:sz w:val="24"/>
          <w:szCs w:val="24"/>
        </w:rPr>
        <w:br/>
        <w:t>empresa Contratada com terceiros, ainda que vinculados à execução do</w:t>
      </w:r>
      <w:r w:rsidR="00E8195B" w:rsidRPr="00D603EB">
        <w:rPr>
          <w:rFonts w:ascii="Arial" w:hAnsi="Arial" w:cs="Arial"/>
          <w:sz w:val="24"/>
          <w:szCs w:val="24"/>
        </w:rPr>
        <w:br/>
        <w:t>presente Contrato, bem como por qualquer dano causado a terceiros em</w:t>
      </w:r>
      <w:r w:rsidR="00E8195B" w:rsidRPr="00D603EB">
        <w:rPr>
          <w:rFonts w:ascii="Arial" w:hAnsi="Arial" w:cs="Arial"/>
          <w:sz w:val="24"/>
          <w:szCs w:val="24"/>
        </w:rPr>
        <w:br/>
        <w:t>decorrência de ato da empresa Contratada e de seus empregados, prepostos</w:t>
      </w:r>
      <w:r w:rsidR="00E8195B" w:rsidRPr="00D603EB">
        <w:rPr>
          <w:rFonts w:ascii="Arial" w:hAnsi="Arial" w:cs="Arial"/>
          <w:sz w:val="24"/>
          <w:szCs w:val="24"/>
        </w:rPr>
        <w:br/>
        <w:t>ou subordinados.</w:t>
      </w:r>
    </w:p>
    <w:p w14:paraId="759D4ABC"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9</w:t>
      </w:r>
      <w:r w:rsidR="00E8195B" w:rsidRPr="00D603EB">
        <w:rPr>
          <w:rFonts w:ascii="Arial" w:hAnsi="Arial" w:cs="Arial"/>
          <w:sz w:val="24"/>
          <w:szCs w:val="24"/>
        </w:rPr>
        <w:t>.8 Notificar a empresa Contratada de qualquer irregularidade constatada, por</w:t>
      </w:r>
      <w:r w:rsidR="00E8195B" w:rsidRPr="00D603EB">
        <w:rPr>
          <w:rFonts w:ascii="Arial" w:hAnsi="Arial" w:cs="Arial"/>
        </w:rPr>
        <w:br/>
      </w:r>
      <w:r w:rsidR="00E8195B" w:rsidRPr="00D603EB">
        <w:rPr>
          <w:rFonts w:ascii="Arial" w:hAnsi="Arial" w:cs="Arial"/>
          <w:sz w:val="24"/>
          <w:szCs w:val="24"/>
        </w:rPr>
        <w:t>escrito, para que seja sanada sob pena de incorrer nas sanções previstas</w:t>
      </w:r>
      <w:r w:rsidR="00E8195B" w:rsidRPr="00D603EB">
        <w:rPr>
          <w:rFonts w:ascii="Arial" w:hAnsi="Arial" w:cs="Arial"/>
        </w:rPr>
        <w:br/>
      </w:r>
      <w:r w:rsidR="00E8195B" w:rsidRPr="00D603EB">
        <w:rPr>
          <w:rFonts w:ascii="Arial" w:hAnsi="Arial" w:cs="Arial"/>
          <w:sz w:val="24"/>
          <w:szCs w:val="24"/>
        </w:rPr>
        <w:t>neste Termo de Referência.</w:t>
      </w:r>
    </w:p>
    <w:p w14:paraId="2E48F82C" w14:textId="77777777" w:rsidR="00E8195B"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9</w:t>
      </w:r>
      <w:r w:rsidR="00E8195B" w:rsidRPr="00D603EB">
        <w:rPr>
          <w:rFonts w:ascii="Arial" w:hAnsi="Arial" w:cs="Arial"/>
          <w:sz w:val="24"/>
          <w:szCs w:val="24"/>
        </w:rPr>
        <w:t>.9 Todas as requisições e notificações trocadas entre as partes devem ser feitas</w:t>
      </w:r>
      <w:r w:rsidR="00FA7BD9" w:rsidRPr="00D603EB">
        <w:rPr>
          <w:rFonts w:ascii="Arial" w:hAnsi="Arial" w:cs="Arial"/>
          <w:sz w:val="24"/>
          <w:szCs w:val="24"/>
        </w:rPr>
        <w:t xml:space="preserve"> </w:t>
      </w:r>
      <w:r w:rsidR="00E8195B" w:rsidRPr="00D603EB">
        <w:rPr>
          <w:rFonts w:ascii="Arial" w:hAnsi="Arial" w:cs="Arial"/>
          <w:sz w:val="24"/>
          <w:szCs w:val="24"/>
        </w:rPr>
        <w:t>por escrito devidamente assinadas e protocoladas.</w:t>
      </w:r>
    </w:p>
    <w:p w14:paraId="40657CC9" w14:textId="1094AC88" w:rsidR="00240635" w:rsidRPr="00D603EB" w:rsidRDefault="00240635" w:rsidP="00CE3C09">
      <w:pPr>
        <w:suppressAutoHyphens/>
        <w:autoSpaceDE w:val="0"/>
        <w:autoSpaceDN w:val="0"/>
        <w:adjustRightInd w:val="0"/>
        <w:spacing w:after="0" w:line="360" w:lineRule="auto"/>
        <w:jc w:val="both"/>
        <w:rPr>
          <w:rFonts w:ascii="Arial" w:hAnsi="Arial" w:cs="Arial"/>
          <w:sz w:val="24"/>
          <w:szCs w:val="24"/>
        </w:rPr>
      </w:pPr>
    </w:p>
    <w:p w14:paraId="32AB9322" w14:textId="77777777" w:rsidR="00D603EB" w:rsidRPr="00D603EB" w:rsidRDefault="00D603EB" w:rsidP="00CE3C09">
      <w:pPr>
        <w:suppressAutoHyphens/>
        <w:autoSpaceDE w:val="0"/>
        <w:autoSpaceDN w:val="0"/>
        <w:adjustRightInd w:val="0"/>
        <w:spacing w:after="0" w:line="360" w:lineRule="auto"/>
        <w:jc w:val="both"/>
        <w:rPr>
          <w:rFonts w:ascii="Arial" w:hAnsi="Arial" w:cs="Arial"/>
          <w:sz w:val="24"/>
          <w:szCs w:val="24"/>
        </w:rPr>
      </w:pPr>
    </w:p>
    <w:p w14:paraId="5BDF9191" w14:textId="77777777" w:rsidR="00A02FAB" w:rsidRPr="00D603EB" w:rsidRDefault="00240635" w:rsidP="006F4049">
      <w:pPr>
        <w:autoSpaceDE w:val="0"/>
        <w:spacing w:after="0" w:line="360" w:lineRule="auto"/>
        <w:jc w:val="both"/>
        <w:rPr>
          <w:rFonts w:ascii="Arial" w:hAnsi="Arial" w:cs="Arial"/>
          <w:b/>
          <w:sz w:val="24"/>
          <w:szCs w:val="24"/>
        </w:rPr>
      </w:pPr>
      <w:r w:rsidRPr="00D603EB">
        <w:rPr>
          <w:rFonts w:ascii="Arial" w:hAnsi="Arial" w:cs="Arial"/>
          <w:b/>
          <w:sz w:val="24"/>
          <w:szCs w:val="24"/>
        </w:rPr>
        <w:t>10</w:t>
      </w:r>
      <w:r w:rsidR="00A02FAB" w:rsidRPr="00D603EB">
        <w:rPr>
          <w:rFonts w:ascii="Arial" w:hAnsi="Arial" w:cs="Arial"/>
          <w:b/>
          <w:sz w:val="24"/>
          <w:szCs w:val="24"/>
        </w:rPr>
        <w:t>. JULGAMENTO</w:t>
      </w:r>
    </w:p>
    <w:p w14:paraId="2AE04171" w14:textId="77777777" w:rsidR="006F4049" w:rsidRPr="00D603EB" w:rsidRDefault="006F4049" w:rsidP="006F4049">
      <w:pPr>
        <w:autoSpaceDE w:val="0"/>
        <w:spacing w:after="0" w:line="360" w:lineRule="auto"/>
        <w:jc w:val="both"/>
        <w:rPr>
          <w:rFonts w:ascii="Arial" w:hAnsi="Arial" w:cs="Arial"/>
          <w:sz w:val="24"/>
          <w:szCs w:val="24"/>
        </w:rPr>
      </w:pPr>
    </w:p>
    <w:p w14:paraId="783B56C0" w14:textId="77777777" w:rsidR="00A02FAB" w:rsidRPr="00D603EB" w:rsidRDefault="00240635" w:rsidP="006F4049">
      <w:pPr>
        <w:suppressAutoHyphens/>
        <w:spacing w:after="0" w:line="360" w:lineRule="auto"/>
        <w:jc w:val="both"/>
        <w:rPr>
          <w:rFonts w:ascii="Arial" w:eastAsia="Arial Unicode MS" w:hAnsi="Arial" w:cs="Arial"/>
          <w:sz w:val="24"/>
          <w:szCs w:val="24"/>
        </w:rPr>
      </w:pPr>
      <w:r w:rsidRPr="00D603EB">
        <w:rPr>
          <w:rFonts w:ascii="Arial" w:eastAsia="Arial Unicode MS" w:hAnsi="Arial" w:cs="Arial"/>
          <w:sz w:val="24"/>
          <w:szCs w:val="24"/>
        </w:rPr>
        <w:t>10</w:t>
      </w:r>
      <w:r w:rsidR="00A02FAB" w:rsidRPr="00D603EB">
        <w:rPr>
          <w:rFonts w:ascii="Arial" w:eastAsia="Arial Unicode MS" w:hAnsi="Arial" w:cs="Arial"/>
          <w:sz w:val="24"/>
          <w:szCs w:val="24"/>
        </w:rPr>
        <w:t xml:space="preserve">.1 O critério de julgamento será o de </w:t>
      </w:r>
      <w:r w:rsidR="0044093A" w:rsidRPr="00D603EB">
        <w:rPr>
          <w:rFonts w:ascii="Arial" w:eastAsia="Arial Unicode MS" w:hAnsi="Arial" w:cs="Arial"/>
          <w:sz w:val="23"/>
          <w:szCs w:val="23"/>
        </w:rPr>
        <w:t>MENOR PREÇO</w:t>
      </w:r>
      <w:r w:rsidR="00A02FAB" w:rsidRPr="00D603EB">
        <w:rPr>
          <w:rFonts w:ascii="Arial" w:eastAsia="Arial Unicode MS" w:hAnsi="Arial" w:cs="Arial"/>
          <w:sz w:val="24"/>
          <w:szCs w:val="24"/>
        </w:rPr>
        <w:t xml:space="preserve">, representado pelo </w:t>
      </w:r>
      <w:r w:rsidR="0044093A" w:rsidRPr="00D603EB">
        <w:rPr>
          <w:rFonts w:ascii="Arial" w:eastAsia="Arial Unicode MS" w:hAnsi="Arial" w:cs="Arial"/>
          <w:sz w:val="23"/>
          <w:szCs w:val="23"/>
          <w:u w:val="single"/>
        </w:rPr>
        <w:t xml:space="preserve">MENOR PREÇO </w:t>
      </w:r>
      <w:r w:rsidR="00AC4D94" w:rsidRPr="00D603EB">
        <w:rPr>
          <w:rFonts w:ascii="Arial" w:eastAsia="Arial Unicode MS" w:hAnsi="Arial" w:cs="Arial"/>
          <w:sz w:val="23"/>
          <w:szCs w:val="23"/>
          <w:u w:val="single"/>
        </w:rPr>
        <w:t>TOTAL</w:t>
      </w:r>
      <w:r w:rsidR="0044093A" w:rsidRPr="00D603EB">
        <w:rPr>
          <w:rFonts w:ascii="Arial" w:eastAsia="Arial Unicode MS" w:hAnsi="Arial" w:cs="Arial"/>
          <w:sz w:val="23"/>
          <w:szCs w:val="23"/>
          <w:u w:val="single"/>
        </w:rPr>
        <w:t xml:space="preserve"> POR ITEM</w:t>
      </w:r>
      <w:r w:rsidR="00D152B0" w:rsidRPr="00D603EB">
        <w:rPr>
          <w:rFonts w:ascii="Arial" w:eastAsia="Arial Unicode MS" w:hAnsi="Arial" w:cs="Arial"/>
          <w:sz w:val="24"/>
          <w:szCs w:val="24"/>
        </w:rPr>
        <w:t xml:space="preserve">, </w:t>
      </w:r>
      <w:r w:rsidR="0047728C" w:rsidRPr="00D603EB">
        <w:rPr>
          <w:rFonts w:ascii="Arial" w:hAnsi="Arial" w:cs="Arial"/>
          <w:sz w:val="24"/>
          <w:szCs w:val="24"/>
        </w:rPr>
        <w:t>desde que observadas às especificações e demais condições estabelecidas no Edital e seus anexos.</w:t>
      </w:r>
    </w:p>
    <w:p w14:paraId="177C07A0" w14:textId="77777777" w:rsidR="006F4049" w:rsidRPr="00D603EB" w:rsidRDefault="006F4049" w:rsidP="006F4049">
      <w:pPr>
        <w:suppressAutoHyphens/>
        <w:spacing w:after="0" w:line="360" w:lineRule="auto"/>
        <w:jc w:val="both"/>
        <w:rPr>
          <w:rFonts w:ascii="Arial" w:eastAsia="Arial Unicode MS" w:hAnsi="Arial" w:cs="Arial"/>
          <w:sz w:val="24"/>
          <w:szCs w:val="24"/>
        </w:rPr>
      </w:pPr>
    </w:p>
    <w:p w14:paraId="0C3D52FB" w14:textId="77777777" w:rsidR="00A02FAB" w:rsidRPr="00D603EB" w:rsidRDefault="00240635" w:rsidP="006F4049">
      <w:pPr>
        <w:autoSpaceDE w:val="0"/>
        <w:autoSpaceDN w:val="0"/>
        <w:adjustRightInd w:val="0"/>
        <w:spacing w:after="0" w:line="360" w:lineRule="auto"/>
        <w:jc w:val="both"/>
        <w:rPr>
          <w:rFonts w:ascii="Arial" w:hAnsi="Arial" w:cs="Arial"/>
          <w:b/>
          <w:sz w:val="24"/>
          <w:szCs w:val="24"/>
          <w:lang w:eastAsia="ar-SA"/>
        </w:rPr>
      </w:pPr>
      <w:r w:rsidRPr="00D603EB">
        <w:rPr>
          <w:rFonts w:ascii="Arial" w:hAnsi="Arial" w:cs="Arial"/>
          <w:b/>
          <w:sz w:val="24"/>
          <w:szCs w:val="24"/>
          <w:lang w:eastAsia="ar-SA"/>
        </w:rPr>
        <w:t>11</w:t>
      </w:r>
      <w:r w:rsidR="00A02FAB" w:rsidRPr="00D603EB">
        <w:rPr>
          <w:rFonts w:ascii="Arial" w:hAnsi="Arial" w:cs="Arial"/>
          <w:b/>
          <w:sz w:val="24"/>
          <w:szCs w:val="24"/>
          <w:lang w:eastAsia="ar-SA"/>
        </w:rPr>
        <w:t>. PENALIDADES</w:t>
      </w:r>
    </w:p>
    <w:p w14:paraId="27A51019" w14:textId="77777777" w:rsidR="006F4049" w:rsidRPr="00D603EB" w:rsidRDefault="006F4049" w:rsidP="006F4049">
      <w:pPr>
        <w:autoSpaceDE w:val="0"/>
        <w:autoSpaceDN w:val="0"/>
        <w:adjustRightInd w:val="0"/>
        <w:spacing w:after="0" w:line="360" w:lineRule="auto"/>
        <w:jc w:val="both"/>
        <w:rPr>
          <w:rFonts w:ascii="Arial" w:hAnsi="Arial" w:cs="Arial"/>
          <w:b/>
          <w:sz w:val="24"/>
          <w:szCs w:val="24"/>
          <w:lang w:eastAsia="ar-SA"/>
        </w:rPr>
      </w:pPr>
    </w:p>
    <w:p w14:paraId="0267494E" w14:textId="77777777" w:rsidR="00A02FAB" w:rsidRPr="00D603EB" w:rsidRDefault="00A02FAB" w:rsidP="006F4049">
      <w:pPr>
        <w:spacing w:after="0" w:line="360" w:lineRule="auto"/>
        <w:ind w:firstLine="567"/>
        <w:jc w:val="both"/>
        <w:rPr>
          <w:rFonts w:ascii="Arial" w:hAnsi="Arial" w:cs="Arial"/>
          <w:bCs/>
          <w:sz w:val="24"/>
          <w:szCs w:val="24"/>
        </w:rPr>
      </w:pPr>
      <w:r w:rsidRPr="00D603EB">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4F73EDFB" w14:textId="77777777" w:rsidR="006F4049" w:rsidRPr="00D603EB" w:rsidRDefault="006F4049" w:rsidP="006F4049">
      <w:pPr>
        <w:spacing w:after="0" w:line="360" w:lineRule="auto"/>
        <w:ind w:firstLine="567"/>
        <w:jc w:val="both"/>
        <w:rPr>
          <w:rFonts w:ascii="Arial" w:eastAsia="Arial Unicode MS" w:hAnsi="Arial" w:cs="Arial"/>
          <w:sz w:val="24"/>
          <w:szCs w:val="24"/>
        </w:rPr>
      </w:pPr>
    </w:p>
    <w:p w14:paraId="2D7D9C51" w14:textId="77777777" w:rsidR="0094225E" w:rsidRPr="00D603EB" w:rsidRDefault="00240635" w:rsidP="006F4049">
      <w:pPr>
        <w:suppressAutoHyphens/>
        <w:autoSpaceDE w:val="0"/>
        <w:autoSpaceDN w:val="0"/>
        <w:adjustRightInd w:val="0"/>
        <w:spacing w:after="0" w:line="360" w:lineRule="auto"/>
        <w:jc w:val="both"/>
        <w:rPr>
          <w:rFonts w:ascii="Arial" w:hAnsi="Arial" w:cs="Arial"/>
          <w:b/>
          <w:bCs/>
          <w:sz w:val="24"/>
          <w:szCs w:val="24"/>
        </w:rPr>
      </w:pPr>
      <w:r w:rsidRPr="00D603EB">
        <w:rPr>
          <w:rFonts w:ascii="Arial" w:hAnsi="Arial" w:cs="Arial"/>
          <w:b/>
          <w:bCs/>
          <w:sz w:val="24"/>
          <w:szCs w:val="24"/>
        </w:rPr>
        <w:t>12</w:t>
      </w:r>
      <w:r w:rsidR="00897047" w:rsidRPr="00D603EB">
        <w:rPr>
          <w:rFonts w:ascii="Arial" w:hAnsi="Arial" w:cs="Arial"/>
          <w:b/>
          <w:bCs/>
          <w:sz w:val="24"/>
          <w:szCs w:val="24"/>
        </w:rPr>
        <w:t>.</w:t>
      </w:r>
      <w:r w:rsidR="0094225E" w:rsidRPr="00D603EB">
        <w:rPr>
          <w:rFonts w:ascii="Arial" w:hAnsi="Arial" w:cs="Arial"/>
          <w:b/>
          <w:bCs/>
          <w:sz w:val="24"/>
          <w:szCs w:val="24"/>
        </w:rPr>
        <w:t>CONDIÇÕES GERAIS D</w:t>
      </w:r>
      <w:r w:rsidR="00540C93" w:rsidRPr="00D603EB">
        <w:rPr>
          <w:rFonts w:ascii="Arial" w:hAnsi="Arial" w:cs="Arial"/>
          <w:b/>
          <w:bCs/>
          <w:sz w:val="24"/>
          <w:szCs w:val="24"/>
        </w:rPr>
        <w:t>O CONTRATO</w:t>
      </w:r>
    </w:p>
    <w:p w14:paraId="46E289A5" w14:textId="77777777" w:rsidR="006F4049" w:rsidRPr="00D603EB" w:rsidRDefault="006F4049" w:rsidP="006F4049">
      <w:pPr>
        <w:suppressAutoHyphens/>
        <w:autoSpaceDE w:val="0"/>
        <w:autoSpaceDN w:val="0"/>
        <w:adjustRightInd w:val="0"/>
        <w:spacing w:after="0" w:line="360" w:lineRule="auto"/>
        <w:jc w:val="both"/>
        <w:rPr>
          <w:rFonts w:ascii="Arial" w:hAnsi="Arial" w:cs="Arial"/>
          <w:b/>
          <w:sz w:val="24"/>
          <w:szCs w:val="24"/>
        </w:rPr>
      </w:pPr>
    </w:p>
    <w:p w14:paraId="7BC75DF2"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394BAC" w:rsidRPr="00D603EB">
        <w:rPr>
          <w:rFonts w:ascii="Arial" w:hAnsi="Arial" w:cs="Arial"/>
          <w:sz w:val="24"/>
          <w:szCs w:val="24"/>
        </w:rPr>
        <w:t>.</w:t>
      </w:r>
      <w:r w:rsidR="00625400" w:rsidRPr="00D603EB">
        <w:rPr>
          <w:rFonts w:ascii="Arial" w:hAnsi="Arial" w:cs="Arial"/>
          <w:sz w:val="24"/>
          <w:szCs w:val="24"/>
        </w:rPr>
        <w:t xml:space="preserve">1 </w:t>
      </w:r>
      <w:r w:rsidR="00900BE1" w:rsidRPr="00D603EB">
        <w:rPr>
          <w:rFonts w:ascii="Arial" w:hAnsi="Arial" w:cs="Arial"/>
          <w:sz w:val="24"/>
          <w:szCs w:val="24"/>
        </w:rPr>
        <w:t>O contrato</w:t>
      </w:r>
      <w:r w:rsidR="0094225E" w:rsidRPr="00D603EB">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A6C1968"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394BAC" w:rsidRPr="00D603EB">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10177470" w14:textId="35FF1325"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394BAC" w:rsidRPr="00D603EB">
        <w:rPr>
          <w:rFonts w:ascii="Arial" w:hAnsi="Arial" w:cs="Arial"/>
          <w:sz w:val="24"/>
          <w:szCs w:val="24"/>
        </w:rPr>
        <w:t>.3</w:t>
      </w:r>
      <w:r w:rsidR="00D603EB" w:rsidRPr="00D603EB">
        <w:rPr>
          <w:rFonts w:ascii="Arial" w:hAnsi="Arial" w:cs="Arial"/>
          <w:sz w:val="24"/>
          <w:szCs w:val="24"/>
        </w:rPr>
        <w:t>º</w:t>
      </w:r>
      <w:r w:rsidR="0094225E" w:rsidRPr="00D603EB">
        <w:rPr>
          <w:rFonts w:ascii="Arial" w:hAnsi="Arial" w:cs="Arial"/>
          <w:sz w:val="24"/>
          <w:szCs w:val="24"/>
        </w:rPr>
        <w:t xml:space="preserve"> prazo de vigência </w:t>
      </w:r>
      <w:r w:rsidR="00540C93" w:rsidRPr="00D603EB">
        <w:rPr>
          <w:rFonts w:ascii="Arial" w:hAnsi="Arial" w:cs="Arial"/>
          <w:sz w:val="24"/>
          <w:szCs w:val="24"/>
        </w:rPr>
        <w:t xml:space="preserve">contratual </w:t>
      </w:r>
      <w:r w:rsidR="0094225E" w:rsidRPr="00D603EB">
        <w:rPr>
          <w:rFonts w:ascii="Arial" w:hAnsi="Arial" w:cs="Arial"/>
          <w:sz w:val="24"/>
          <w:szCs w:val="24"/>
        </w:rPr>
        <w:t xml:space="preserve">é de </w:t>
      </w:r>
      <w:r w:rsidR="0044093A" w:rsidRPr="00D603EB">
        <w:rPr>
          <w:rFonts w:ascii="Arial" w:hAnsi="Arial" w:cs="Arial"/>
          <w:b/>
          <w:bCs/>
          <w:sz w:val="24"/>
          <w:szCs w:val="24"/>
        </w:rPr>
        <w:t>12</w:t>
      </w:r>
      <w:r w:rsidR="0094225E" w:rsidRPr="00D603EB">
        <w:rPr>
          <w:rFonts w:ascii="Arial" w:hAnsi="Arial" w:cs="Arial"/>
          <w:b/>
          <w:bCs/>
          <w:sz w:val="24"/>
          <w:szCs w:val="24"/>
        </w:rPr>
        <w:t xml:space="preserve"> (</w:t>
      </w:r>
      <w:r w:rsidR="0044093A" w:rsidRPr="00D603EB">
        <w:rPr>
          <w:rFonts w:ascii="Arial" w:hAnsi="Arial" w:cs="Arial"/>
          <w:b/>
          <w:bCs/>
          <w:sz w:val="24"/>
          <w:szCs w:val="24"/>
        </w:rPr>
        <w:t>doze</w:t>
      </w:r>
      <w:r w:rsidR="0094225E" w:rsidRPr="00D603EB">
        <w:rPr>
          <w:rFonts w:ascii="Arial" w:hAnsi="Arial" w:cs="Arial"/>
          <w:b/>
          <w:bCs/>
          <w:sz w:val="24"/>
          <w:szCs w:val="24"/>
        </w:rPr>
        <w:t>)</w:t>
      </w:r>
      <w:r w:rsidR="00FA7BD9" w:rsidRPr="00D603EB">
        <w:rPr>
          <w:rFonts w:ascii="Arial" w:hAnsi="Arial" w:cs="Arial"/>
          <w:b/>
          <w:bCs/>
          <w:sz w:val="24"/>
          <w:szCs w:val="24"/>
        </w:rPr>
        <w:t xml:space="preserve"> </w:t>
      </w:r>
      <w:r w:rsidR="0044093A" w:rsidRPr="00D603EB">
        <w:rPr>
          <w:rFonts w:ascii="Arial" w:hAnsi="Arial" w:cs="Arial"/>
          <w:sz w:val="24"/>
          <w:szCs w:val="24"/>
        </w:rPr>
        <w:t>meses</w:t>
      </w:r>
      <w:r w:rsidR="0094225E" w:rsidRPr="00D603EB">
        <w:rPr>
          <w:rFonts w:ascii="Arial" w:hAnsi="Arial" w:cs="Arial"/>
          <w:sz w:val="24"/>
          <w:szCs w:val="24"/>
        </w:rPr>
        <w:t xml:space="preserve"> contados a partir da emissão da Ordem de </w:t>
      </w:r>
      <w:r w:rsidR="00900BE1" w:rsidRPr="00D603EB">
        <w:rPr>
          <w:rFonts w:ascii="Arial" w:hAnsi="Arial" w:cs="Arial"/>
          <w:sz w:val="24"/>
          <w:szCs w:val="24"/>
        </w:rPr>
        <w:t>Serviço após a assinatura do contrato</w:t>
      </w:r>
      <w:r w:rsidR="0094225E" w:rsidRPr="00D603EB">
        <w:rPr>
          <w:rFonts w:ascii="Arial" w:hAnsi="Arial" w:cs="Arial"/>
          <w:sz w:val="24"/>
          <w:szCs w:val="24"/>
        </w:rPr>
        <w:t>.</w:t>
      </w:r>
    </w:p>
    <w:p w14:paraId="6EDAB55E" w14:textId="77777777" w:rsidR="00D152B0"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D152B0" w:rsidRPr="00D603EB">
        <w:rPr>
          <w:rFonts w:ascii="Arial" w:hAnsi="Arial" w:cs="Arial"/>
          <w:sz w:val="24"/>
          <w:szCs w:val="24"/>
        </w:rPr>
        <w:t>.</w:t>
      </w:r>
      <w:r w:rsidR="00473A61" w:rsidRPr="00D603EB">
        <w:rPr>
          <w:rFonts w:ascii="Arial" w:hAnsi="Arial" w:cs="Arial"/>
          <w:sz w:val="24"/>
          <w:szCs w:val="24"/>
        </w:rPr>
        <w:t>4</w:t>
      </w:r>
      <w:r w:rsidR="00D152B0" w:rsidRPr="00D603EB">
        <w:rPr>
          <w:rFonts w:ascii="Arial" w:hAnsi="Arial" w:cs="Arial"/>
          <w:sz w:val="24"/>
          <w:szCs w:val="24"/>
        </w:rPr>
        <w:t xml:space="preserve"> O prazo de execução do contrato é de </w:t>
      </w:r>
      <w:r w:rsidR="0044093A" w:rsidRPr="00D603EB">
        <w:rPr>
          <w:rFonts w:ascii="Arial" w:hAnsi="Arial" w:cs="Arial"/>
          <w:b/>
          <w:bCs/>
          <w:sz w:val="24"/>
          <w:szCs w:val="24"/>
        </w:rPr>
        <w:t>12</w:t>
      </w:r>
      <w:r w:rsidR="00D152B0" w:rsidRPr="00D603EB">
        <w:rPr>
          <w:rFonts w:ascii="Arial" w:hAnsi="Arial" w:cs="Arial"/>
          <w:b/>
          <w:bCs/>
          <w:sz w:val="24"/>
          <w:szCs w:val="24"/>
        </w:rPr>
        <w:t xml:space="preserve"> (</w:t>
      </w:r>
      <w:r w:rsidR="0044093A" w:rsidRPr="00D603EB">
        <w:rPr>
          <w:rFonts w:ascii="Arial" w:hAnsi="Arial" w:cs="Arial"/>
          <w:b/>
          <w:bCs/>
          <w:sz w:val="24"/>
          <w:szCs w:val="24"/>
        </w:rPr>
        <w:t>doze</w:t>
      </w:r>
      <w:r w:rsidR="00D152B0" w:rsidRPr="00D603EB">
        <w:rPr>
          <w:rFonts w:ascii="Arial" w:hAnsi="Arial" w:cs="Arial"/>
          <w:b/>
          <w:bCs/>
          <w:sz w:val="24"/>
          <w:szCs w:val="24"/>
        </w:rPr>
        <w:t>)</w:t>
      </w:r>
      <w:r w:rsidR="00FA7BD9" w:rsidRPr="00D603EB">
        <w:rPr>
          <w:rFonts w:ascii="Arial" w:hAnsi="Arial" w:cs="Arial"/>
          <w:b/>
          <w:bCs/>
          <w:sz w:val="24"/>
          <w:szCs w:val="24"/>
        </w:rPr>
        <w:t xml:space="preserve"> </w:t>
      </w:r>
      <w:r w:rsidR="0044093A" w:rsidRPr="00D603EB">
        <w:rPr>
          <w:rFonts w:ascii="Arial" w:hAnsi="Arial" w:cs="Arial"/>
          <w:sz w:val="24"/>
          <w:szCs w:val="24"/>
        </w:rPr>
        <w:t>meses</w:t>
      </w:r>
      <w:r w:rsidR="00D152B0" w:rsidRPr="00D603EB">
        <w:rPr>
          <w:rFonts w:ascii="Arial" w:hAnsi="Arial" w:cs="Arial"/>
          <w:sz w:val="24"/>
          <w:szCs w:val="24"/>
        </w:rPr>
        <w:t>.</w:t>
      </w:r>
    </w:p>
    <w:p w14:paraId="576CB854" w14:textId="77777777" w:rsidR="00473A61" w:rsidRPr="00D603EB" w:rsidRDefault="00240635" w:rsidP="00473A61">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473A61" w:rsidRPr="00D603EB">
        <w:rPr>
          <w:rFonts w:ascii="Arial" w:hAnsi="Arial" w:cs="Arial"/>
          <w:sz w:val="24"/>
          <w:szCs w:val="24"/>
        </w:rPr>
        <w:t xml:space="preserve">.5 O regime de execução do Contrato será </w:t>
      </w:r>
      <w:r w:rsidR="00A21835" w:rsidRPr="00D603EB">
        <w:rPr>
          <w:rFonts w:ascii="Arial" w:eastAsia="Times New Roman" w:hAnsi="Arial" w:cs="Arial"/>
          <w:bCs/>
          <w:sz w:val="24"/>
          <w:szCs w:val="24"/>
          <w:lang w:eastAsia="ar-SA"/>
        </w:rPr>
        <w:t xml:space="preserve">regime de empreitada por preço </w:t>
      </w:r>
      <w:r w:rsidR="00FA7BD9" w:rsidRPr="00D603EB">
        <w:rPr>
          <w:rFonts w:ascii="Arial" w:eastAsia="Times New Roman" w:hAnsi="Arial" w:cs="Arial"/>
          <w:bCs/>
          <w:sz w:val="24"/>
          <w:szCs w:val="24"/>
          <w:lang w:eastAsia="ar-SA"/>
        </w:rPr>
        <w:t>global</w:t>
      </w:r>
      <w:r w:rsidR="00473A61" w:rsidRPr="00D603EB">
        <w:rPr>
          <w:rFonts w:ascii="Arial" w:hAnsi="Arial" w:cs="Arial"/>
          <w:sz w:val="24"/>
          <w:szCs w:val="24"/>
        </w:rPr>
        <w:t>.</w:t>
      </w:r>
    </w:p>
    <w:p w14:paraId="00E85EFD" w14:textId="0B9BDFAA"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394BAC" w:rsidRPr="00D603EB">
        <w:rPr>
          <w:rFonts w:ascii="Arial" w:hAnsi="Arial" w:cs="Arial"/>
          <w:sz w:val="24"/>
          <w:szCs w:val="24"/>
        </w:rPr>
        <w:t>.</w:t>
      </w:r>
      <w:r w:rsidR="005269F4" w:rsidRPr="00D603EB">
        <w:rPr>
          <w:rFonts w:ascii="Arial" w:hAnsi="Arial" w:cs="Arial"/>
          <w:sz w:val="24"/>
          <w:szCs w:val="24"/>
        </w:rPr>
        <w:t>6</w:t>
      </w:r>
      <w:r w:rsidR="00D603EB" w:rsidRPr="00D603EB">
        <w:rPr>
          <w:rFonts w:ascii="Arial" w:hAnsi="Arial" w:cs="Arial"/>
          <w:sz w:val="24"/>
          <w:szCs w:val="24"/>
        </w:rPr>
        <w:t>º</w:t>
      </w:r>
      <w:r w:rsidR="00394BAC" w:rsidRPr="00D603EB">
        <w:rPr>
          <w:rFonts w:ascii="Arial" w:hAnsi="Arial" w:cs="Arial"/>
          <w:sz w:val="24"/>
          <w:szCs w:val="24"/>
        </w:rPr>
        <w:t xml:space="preserve"> contrato pode ser prorrogado por iguais e sucessivos períodos, limitado a </w:t>
      </w:r>
      <w:r w:rsidR="00D152B0" w:rsidRPr="00D603EB">
        <w:rPr>
          <w:rFonts w:ascii="Arial" w:hAnsi="Arial" w:cs="Arial"/>
          <w:sz w:val="24"/>
          <w:szCs w:val="24"/>
        </w:rPr>
        <w:t>05</w:t>
      </w:r>
      <w:r w:rsidR="00394BAC" w:rsidRPr="00D603EB">
        <w:rPr>
          <w:rFonts w:ascii="Arial" w:hAnsi="Arial" w:cs="Arial"/>
          <w:sz w:val="24"/>
          <w:szCs w:val="24"/>
        </w:rPr>
        <w:t xml:space="preserve"> (</w:t>
      </w:r>
      <w:r w:rsidR="00D152B0" w:rsidRPr="00D603EB">
        <w:rPr>
          <w:rFonts w:ascii="Arial" w:hAnsi="Arial" w:cs="Arial"/>
          <w:sz w:val="24"/>
          <w:szCs w:val="24"/>
        </w:rPr>
        <w:t>cinco</w:t>
      </w:r>
      <w:r w:rsidR="00394BAC" w:rsidRPr="00D603EB">
        <w:rPr>
          <w:rFonts w:ascii="Arial" w:hAnsi="Arial" w:cs="Arial"/>
          <w:sz w:val="24"/>
          <w:szCs w:val="24"/>
        </w:rPr>
        <w:t xml:space="preserve">) </w:t>
      </w:r>
      <w:r w:rsidR="00D152B0" w:rsidRPr="00D603EB">
        <w:rPr>
          <w:rFonts w:ascii="Arial" w:hAnsi="Arial" w:cs="Arial"/>
          <w:sz w:val="24"/>
          <w:szCs w:val="24"/>
        </w:rPr>
        <w:t>anos</w:t>
      </w:r>
      <w:r w:rsidR="00394BAC" w:rsidRPr="00D603EB">
        <w:rPr>
          <w:rFonts w:ascii="Arial" w:hAnsi="Arial" w:cs="Arial"/>
          <w:sz w:val="24"/>
          <w:szCs w:val="24"/>
        </w:rPr>
        <w:t xml:space="preserve">, de acordo com o art. 71 da Lei n.º 13.303/2016, por acordo entre as partes, mediante Termo Aditivo, observada a oportunidade e </w:t>
      </w:r>
      <w:r w:rsidR="009667AE" w:rsidRPr="00D603EB">
        <w:rPr>
          <w:rFonts w:ascii="Arial" w:hAnsi="Arial" w:cs="Arial"/>
          <w:sz w:val="24"/>
          <w:szCs w:val="24"/>
        </w:rPr>
        <w:t xml:space="preserve">vantajosidade. </w:t>
      </w:r>
    </w:p>
    <w:p w14:paraId="6D90B5AC"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5B4DE6" w:rsidRPr="00D603EB">
        <w:rPr>
          <w:rFonts w:ascii="Arial" w:hAnsi="Arial" w:cs="Arial"/>
          <w:sz w:val="24"/>
          <w:szCs w:val="24"/>
        </w:rPr>
        <w:t>.</w:t>
      </w:r>
      <w:r w:rsidR="00473A61" w:rsidRPr="00D603EB">
        <w:rPr>
          <w:rFonts w:ascii="Arial" w:hAnsi="Arial" w:cs="Arial"/>
          <w:sz w:val="24"/>
          <w:szCs w:val="24"/>
        </w:rPr>
        <w:t>7</w:t>
      </w:r>
      <w:r w:rsidR="005B4DE6" w:rsidRPr="00D603EB">
        <w:rPr>
          <w:rFonts w:ascii="Arial" w:hAnsi="Arial" w:cs="Arial"/>
          <w:sz w:val="24"/>
          <w:szCs w:val="24"/>
        </w:rPr>
        <w:t xml:space="preserve"> Prorrogado o contrato conforme disposto no Artigo 71 da Lei 13.303/16, através da assinatura de Termo Aditivo ao Contrato, o preço do serviço </w:t>
      </w:r>
      <w:r w:rsidR="005B4DE6" w:rsidRPr="00D603EB">
        <w:rPr>
          <w:rFonts w:ascii="Arial" w:hAnsi="Arial" w:cs="Arial"/>
          <w:sz w:val="24"/>
          <w:szCs w:val="24"/>
        </w:rPr>
        <w:lastRenderedPageBreak/>
        <w:t xml:space="preserve">contratado poderá ser reajustado para mais ou para menos, de acordo com o </w:t>
      </w:r>
      <w:r w:rsidR="00A21835" w:rsidRPr="00D603EB">
        <w:rPr>
          <w:rFonts w:ascii="Arial" w:hAnsi="Arial" w:cs="Arial"/>
          <w:sz w:val="24"/>
          <w:szCs w:val="24"/>
        </w:rPr>
        <w:t>INPC</w:t>
      </w:r>
      <w:r w:rsidR="005B4DE6" w:rsidRPr="00D603EB">
        <w:rPr>
          <w:rFonts w:ascii="Arial" w:hAnsi="Arial" w:cs="Arial"/>
          <w:sz w:val="24"/>
          <w:szCs w:val="24"/>
        </w:rPr>
        <w:t xml:space="preserve"> acumulado no período. O preço reajustado será praticado apenas para as medições dos serviços realizados e aceitos após o 12º (décimo segundo) mês contratual</w:t>
      </w:r>
      <w:r w:rsidR="00A21835" w:rsidRPr="00D603EB">
        <w:rPr>
          <w:rFonts w:ascii="Arial" w:hAnsi="Arial" w:cs="Arial"/>
          <w:sz w:val="24"/>
          <w:szCs w:val="24"/>
        </w:rPr>
        <w:t>.</w:t>
      </w:r>
    </w:p>
    <w:p w14:paraId="6396764D" w14:textId="35147A8E"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5B4DE6" w:rsidRPr="00D603EB">
        <w:rPr>
          <w:rFonts w:ascii="Arial" w:hAnsi="Arial" w:cs="Arial"/>
          <w:sz w:val="24"/>
          <w:szCs w:val="24"/>
        </w:rPr>
        <w:t>.</w:t>
      </w:r>
      <w:r w:rsidR="00473A61" w:rsidRPr="00D603EB">
        <w:rPr>
          <w:rFonts w:ascii="Arial" w:hAnsi="Arial" w:cs="Arial"/>
          <w:sz w:val="24"/>
          <w:szCs w:val="24"/>
        </w:rPr>
        <w:t>8</w:t>
      </w:r>
      <w:r w:rsidR="00D603EB" w:rsidRPr="00D603EB">
        <w:rPr>
          <w:rFonts w:ascii="Arial" w:eastAsia="Arial Unicode MS" w:hAnsi="Arial" w:cs="Arial"/>
          <w:sz w:val="24"/>
          <w:szCs w:val="24"/>
        </w:rPr>
        <w:t>ª</w:t>
      </w:r>
      <w:r w:rsidR="005B4DE6" w:rsidRPr="00D603EB">
        <w:rPr>
          <w:rFonts w:ascii="Arial" w:eastAsia="Arial Unicode MS" w:hAnsi="Arial" w:cs="Arial"/>
          <w:sz w:val="24"/>
          <w:szCs w:val="24"/>
        </w:rPr>
        <w:t xml:space="preserve"> CONTRATADA poderá aceitar, nas mesmas condições contratuais, os acréscimos ou supressões no Contrato estabelecidos no art. 81, §1º da Lei Federal nº 13.303/16</w:t>
      </w:r>
      <w:r w:rsidR="005B4DE6" w:rsidRPr="00D603EB">
        <w:rPr>
          <w:rFonts w:ascii="Arial" w:hAnsi="Arial" w:cs="Arial"/>
          <w:sz w:val="24"/>
          <w:szCs w:val="24"/>
        </w:rPr>
        <w:t>.</w:t>
      </w:r>
    </w:p>
    <w:p w14:paraId="1E45663B"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5B4DE6" w:rsidRPr="00D603EB">
        <w:rPr>
          <w:rFonts w:ascii="Arial" w:hAnsi="Arial" w:cs="Arial"/>
          <w:sz w:val="24"/>
          <w:szCs w:val="24"/>
        </w:rPr>
        <w:t>.</w:t>
      </w:r>
      <w:r w:rsidR="00473A61" w:rsidRPr="00D603EB">
        <w:rPr>
          <w:rFonts w:ascii="Arial" w:hAnsi="Arial" w:cs="Arial"/>
          <w:sz w:val="24"/>
          <w:szCs w:val="24"/>
        </w:rPr>
        <w:t>9</w:t>
      </w:r>
      <w:r w:rsidR="005B4DE6" w:rsidRPr="00D603EB">
        <w:rPr>
          <w:rFonts w:ascii="Arial" w:hAnsi="Arial" w:cs="Arial"/>
          <w:sz w:val="24"/>
          <w:szCs w:val="24"/>
        </w:rPr>
        <w:t xml:space="preserve"> Conforme </w:t>
      </w:r>
      <w:r w:rsidRPr="00D603EB">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005B4DE6" w:rsidRPr="00D603EB">
        <w:rPr>
          <w:rFonts w:ascii="Arial" w:hAnsi="Arial" w:cs="Arial"/>
          <w:sz w:val="24"/>
          <w:szCs w:val="24"/>
        </w:rPr>
        <w:t>.</w:t>
      </w:r>
    </w:p>
    <w:p w14:paraId="676F9B61"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5B4DE6" w:rsidRPr="00D603EB">
        <w:rPr>
          <w:rFonts w:ascii="Arial" w:hAnsi="Arial" w:cs="Arial"/>
          <w:sz w:val="24"/>
          <w:szCs w:val="24"/>
        </w:rPr>
        <w:t>.</w:t>
      </w:r>
      <w:r w:rsidR="00473A61" w:rsidRPr="00D603EB">
        <w:rPr>
          <w:rFonts w:ascii="Arial" w:hAnsi="Arial" w:cs="Arial"/>
          <w:sz w:val="24"/>
          <w:szCs w:val="24"/>
        </w:rPr>
        <w:t>10</w:t>
      </w:r>
      <w:r w:rsidR="005B4DE6" w:rsidRPr="00D603EB">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FA8D00D"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2201A1" w:rsidRPr="00D603EB">
        <w:rPr>
          <w:rFonts w:ascii="Arial" w:hAnsi="Arial" w:cs="Arial"/>
          <w:sz w:val="24"/>
          <w:szCs w:val="24"/>
        </w:rPr>
        <w:t>.</w:t>
      </w:r>
      <w:r w:rsidR="00473A61" w:rsidRPr="00D603EB">
        <w:rPr>
          <w:rFonts w:ascii="Arial" w:hAnsi="Arial" w:cs="Arial"/>
          <w:sz w:val="24"/>
          <w:szCs w:val="24"/>
        </w:rPr>
        <w:t>11</w:t>
      </w:r>
      <w:r w:rsidR="005B4DE6" w:rsidRPr="00D603EB">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4A424735"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2201A1" w:rsidRPr="00D603EB">
        <w:rPr>
          <w:rFonts w:ascii="Arial" w:hAnsi="Arial" w:cs="Arial"/>
          <w:sz w:val="24"/>
          <w:szCs w:val="24"/>
        </w:rPr>
        <w:t>.1</w:t>
      </w:r>
      <w:r w:rsidR="00473A61" w:rsidRPr="00D603EB">
        <w:rPr>
          <w:rFonts w:ascii="Arial" w:hAnsi="Arial" w:cs="Arial"/>
          <w:sz w:val="24"/>
          <w:szCs w:val="24"/>
        </w:rPr>
        <w:t>2</w:t>
      </w:r>
      <w:r w:rsidR="005B4DE6" w:rsidRPr="00D603EB">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D603EB">
        <w:rPr>
          <w:rFonts w:ascii="Arial" w:hAnsi="Arial" w:cs="Arial"/>
          <w:sz w:val="24"/>
          <w:szCs w:val="24"/>
        </w:rPr>
        <w:t>.</w:t>
      </w:r>
    </w:p>
    <w:p w14:paraId="6BB296D7"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394BAC" w:rsidRPr="00D603EB">
        <w:rPr>
          <w:rFonts w:ascii="Arial" w:hAnsi="Arial" w:cs="Arial"/>
          <w:sz w:val="24"/>
          <w:szCs w:val="24"/>
        </w:rPr>
        <w:t>.</w:t>
      </w:r>
      <w:r w:rsidR="002201A1" w:rsidRPr="00D603EB">
        <w:rPr>
          <w:rFonts w:ascii="Arial" w:hAnsi="Arial" w:cs="Arial"/>
          <w:sz w:val="24"/>
          <w:szCs w:val="24"/>
        </w:rPr>
        <w:t>1</w:t>
      </w:r>
      <w:r w:rsidR="00473A61" w:rsidRPr="00D603EB">
        <w:rPr>
          <w:rFonts w:ascii="Arial" w:hAnsi="Arial" w:cs="Arial"/>
          <w:sz w:val="24"/>
          <w:szCs w:val="24"/>
        </w:rPr>
        <w:t>3</w:t>
      </w:r>
      <w:r w:rsidR="00FA7BD9" w:rsidRPr="00D603EB">
        <w:rPr>
          <w:rFonts w:ascii="Arial" w:hAnsi="Arial" w:cs="Arial"/>
          <w:sz w:val="24"/>
          <w:szCs w:val="24"/>
        </w:rPr>
        <w:t xml:space="preserve"> </w:t>
      </w:r>
      <w:r w:rsidR="00394BAC" w:rsidRPr="00D603EB">
        <w:rPr>
          <w:rFonts w:ascii="Arial" w:hAnsi="Arial" w:cs="Arial"/>
          <w:sz w:val="24"/>
          <w:szCs w:val="24"/>
        </w:rPr>
        <w:t xml:space="preserve">A empresa Contratada deverá iniciar a prestação dos serviços, objeto deste Termo de Referência, no prazo de </w:t>
      </w:r>
      <w:r w:rsidR="006C57D6" w:rsidRPr="00D603EB">
        <w:rPr>
          <w:rFonts w:ascii="Arial" w:hAnsi="Arial" w:cs="Arial"/>
          <w:sz w:val="24"/>
          <w:szCs w:val="24"/>
        </w:rPr>
        <w:t>5</w:t>
      </w:r>
      <w:r w:rsidR="00394BAC" w:rsidRPr="00D603EB">
        <w:rPr>
          <w:rFonts w:ascii="Arial" w:hAnsi="Arial" w:cs="Arial"/>
          <w:sz w:val="24"/>
          <w:szCs w:val="24"/>
        </w:rPr>
        <w:t xml:space="preserve"> (</w:t>
      </w:r>
      <w:r w:rsidR="006C57D6" w:rsidRPr="00D603EB">
        <w:rPr>
          <w:rFonts w:ascii="Arial" w:hAnsi="Arial" w:cs="Arial"/>
          <w:sz w:val="24"/>
          <w:szCs w:val="24"/>
        </w:rPr>
        <w:t>cinco</w:t>
      </w:r>
      <w:r w:rsidR="00394BAC" w:rsidRPr="00D603EB">
        <w:rPr>
          <w:rFonts w:ascii="Arial" w:hAnsi="Arial" w:cs="Arial"/>
          <w:sz w:val="24"/>
          <w:szCs w:val="24"/>
        </w:rPr>
        <w:t>) dias, contados a partir da assinatura do Contrato e/ou da solicitação formal por parte da CESAMA</w:t>
      </w:r>
    </w:p>
    <w:p w14:paraId="3D51A719"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5B4DE6" w:rsidRPr="00D603EB">
        <w:rPr>
          <w:rFonts w:ascii="Arial" w:hAnsi="Arial" w:cs="Arial"/>
          <w:sz w:val="24"/>
          <w:szCs w:val="24"/>
        </w:rPr>
        <w:t>.</w:t>
      </w:r>
      <w:r w:rsidR="002201A1" w:rsidRPr="00D603EB">
        <w:rPr>
          <w:rFonts w:ascii="Arial" w:hAnsi="Arial" w:cs="Arial"/>
          <w:sz w:val="24"/>
          <w:szCs w:val="24"/>
        </w:rPr>
        <w:t>1</w:t>
      </w:r>
      <w:r w:rsidR="00473A61" w:rsidRPr="00D603EB">
        <w:rPr>
          <w:rFonts w:ascii="Arial" w:hAnsi="Arial" w:cs="Arial"/>
          <w:sz w:val="24"/>
          <w:szCs w:val="24"/>
        </w:rPr>
        <w:t>4</w:t>
      </w:r>
      <w:r w:rsidR="00540C93" w:rsidRPr="00D603EB">
        <w:rPr>
          <w:rFonts w:ascii="Arial" w:hAnsi="Arial" w:cs="Arial"/>
          <w:sz w:val="24"/>
          <w:szCs w:val="24"/>
        </w:rPr>
        <w:t xml:space="preserve"> O licitante vencedor se obriga a assinar o Contrato em até 05 (cinco) dias</w:t>
      </w:r>
      <w:r w:rsidR="00540C93" w:rsidRPr="00D603EB">
        <w:rPr>
          <w:rFonts w:ascii="Arial" w:hAnsi="Arial" w:cs="Arial"/>
        </w:rPr>
        <w:br/>
      </w:r>
      <w:r w:rsidR="00540C93" w:rsidRPr="00D603EB">
        <w:rPr>
          <w:rFonts w:ascii="Arial" w:hAnsi="Arial" w:cs="Arial"/>
          <w:sz w:val="24"/>
          <w:szCs w:val="24"/>
        </w:rPr>
        <w:t>úteis, contados a partir da data do recebimento da notificação da CESAMA,</w:t>
      </w:r>
      <w:r w:rsidR="00540C93" w:rsidRPr="00D603EB">
        <w:rPr>
          <w:rFonts w:ascii="Arial" w:hAnsi="Arial" w:cs="Arial"/>
        </w:rPr>
        <w:br/>
      </w:r>
      <w:r w:rsidR="00540C93" w:rsidRPr="00D603EB">
        <w:rPr>
          <w:rFonts w:ascii="Arial" w:hAnsi="Arial" w:cs="Arial"/>
          <w:sz w:val="24"/>
          <w:szCs w:val="24"/>
        </w:rPr>
        <w:t>respondendo pelos ônus dos tributos que incidam ou venham a incidir sobre</w:t>
      </w:r>
      <w:r w:rsidR="00540C93" w:rsidRPr="00D603EB">
        <w:rPr>
          <w:rFonts w:ascii="Arial" w:hAnsi="Arial" w:cs="Arial"/>
        </w:rPr>
        <w:br/>
      </w:r>
      <w:r w:rsidR="00540C93" w:rsidRPr="00D603EB">
        <w:rPr>
          <w:rFonts w:ascii="Arial" w:hAnsi="Arial" w:cs="Arial"/>
          <w:sz w:val="24"/>
          <w:szCs w:val="24"/>
        </w:rPr>
        <w:t>o ato ou instrumento que o formalize</w:t>
      </w:r>
      <w:r w:rsidR="00911979" w:rsidRPr="00D603EB">
        <w:rPr>
          <w:rFonts w:ascii="Arial" w:hAnsi="Arial" w:cs="Arial"/>
          <w:sz w:val="24"/>
          <w:szCs w:val="24"/>
        </w:rPr>
        <w:t xml:space="preserve"> conforme art. 60 do RILC</w:t>
      </w:r>
      <w:r w:rsidR="00540C93" w:rsidRPr="00D603EB">
        <w:rPr>
          <w:rFonts w:ascii="Arial" w:hAnsi="Arial" w:cs="Arial"/>
          <w:sz w:val="24"/>
          <w:szCs w:val="24"/>
        </w:rPr>
        <w:t>.</w:t>
      </w:r>
    </w:p>
    <w:p w14:paraId="008440A1"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12</w:t>
      </w:r>
      <w:r w:rsidR="005B4DE6" w:rsidRPr="00D603EB">
        <w:rPr>
          <w:rFonts w:ascii="Arial" w:hAnsi="Arial" w:cs="Arial"/>
          <w:sz w:val="24"/>
          <w:szCs w:val="24"/>
        </w:rPr>
        <w:t>.</w:t>
      </w:r>
      <w:r w:rsidR="002201A1" w:rsidRPr="00D603EB">
        <w:rPr>
          <w:rFonts w:ascii="Arial" w:hAnsi="Arial" w:cs="Arial"/>
          <w:sz w:val="24"/>
          <w:szCs w:val="24"/>
        </w:rPr>
        <w:t>1</w:t>
      </w:r>
      <w:r w:rsidR="00473A61" w:rsidRPr="00D603EB">
        <w:rPr>
          <w:rFonts w:ascii="Arial" w:hAnsi="Arial" w:cs="Arial"/>
          <w:sz w:val="24"/>
          <w:szCs w:val="24"/>
        </w:rPr>
        <w:t>5</w:t>
      </w:r>
      <w:r w:rsidR="00FA7BD9" w:rsidRPr="00D603EB">
        <w:rPr>
          <w:rFonts w:ascii="Arial" w:hAnsi="Arial" w:cs="Arial"/>
          <w:sz w:val="24"/>
          <w:szCs w:val="24"/>
        </w:rPr>
        <w:t xml:space="preserve"> </w:t>
      </w:r>
      <w:r w:rsidR="00911979" w:rsidRPr="00D603EB">
        <w:rPr>
          <w:rFonts w:ascii="Arial" w:hAnsi="Arial" w:cs="Arial"/>
          <w:sz w:val="24"/>
          <w:szCs w:val="24"/>
        </w:rPr>
        <w:t xml:space="preserve">O prazo previsto </w:t>
      </w:r>
      <w:r w:rsidR="00911979" w:rsidRPr="00D603EB">
        <w:rPr>
          <w:rFonts w:ascii="Arial" w:hAnsi="Arial" w:cs="Arial"/>
          <w:b/>
          <w:sz w:val="24"/>
          <w:szCs w:val="24"/>
        </w:rPr>
        <w:t xml:space="preserve">item </w:t>
      </w:r>
      <w:r w:rsidRPr="00D603EB">
        <w:rPr>
          <w:rFonts w:ascii="Arial" w:hAnsi="Arial" w:cs="Arial"/>
          <w:b/>
          <w:sz w:val="24"/>
          <w:szCs w:val="24"/>
        </w:rPr>
        <w:t>12</w:t>
      </w:r>
      <w:r w:rsidR="005B4DE6" w:rsidRPr="00D603EB">
        <w:rPr>
          <w:rFonts w:ascii="Arial" w:hAnsi="Arial" w:cs="Arial"/>
          <w:b/>
          <w:sz w:val="24"/>
          <w:szCs w:val="24"/>
        </w:rPr>
        <w:t>.</w:t>
      </w:r>
      <w:r w:rsidR="003B5BEE" w:rsidRPr="00D603EB">
        <w:rPr>
          <w:rFonts w:ascii="Arial" w:hAnsi="Arial" w:cs="Arial"/>
          <w:b/>
          <w:sz w:val="24"/>
          <w:szCs w:val="24"/>
        </w:rPr>
        <w:t>1</w:t>
      </w:r>
      <w:r w:rsidR="00605DD6" w:rsidRPr="00D603EB">
        <w:rPr>
          <w:rFonts w:ascii="Arial" w:hAnsi="Arial" w:cs="Arial"/>
          <w:b/>
          <w:sz w:val="24"/>
          <w:szCs w:val="24"/>
        </w:rPr>
        <w:t>4</w:t>
      </w:r>
      <w:r w:rsidR="00911979" w:rsidRPr="00D603EB">
        <w:rPr>
          <w:rFonts w:ascii="Arial" w:hAnsi="Arial" w:cs="Arial"/>
          <w:sz w:val="24"/>
          <w:szCs w:val="24"/>
        </w:rPr>
        <w:t xml:space="preserve"> poderá ser prorrogado por igual período, mediante justificativa do licitante vencedor e autorização da Cesama.</w:t>
      </w:r>
    </w:p>
    <w:p w14:paraId="6CB00C18" w14:textId="77777777" w:rsidR="006F4049" w:rsidRPr="00D603EB"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D603EB">
        <w:rPr>
          <w:rFonts w:ascii="Arial" w:hAnsi="Arial" w:cs="Arial"/>
          <w:sz w:val="24"/>
          <w:szCs w:val="24"/>
          <w:lang w:eastAsia="ar-SA"/>
        </w:rPr>
        <w:lastRenderedPageBreak/>
        <w:t>12</w:t>
      </w:r>
      <w:r w:rsidR="005B4DE6" w:rsidRPr="00D603EB">
        <w:rPr>
          <w:rFonts w:ascii="Arial" w:hAnsi="Arial" w:cs="Arial"/>
          <w:sz w:val="24"/>
          <w:szCs w:val="24"/>
          <w:lang w:eastAsia="ar-SA"/>
        </w:rPr>
        <w:t>.</w:t>
      </w:r>
      <w:r w:rsidR="002201A1" w:rsidRPr="00D603EB">
        <w:rPr>
          <w:rFonts w:ascii="Arial" w:hAnsi="Arial" w:cs="Arial"/>
          <w:sz w:val="24"/>
          <w:szCs w:val="24"/>
          <w:lang w:eastAsia="ar-SA"/>
        </w:rPr>
        <w:t>1</w:t>
      </w:r>
      <w:r w:rsidR="00473A61" w:rsidRPr="00D603EB">
        <w:rPr>
          <w:rFonts w:ascii="Arial" w:hAnsi="Arial" w:cs="Arial"/>
          <w:sz w:val="24"/>
          <w:szCs w:val="24"/>
          <w:lang w:eastAsia="ar-SA"/>
        </w:rPr>
        <w:t>6</w:t>
      </w:r>
      <w:r w:rsidR="00FA7BD9" w:rsidRPr="00D603EB">
        <w:rPr>
          <w:rFonts w:ascii="Arial" w:hAnsi="Arial" w:cs="Arial"/>
          <w:sz w:val="24"/>
          <w:szCs w:val="24"/>
          <w:lang w:eastAsia="ar-SA"/>
        </w:rPr>
        <w:t xml:space="preserve"> </w:t>
      </w:r>
      <w:r w:rsidR="00C44494" w:rsidRPr="00D603EB">
        <w:rPr>
          <w:rFonts w:ascii="Arial" w:hAnsi="Arial" w:cs="Arial"/>
          <w:sz w:val="24"/>
          <w:szCs w:val="24"/>
          <w:lang w:eastAsia="ar-SA"/>
        </w:rPr>
        <w:t xml:space="preserve">Decorrido o prazo do </w:t>
      </w:r>
      <w:r w:rsidR="00C44494" w:rsidRPr="00D603EB">
        <w:rPr>
          <w:rFonts w:ascii="Arial" w:hAnsi="Arial" w:cs="Arial"/>
          <w:bCs/>
          <w:sz w:val="24"/>
          <w:szCs w:val="24"/>
          <w:lang w:eastAsia="ar-SA"/>
        </w:rPr>
        <w:t>item anterior</w:t>
      </w:r>
      <w:r w:rsidR="00C44494" w:rsidRPr="00D603EB">
        <w:rPr>
          <w:rFonts w:ascii="Arial" w:hAnsi="Arial" w:cs="Arial"/>
          <w:sz w:val="24"/>
          <w:szCs w:val="24"/>
          <w:lang w:eastAsia="ar-SA"/>
        </w:rPr>
        <w:t xml:space="preserve"> e não comparecendo o licitante vencedor para a assinatura do Contrato, </w:t>
      </w:r>
      <w:proofErr w:type="gramStart"/>
      <w:r w:rsidR="00C44494" w:rsidRPr="00D603EB">
        <w:rPr>
          <w:rFonts w:ascii="Arial" w:hAnsi="Arial" w:cs="Arial"/>
          <w:sz w:val="24"/>
          <w:szCs w:val="24"/>
          <w:lang w:eastAsia="ar-SA"/>
        </w:rPr>
        <w:t>o mesmo</w:t>
      </w:r>
      <w:proofErr w:type="gramEnd"/>
      <w:r w:rsidR="00C44494" w:rsidRPr="00D603EB">
        <w:rPr>
          <w:rFonts w:ascii="Arial" w:hAnsi="Arial" w:cs="Arial"/>
          <w:sz w:val="24"/>
          <w:szCs w:val="24"/>
          <w:lang w:eastAsia="ar-SA"/>
        </w:rPr>
        <w:t xml:space="preserve"> será considerado como desistente.</w:t>
      </w:r>
    </w:p>
    <w:p w14:paraId="38CCE9FC" w14:textId="77777777" w:rsidR="005B4DE6" w:rsidRPr="00D603EB"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D603EB">
        <w:rPr>
          <w:rFonts w:ascii="Arial" w:hAnsi="Arial" w:cs="Arial"/>
          <w:sz w:val="24"/>
          <w:szCs w:val="24"/>
          <w:lang w:eastAsia="ar-SA"/>
        </w:rPr>
        <w:t>12</w:t>
      </w:r>
      <w:r w:rsidR="005B4DE6" w:rsidRPr="00D603EB">
        <w:rPr>
          <w:rFonts w:ascii="Arial" w:hAnsi="Arial" w:cs="Arial"/>
          <w:sz w:val="24"/>
          <w:szCs w:val="24"/>
          <w:lang w:eastAsia="ar-SA"/>
        </w:rPr>
        <w:t>.1</w:t>
      </w:r>
      <w:r w:rsidR="00473A61" w:rsidRPr="00D603EB">
        <w:rPr>
          <w:rFonts w:ascii="Arial" w:hAnsi="Arial" w:cs="Arial"/>
          <w:sz w:val="24"/>
          <w:szCs w:val="24"/>
          <w:lang w:eastAsia="ar-SA"/>
        </w:rPr>
        <w:t>7</w:t>
      </w:r>
      <w:r w:rsidR="00FA7BD9" w:rsidRPr="00D603EB">
        <w:rPr>
          <w:rFonts w:ascii="Arial" w:hAnsi="Arial" w:cs="Arial"/>
          <w:sz w:val="24"/>
          <w:szCs w:val="24"/>
          <w:lang w:eastAsia="ar-SA"/>
        </w:rPr>
        <w:t xml:space="preserve"> </w:t>
      </w:r>
      <w:r w:rsidR="00C44494" w:rsidRPr="00D603EB">
        <w:rPr>
          <w:rFonts w:ascii="Arial" w:hAnsi="Arial" w:cs="Arial"/>
          <w:sz w:val="24"/>
          <w:szCs w:val="24"/>
          <w:lang w:eastAsia="ar-SA"/>
        </w:rPr>
        <w:t xml:space="preserve">Ocorrendo a hipótese descrita no </w:t>
      </w:r>
      <w:r w:rsidR="00C44494" w:rsidRPr="00D603EB">
        <w:rPr>
          <w:rFonts w:ascii="Arial" w:hAnsi="Arial" w:cs="Arial"/>
          <w:b/>
          <w:sz w:val="24"/>
          <w:szCs w:val="24"/>
          <w:lang w:eastAsia="ar-SA"/>
        </w:rPr>
        <w:t xml:space="preserve">item </w:t>
      </w:r>
      <w:r w:rsidRPr="00D603EB">
        <w:rPr>
          <w:rFonts w:ascii="Arial" w:hAnsi="Arial" w:cs="Arial"/>
          <w:b/>
          <w:sz w:val="24"/>
          <w:szCs w:val="24"/>
          <w:lang w:eastAsia="ar-SA"/>
        </w:rPr>
        <w:t>12</w:t>
      </w:r>
      <w:r w:rsidR="005B4DE6" w:rsidRPr="00D603EB">
        <w:rPr>
          <w:rFonts w:ascii="Arial" w:hAnsi="Arial" w:cs="Arial"/>
          <w:b/>
          <w:sz w:val="24"/>
          <w:szCs w:val="24"/>
          <w:lang w:eastAsia="ar-SA"/>
        </w:rPr>
        <w:t>.</w:t>
      </w:r>
      <w:r w:rsidR="002201A1" w:rsidRPr="00D603EB">
        <w:rPr>
          <w:rFonts w:ascii="Arial" w:hAnsi="Arial" w:cs="Arial"/>
          <w:b/>
          <w:sz w:val="24"/>
          <w:szCs w:val="24"/>
          <w:lang w:eastAsia="ar-SA"/>
        </w:rPr>
        <w:t>1</w:t>
      </w:r>
      <w:r w:rsidR="00605DD6" w:rsidRPr="00D603EB">
        <w:rPr>
          <w:rFonts w:ascii="Arial" w:hAnsi="Arial" w:cs="Arial"/>
          <w:b/>
          <w:sz w:val="24"/>
          <w:szCs w:val="24"/>
          <w:lang w:eastAsia="ar-SA"/>
        </w:rPr>
        <w:t>6</w:t>
      </w:r>
      <w:r w:rsidR="00C44494" w:rsidRPr="00D603EB">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D603EB">
        <w:rPr>
          <w:rFonts w:ascii="Arial" w:hAnsi="Arial" w:cs="Arial"/>
          <w:sz w:val="24"/>
          <w:szCs w:val="24"/>
          <w:lang w:eastAsia="ar-SA"/>
        </w:rPr>
        <w:t xml:space="preserve">art. 75 da Lei 13.303/2016 ou na impossibilidade de se aplicar o disposto no referido artigo </w:t>
      </w:r>
      <w:r w:rsidR="00C44494" w:rsidRPr="00D603EB">
        <w:rPr>
          <w:rFonts w:ascii="Arial" w:hAnsi="Arial" w:cs="Arial"/>
          <w:sz w:val="24"/>
          <w:szCs w:val="24"/>
          <w:lang w:eastAsia="ar-SA"/>
        </w:rPr>
        <w:t>a Cesama deverá revogar a licitação.</w:t>
      </w:r>
    </w:p>
    <w:p w14:paraId="283931E7" w14:textId="77777777" w:rsidR="006F4049" w:rsidRPr="00D603EB"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353C3E17" w14:textId="77777777" w:rsidR="005B4DE6" w:rsidRPr="00D603EB" w:rsidRDefault="00240635" w:rsidP="00750C26">
      <w:pPr>
        <w:suppressAutoHyphens/>
        <w:spacing w:after="0" w:line="360" w:lineRule="auto"/>
        <w:jc w:val="both"/>
        <w:rPr>
          <w:rFonts w:ascii="Arial" w:hAnsi="Arial" w:cs="Arial"/>
          <w:b/>
          <w:bCs/>
          <w:sz w:val="24"/>
          <w:szCs w:val="24"/>
        </w:rPr>
      </w:pPr>
      <w:r w:rsidRPr="00D603EB">
        <w:rPr>
          <w:rFonts w:ascii="Arial" w:hAnsi="Arial" w:cs="Arial"/>
          <w:b/>
          <w:bCs/>
          <w:sz w:val="24"/>
          <w:szCs w:val="24"/>
        </w:rPr>
        <w:t>13</w:t>
      </w:r>
      <w:r w:rsidR="002201A1" w:rsidRPr="00D603EB">
        <w:rPr>
          <w:rFonts w:ascii="Arial" w:hAnsi="Arial" w:cs="Arial"/>
          <w:b/>
          <w:bCs/>
          <w:sz w:val="24"/>
          <w:szCs w:val="24"/>
        </w:rPr>
        <w:t xml:space="preserve"> DA INEXECUÇÃO E DA RESCISÃO DO CONTRATO</w:t>
      </w:r>
    </w:p>
    <w:p w14:paraId="6326C3A8" w14:textId="77777777" w:rsidR="006F4049" w:rsidRPr="00D603EB" w:rsidRDefault="006F4049" w:rsidP="00750C26">
      <w:pPr>
        <w:suppressAutoHyphens/>
        <w:spacing w:after="0" w:line="360" w:lineRule="auto"/>
        <w:jc w:val="both"/>
        <w:rPr>
          <w:rFonts w:ascii="Arial" w:hAnsi="Arial" w:cs="Arial"/>
          <w:b/>
          <w:bCs/>
          <w:sz w:val="24"/>
          <w:szCs w:val="24"/>
        </w:rPr>
      </w:pPr>
    </w:p>
    <w:p w14:paraId="612CF2EC" w14:textId="77777777" w:rsidR="006F4049" w:rsidRPr="00D603EB" w:rsidRDefault="00240635" w:rsidP="00750C26">
      <w:pPr>
        <w:suppressAutoHyphens/>
        <w:autoSpaceDE w:val="0"/>
        <w:autoSpaceDN w:val="0"/>
        <w:adjustRightInd w:val="0"/>
        <w:spacing w:after="0" w:line="360" w:lineRule="auto"/>
        <w:jc w:val="both"/>
        <w:rPr>
          <w:rFonts w:ascii="Arial" w:hAnsi="Arial" w:cs="Arial"/>
          <w:sz w:val="24"/>
          <w:szCs w:val="24"/>
        </w:rPr>
      </w:pPr>
      <w:r w:rsidRPr="00D603EB">
        <w:rPr>
          <w:rFonts w:ascii="Arial" w:hAnsi="Arial" w:cs="Arial"/>
          <w:sz w:val="24"/>
          <w:szCs w:val="24"/>
        </w:rPr>
        <w:t>13</w:t>
      </w:r>
      <w:r w:rsidR="002201A1" w:rsidRPr="00D603EB">
        <w:rPr>
          <w:rFonts w:ascii="Arial" w:hAnsi="Arial" w:cs="Arial"/>
          <w:sz w:val="24"/>
          <w:szCs w:val="24"/>
        </w:rPr>
        <w:t>.1</w:t>
      </w:r>
      <w:r w:rsidR="00FA7BD9" w:rsidRPr="00D603EB">
        <w:rPr>
          <w:rFonts w:ascii="Arial" w:hAnsi="Arial" w:cs="Arial"/>
          <w:sz w:val="24"/>
          <w:szCs w:val="24"/>
        </w:rPr>
        <w:t xml:space="preserve"> </w:t>
      </w:r>
      <w:r w:rsidR="0094225E" w:rsidRPr="00D603EB">
        <w:rPr>
          <w:rFonts w:ascii="Arial" w:hAnsi="Arial" w:cs="Arial"/>
          <w:sz w:val="24"/>
          <w:szCs w:val="24"/>
        </w:rPr>
        <w:t xml:space="preserve">No que se refere </w:t>
      </w:r>
      <w:r w:rsidRPr="00D603EB">
        <w:rPr>
          <w:rFonts w:ascii="Arial" w:hAnsi="Arial" w:cs="Arial"/>
          <w:sz w:val="24"/>
          <w:szCs w:val="24"/>
        </w:rPr>
        <w:t>à</w:t>
      </w:r>
      <w:r w:rsidR="0094225E" w:rsidRPr="00D603EB">
        <w:rPr>
          <w:rFonts w:ascii="Arial" w:hAnsi="Arial" w:cs="Arial"/>
          <w:sz w:val="24"/>
          <w:szCs w:val="24"/>
        </w:rPr>
        <w:t xml:space="preserve"> inexecução e a rescisão d</w:t>
      </w:r>
      <w:r w:rsidR="00900BE1" w:rsidRPr="00D603EB">
        <w:rPr>
          <w:rFonts w:ascii="Arial" w:hAnsi="Arial" w:cs="Arial"/>
          <w:sz w:val="24"/>
          <w:szCs w:val="24"/>
        </w:rPr>
        <w:t>o contrato</w:t>
      </w:r>
      <w:r w:rsidR="0094225E" w:rsidRPr="00D603EB">
        <w:rPr>
          <w:rFonts w:ascii="Arial" w:hAnsi="Arial" w:cs="Arial"/>
          <w:sz w:val="24"/>
          <w:szCs w:val="24"/>
        </w:rPr>
        <w:t>, aplica-se o disposto no</w:t>
      </w:r>
      <w:r w:rsidR="00625400" w:rsidRPr="00D603EB">
        <w:rPr>
          <w:rFonts w:ascii="Arial" w:hAnsi="Arial" w:cs="Arial"/>
          <w:sz w:val="24"/>
          <w:szCs w:val="24"/>
        </w:rPr>
        <w:t xml:space="preserve"> Manual de Convênios e de Gestão e Fiscalização de Contratos, </w:t>
      </w:r>
      <w:r w:rsidR="00473A61" w:rsidRPr="00D603EB">
        <w:rPr>
          <w:rFonts w:ascii="Arial" w:hAnsi="Arial" w:cs="Arial"/>
          <w:sz w:val="24"/>
          <w:szCs w:val="24"/>
        </w:rPr>
        <w:t xml:space="preserve">parte integrante do </w:t>
      </w:r>
      <w:r w:rsidR="0094225E" w:rsidRPr="00D603EB">
        <w:rPr>
          <w:rFonts w:ascii="Arial" w:hAnsi="Arial" w:cs="Arial"/>
          <w:sz w:val="24"/>
          <w:szCs w:val="24"/>
        </w:rPr>
        <w:t>Regulamento Interno de Licitações, Contratos e Convênios da Cesama</w:t>
      </w:r>
      <w:r w:rsidR="00473A61" w:rsidRPr="00D603EB">
        <w:rPr>
          <w:rFonts w:ascii="Arial" w:hAnsi="Arial" w:cs="Arial"/>
          <w:sz w:val="24"/>
          <w:szCs w:val="24"/>
        </w:rPr>
        <w:t xml:space="preserve"> (RILC)</w:t>
      </w:r>
      <w:r w:rsidR="0094225E" w:rsidRPr="00D603EB">
        <w:rPr>
          <w:rFonts w:ascii="Arial" w:hAnsi="Arial" w:cs="Arial"/>
          <w:sz w:val="24"/>
          <w:szCs w:val="24"/>
        </w:rPr>
        <w:t>.</w:t>
      </w:r>
    </w:p>
    <w:p w14:paraId="14704159" w14:textId="5804F47A" w:rsidR="0094225E" w:rsidRPr="00D603EB"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603EB">
        <w:rPr>
          <w:rFonts w:ascii="Arial" w:hAnsi="Arial" w:cs="Arial"/>
          <w:sz w:val="24"/>
          <w:szCs w:val="24"/>
        </w:rPr>
        <w:t>13</w:t>
      </w:r>
      <w:r w:rsidR="002201A1" w:rsidRPr="00D603EB">
        <w:rPr>
          <w:rFonts w:ascii="Arial" w:hAnsi="Arial" w:cs="Arial"/>
          <w:sz w:val="24"/>
          <w:szCs w:val="24"/>
        </w:rPr>
        <w:t>.2</w:t>
      </w:r>
      <w:r w:rsidR="00D603EB" w:rsidRPr="00D603EB">
        <w:rPr>
          <w:rFonts w:ascii="Arial" w:hAnsi="Arial" w:cs="Arial"/>
          <w:sz w:val="24"/>
          <w:szCs w:val="24"/>
        </w:rPr>
        <w:t>ª</w:t>
      </w:r>
      <w:r w:rsidR="0094225E" w:rsidRPr="00D603EB">
        <w:rPr>
          <w:rFonts w:ascii="Arial" w:hAnsi="Arial" w:cs="Arial"/>
          <w:sz w:val="24"/>
          <w:szCs w:val="24"/>
        </w:rPr>
        <w:t xml:space="preserve"> inexecução total ou parcial d</w:t>
      </w:r>
      <w:r w:rsidR="00900BE1" w:rsidRPr="00D603EB">
        <w:rPr>
          <w:rFonts w:ascii="Arial" w:hAnsi="Arial" w:cs="Arial"/>
          <w:sz w:val="24"/>
          <w:szCs w:val="24"/>
        </w:rPr>
        <w:t>o contrato</w:t>
      </w:r>
      <w:r w:rsidR="0094225E" w:rsidRPr="00D603EB">
        <w:rPr>
          <w:rFonts w:ascii="Arial" w:hAnsi="Arial" w:cs="Arial"/>
          <w:sz w:val="24"/>
          <w:szCs w:val="24"/>
        </w:rPr>
        <w:t xml:space="preserve"> poderá ensejar a sua rescisão, com as consequências cabíveis.</w:t>
      </w:r>
    </w:p>
    <w:p w14:paraId="31879F3E" w14:textId="77777777" w:rsidR="0094225E" w:rsidRPr="00D603EB"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603EB">
        <w:rPr>
          <w:rFonts w:ascii="Arial" w:hAnsi="Arial" w:cs="Arial"/>
          <w:sz w:val="24"/>
          <w:szCs w:val="24"/>
        </w:rPr>
        <w:t>13</w:t>
      </w:r>
      <w:r w:rsidR="002201A1" w:rsidRPr="00D603EB">
        <w:rPr>
          <w:rFonts w:ascii="Arial" w:hAnsi="Arial" w:cs="Arial"/>
          <w:sz w:val="24"/>
          <w:szCs w:val="24"/>
        </w:rPr>
        <w:t>.3</w:t>
      </w:r>
      <w:r w:rsidR="00FA7BD9" w:rsidRPr="00D603EB">
        <w:rPr>
          <w:rFonts w:ascii="Arial" w:hAnsi="Arial" w:cs="Arial"/>
          <w:sz w:val="24"/>
          <w:szCs w:val="24"/>
        </w:rPr>
        <w:t xml:space="preserve"> </w:t>
      </w:r>
      <w:r w:rsidR="0094225E" w:rsidRPr="00D603EB">
        <w:rPr>
          <w:rFonts w:ascii="Arial" w:hAnsi="Arial" w:cs="Arial"/>
          <w:sz w:val="24"/>
          <w:szCs w:val="24"/>
        </w:rPr>
        <w:t>Constituem motivo para rescisão d</w:t>
      </w:r>
      <w:r w:rsidR="00900BE1" w:rsidRPr="00D603EB">
        <w:rPr>
          <w:rFonts w:ascii="Arial" w:hAnsi="Arial" w:cs="Arial"/>
          <w:sz w:val="24"/>
          <w:szCs w:val="24"/>
        </w:rPr>
        <w:t>o contrato</w:t>
      </w:r>
      <w:r w:rsidR="0094225E" w:rsidRPr="00D603EB">
        <w:rPr>
          <w:rFonts w:ascii="Arial" w:hAnsi="Arial" w:cs="Arial"/>
          <w:sz w:val="24"/>
          <w:szCs w:val="24"/>
        </w:rPr>
        <w:t xml:space="preserve"> os especificados no </w:t>
      </w:r>
      <w:r w:rsidR="00625400" w:rsidRPr="00D603EB">
        <w:rPr>
          <w:rFonts w:ascii="Arial" w:hAnsi="Arial" w:cs="Arial"/>
          <w:sz w:val="24"/>
          <w:szCs w:val="24"/>
        </w:rPr>
        <w:t xml:space="preserve">Manual de Convênios e de Gestão e Fiscalização de Contratos, </w:t>
      </w:r>
      <w:r w:rsidR="00473A61" w:rsidRPr="00D603EB">
        <w:rPr>
          <w:rFonts w:ascii="Arial" w:hAnsi="Arial" w:cs="Arial"/>
          <w:sz w:val="24"/>
          <w:szCs w:val="24"/>
        </w:rPr>
        <w:t>parte integrante do Regulamento Interno de Licitações, Contratos e Convênios da Cesama (RILC)</w:t>
      </w:r>
      <w:r w:rsidR="0094225E" w:rsidRPr="00D603EB">
        <w:rPr>
          <w:rFonts w:ascii="Arial" w:hAnsi="Arial" w:cs="Arial"/>
          <w:sz w:val="24"/>
          <w:szCs w:val="24"/>
        </w:rPr>
        <w:t>.</w:t>
      </w:r>
    </w:p>
    <w:p w14:paraId="3AF4D1EF" w14:textId="77777777" w:rsidR="0094225E" w:rsidRPr="00D603EB" w:rsidRDefault="00240635" w:rsidP="0083157A">
      <w:pPr>
        <w:suppressAutoHyphens/>
        <w:spacing w:before="120" w:after="0" w:line="360" w:lineRule="auto"/>
        <w:jc w:val="both"/>
        <w:rPr>
          <w:rFonts w:ascii="Arial" w:hAnsi="Arial" w:cs="Arial"/>
          <w:sz w:val="24"/>
          <w:szCs w:val="24"/>
        </w:rPr>
      </w:pPr>
      <w:r w:rsidRPr="00D603EB">
        <w:rPr>
          <w:rFonts w:ascii="Arial" w:hAnsi="Arial" w:cs="Arial"/>
          <w:sz w:val="24"/>
          <w:szCs w:val="24"/>
        </w:rPr>
        <w:t>13</w:t>
      </w:r>
      <w:r w:rsidR="002201A1" w:rsidRPr="00D603EB">
        <w:rPr>
          <w:rFonts w:ascii="Arial" w:hAnsi="Arial" w:cs="Arial"/>
          <w:sz w:val="24"/>
          <w:szCs w:val="24"/>
        </w:rPr>
        <w:t xml:space="preserve">.4 </w:t>
      </w:r>
      <w:r w:rsidR="0094225E" w:rsidRPr="00D603EB">
        <w:rPr>
          <w:rFonts w:ascii="Arial" w:hAnsi="Arial" w:cs="Arial"/>
          <w:sz w:val="24"/>
          <w:szCs w:val="24"/>
        </w:rPr>
        <w:t>A rescisão d</w:t>
      </w:r>
      <w:r w:rsidR="00900BE1" w:rsidRPr="00D603EB">
        <w:rPr>
          <w:rFonts w:ascii="Arial" w:hAnsi="Arial" w:cs="Arial"/>
          <w:sz w:val="24"/>
          <w:szCs w:val="24"/>
        </w:rPr>
        <w:t>o contrato</w:t>
      </w:r>
      <w:r w:rsidR="0094225E" w:rsidRPr="00D603EB">
        <w:rPr>
          <w:rFonts w:ascii="Arial" w:hAnsi="Arial" w:cs="Arial"/>
          <w:sz w:val="24"/>
          <w:szCs w:val="24"/>
        </w:rPr>
        <w:t xml:space="preserve"> poderá ser: </w:t>
      </w:r>
    </w:p>
    <w:p w14:paraId="5D269171" w14:textId="77777777" w:rsidR="0094225E" w:rsidRPr="00D603EB" w:rsidRDefault="00625400" w:rsidP="0083157A">
      <w:pPr>
        <w:spacing w:before="120" w:after="0" w:line="360" w:lineRule="auto"/>
        <w:jc w:val="both"/>
        <w:rPr>
          <w:rFonts w:ascii="Arial" w:hAnsi="Arial" w:cs="Arial"/>
          <w:sz w:val="24"/>
          <w:szCs w:val="24"/>
        </w:rPr>
      </w:pPr>
      <w:r w:rsidRPr="00D603EB">
        <w:rPr>
          <w:rFonts w:ascii="Arial" w:hAnsi="Arial" w:cs="Arial"/>
          <w:sz w:val="24"/>
          <w:szCs w:val="24"/>
        </w:rPr>
        <w:t xml:space="preserve">I. </w:t>
      </w:r>
      <w:r w:rsidR="0094225E" w:rsidRPr="00D603EB">
        <w:rPr>
          <w:rFonts w:ascii="Arial" w:hAnsi="Arial" w:cs="Arial"/>
          <w:sz w:val="24"/>
          <w:szCs w:val="24"/>
        </w:rPr>
        <w:t xml:space="preserve">por ato unilateral e escrito de qualquer das partes; </w:t>
      </w:r>
    </w:p>
    <w:p w14:paraId="2BA6912A" w14:textId="77777777" w:rsidR="0094225E" w:rsidRPr="00D603EB" w:rsidRDefault="00625400" w:rsidP="0083157A">
      <w:pPr>
        <w:spacing w:before="120" w:after="0" w:line="360" w:lineRule="auto"/>
        <w:jc w:val="both"/>
        <w:rPr>
          <w:rFonts w:ascii="Arial" w:hAnsi="Arial" w:cs="Arial"/>
          <w:sz w:val="24"/>
          <w:szCs w:val="24"/>
        </w:rPr>
      </w:pPr>
      <w:r w:rsidRPr="00D603EB">
        <w:rPr>
          <w:rFonts w:ascii="Arial" w:hAnsi="Arial" w:cs="Arial"/>
          <w:sz w:val="24"/>
          <w:szCs w:val="24"/>
        </w:rPr>
        <w:t xml:space="preserve">II. </w:t>
      </w:r>
      <w:r w:rsidR="0094225E" w:rsidRPr="00D603EB">
        <w:rPr>
          <w:rFonts w:ascii="Arial" w:hAnsi="Arial" w:cs="Arial"/>
          <w:sz w:val="24"/>
          <w:szCs w:val="24"/>
        </w:rPr>
        <w:t xml:space="preserve">amigável, por acordo entre as partes, reduzida a termo no processo de contratação, desde que haja conveniência para a Cesama; </w:t>
      </w:r>
    </w:p>
    <w:p w14:paraId="301BCE6D" w14:textId="77777777" w:rsidR="0094225E" w:rsidRPr="00D603EB" w:rsidRDefault="007D10E1" w:rsidP="0083157A">
      <w:pPr>
        <w:spacing w:before="120" w:after="0" w:line="360" w:lineRule="auto"/>
        <w:jc w:val="both"/>
        <w:rPr>
          <w:rFonts w:ascii="Arial" w:hAnsi="Arial" w:cs="Arial"/>
          <w:sz w:val="24"/>
          <w:szCs w:val="24"/>
        </w:rPr>
      </w:pPr>
      <w:r w:rsidRPr="00D603EB">
        <w:rPr>
          <w:rFonts w:ascii="Arial" w:hAnsi="Arial" w:cs="Arial"/>
          <w:sz w:val="24"/>
          <w:szCs w:val="24"/>
        </w:rPr>
        <w:t xml:space="preserve">III. </w:t>
      </w:r>
      <w:r w:rsidR="0094225E" w:rsidRPr="00D603EB">
        <w:rPr>
          <w:rFonts w:ascii="Arial" w:hAnsi="Arial" w:cs="Arial"/>
          <w:sz w:val="24"/>
          <w:szCs w:val="24"/>
        </w:rPr>
        <w:t xml:space="preserve"> judicial, nos termos da legislação. </w:t>
      </w:r>
    </w:p>
    <w:p w14:paraId="35CB0117" w14:textId="77777777" w:rsidR="002F38DD" w:rsidRPr="00D603EB" w:rsidRDefault="00240635" w:rsidP="0083157A">
      <w:pPr>
        <w:suppressAutoHyphens/>
        <w:spacing w:before="120" w:after="0" w:line="360" w:lineRule="auto"/>
        <w:jc w:val="both"/>
        <w:rPr>
          <w:rFonts w:ascii="Arial" w:hAnsi="Arial" w:cs="Arial"/>
          <w:sz w:val="24"/>
          <w:szCs w:val="24"/>
        </w:rPr>
      </w:pPr>
      <w:r w:rsidRPr="00D603EB">
        <w:rPr>
          <w:rFonts w:ascii="Arial" w:hAnsi="Arial" w:cs="Arial"/>
          <w:sz w:val="24"/>
          <w:szCs w:val="24"/>
        </w:rPr>
        <w:t>13</w:t>
      </w:r>
      <w:r w:rsidR="002201A1" w:rsidRPr="00D603EB">
        <w:rPr>
          <w:rFonts w:ascii="Arial" w:hAnsi="Arial" w:cs="Arial"/>
          <w:sz w:val="24"/>
          <w:szCs w:val="24"/>
        </w:rPr>
        <w:t>.5</w:t>
      </w:r>
      <w:r w:rsidR="00FA7BD9" w:rsidRPr="00D603EB">
        <w:rPr>
          <w:rFonts w:ascii="Arial" w:hAnsi="Arial" w:cs="Arial"/>
          <w:sz w:val="24"/>
          <w:szCs w:val="24"/>
        </w:rPr>
        <w:t xml:space="preserve"> </w:t>
      </w:r>
      <w:r w:rsidR="0094225E" w:rsidRPr="00D603EB">
        <w:rPr>
          <w:rFonts w:ascii="Arial" w:hAnsi="Arial" w:cs="Arial"/>
          <w:sz w:val="24"/>
          <w:szCs w:val="24"/>
        </w:rPr>
        <w:t xml:space="preserve">A rescisão por ato unilateral a que se refere </w:t>
      </w:r>
      <w:r w:rsidRPr="00D603EB">
        <w:rPr>
          <w:rFonts w:ascii="Arial" w:hAnsi="Arial" w:cs="Arial"/>
          <w:sz w:val="24"/>
          <w:szCs w:val="24"/>
        </w:rPr>
        <w:t>o inciso I,</w:t>
      </w:r>
      <w:r w:rsidR="0094225E" w:rsidRPr="00D603EB">
        <w:rPr>
          <w:rFonts w:ascii="Arial" w:hAnsi="Arial" w:cs="Arial"/>
          <w:sz w:val="24"/>
          <w:szCs w:val="24"/>
        </w:rPr>
        <w:t xml:space="preserve"> do </w:t>
      </w:r>
      <w:r w:rsidR="0094225E" w:rsidRPr="00D603EB">
        <w:rPr>
          <w:rFonts w:ascii="Arial" w:hAnsi="Arial" w:cs="Arial"/>
          <w:bCs/>
          <w:sz w:val="24"/>
          <w:szCs w:val="24"/>
        </w:rPr>
        <w:t>item acima</w:t>
      </w:r>
      <w:r w:rsidR="0094225E" w:rsidRPr="00D603EB">
        <w:rPr>
          <w:rFonts w:ascii="Arial" w:hAnsi="Arial" w:cs="Arial"/>
          <w:sz w:val="24"/>
          <w:szCs w:val="24"/>
        </w:rPr>
        <w:t xml:space="preserve">, deverá ser precedida de comunicação escrita e fundamentada da parte interessada e ser enviada </w:t>
      </w:r>
      <w:r w:rsidRPr="00D603EB">
        <w:rPr>
          <w:rFonts w:ascii="Arial" w:hAnsi="Arial" w:cs="Arial"/>
          <w:sz w:val="24"/>
          <w:szCs w:val="24"/>
        </w:rPr>
        <w:t>a</w:t>
      </w:r>
      <w:r w:rsidR="0094225E" w:rsidRPr="00D603EB">
        <w:rPr>
          <w:rFonts w:ascii="Arial" w:hAnsi="Arial" w:cs="Arial"/>
          <w:sz w:val="24"/>
          <w:szCs w:val="24"/>
        </w:rPr>
        <w:t xml:space="preserve"> outra parte com antecedência mínima de </w:t>
      </w:r>
      <w:r w:rsidR="00DE0E18" w:rsidRPr="00D603EB">
        <w:rPr>
          <w:rFonts w:ascii="Arial" w:hAnsi="Arial" w:cs="Arial"/>
          <w:sz w:val="24"/>
          <w:szCs w:val="24"/>
        </w:rPr>
        <w:t>30</w:t>
      </w:r>
      <w:r w:rsidR="0094225E" w:rsidRPr="00D603EB">
        <w:rPr>
          <w:rFonts w:ascii="Arial" w:hAnsi="Arial" w:cs="Arial"/>
          <w:sz w:val="24"/>
          <w:szCs w:val="24"/>
        </w:rPr>
        <w:t xml:space="preserve"> (</w:t>
      </w:r>
      <w:r w:rsidR="00DE0E18" w:rsidRPr="00D603EB">
        <w:rPr>
          <w:rFonts w:ascii="Arial" w:hAnsi="Arial" w:cs="Arial"/>
          <w:sz w:val="24"/>
          <w:szCs w:val="24"/>
        </w:rPr>
        <w:t>trinta</w:t>
      </w:r>
      <w:r w:rsidR="0094225E" w:rsidRPr="00D603EB">
        <w:rPr>
          <w:rFonts w:ascii="Arial" w:hAnsi="Arial" w:cs="Arial"/>
          <w:sz w:val="24"/>
          <w:szCs w:val="24"/>
        </w:rPr>
        <w:t>)</w:t>
      </w:r>
      <w:r w:rsidR="00FA7BD9" w:rsidRPr="00D603EB">
        <w:rPr>
          <w:rFonts w:ascii="Arial" w:hAnsi="Arial" w:cs="Arial"/>
          <w:sz w:val="24"/>
          <w:szCs w:val="24"/>
        </w:rPr>
        <w:t xml:space="preserve"> </w:t>
      </w:r>
      <w:r w:rsidR="0094225E" w:rsidRPr="00D603EB">
        <w:rPr>
          <w:rFonts w:ascii="Arial" w:hAnsi="Arial" w:cs="Arial"/>
          <w:sz w:val="24"/>
          <w:szCs w:val="24"/>
        </w:rPr>
        <w:t>dias.</w:t>
      </w:r>
    </w:p>
    <w:p w14:paraId="47F5B2DC" w14:textId="77777777" w:rsidR="0094225E" w:rsidRPr="00D603EB" w:rsidRDefault="00240635" w:rsidP="0083157A">
      <w:pPr>
        <w:suppressAutoHyphens/>
        <w:spacing w:before="120" w:after="0" w:line="360" w:lineRule="auto"/>
        <w:jc w:val="both"/>
        <w:rPr>
          <w:rFonts w:ascii="Arial" w:hAnsi="Arial" w:cs="Arial"/>
          <w:sz w:val="24"/>
          <w:szCs w:val="24"/>
        </w:rPr>
      </w:pPr>
      <w:r w:rsidRPr="00D603EB">
        <w:rPr>
          <w:rFonts w:ascii="Arial" w:hAnsi="Arial" w:cs="Arial"/>
          <w:sz w:val="24"/>
          <w:szCs w:val="24"/>
        </w:rPr>
        <w:lastRenderedPageBreak/>
        <w:t>13</w:t>
      </w:r>
      <w:r w:rsidR="002201A1" w:rsidRPr="00D603EB">
        <w:rPr>
          <w:rFonts w:ascii="Arial" w:hAnsi="Arial" w:cs="Arial"/>
          <w:sz w:val="24"/>
          <w:szCs w:val="24"/>
        </w:rPr>
        <w:t>.6</w:t>
      </w:r>
      <w:r w:rsidR="00FA7BD9" w:rsidRPr="00D603EB">
        <w:rPr>
          <w:rFonts w:ascii="Arial" w:hAnsi="Arial" w:cs="Arial"/>
          <w:sz w:val="24"/>
          <w:szCs w:val="24"/>
        </w:rPr>
        <w:t xml:space="preserve"> </w:t>
      </w:r>
      <w:r w:rsidR="002F38DD" w:rsidRPr="00D603EB">
        <w:rPr>
          <w:rFonts w:ascii="ArialMT" w:hAnsi="ArialMT"/>
          <w:sz w:val="24"/>
          <w:szCs w:val="24"/>
        </w:rPr>
        <w:t>Na hipótese de imprescindibilidade da execução contratual para a</w:t>
      </w:r>
      <w:r w:rsidR="002F38DD" w:rsidRPr="00D603EB">
        <w:rPr>
          <w:rFonts w:ascii="ArialMT" w:hAnsi="ArialMT"/>
        </w:rPr>
        <w:br/>
      </w:r>
      <w:r w:rsidR="002F38DD" w:rsidRPr="00D603EB">
        <w:rPr>
          <w:rFonts w:ascii="ArialMT" w:hAnsi="ArialMT"/>
          <w:sz w:val="24"/>
          <w:szCs w:val="24"/>
        </w:rPr>
        <w:t>continuidade de serviços públicos essenciais, o prazo a que se refere o</w:t>
      </w:r>
      <w:r w:rsidR="002F38DD" w:rsidRPr="00D603EB">
        <w:rPr>
          <w:rFonts w:ascii="ArialMT" w:hAnsi="ArialMT"/>
        </w:rPr>
        <w:br/>
      </w:r>
      <w:r w:rsidR="002F38DD" w:rsidRPr="00D603EB">
        <w:rPr>
          <w:rFonts w:ascii="ArialMT" w:hAnsi="ArialMT"/>
          <w:b/>
          <w:sz w:val="24"/>
          <w:szCs w:val="24"/>
        </w:rPr>
        <w:t xml:space="preserve">item </w:t>
      </w:r>
      <w:r w:rsidRPr="00D603EB">
        <w:rPr>
          <w:rFonts w:ascii="ArialMT" w:hAnsi="ArialMT"/>
          <w:b/>
          <w:sz w:val="24"/>
          <w:szCs w:val="24"/>
        </w:rPr>
        <w:t>13</w:t>
      </w:r>
      <w:r w:rsidR="002201A1" w:rsidRPr="00D603EB">
        <w:rPr>
          <w:rFonts w:ascii="ArialMT" w:hAnsi="ArialMT"/>
          <w:b/>
          <w:sz w:val="24"/>
          <w:szCs w:val="24"/>
        </w:rPr>
        <w:t>.5</w:t>
      </w:r>
      <w:r w:rsidR="00FA7BD9" w:rsidRPr="00D603EB">
        <w:rPr>
          <w:rFonts w:ascii="ArialMT" w:hAnsi="ArialMT"/>
          <w:b/>
          <w:sz w:val="24"/>
          <w:szCs w:val="24"/>
        </w:rPr>
        <w:t xml:space="preserve"> </w:t>
      </w:r>
      <w:r w:rsidR="002F38DD" w:rsidRPr="00D603EB">
        <w:rPr>
          <w:rFonts w:ascii="ArialMT" w:hAnsi="ArialMT"/>
          <w:sz w:val="24"/>
          <w:szCs w:val="24"/>
        </w:rPr>
        <w:t xml:space="preserve">será de </w:t>
      </w:r>
      <w:r w:rsidR="00DE0E18" w:rsidRPr="00D603EB">
        <w:rPr>
          <w:rFonts w:ascii="ArialMT" w:hAnsi="ArialMT"/>
          <w:sz w:val="24"/>
          <w:szCs w:val="24"/>
        </w:rPr>
        <w:t>90</w:t>
      </w:r>
      <w:r w:rsidR="002F38DD" w:rsidRPr="00D603EB">
        <w:rPr>
          <w:rFonts w:ascii="ArialMT" w:hAnsi="ArialMT"/>
          <w:sz w:val="24"/>
          <w:szCs w:val="24"/>
        </w:rPr>
        <w:t xml:space="preserve"> (</w:t>
      </w:r>
      <w:r w:rsidR="00DE0E18" w:rsidRPr="00D603EB">
        <w:rPr>
          <w:rFonts w:ascii="ArialMT" w:hAnsi="ArialMT"/>
          <w:sz w:val="24"/>
          <w:szCs w:val="24"/>
        </w:rPr>
        <w:t>noventa</w:t>
      </w:r>
      <w:r w:rsidR="002F38DD" w:rsidRPr="00D603EB">
        <w:rPr>
          <w:rFonts w:ascii="ArialMT" w:hAnsi="ArialMT"/>
          <w:sz w:val="24"/>
          <w:szCs w:val="24"/>
        </w:rPr>
        <w:t>) dias.</w:t>
      </w:r>
    </w:p>
    <w:p w14:paraId="37DB8427" w14:textId="77777777" w:rsidR="0094225E" w:rsidRPr="00D603EB" w:rsidRDefault="00240635" w:rsidP="0083157A">
      <w:pPr>
        <w:suppressAutoHyphens/>
        <w:spacing w:before="120" w:after="0" w:line="360" w:lineRule="auto"/>
        <w:jc w:val="both"/>
        <w:rPr>
          <w:rFonts w:ascii="Arial" w:hAnsi="Arial" w:cs="Arial"/>
          <w:sz w:val="24"/>
          <w:szCs w:val="24"/>
        </w:rPr>
      </w:pPr>
      <w:r w:rsidRPr="00D603EB">
        <w:rPr>
          <w:rFonts w:ascii="Arial" w:hAnsi="Arial" w:cs="Arial"/>
          <w:sz w:val="24"/>
          <w:szCs w:val="24"/>
        </w:rPr>
        <w:t>13</w:t>
      </w:r>
      <w:r w:rsidR="002201A1" w:rsidRPr="00D603EB">
        <w:rPr>
          <w:rFonts w:ascii="Arial" w:hAnsi="Arial" w:cs="Arial"/>
          <w:sz w:val="24"/>
          <w:szCs w:val="24"/>
        </w:rPr>
        <w:t>.7</w:t>
      </w:r>
      <w:r w:rsidR="00FA7BD9" w:rsidRPr="00D603EB">
        <w:rPr>
          <w:rFonts w:ascii="Arial" w:hAnsi="Arial" w:cs="Arial"/>
          <w:sz w:val="24"/>
          <w:szCs w:val="24"/>
        </w:rPr>
        <w:t xml:space="preserve"> </w:t>
      </w:r>
      <w:r w:rsidR="0094225E" w:rsidRPr="00D603EB">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7B69AB06" w14:textId="77777777" w:rsidR="0094225E" w:rsidRPr="00D603EB" w:rsidRDefault="007D10E1" w:rsidP="0083157A">
      <w:pPr>
        <w:spacing w:before="120" w:after="0" w:line="360" w:lineRule="auto"/>
        <w:jc w:val="both"/>
        <w:rPr>
          <w:rFonts w:ascii="Arial" w:hAnsi="Arial" w:cs="Arial"/>
          <w:sz w:val="24"/>
          <w:szCs w:val="24"/>
        </w:rPr>
      </w:pPr>
      <w:r w:rsidRPr="00D603EB">
        <w:rPr>
          <w:rFonts w:ascii="Arial" w:hAnsi="Arial" w:cs="Arial"/>
          <w:sz w:val="24"/>
          <w:szCs w:val="24"/>
        </w:rPr>
        <w:t xml:space="preserve">I. </w:t>
      </w:r>
      <w:r w:rsidR="0094225E" w:rsidRPr="00D603EB">
        <w:rPr>
          <w:rFonts w:ascii="Arial" w:hAnsi="Arial" w:cs="Arial"/>
          <w:sz w:val="24"/>
          <w:szCs w:val="24"/>
        </w:rPr>
        <w:t xml:space="preserve">devolução da garantia; </w:t>
      </w:r>
    </w:p>
    <w:p w14:paraId="1FD303BC" w14:textId="77777777" w:rsidR="0094225E" w:rsidRPr="00D603EB" w:rsidRDefault="007D10E1" w:rsidP="0083157A">
      <w:pPr>
        <w:spacing w:before="120" w:after="0" w:line="360" w:lineRule="auto"/>
        <w:jc w:val="both"/>
        <w:rPr>
          <w:rFonts w:ascii="Arial" w:hAnsi="Arial" w:cs="Arial"/>
          <w:sz w:val="24"/>
          <w:szCs w:val="24"/>
        </w:rPr>
      </w:pPr>
      <w:r w:rsidRPr="00D603EB">
        <w:rPr>
          <w:rFonts w:ascii="Arial" w:hAnsi="Arial" w:cs="Arial"/>
          <w:sz w:val="24"/>
          <w:szCs w:val="24"/>
        </w:rPr>
        <w:t xml:space="preserve">II. </w:t>
      </w:r>
      <w:r w:rsidR="0094225E" w:rsidRPr="00D603EB">
        <w:rPr>
          <w:rFonts w:ascii="Arial" w:hAnsi="Arial" w:cs="Arial"/>
          <w:sz w:val="24"/>
          <w:szCs w:val="24"/>
        </w:rPr>
        <w:t>pagamentos devidos pela execução d</w:t>
      </w:r>
      <w:r w:rsidR="00900BE1" w:rsidRPr="00D603EB">
        <w:rPr>
          <w:rFonts w:ascii="Arial" w:hAnsi="Arial" w:cs="Arial"/>
          <w:sz w:val="24"/>
          <w:szCs w:val="24"/>
        </w:rPr>
        <w:t>o contrato</w:t>
      </w:r>
      <w:r w:rsidR="0094225E" w:rsidRPr="00D603EB">
        <w:rPr>
          <w:rFonts w:ascii="Arial" w:hAnsi="Arial" w:cs="Arial"/>
          <w:sz w:val="24"/>
          <w:szCs w:val="24"/>
        </w:rPr>
        <w:t xml:space="preserve"> até a data da rescisão; </w:t>
      </w:r>
    </w:p>
    <w:p w14:paraId="7D431531" w14:textId="77777777" w:rsidR="0094225E" w:rsidRPr="00D603EB" w:rsidRDefault="007D10E1" w:rsidP="0083157A">
      <w:pPr>
        <w:spacing w:before="240" w:after="0" w:line="360" w:lineRule="auto"/>
        <w:jc w:val="both"/>
        <w:rPr>
          <w:rFonts w:ascii="Arial" w:hAnsi="Arial" w:cs="Arial"/>
          <w:sz w:val="24"/>
          <w:szCs w:val="24"/>
        </w:rPr>
      </w:pPr>
      <w:r w:rsidRPr="00D603EB">
        <w:rPr>
          <w:rFonts w:ascii="Arial" w:hAnsi="Arial" w:cs="Arial"/>
          <w:sz w:val="24"/>
          <w:szCs w:val="24"/>
        </w:rPr>
        <w:t>III.</w:t>
      </w:r>
      <w:r w:rsidR="0094225E" w:rsidRPr="00D603EB">
        <w:rPr>
          <w:rFonts w:ascii="Arial" w:hAnsi="Arial" w:cs="Arial"/>
          <w:sz w:val="24"/>
          <w:szCs w:val="24"/>
        </w:rPr>
        <w:t xml:space="preserve"> pagamento do custo da desmobilização.</w:t>
      </w:r>
    </w:p>
    <w:p w14:paraId="1190E719" w14:textId="77777777" w:rsidR="0094225E" w:rsidRPr="00D603EB"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7EFE6BF1"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17FEFCB"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41F004F"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45BAE11"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C319F93"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6C3A104"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A0515C2"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40207E55"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99B47F7"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5249457"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75B9DA1"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0BB0307" w14:textId="77777777" w:rsidR="0094225E" w:rsidRPr="00D603EB"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16FFFB5" w14:textId="77777777" w:rsidR="00366C4E" w:rsidRPr="00D603EB" w:rsidRDefault="00366C4E" w:rsidP="0083157A">
      <w:pPr>
        <w:autoSpaceDE w:val="0"/>
        <w:autoSpaceDN w:val="0"/>
        <w:adjustRightInd w:val="0"/>
        <w:spacing w:before="120" w:after="0" w:line="360" w:lineRule="auto"/>
        <w:jc w:val="both"/>
        <w:rPr>
          <w:rFonts w:ascii="Arial" w:hAnsi="Arial" w:cs="Arial"/>
          <w:b/>
          <w:bCs/>
          <w:sz w:val="24"/>
          <w:szCs w:val="24"/>
        </w:rPr>
      </w:pPr>
    </w:p>
    <w:p w14:paraId="30B18644" w14:textId="5123CBDA" w:rsidR="00366C4E" w:rsidRPr="00D603EB" w:rsidRDefault="00366C4E" w:rsidP="00D603EB">
      <w:pPr>
        <w:pStyle w:val="PargrafodaLista"/>
        <w:numPr>
          <w:ilvl w:val="0"/>
          <w:numId w:val="18"/>
        </w:numPr>
        <w:autoSpaceDE w:val="0"/>
        <w:autoSpaceDN w:val="0"/>
        <w:adjustRightInd w:val="0"/>
        <w:spacing w:after="0" w:line="360" w:lineRule="auto"/>
        <w:jc w:val="both"/>
        <w:rPr>
          <w:rFonts w:ascii="Arial" w:hAnsi="Arial" w:cs="Arial"/>
          <w:b/>
          <w:bCs/>
          <w:sz w:val="24"/>
          <w:szCs w:val="24"/>
        </w:rPr>
      </w:pPr>
      <w:r w:rsidRPr="00D603EB">
        <w:rPr>
          <w:rFonts w:ascii="Arial" w:hAnsi="Arial" w:cs="Arial"/>
          <w:b/>
          <w:bCs/>
          <w:sz w:val="24"/>
          <w:szCs w:val="24"/>
        </w:rPr>
        <w:t>EXIGÊNCIAS PARA PROPOSTA</w:t>
      </w:r>
      <w:r w:rsidR="00D152B0" w:rsidRPr="00D603EB">
        <w:rPr>
          <w:rFonts w:ascii="Arial" w:hAnsi="Arial" w:cs="Arial"/>
          <w:b/>
          <w:bCs/>
          <w:sz w:val="24"/>
          <w:szCs w:val="24"/>
        </w:rPr>
        <w:t>/HABILITAÇÃO</w:t>
      </w:r>
    </w:p>
    <w:p w14:paraId="2578AB6F" w14:textId="77777777" w:rsidR="00A171DA" w:rsidRPr="00D603EB" w:rsidRDefault="00A171DA" w:rsidP="00A171DA">
      <w:pPr>
        <w:autoSpaceDE w:val="0"/>
        <w:autoSpaceDN w:val="0"/>
        <w:adjustRightInd w:val="0"/>
        <w:spacing w:after="0" w:line="360" w:lineRule="auto"/>
        <w:jc w:val="center"/>
        <w:rPr>
          <w:rFonts w:ascii="Arial" w:hAnsi="Arial" w:cs="Arial"/>
          <w:b/>
          <w:sz w:val="24"/>
          <w:szCs w:val="24"/>
        </w:rPr>
      </w:pPr>
    </w:p>
    <w:p w14:paraId="215574CD" w14:textId="77777777" w:rsidR="006C57D6" w:rsidRPr="00D603EB" w:rsidRDefault="006C57D6" w:rsidP="006C57D6">
      <w:pPr>
        <w:spacing w:after="0" w:line="360" w:lineRule="auto"/>
        <w:jc w:val="both"/>
        <w:rPr>
          <w:rFonts w:ascii="Arial" w:hAnsi="Arial" w:cs="Arial"/>
          <w:sz w:val="23"/>
          <w:szCs w:val="23"/>
        </w:rPr>
      </w:pPr>
      <w:r w:rsidRPr="00D603EB">
        <w:rPr>
          <w:rFonts w:ascii="Arial" w:hAnsi="Arial" w:cs="Arial"/>
          <w:bCs/>
          <w:sz w:val="23"/>
          <w:szCs w:val="23"/>
        </w:rPr>
        <w:t>15.1. Com o objetivo de demonstrar capacidade técnica de atender ao certame o licitante deverá apresentar Atestado de Capacidade Técnica, fornecido por pessoa jurídica de direito público ou privado, que comprove aptidão para o desempenho de atividade pertinente e compatível com o objeto da licitação.</w:t>
      </w:r>
    </w:p>
    <w:p w14:paraId="666EAE24" w14:textId="77777777" w:rsidR="00A171DA" w:rsidRPr="00D603EB" w:rsidRDefault="00A171DA" w:rsidP="00A171DA">
      <w:pPr>
        <w:autoSpaceDE w:val="0"/>
        <w:autoSpaceDN w:val="0"/>
        <w:adjustRightInd w:val="0"/>
        <w:spacing w:after="0" w:line="360" w:lineRule="auto"/>
        <w:jc w:val="both"/>
        <w:rPr>
          <w:rFonts w:ascii="Arial" w:hAnsi="Arial" w:cs="Arial"/>
          <w:sz w:val="24"/>
          <w:szCs w:val="24"/>
        </w:rPr>
      </w:pPr>
    </w:p>
    <w:p w14:paraId="3F1B9AD5" w14:textId="77777777" w:rsidR="00750C26" w:rsidRPr="00D603EB" w:rsidRDefault="00750C26" w:rsidP="00750C26">
      <w:pPr>
        <w:autoSpaceDE w:val="0"/>
        <w:autoSpaceDN w:val="0"/>
        <w:adjustRightInd w:val="0"/>
        <w:spacing w:after="0" w:line="360" w:lineRule="auto"/>
        <w:jc w:val="both"/>
        <w:rPr>
          <w:rFonts w:ascii="Arial" w:hAnsi="Arial" w:cs="Arial"/>
          <w:sz w:val="24"/>
          <w:szCs w:val="24"/>
        </w:rPr>
      </w:pPr>
    </w:p>
    <w:p w14:paraId="210FAB9B" w14:textId="77777777" w:rsidR="0094225E" w:rsidRPr="00D603EB" w:rsidRDefault="006C57D6" w:rsidP="00750C26">
      <w:pPr>
        <w:autoSpaceDE w:val="0"/>
        <w:autoSpaceDN w:val="0"/>
        <w:adjustRightInd w:val="0"/>
        <w:spacing w:after="0" w:line="360" w:lineRule="auto"/>
        <w:jc w:val="both"/>
        <w:rPr>
          <w:rFonts w:ascii="Arial" w:hAnsi="Arial" w:cs="Arial"/>
          <w:b/>
          <w:sz w:val="24"/>
          <w:szCs w:val="24"/>
        </w:rPr>
      </w:pPr>
      <w:r w:rsidRPr="00D603EB">
        <w:rPr>
          <w:rFonts w:ascii="Arial" w:hAnsi="Arial" w:cs="Arial"/>
          <w:b/>
          <w:sz w:val="24"/>
          <w:szCs w:val="24"/>
        </w:rPr>
        <w:t>15</w:t>
      </w:r>
      <w:r w:rsidR="0094225E" w:rsidRPr="00D603EB">
        <w:rPr>
          <w:rFonts w:ascii="Arial" w:hAnsi="Arial" w:cs="Arial"/>
          <w:b/>
          <w:sz w:val="24"/>
          <w:szCs w:val="24"/>
        </w:rPr>
        <w:t>. DISPOSIÇÕES GERAIS</w:t>
      </w:r>
    </w:p>
    <w:p w14:paraId="7137250F" w14:textId="77777777" w:rsidR="00750C26" w:rsidRPr="00D603EB" w:rsidRDefault="00750C26" w:rsidP="00750C26">
      <w:pPr>
        <w:autoSpaceDE w:val="0"/>
        <w:autoSpaceDN w:val="0"/>
        <w:adjustRightInd w:val="0"/>
        <w:spacing w:after="0" w:line="360" w:lineRule="auto"/>
        <w:jc w:val="both"/>
        <w:rPr>
          <w:rFonts w:ascii="Arial" w:hAnsi="Arial" w:cs="Arial"/>
          <w:b/>
          <w:sz w:val="24"/>
          <w:szCs w:val="24"/>
        </w:rPr>
      </w:pPr>
    </w:p>
    <w:p w14:paraId="6B95A2CA" w14:textId="77777777" w:rsidR="0094225E" w:rsidRPr="00D603E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693006A" w14:textId="77777777" w:rsidR="0094225E" w:rsidRPr="00D603E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83C50A" w14:textId="77777777" w:rsidR="0094225E" w:rsidRPr="00D603E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A2AE500" w14:textId="77777777" w:rsidR="0094225E" w:rsidRPr="00D603E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AA01F11" w14:textId="77777777" w:rsidR="0094225E" w:rsidRPr="00D603E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BD4C8DD" w14:textId="77777777" w:rsidR="0094225E" w:rsidRPr="00D603E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D2A7929" w14:textId="77777777" w:rsidR="0094225E" w:rsidRPr="00D603E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177008B" w14:textId="77777777" w:rsidR="0094225E" w:rsidRPr="00D603EB"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D5CCEDA" w14:textId="77777777" w:rsidR="0094225E" w:rsidRPr="00D603EB" w:rsidRDefault="006C57D6" w:rsidP="00750C26">
      <w:pPr>
        <w:suppressAutoHyphens/>
        <w:spacing w:after="0" w:line="360" w:lineRule="auto"/>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.1 </w:t>
      </w:r>
      <w:r w:rsidR="0094225E" w:rsidRPr="00D603EB">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C7872DC" w14:textId="77777777" w:rsidR="0094225E" w:rsidRPr="00D603EB" w:rsidRDefault="006C57D6" w:rsidP="0083157A">
      <w:pPr>
        <w:suppressAutoHyphens/>
        <w:spacing w:before="120" w:after="0" w:line="360" w:lineRule="auto"/>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.2 </w:t>
      </w:r>
      <w:r w:rsidR="0094225E" w:rsidRPr="00D603EB">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w:t>
      </w:r>
      <w:r w:rsidR="0094225E" w:rsidRPr="00D603EB">
        <w:rPr>
          <w:rFonts w:ascii="Arial" w:hAnsi="Arial" w:cs="Arial"/>
          <w:bCs/>
          <w:sz w:val="24"/>
          <w:szCs w:val="24"/>
        </w:rPr>
        <w:lastRenderedPageBreak/>
        <w:t>do aumento ou diminuição dos custos, obedecidos os critérios estabelecidos em planilha de formação de preços e tendo como limite a média dos preços encontrados no mercado em geral.</w:t>
      </w:r>
    </w:p>
    <w:p w14:paraId="63DB50E4" w14:textId="77777777" w:rsidR="0094225E" w:rsidRPr="00D603EB" w:rsidRDefault="006C57D6" w:rsidP="0083157A">
      <w:pPr>
        <w:suppressAutoHyphens/>
        <w:spacing w:before="120" w:after="0" w:line="360" w:lineRule="auto"/>
        <w:ind w:left="1"/>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.3 </w:t>
      </w:r>
      <w:r w:rsidR="0094225E" w:rsidRPr="00D603E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D603EB">
        <w:rPr>
          <w:rFonts w:ascii="Arial" w:hAnsi="Arial" w:cs="Arial"/>
          <w:sz w:val="24"/>
          <w:szCs w:val="24"/>
        </w:rPr>
        <w:t xml:space="preserve">Manual de Convênios e de Gestão e Fiscalização de Contratos, </w:t>
      </w:r>
      <w:r w:rsidR="0094225E" w:rsidRPr="00D603EB">
        <w:rPr>
          <w:rFonts w:ascii="Arial" w:hAnsi="Arial" w:cs="Arial"/>
          <w:bCs/>
          <w:sz w:val="24"/>
          <w:szCs w:val="24"/>
        </w:rPr>
        <w:t>do R</w:t>
      </w:r>
      <w:r w:rsidR="00473A61" w:rsidRPr="00D603EB">
        <w:rPr>
          <w:rFonts w:ascii="Arial" w:hAnsi="Arial" w:cs="Arial"/>
          <w:bCs/>
          <w:sz w:val="24"/>
          <w:szCs w:val="24"/>
        </w:rPr>
        <w:t>egulamento Interno de Licitações, Contratos e Convênios da Cesama (RILC)</w:t>
      </w:r>
      <w:r w:rsidR="0094225E" w:rsidRPr="00D603EB">
        <w:rPr>
          <w:rFonts w:ascii="Arial" w:hAnsi="Arial" w:cs="Arial"/>
          <w:bCs/>
          <w:sz w:val="24"/>
          <w:szCs w:val="24"/>
        </w:rPr>
        <w:t xml:space="preserve">, </w:t>
      </w:r>
      <w:r w:rsidR="00B2319C" w:rsidRPr="00D603EB">
        <w:rPr>
          <w:rFonts w:ascii="Arial" w:hAnsi="Arial" w:cs="Arial"/>
          <w:bCs/>
          <w:sz w:val="24"/>
          <w:szCs w:val="24"/>
        </w:rPr>
        <w:t xml:space="preserve">assim como aplicar o disposto no inciso VI do artigo 29 da Lei nº 13.303/16, </w:t>
      </w:r>
      <w:r w:rsidR="0094225E" w:rsidRPr="00D603EB">
        <w:rPr>
          <w:rFonts w:ascii="Arial" w:hAnsi="Arial" w:cs="Arial"/>
          <w:bCs/>
          <w:sz w:val="24"/>
          <w:szCs w:val="24"/>
        </w:rPr>
        <w:t>sem prejuízo das sanções previstas.</w:t>
      </w:r>
    </w:p>
    <w:p w14:paraId="6FBB151D" w14:textId="77777777" w:rsidR="0094225E" w:rsidRPr="00D603EB" w:rsidRDefault="006C57D6" w:rsidP="0083157A">
      <w:pPr>
        <w:suppressAutoHyphens/>
        <w:spacing w:before="120" w:after="0" w:line="360" w:lineRule="auto"/>
        <w:ind w:left="1"/>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.4 </w:t>
      </w:r>
      <w:r w:rsidR="0094225E" w:rsidRPr="00D603EB">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725F504" w14:textId="77777777" w:rsidR="0094225E" w:rsidRPr="00D603EB" w:rsidRDefault="006C57D6" w:rsidP="0083157A">
      <w:pPr>
        <w:suppressAutoHyphens/>
        <w:spacing w:before="120" w:after="0" w:line="360" w:lineRule="auto"/>
        <w:ind w:left="1"/>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.5 </w:t>
      </w:r>
      <w:r w:rsidR="0094225E" w:rsidRPr="00D603E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635817C" w14:textId="77777777" w:rsidR="0094225E" w:rsidRPr="00D603EB" w:rsidRDefault="006C57D6" w:rsidP="0083157A">
      <w:pPr>
        <w:suppressAutoHyphens/>
        <w:spacing w:before="120" w:after="0" w:line="360" w:lineRule="auto"/>
        <w:ind w:left="1"/>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.6 </w:t>
      </w:r>
      <w:r w:rsidR="0094225E" w:rsidRPr="00D603EB">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D603EB">
        <w:rPr>
          <w:rFonts w:ascii="Arial" w:hAnsi="Arial" w:cs="Arial"/>
          <w:bCs/>
          <w:sz w:val="24"/>
          <w:szCs w:val="24"/>
        </w:rPr>
        <w:t>dos mesmos</w:t>
      </w:r>
      <w:proofErr w:type="gramEnd"/>
      <w:r w:rsidR="0094225E" w:rsidRPr="00D603EB">
        <w:rPr>
          <w:rFonts w:ascii="Arial" w:hAnsi="Arial" w:cs="Arial"/>
          <w:bCs/>
          <w:sz w:val="24"/>
          <w:szCs w:val="24"/>
        </w:rPr>
        <w:t>, durante a vigência do ajuste e mesmo após o seu término.</w:t>
      </w:r>
    </w:p>
    <w:p w14:paraId="4DB51C3B" w14:textId="77777777" w:rsidR="0094225E" w:rsidRPr="00D603EB" w:rsidRDefault="006C57D6" w:rsidP="0083157A">
      <w:pPr>
        <w:suppressAutoHyphens/>
        <w:spacing w:before="120" w:after="0" w:line="360" w:lineRule="auto"/>
        <w:ind w:left="1"/>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7 </w:t>
      </w:r>
      <w:r w:rsidR="0094225E" w:rsidRPr="00D603EB">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94225E" w:rsidRPr="00D603EB">
        <w:rPr>
          <w:rFonts w:ascii="Arial" w:hAnsi="Arial" w:cs="Arial"/>
          <w:bCs/>
          <w:sz w:val="24"/>
          <w:szCs w:val="24"/>
        </w:rPr>
        <w:lastRenderedPageBreak/>
        <w:t>senão com a prévia e expressa autorização da CESAMA, sob pena de responsabilização administrativa, civil ou criminal, nos termos da legislação.</w:t>
      </w:r>
    </w:p>
    <w:p w14:paraId="3808E764" w14:textId="77777777" w:rsidR="0094225E" w:rsidRPr="00D603EB" w:rsidRDefault="006C57D6" w:rsidP="0083157A">
      <w:pPr>
        <w:suppressAutoHyphens/>
        <w:spacing w:before="120" w:after="0" w:line="360" w:lineRule="auto"/>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.8 </w:t>
      </w:r>
      <w:r w:rsidR="0094225E" w:rsidRPr="00D603EB">
        <w:rPr>
          <w:rFonts w:ascii="Arial" w:hAnsi="Arial" w:cs="Arial"/>
          <w:bCs/>
          <w:sz w:val="24"/>
          <w:szCs w:val="24"/>
        </w:rPr>
        <w:t xml:space="preserve">A contratação será formalizada mediante </w:t>
      </w:r>
      <w:r w:rsidR="00900BE1" w:rsidRPr="00D603EB">
        <w:rPr>
          <w:rFonts w:ascii="Arial" w:hAnsi="Arial" w:cs="Arial"/>
          <w:bCs/>
          <w:sz w:val="24"/>
          <w:szCs w:val="24"/>
        </w:rPr>
        <w:t xml:space="preserve">celebração </w:t>
      </w:r>
      <w:r w:rsidR="0094225E" w:rsidRPr="00D603EB">
        <w:rPr>
          <w:rFonts w:ascii="Arial" w:hAnsi="Arial" w:cs="Arial"/>
          <w:bCs/>
          <w:sz w:val="24"/>
          <w:szCs w:val="24"/>
        </w:rPr>
        <w:t>d</w:t>
      </w:r>
      <w:r w:rsidR="00900BE1" w:rsidRPr="00D603EB">
        <w:rPr>
          <w:rFonts w:ascii="Arial" w:hAnsi="Arial" w:cs="Arial"/>
          <w:bCs/>
          <w:sz w:val="24"/>
          <w:szCs w:val="24"/>
        </w:rPr>
        <w:t>e contrato</w:t>
      </w:r>
      <w:r w:rsidR="0094225E" w:rsidRPr="00D603EB">
        <w:rPr>
          <w:rFonts w:ascii="Arial" w:hAnsi="Arial" w:cs="Arial"/>
          <w:bCs/>
          <w:sz w:val="24"/>
          <w:szCs w:val="24"/>
        </w:rPr>
        <w:t xml:space="preserve">, nos termos do art. </w:t>
      </w:r>
      <w:r w:rsidR="00240635" w:rsidRPr="00D603EB">
        <w:rPr>
          <w:rFonts w:ascii="Arial" w:hAnsi="Arial" w:cs="Arial"/>
          <w:bCs/>
          <w:sz w:val="24"/>
          <w:szCs w:val="24"/>
        </w:rPr>
        <w:t>98</w:t>
      </w:r>
      <w:r w:rsidR="0094225E" w:rsidRPr="00D603EB">
        <w:rPr>
          <w:rFonts w:ascii="Arial" w:hAnsi="Arial" w:cs="Arial"/>
          <w:bCs/>
          <w:sz w:val="24"/>
          <w:szCs w:val="24"/>
        </w:rPr>
        <w:t xml:space="preserve">, do RILC. </w:t>
      </w:r>
    </w:p>
    <w:p w14:paraId="48A1A6A4" w14:textId="77777777" w:rsidR="0094225E" w:rsidRPr="00D603EB" w:rsidRDefault="006C57D6" w:rsidP="0083157A">
      <w:pPr>
        <w:suppressAutoHyphens/>
        <w:spacing w:before="120" w:after="0" w:line="360" w:lineRule="auto"/>
        <w:jc w:val="both"/>
        <w:rPr>
          <w:rFonts w:ascii="Arial" w:hAnsi="Arial" w:cs="Arial"/>
          <w:bCs/>
          <w:sz w:val="24"/>
          <w:szCs w:val="24"/>
        </w:rPr>
      </w:pPr>
      <w:r w:rsidRPr="00D603EB">
        <w:rPr>
          <w:rFonts w:ascii="Arial" w:hAnsi="Arial" w:cs="Arial"/>
          <w:bCs/>
          <w:sz w:val="24"/>
          <w:szCs w:val="24"/>
        </w:rPr>
        <w:t>15</w:t>
      </w:r>
      <w:r w:rsidR="00366C4E" w:rsidRPr="00D603EB">
        <w:rPr>
          <w:rFonts w:ascii="Arial" w:hAnsi="Arial" w:cs="Arial"/>
          <w:bCs/>
          <w:sz w:val="24"/>
          <w:szCs w:val="24"/>
        </w:rPr>
        <w:t xml:space="preserve">.9 </w:t>
      </w:r>
      <w:r w:rsidR="0094225E" w:rsidRPr="00D603E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C82CE12" w14:textId="77777777" w:rsidR="0094225E" w:rsidRPr="00D603EB" w:rsidRDefault="0094225E" w:rsidP="00897047">
      <w:pPr>
        <w:spacing w:before="120"/>
        <w:ind w:left="2268"/>
        <w:jc w:val="both"/>
        <w:rPr>
          <w:rFonts w:ascii="Arial" w:hAnsi="Arial" w:cs="Arial"/>
          <w:bCs/>
          <w:sz w:val="20"/>
          <w:szCs w:val="20"/>
        </w:rPr>
      </w:pPr>
      <w:r w:rsidRPr="00D603EB">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603EB">
        <w:rPr>
          <w:rFonts w:ascii="Arial" w:hAnsi="Arial" w:cs="Arial"/>
          <w:bCs/>
          <w:sz w:val="20"/>
          <w:szCs w:val="20"/>
        </w:rPr>
        <w:t>.</w:t>
      </w:r>
    </w:p>
    <w:p w14:paraId="41288957" w14:textId="76064CF5" w:rsidR="0094225E" w:rsidRDefault="0094225E" w:rsidP="0094225E">
      <w:pPr>
        <w:spacing w:before="120"/>
        <w:ind w:left="2268"/>
        <w:rPr>
          <w:rFonts w:ascii="Arial" w:hAnsi="Arial" w:cs="Arial"/>
          <w:bCs/>
          <w:sz w:val="24"/>
          <w:szCs w:val="24"/>
        </w:rPr>
      </w:pPr>
    </w:p>
    <w:p w14:paraId="6AC35155" w14:textId="77777777" w:rsidR="00D603EB" w:rsidRPr="00D603EB" w:rsidRDefault="00D603EB" w:rsidP="0094225E">
      <w:pPr>
        <w:spacing w:before="120"/>
        <w:ind w:left="2268"/>
        <w:rPr>
          <w:rFonts w:ascii="Arial" w:hAnsi="Arial" w:cs="Arial"/>
          <w:bCs/>
          <w:sz w:val="24"/>
          <w:szCs w:val="24"/>
        </w:rPr>
      </w:pPr>
    </w:p>
    <w:p w14:paraId="4B29B1BC" w14:textId="064605E8" w:rsidR="00750C26" w:rsidRPr="00D603EB" w:rsidRDefault="00D603EB" w:rsidP="00D603EB">
      <w:pPr>
        <w:spacing w:before="120"/>
        <w:jc w:val="center"/>
        <w:rPr>
          <w:rFonts w:ascii="Arial" w:hAnsi="Arial" w:cs="Arial"/>
          <w:bCs/>
          <w:sz w:val="20"/>
          <w:szCs w:val="20"/>
        </w:rPr>
      </w:pPr>
      <w:r w:rsidRPr="00D603EB">
        <w:rPr>
          <w:rFonts w:ascii="Arial" w:hAnsi="Arial" w:cs="Arial"/>
          <w:bCs/>
          <w:sz w:val="20"/>
          <w:szCs w:val="20"/>
        </w:rPr>
        <w:t>assinado no original</w:t>
      </w:r>
    </w:p>
    <w:p w14:paraId="19945F0D" w14:textId="77777777" w:rsidR="0094225E" w:rsidRPr="00D603EB" w:rsidRDefault="00FA7BD9" w:rsidP="00FA7BD9">
      <w:pPr>
        <w:spacing w:before="120"/>
        <w:jc w:val="center"/>
        <w:rPr>
          <w:rFonts w:ascii="Arial" w:hAnsi="Arial" w:cs="Arial"/>
          <w:b/>
          <w:bCs/>
          <w:sz w:val="24"/>
          <w:szCs w:val="24"/>
        </w:rPr>
      </w:pPr>
      <w:r w:rsidRPr="00D603EB">
        <w:rPr>
          <w:rFonts w:ascii="Arial" w:hAnsi="Arial" w:cs="Arial"/>
          <w:b/>
          <w:bCs/>
          <w:sz w:val="24"/>
          <w:szCs w:val="24"/>
        </w:rPr>
        <w:t>Marcelo Mello do Amaral</w:t>
      </w:r>
    </w:p>
    <w:p w14:paraId="6C0F42D2" w14:textId="77777777" w:rsidR="00FA7BD9" w:rsidRPr="00D603EB" w:rsidRDefault="00FA7BD9" w:rsidP="00FA7BD9">
      <w:pPr>
        <w:spacing w:before="120"/>
        <w:jc w:val="center"/>
        <w:rPr>
          <w:rFonts w:ascii="Arial" w:hAnsi="Arial" w:cs="Arial"/>
          <w:b/>
          <w:bCs/>
          <w:sz w:val="24"/>
          <w:szCs w:val="24"/>
        </w:rPr>
      </w:pPr>
      <w:r w:rsidRPr="00D603EB">
        <w:rPr>
          <w:rFonts w:ascii="Arial" w:hAnsi="Arial" w:cs="Arial"/>
          <w:b/>
          <w:bCs/>
          <w:sz w:val="24"/>
          <w:szCs w:val="24"/>
        </w:rPr>
        <w:t>Diretor de Desenvolvimento e Expansão</w:t>
      </w:r>
    </w:p>
    <w:sectPr w:rsidR="00FA7BD9" w:rsidRPr="00D603EB"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EEFB1" w14:textId="77777777" w:rsidR="00024EBD" w:rsidRDefault="00024EBD" w:rsidP="00912249">
      <w:pPr>
        <w:spacing w:after="0" w:line="240" w:lineRule="auto"/>
      </w:pPr>
      <w:r>
        <w:separator/>
      </w:r>
    </w:p>
  </w:endnote>
  <w:endnote w:type="continuationSeparator" w:id="0">
    <w:p w14:paraId="70DC6B0E" w14:textId="77777777" w:rsidR="00024EBD" w:rsidRDefault="00024EB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ID Font+ F"/>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9390A" w14:textId="77777777" w:rsidR="00024EBD" w:rsidRDefault="00024EBD"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237F" w14:textId="77777777" w:rsidR="00024EBD" w:rsidRPr="00262B4E" w:rsidRDefault="00024E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056184C0" w14:textId="77777777" w:rsidR="00024EBD" w:rsidRPr="00262B4E" w:rsidRDefault="00024E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92E636A" w14:textId="759D4A08" w:rsidR="00024EBD" w:rsidRPr="00262B4E" w:rsidRDefault="00024E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p>
  <w:p w14:paraId="53A88CAF" w14:textId="77777777" w:rsidR="00024EBD" w:rsidRPr="00262B4E" w:rsidRDefault="00024EBD" w:rsidP="00D7507E">
    <w:pPr>
      <w:pStyle w:val="Rodap"/>
      <w:tabs>
        <w:tab w:val="clear" w:pos="8504"/>
        <w:tab w:val="right" w:pos="8505"/>
      </w:tabs>
      <w:ind w:right="-1"/>
      <w:jc w:val="center"/>
      <w:rPr>
        <w:rFonts w:ascii="Arial" w:hAnsi="Arial" w:cs="Arial"/>
        <w:color w:val="AEAAAA"/>
        <w:sz w:val="16"/>
        <w:szCs w:val="16"/>
      </w:rPr>
    </w:pPr>
  </w:p>
  <w:p w14:paraId="0429F1BD" w14:textId="77777777" w:rsidR="00024EBD" w:rsidRPr="00262B4E" w:rsidRDefault="00024E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506F2" w14:textId="77777777" w:rsidR="00024EBD" w:rsidRDefault="00024EBD" w:rsidP="00912249">
      <w:pPr>
        <w:spacing w:after="0" w:line="240" w:lineRule="auto"/>
      </w:pPr>
      <w:r>
        <w:separator/>
      </w:r>
    </w:p>
  </w:footnote>
  <w:footnote w:type="continuationSeparator" w:id="0">
    <w:p w14:paraId="35F3AEF7" w14:textId="77777777" w:rsidR="00024EBD" w:rsidRDefault="00024EB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CAC9B" w14:textId="77777777" w:rsidR="00024EBD" w:rsidRPr="00262B4E" w:rsidRDefault="00024EBD" w:rsidP="00D7507E">
    <w:pPr>
      <w:pStyle w:val="Cabealho"/>
      <w:jc w:val="both"/>
      <w:rPr>
        <w:sz w:val="16"/>
        <w:szCs w:val="16"/>
      </w:rPr>
    </w:pPr>
    <w:r w:rsidRPr="00262B4E">
      <w:rPr>
        <w:noProof/>
        <w:sz w:val="16"/>
        <w:szCs w:val="16"/>
        <w:lang w:eastAsia="pt-BR"/>
      </w:rPr>
      <w:drawing>
        <wp:inline distT="0" distB="0" distL="0" distR="0" wp14:anchorId="682877B7" wp14:editId="738599D1">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D62113B"/>
    <w:multiLevelType w:val="hybridMultilevel"/>
    <w:tmpl w:val="59BE4ED2"/>
    <w:lvl w:ilvl="0" w:tplc="6A969826">
      <w:start w:val="15"/>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94161846">
    <w:abstractNumId w:val="9"/>
  </w:num>
  <w:num w:numId="2" w16cid:durableId="2086107841">
    <w:abstractNumId w:val="7"/>
  </w:num>
  <w:num w:numId="3" w16cid:durableId="1688285209">
    <w:abstractNumId w:val="16"/>
  </w:num>
  <w:num w:numId="4" w16cid:durableId="1277712468">
    <w:abstractNumId w:val="10"/>
  </w:num>
  <w:num w:numId="5" w16cid:durableId="1875579274">
    <w:abstractNumId w:val="8"/>
  </w:num>
  <w:num w:numId="6" w16cid:durableId="272438366">
    <w:abstractNumId w:val="13"/>
  </w:num>
  <w:num w:numId="7" w16cid:durableId="1018002108">
    <w:abstractNumId w:val="3"/>
  </w:num>
  <w:num w:numId="8" w16cid:durableId="819082281">
    <w:abstractNumId w:val="4"/>
  </w:num>
  <w:num w:numId="9" w16cid:durableId="1992825029">
    <w:abstractNumId w:val="12"/>
  </w:num>
  <w:num w:numId="10" w16cid:durableId="962035611">
    <w:abstractNumId w:val="6"/>
  </w:num>
  <w:num w:numId="11" w16cid:durableId="551160009">
    <w:abstractNumId w:val="17"/>
  </w:num>
  <w:num w:numId="12" w16cid:durableId="1506359928">
    <w:abstractNumId w:val="15"/>
  </w:num>
  <w:num w:numId="13" w16cid:durableId="1020008943">
    <w:abstractNumId w:val="14"/>
  </w:num>
  <w:num w:numId="14" w16cid:durableId="844170026">
    <w:abstractNumId w:val="1"/>
  </w:num>
  <w:num w:numId="15" w16cid:durableId="1212618156">
    <w:abstractNumId w:val="5"/>
  </w:num>
  <w:num w:numId="16" w16cid:durableId="1855343983">
    <w:abstractNumId w:val="0"/>
  </w:num>
  <w:num w:numId="17" w16cid:durableId="1654482334">
    <w:abstractNumId w:val="11"/>
  </w:num>
  <w:num w:numId="18" w16cid:durableId="6587770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3CA"/>
    <w:rsid w:val="00013676"/>
    <w:rsid w:val="000154B7"/>
    <w:rsid w:val="000235E4"/>
    <w:rsid w:val="00024000"/>
    <w:rsid w:val="00024CDD"/>
    <w:rsid w:val="00024EBD"/>
    <w:rsid w:val="000411B3"/>
    <w:rsid w:val="0005325E"/>
    <w:rsid w:val="00060CE6"/>
    <w:rsid w:val="00096BB7"/>
    <w:rsid w:val="000D0DFF"/>
    <w:rsid w:val="00100B1A"/>
    <w:rsid w:val="00131A91"/>
    <w:rsid w:val="00131CAD"/>
    <w:rsid w:val="0013419A"/>
    <w:rsid w:val="0016403A"/>
    <w:rsid w:val="00165580"/>
    <w:rsid w:val="00184B13"/>
    <w:rsid w:val="0018757F"/>
    <w:rsid w:val="001A7473"/>
    <w:rsid w:val="001B58EC"/>
    <w:rsid w:val="001C46F8"/>
    <w:rsid w:val="001D1C5E"/>
    <w:rsid w:val="001E69C6"/>
    <w:rsid w:val="00207631"/>
    <w:rsid w:val="002201A1"/>
    <w:rsid w:val="002333E6"/>
    <w:rsid w:val="00240635"/>
    <w:rsid w:val="002543AB"/>
    <w:rsid w:val="00254F71"/>
    <w:rsid w:val="00256705"/>
    <w:rsid w:val="00262B4E"/>
    <w:rsid w:val="00276ACE"/>
    <w:rsid w:val="00281EEB"/>
    <w:rsid w:val="0029668A"/>
    <w:rsid w:val="002C7A88"/>
    <w:rsid w:val="002F38DD"/>
    <w:rsid w:val="002F47B3"/>
    <w:rsid w:val="0030764D"/>
    <w:rsid w:val="0032174C"/>
    <w:rsid w:val="00333702"/>
    <w:rsid w:val="0033543C"/>
    <w:rsid w:val="00366C4E"/>
    <w:rsid w:val="00372BAD"/>
    <w:rsid w:val="00383143"/>
    <w:rsid w:val="00394BAC"/>
    <w:rsid w:val="003B5BEE"/>
    <w:rsid w:val="003B6DD9"/>
    <w:rsid w:val="003C17FF"/>
    <w:rsid w:val="003C7FFD"/>
    <w:rsid w:val="003D58D3"/>
    <w:rsid w:val="00404DA9"/>
    <w:rsid w:val="0044093A"/>
    <w:rsid w:val="004463EB"/>
    <w:rsid w:val="00473A61"/>
    <w:rsid w:val="00475FF6"/>
    <w:rsid w:val="0047728C"/>
    <w:rsid w:val="004849DA"/>
    <w:rsid w:val="00487005"/>
    <w:rsid w:val="0048727B"/>
    <w:rsid w:val="00492877"/>
    <w:rsid w:val="004970FC"/>
    <w:rsid w:val="004F4256"/>
    <w:rsid w:val="004F6378"/>
    <w:rsid w:val="005269F4"/>
    <w:rsid w:val="00531994"/>
    <w:rsid w:val="00535F37"/>
    <w:rsid w:val="00540C93"/>
    <w:rsid w:val="005672EB"/>
    <w:rsid w:val="00574ECB"/>
    <w:rsid w:val="005940DB"/>
    <w:rsid w:val="005A529C"/>
    <w:rsid w:val="005B4DE6"/>
    <w:rsid w:val="005B5064"/>
    <w:rsid w:val="005B7B8C"/>
    <w:rsid w:val="005E418A"/>
    <w:rsid w:val="005F2110"/>
    <w:rsid w:val="00605DD6"/>
    <w:rsid w:val="00625400"/>
    <w:rsid w:val="00626B08"/>
    <w:rsid w:val="00644FDE"/>
    <w:rsid w:val="00654061"/>
    <w:rsid w:val="006740B9"/>
    <w:rsid w:val="006828EC"/>
    <w:rsid w:val="006A4414"/>
    <w:rsid w:val="006A6A84"/>
    <w:rsid w:val="006B3E78"/>
    <w:rsid w:val="006C57D6"/>
    <w:rsid w:val="006F3C3C"/>
    <w:rsid w:val="006F4049"/>
    <w:rsid w:val="006F54C9"/>
    <w:rsid w:val="006F71E0"/>
    <w:rsid w:val="00733DB0"/>
    <w:rsid w:val="0074602A"/>
    <w:rsid w:val="00750C26"/>
    <w:rsid w:val="00752FEA"/>
    <w:rsid w:val="0076066E"/>
    <w:rsid w:val="00791F9E"/>
    <w:rsid w:val="007D10E1"/>
    <w:rsid w:val="007D1607"/>
    <w:rsid w:val="007E0C5F"/>
    <w:rsid w:val="007E2827"/>
    <w:rsid w:val="00801193"/>
    <w:rsid w:val="00830AE8"/>
    <w:rsid w:val="0083157A"/>
    <w:rsid w:val="00837911"/>
    <w:rsid w:val="00844CDC"/>
    <w:rsid w:val="00845E3E"/>
    <w:rsid w:val="00853A73"/>
    <w:rsid w:val="00865640"/>
    <w:rsid w:val="0086709C"/>
    <w:rsid w:val="00874540"/>
    <w:rsid w:val="0087643A"/>
    <w:rsid w:val="008807A9"/>
    <w:rsid w:val="00895599"/>
    <w:rsid w:val="00897047"/>
    <w:rsid w:val="008C255F"/>
    <w:rsid w:val="008E3102"/>
    <w:rsid w:val="008F6F05"/>
    <w:rsid w:val="00900BE1"/>
    <w:rsid w:val="00911979"/>
    <w:rsid w:val="00912249"/>
    <w:rsid w:val="0092142C"/>
    <w:rsid w:val="00937A31"/>
    <w:rsid w:val="0094225E"/>
    <w:rsid w:val="0094367C"/>
    <w:rsid w:val="00946A21"/>
    <w:rsid w:val="009473B3"/>
    <w:rsid w:val="00962E64"/>
    <w:rsid w:val="009667AE"/>
    <w:rsid w:val="00967A4D"/>
    <w:rsid w:val="00996CF5"/>
    <w:rsid w:val="009A5C36"/>
    <w:rsid w:val="009C6DFA"/>
    <w:rsid w:val="009D3BE2"/>
    <w:rsid w:val="00A02FAB"/>
    <w:rsid w:val="00A171DA"/>
    <w:rsid w:val="00A21835"/>
    <w:rsid w:val="00A37599"/>
    <w:rsid w:val="00A61659"/>
    <w:rsid w:val="00A67E8C"/>
    <w:rsid w:val="00A8121D"/>
    <w:rsid w:val="00A8400B"/>
    <w:rsid w:val="00A968CF"/>
    <w:rsid w:val="00AC4D94"/>
    <w:rsid w:val="00B064F4"/>
    <w:rsid w:val="00B06ADB"/>
    <w:rsid w:val="00B22057"/>
    <w:rsid w:val="00B2319C"/>
    <w:rsid w:val="00B46C0E"/>
    <w:rsid w:val="00B5310C"/>
    <w:rsid w:val="00B5786C"/>
    <w:rsid w:val="00BB0232"/>
    <w:rsid w:val="00BC6EB3"/>
    <w:rsid w:val="00BD4F0D"/>
    <w:rsid w:val="00BE553C"/>
    <w:rsid w:val="00C10FED"/>
    <w:rsid w:val="00C132AC"/>
    <w:rsid w:val="00C44494"/>
    <w:rsid w:val="00C45988"/>
    <w:rsid w:val="00C61DD8"/>
    <w:rsid w:val="00C863C8"/>
    <w:rsid w:val="00CB637E"/>
    <w:rsid w:val="00CE087F"/>
    <w:rsid w:val="00CE3C09"/>
    <w:rsid w:val="00CF6681"/>
    <w:rsid w:val="00D00EC7"/>
    <w:rsid w:val="00D152B0"/>
    <w:rsid w:val="00D2176E"/>
    <w:rsid w:val="00D267FF"/>
    <w:rsid w:val="00D47449"/>
    <w:rsid w:val="00D603EB"/>
    <w:rsid w:val="00D7507E"/>
    <w:rsid w:val="00DB41B5"/>
    <w:rsid w:val="00DB6B7C"/>
    <w:rsid w:val="00DC08CD"/>
    <w:rsid w:val="00DE0E18"/>
    <w:rsid w:val="00E33D91"/>
    <w:rsid w:val="00E43653"/>
    <w:rsid w:val="00E55D68"/>
    <w:rsid w:val="00E760CF"/>
    <w:rsid w:val="00E81291"/>
    <w:rsid w:val="00E8195B"/>
    <w:rsid w:val="00EB5812"/>
    <w:rsid w:val="00ED5F0D"/>
    <w:rsid w:val="00F14CF9"/>
    <w:rsid w:val="00F539EA"/>
    <w:rsid w:val="00F5608B"/>
    <w:rsid w:val="00F606CE"/>
    <w:rsid w:val="00F60D8A"/>
    <w:rsid w:val="00F67254"/>
    <w:rsid w:val="00FA7BD9"/>
    <w:rsid w:val="00FB07BA"/>
    <w:rsid w:val="00FC3842"/>
    <w:rsid w:val="00FD1D25"/>
    <w:rsid w:val="00FF4D4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FE295"/>
  <w15:docId w15:val="{E545078C-B95B-4526-A1AA-A2279B0AB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13</Pages>
  <Words>3234</Words>
  <Characters>17468</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8</cp:revision>
  <cp:lastPrinted>2021-02-05T15:50:00Z</cp:lastPrinted>
  <dcterms:created xsi:type="dcterms:W3CDTF">2022-11-08T14:12:00Z</dcterms:created>
  <dcterms:modified xsi:type="dcterms:W3CDTF">2023-01-09T17:44:00Z</dcterms:modified>
</cp:coreProperties>
</file>