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16" w:rsidRPr="000E4C71" w:rsidRDefault="00B84616" w:rsidP="00B84616">
      <w:pPr>
        <w:pStyle w:val="Ttulo"/>
        <w:spacing w:after="0" w:line="480" w:lineRule="auto"/>
        <w:rPr>
          <w:b w:val="0"/>
          <w:szCs w:val="24"/>
        </w:rPr>
      </w:pPr>
      <w:r w:rsidRPr="000E4C71">
        <w:rPr>
          <w:b w:val="0"/>
          <w:szCs w:val="24"/>
        </w:rPr>
        <w:t>Companhia de Saneamento Municipal</w:t>
      </w:r>
    </w:p>
    <w:p w:rsidR="00B84616" w:rsidRPr="000E4C71" w:rsidRDefault="00B84616" w:rsidP="00B84616">
      <w:pPr>
        <w:pStyle w:val="Ttulo1"/>
        <w:tabs>
          <w:tab w:val="clear" w:pos="2061"/>
        </w:tabs>
        <w:spacing w:after="0" w:line="480" w:lineRule="auto"/>
        <w:ind w:left="0" w:firstLine="0"/>
        <w:rPr>
          <w:b w:val="0"/>
          <w:szCs w:val="24"/>
        </w:rPr>
      </w:pPr>
      <w:r w:rsidRPr="000E4C71">
        <w:rPr>
          <w:b w:val="0"/>
          <w:szCs w:val="24"/>
        </w:rPr>
        <w:t>JUIZ DE FORA - MINAS GERAIS</w:t>
      </w:r>
    </w:p>
    <w:p w:rsidR="00B84616" w:rsidRPr="000E4C71" w:rsidRDefault="00B84616" w:rsidP="00B84616">
      <w:pPr>
        <w:rPr>
          <w:sz w:val="24"/>
          <w:szCs w:val="24"/>
        </w:rPr>
      </w:pPr>
    </w:p>
    <w:p w:rsidR="00B84616" w:rsidRPr="000E4C71" w:rsidRDefault="007F35CA" w:rsidP="00B84616">
      <w:pPr>
        <w:pStyle w:val="Ttulo9"/>
        <w:spacing w:after="0" w:line="480" w:lineRule="auto"/>
        <w:rPr>
          <w:b w:val="0"/>
          <w:bCs/>
          <w:sz w:val="24"/>
          <w:szCs w:val="24"/>
        </w:rPr>
      </w:pPr>
      <w:r w:rsidRPr="000E4C71">
        <w:rPr>
          <w:b w:val="0"/>
          <w:bCs/>
          <w:sz w:val="24"/>
          <w:szCs w:val="24"/>
        </w:rPr>
        <w:t>RESULTADO</w:t>
      </w:r>
    </w:p>
    <w:p w:rsidR="00B84616" w:rsidRPr="000E4C71" w:rsidRDefault="00B84616" w:rsidP="00B84616">
      <w:pPr>
        <w:rPr>
          <w:sz w:val="24"/>
          <w:szCs w:val="24"/>
          <w:lang w:eastAsia="ar-SA"/>
        </w:rPr>
      </w:pPr>
    </w:p>
    <w:p w:rsidR="00B84616" w:rsidRPr="000E4C71" w:rsidRDefault="00814635" w:rsidP="00B84616">
      <w:pPr>
        <w:pStyle w:val="Ttulo4"/>
        <w:tabs>
          <w:tab w:val="clear" w:pos="4221"/>
        </w:tabs>
        <w:spacing w:after="0" w:line="480" w:lineRule="auto"/>
        <w:ind w:left="0" w:firstLine="0"/>
        <w:rPr>
          <w:bCs/>
          <w:color w:val="000000" w:themeColor="text1"/>
          <w:sz w:val="24"/>
          <w:szCs w:val="24"/>
        </w:rPr>
      </w:pPr>
      <w:r w:rsidRPr="000E4C71">
        <w:rPr>
          <w:bCs/>
          <w:color w:val="000000" w:themeColor="text1"/>
          <w:sz w:val="24"/>
          <w:szCs w:val="24"/>
        </w:rPr>
        <w:t xml:space="preserve">LICITAÇÃO </w:t>
      </w:r>
      <w:r w:rsidR="00D31E15" w:rsidRPr="000E4C71">
        <w:rPr>
          <w:bCs/>
          <w:color w:val="000000" w:themeColor="text1"/>
          <w:sz w:val="24"/>
          <w:szCs w:val="24"/>
        </w:rPr>
        <w:t>ELETRÔNICA</w:t>
      </w:r>
      <w:r w:rsidR="00B84616" w:rsidRPr="000E4C71">
        <w:rPr>
          <w:bCs/>
          <w:color w:val="000000" w:themeColor="text1"/>
          <w:sz w:val="24"/>
          <w:szCs w:val="24"/>
        </w:rPr>
        <w:t xml:space="preserve"> Nº </w:t>
      </w:r>
      <w:r w:rsidR="003907AF">
        <w:rPr>
          <w:bCs/>
          <w:color w:val="000000" w:themeColor="text1"/>
          <w:sz w:val="24"/>
          <w:szCs w:val="24"/>
        </w:rPr>
        <w:t>01</w:t>
      </w:r>
      <w:r w:rsidR="00BF5E9A">
        <w:rPr>
          <w:bCs/>
          <w:color w:val="000000" w:themeColor="text1"/>
          <w:sz w:val="24"/>
          <w:szCs w:val="24"/>
        </w:rPr>
        <w:t>1</w:t>
      </w:r>
      <w:r w:rsidR="000E4C71" w:rsidRPr="000E4C71">
        <w:rPr>
          <w:bCs/>
          <w:color w:val="000000" w:themeColor="text1"/>
          <w:sz w:val="24"/>
          <w:szCs w:val="24"/>
        </w:rPr>
        <w:t>/2</w:t>
      </w:r>
      <w:r w:rsidR="00931C65">
        <w:rPr>
          <w:bCs/>
          <w:color w:val="000000" w:themeColor="text1"/>
          <w:sz w:val="24"/>
          <w:szCs w:val="24"/>
        </w:rPr>
        <w:t>3</w:t>
      </w:r>
    </w:p>
    <w:p w:rsidR="00ED1309" w:rsidRPr="000E4C71" w:rsidRDefault="00B84616" w:rsidP="007F35CA">
      <w:pPr>
        <w:spacing w:line="360" w:lineRule="auto"/>
        <w:jc w:val="both"/>
        <w:rPr>
          <w:rFonts w:ascii="Arial" w:hAnsi="Arial" w:cs="Arial"/>
          <w:b/>
          <w:i/>
          <w:color w:val="000000" w:themeColor="text1"/>
          <w:sz w:val="24"/>
          <w:szCs w:val="24"/>
        </w:rPr>
      </w:pPr>
      <w:r w:rsidRPr="000E4C71">
        <w:rPr>
          <w:rFonts w:ascii="Arial" w:hAnsi="Arial" w:cs="Arial"/>
          <w:b/>
          <w:bCs/>
          <w:color w:val="000000" w:themeColor="text1"/>
          <w:sz w:val="24"/>
          <w:szCs w:val="24"/>
        </w:rPr>
        <w:t>OBJETO:</w:t>
      </w:r>
      <w:r w:rsidR="003907AF" w:rsidRPr="000E4C71">
        <w:rPr>
          <w:rFonts w:ascii="Arial" w:hAnsi="Arial" w:cs="Arial"/>
          <w:b/>
          <w:bCs/>
          <w:color w:val="000000" w:themeColor="text1"/>
          <w:sz w:val="24"/>
          <w:szCs w:val="24"/>
        </w:rPr>
        <w:t xml:space="preserve"> </w:t>
      </w:r>
      <w:r w:rsidR="00BF5E9A" w:rsidRPr="00BF5E9A">
        <w:rPr>
          <w:b/>
          <w:i/>
          <w:sz w:val="23"/>
          <w:szCs w:val="23"/>
        </w:rPr>
        <w:t>Contratação de empresa para execução de solo grampeado para estabilização de talude no canal de descarga da Barragem de Chapéu D’Uvas, cuja outorga do direito de uso de recursos hídricos de domínio da União pertence à Cesama</w:t>
      </w:r>
      <w:r w:rsidR="00755D92" w:rsidRPr="00755D92">
        <w:rPr>
          <w:b/>
          <w:i/>
          <w:sz w:val="23"/>
          <w:szCs w:val="23"/>
        </w:rPr>
        <w:t>.</w:t>
      </w:r>
    </w:p>
    <w:p w:rsidR="007F35CA" w:rsidRPr="000E4C71" w:rsidRDefault="00B84616" w:rsidP="007F35CA">
      <w:pPr>
        <w:spacing w:line="360" w:lineRule="auto"/>
        <w:jc w:val="both"/>
        <w:rPr>
          <w:rFonts w:ascii="Arial" w:hAnsi="Arial" w:cs="Arial"/>
          <w:color w:val="000000" w:themeColor="text1"/>
          <w:sz w:val="24"/>
          <w:szCs w:val="24"/>
        </w:rPr>
      </w:pPr>
      <w:r w:rsidRPr="000E4C71">
        <w:rPr>
          <w:rFonts w:ascii="Arial" w:hAnsi="Arial" w:cs="Arial"/>
          <w:color w:val="000000" w:themeColor="text1"/>
          <w:sz w:val="24"/>
          <w:szCs w:val="24"/>
        </w:rPr>
        <w:t>A CESAMA informa a todos os interessados</w:t>
      </w:r>
      <w:r w:rsidR="00282320" w:rsidRPr="000E4C71">
        <w:rPr>
          <w:rFonts w:ascii="Arial" w:hAnsi="Arial" w:cs="Arial"/>
          <w:color w:val="000000" w:themeColor="text1"/>
          <w:sz w:val="24"/>
          <w:szCs w:val="24"/>
        </w:rPr>
        <w:t xml:space="preserve"> </w:t>
      </w:r>
      <w:r w:rsidR="007F35CA" w:rsidRPr="000E4C71">
        <w:rPr>
          <w:rFonts w:ascii="Arial" w:hAnsi="Arial" w:cs="Arial"/>
          <w:color w:val="000000" w:themeColor="text1"/>
          <w:sz w:val="24"/>
          <w:szCs w:val="24"/>
        </w:rPr>
        <w:t xml:space="preserve">o resultado da </w:t>
      </w:r>
      <w:r w:rsidR="00814635" w:rsidRPr="000E4C71">
        <w:rPr>
          <w:rFonts w:ascii="Arial" w:hAnsi="Arial" w:cs="Arial"/>
          <w:color w:val="000000" w:themeColor="text1"/>
          <w:sz w:val="24"/>
          <w:szCs w:val="24"/>
        </w:rPr>
        <w:t xml:space="preserve">Licitação </w:t>
      </w:r>
      <w:r w:rsidR="00D31E15" w:rsidRPr="000E4C71">
        <w:rPr>
          <w:rFonts w:ascii="Arial" w:hAnsi="Arial" w:cs="Arial"/>
          <w:color w:val="000000" w:themeColor="text1"/>
          <w:sz w:val="24"/>
          <w:szCs w:val="24"/>
        </w:rPr>
        <w:t>Eletrônica</w:t>
      </w:r>
      <w:r w:rsidR="00A20233" w:rsidRPr="000E4C71">
        <w:rPr>
          <w:rFonts w:ascii="Arial" w:hAnsi="Arial" w:cs="Arial"/>
          <w:color w:val="000000" w:themeColor="text1"/>
          <w:sz w:val="24"/>
          <w:szCs w:val="24"/>
        </w:rPr>
        <w:t xml:space="preserve"> </w:t>
      </w:r>
      <w:r w:rsidR="003907AF">
        <w:rPr>
          <w:rFonts w:ascii="Arial" w:hAnsi="Arial" w:cs="Arial"/>
          <w:color w:val="000000" w:themeColor="text1"/>
          <w:sz w:val="24"/>
          <w:szCs w:val="24"/>
        </w:rPr>
        <w:t>01</w:t>
      </w:r>
      <w:r w:rsidR="00BF5E9A">
        <w:rPr>
          <w:rFonts w:ascii="Arial" w:hAnsi="Arial" w:cs="Arial"/>
          <w:color w:val="000000" w:themeColor="text1"/>
          <w:sz w:val="24"/>
          <w:szCs w:val="24"/>
        </w:rPr>
        <w:t>1</w:t>
      </w:r>
      <w:r w:rsidR="000E4C71" w:rsidRPr="000E4C71">
        <w:rPr>
          <w:rFonts w:ascii="Arial" w:hAnsi="Arial" w:cs="Arial"/>
          <w:color w:val="000000" w:themeColor="text1"/>
          <w:sz w:val="24"/>
          <w:szCs w:val="24"/>
        </w:rPr>
        <w:t>/2</w:t>
      </w:r>
      <w:r w:rsidR="00931C65">
        <w:rPr>
          <w:rFonts w:ascii="Arial" w:hAnsi="Arial" w:cs="Arial"/>
          <w:color w:val="000000" w:themeColor="text1"/>
          <w:sz w:val="24"/>
          <w:szCs w:val="24"/>
        </w:rPr>
        <w:t>3</w:t>
      </w:r>
      <w:r w:rsidR="007A5EE2" w:rsidRPr="000E4C71">
        <w:rPr>
          <w:rFonts w:ascii="Arial" w:hAnsi="Arial" w:cs="Arial"/>
          <w:color w:val="000000" w:themeColor="text1"/>
          <w:sz w:val="24"/>
          <w:szCs w:val="24"/>
        </w:rPr>
        <w:t>:</w:t>
      </w:r>
      <w:r w:rsidR="004D38F6" w:rsidRPr="000E4C71">
        <w:rPr>
          <w:rFonts w:ascii="Arial" w:hAnsi="Arial" w:cs="Arial"/>
          <w:color w:val="000000" w:themeColor="text1"/>
          <w:sz w:val="24"/>
          <w:szCs w:val="24"/>
        </w:rPr>
        <w:t xml:space="preserve">  </w:t>
      </w:r>
    </w:p>
    <w:p w:rsidR="00755D92" w:rsidRDefault="00DD7F63" w:rsidP="00B84616">
      <w:pPr>
        <w:spacing w:before="20" w:after="20"/>
        <w:jc w:val="center"/>
        <w:rPr>
          <w:rFonts w:ascii="Arial" w:hAnsi="Arial" w:cs="Arial"/>
          <w:b/>
          <w:color w:val="000000" w:themeColor="text1"/>
          <w:kern w:val="24"/>
          <w:sz w:val="24"/>
          <w:szCs w:val="24"/>
        </w:rPr>
      </w:pPr>
      <w:r>
        <w:rPr>
          <w:rFonts w:ascii="Arial" w:hAnsi="Arial" w:cs="Arial"/>
          <w:b/>
          <w:color w:val="000000" w:themeColor="text1"/>
          <w:kern w:val="24"/>
          <w:sz w:val="24"/>
          <w:szCs w:val="24"/>
        </w:rPr>
        <w:t xml:space="preserve">Empresa vencedora: </w:t>
      </w:r>
    </w:p>
    <w:p w:rsidR="00BF5E9A" w:rsidRDefault="00BF5E9A" w:rsidP="00B84616">
      <w:pPr>
        <w:spacing w:before="20" w:after="20"/>
        <w:jc w:val="center"/>
        <w:rPr>
          <w:rFonts w:ascii="Arial" w:hAnsi="Arial" w:cs="Arial"/>
          <w:b/>
          <w:color w:val="000000" w:themeColor="text1"/>
          <w:kern w:val="24"/>
          <w:sz w:val="24"/>
          <w:szCs w:val="24"/>
        </w:rPr>
      </w:pPr>
    </w:p>
    <w:p w:rsidR="00B40878" w:rsidRPr="000E4C71" w:rsidRDefault="00BF5E9A" w:rsidP="00B84616">
      <w:pPr>
        <w:spacing w:before="20" w:after="20"/>
        <w:jc w:val="center"/>
        <w:rPr>
          <w:rFonts w:ascii="Arial" w:hAnsi="Arial"/>
          <w:iCs/>
          <w:color w:val="000000" w:themeColor="text1"/>
          <w:sz w:val="24"/>
          <w:szCs w:val="24"/>
        </w:rPr>
      </w:pPr>
      <w:r w:rsidRPr="00BF5E9A">
        <w:rPr>
          <w:rFonts w:ascii="Arial" w:hAnsi="Arial" w:cs="Arial"/>
          <w:b/>
          <w:color w:val="000000" w:themeColor="text1"/>
          <w:kern w:val="24"/>
          <w:sz w:val="24"/>
          <w:szCs w:val="24"/>
        </w:rPr>
        <w:t>GEOX GEOTECNIA E ENGENHARIA DE OBRAS LTDA</w:t>
      </w:r>
    </w:p>
    <w:p w:rsidR="000E4C71" w:rsidRPr="000E4C71" w:rsidRDefault="000E4C71" w:rsidP="00B84616">
      <w:pPr>
        <w:spacing w:before="20" w:after="20"/>
        <w:jc w:val="center"/>
        <w:rPr>
          <w:rFonts w:ascii="Arial" w:hAnsi="Arial"/>
          <w:iCs/>
          <w:color w:val="000000" w:themeColor="text1"/>
          <w:sz w:val="24"/>
          <w:szCs w:val="24"/>
        </w:rPr>
      </w:pPr>
    </w:p>
    <w:p w:rsidR="000E4C71" w:rsidRPr="000E4C71" w:rsidRDefault="000E4C71" w:rsidP="00B84616">
      <w:pPr>
        <w:spacing w:before="20" w:after="20"/>
        <w:jc w:val="center"/>
        <w:rPr>
          <w:rFonts w:ascii="Arial" w:hAnsi="Arial"/>
          <w:iCs/>
          <w:color w:val="000000" w:themeColor="text1"/>
          <w:sz w:val="24"/>
          <w:szCs w:val="24"/>
        </w:rPr>
      </w:pPr>
    </w:p>
    <w:p w:rsidR="00B84616" w:rsidRPr="000E4C71" w:rsidRDefault="00B84616" w:rsidP="00B84616">
      <w:pPr>
        <w:spacing w:before="20" w:after="20"/>
        <w:jc w:val="center"/>
        <w:rPr>
          <w:rFonts w:ascii="Arial" w:hAnsi="Arial"/>
          <w:iCs/>
          <w:color w:val="000000" w:themeColor="text1"/>
          <w:sz w:val="24"/>
          <w:szCs w:val="24"/>
        </w:rPr>
      </w:pPr>
      <w:r w:rsidRPr="000E4C71">
        <w:rPr>
          <w:rFonts w:ascii="Arial" w:hAnsi="Arial"/>
          <w:iCs/>
          <w:color w:val="000000" w:themeColor="text1"/>
          <w:sz w:val="24"/>
          <w:szCs w:val="24"/>
        </w:rPr>
        <w:t>Juiz de Fora</w:t>
      </w:r>
      <w:r w:rsidR="00D954D5" w:rsidRPr="000E4C71">
        <w:rPr>
          <w:rFonts w:ascii="Arial" w:hAnsi="Arial"/>
          <w:iCs/>
          <w:color w:val="000000" w:themeColor="text1"/>
          <w:sz w:val="24"/>
          <w:szCs w:val="24"/>
        </w:rPr>
        <w:t xml:space="preserve"> </w:t>
      </w:r>
      <w:r w:rsidR="00BF5E9A">
        <w:rPr>
          <w:rFonts w:ascii="Arial" w:hAnsi="Arial"/>
          <w:iCs/>
          <w:color w:val="000000" w:themeColor="text1"/>
          <w:sz w:val="24"/>
          <w:szCs w:val="24"/>
        </w:rPr>
        <w:t>2</w:t>
      </w:r>
      <w:r w:rsidR="00755D92">
        <w:rPr>
          <w:rFonts w:ascii="Arial" w:hAnsi="Arial"/>
          <w:iCs/>
          <w:color w:val="000000" w:themeColor="text1"/>
          <w:sz w:val="24"/>
          <w:szCs w:val="24"/>
        </w:rPr>
        <w:t>2</w:t>
      </w:r>
      <w:r w:rsidR="00F723FB" w:rsidRPr="000E4C71">
        <w:rPr>
          <w:rFonts w:ascii="Arial" w:hAnsi="Arial"/>
          <w:iCs/>
          <w:color w:val="000000" w:themeColor="text1"/>
          <w:sz w:val="24"/>
          <w:szCs w:val="24"/>
        </w:rPr>
        <w:t xml:space="preserve"> de </w:t>
      </w:r>
      <w:r w:rsidR="00755D92">
        <w:rPr>
          <w:rFonts w:ascii="Arial" w:hAnsi="Arial"/>
          <w:iCs/>
          <w:color w:val="000000" w:themeColor="text1"/>
          <w:sz w:val="24"/>
          <w:szCs w:val="24"/>
        </w:rPr>
        <w:t>dezembro</w:t>
      </w:r>
      <w:r w:rsidR="003907AF">
        <w:rPr>
          <w:rFonts w:ascii="Arial" w:hAnsi="Arial"/>
          <w:iCs/>
          <w:color w:val="000000" w:themeColor="text1"/>
          <w:sz w:val="24"/>
          <w:szCs w:val="24"/>
        </w:rPr>
        <w:t xml:space="preserve"> </w:t>
      </w:r>
      <w:r w:rsidR="00D954D5" w:rsidRPr="000E4C71">
        <w:rPr>
          <w:rFonts w:ascii="Arial" w:hAnsi="Arial"/>
          <w:iCs/>
          <w:color w:val="000000" w:themeColor="text1"/>
          <w:sz w:val="24"/>
          <w:szCs w:val="24"/>
        </w:rPr>
        <w:t xml:space="preserve">de </w:t>
      </w:r>
      <w:r w:rsidR="00D31E15" w:rsidRPr="000E4C71">
        <w:rPr>
          <w:rFonts w:ascii="Arial" w:hAnsi="Arial"/>
          <w:iCs/>
          <w:color w:val="000000" w:themeColor="text1"/>
          <w:sz w:val="24"/>
          <w:szCs w:val="24"/>
        </w:rPr>
        <w:t>202</w:t>
      </w:r>
      <w:r w:rsidR="00C07312">
        <w:rPr>
          <w:rFonts w:ascii="Arial" w:hAnsi="Arial"/>
          <w:iCs/>
          <w:color w:val="000000" w:themeColor="text1"/>
          <w:sz w:val="24"/>
          <w:szCs w:val="24"/>
        </w:rPr>
        <w:t>3</w:t>
      </w:r>
    </w:p>
    <w:p w:rsidR="009F7389" w:rsidRPr="000E4C71" w:rsidRDefault="009F7389" w:rsidP="00B84616">
      <w:pPr>
        <w:spacing w:before="20" w:after="20"/>
        <w:jc w:val="center"/>
        <w:rPr>
          <w:rFonts w:ascii="Arial" w:hAnsi="Arial"/>
          <w:iCs/>
          <w:color w:val="000000" w:themeColor="text1"/>
          <w:sz w:val="24"/>
          <w:szCs w:val="24"/>
        </w:rPr>
      </w:pPr>
    </w:p>
    <w:p w:rsidR="00B84616" w:rsidRPr="000E4C71" w:rsidRDefault="00B84616" w:rsidP="00B84616">
      <w:pPr>
        <w:spacing w:before="20" w:after="20"/>
        <w:jc w:val="center"/>
        <w:rPr>
          <w:rFonts w:ascii="Arial" w:hAnsi="Arial"/>
          <w:iCs/>
          <w:color w:val="000000" w:themeColor="text1"/>
          <w:sz w:val="24"/>
          <w:szCs w:val="24"/>
        </w:rPr>
      </w:pPr>
    </w:p>
    <w:p w:rsidR="00B84616" w:rsidRPr="000E4C71" w:rsidRDefault="003907AF" w:rsidP="00B84616">
      <w:pPr>
        <w:spacing w:before="20" w:after="20"/>
        <w:jc w:val="center"/>
        <w:rPr>
          <w:rFonts w:ascii="Arial" w:hAnsi="Arial"/>
          <w:iCs/>
          <w:color w:val="000000" w:themeColor="text1"/>
          <w:sz w:val="24"/>
          <w:szCs w:val="24"/>
        </w:rPr>
      </w:pPr>
      <w:r>
        <w:rPr>
          <w:rFonts w:ascii="Arial" w:hAnsi="Arial"/>
          <w:iCs/>
          <w:color w:val="000000" w:themeColor="text1"/>
          <w:sz w:val="24"/>
          <w:szCs w:val="24"/>
        </w:rPr>
        <w:t>RENATA NEVES DE MELLO</w:t>
      </w:r>
    </w:p>
    <w:p w:rsidR="003916D7" w:rsidRPr="000E4C71" w:rsidRDefault="003907AF" w:rsidP="00C37027">
      <w:pPr>
        <w:spacing w:before="20" w:after="20"/>
        <w:jc w:val="center"/>
        <w:rPr>
          <w:color w:val="000000" w:themeColor="text1"/>
          <w:sz w:val="24"/>
          <w:szCs w:val="24"/>
        </w:rPr>
      </w:pPr>
      <w:r>
        <w:rPr>
          <w:rFonts w:ascii="Arial" w:hAnsi="Arial"/>
          <w:i/>
          <w:iCs/>
          <w:color w:val="000000" w:themeColor="text1"/>
          <w:sz w:val="24"/>
          <w:szCs w:val="24"/>
        </w:rPr>
        <w:t>Agente de Licitação</w:t>
      </w:r>
    </w:p>
    <w:sectPr w:rsidR="003916D7" w:rsidRPr="000E4C71" w:rsidSect="004312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37B" w:rsidRDefault="00B9437B" w:rsidP="00912249">
      <w:pPr>
        <w:spacing w:after="0" w:line="240" w:lineRule="auto"/>
      </w:pPr>
      <w:r>
        <w:separator/>
      </w:r>
    </w:p>
  </w:endnote>
  <w:endnote w:type="continuationSeparator" w:id="1">
    <w:p w:rsidR="00B9437B" w:rsidRDefault="00B9437B" w:rsidP="00912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7B" w:rsidRPr="00DC08CD" w:rsidRDefault="00B9437B" w:rsidP="00F269A5">
    <w:pPr>
      <w:pStyle w:val="Rodap"/>
      <w:tabs>
        <w:tab w:val="clear" w:pos="8504"/>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rsidR="00B9437B" w:rsidRPr="00DC08CD" w:rsidRDefault="00B9437B" w:rsidP="00F269A5">
    <w:pPr>
      <w:pStyle w:val="Rodap"/>
      <w:tabs>
        <w:tab w:val="clear" w:pos="8504"/>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B9437B" w:rsidRDefault="00B9437B" w:rsidP="00F269A5">
    <w:pPr>
      <w:pStyle w:val="Rodap"/>
      <w:tabs>
        <w:tab w:val="clear" w:pos="8504"/>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rsidR="00B16631" w:rsidRPr="00262B4E" w:rsidRDefault="00B16631" w:rsidP="00B16631">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rsidR="00B16631" w:rsidRPr="00DC08CD" w:rsidRDefault="00B16631" w:rsidP="00F269A5">
    <w:pPr>
      <w:pStyle w:val="Rodap"/>
      <w:tabs>
        <w:tab w:val="clear" w:pos="8504"/>
        <w:tab w:val="right" w:pos="8505"/>
      </w:tabs>
      <w:ind w:right="-1"/>
      <w:jc w:val="center"/>
      <w:rPr>
        <w:rFonts w:ascii="Arial" w:hAnsi="Arial" w:cs="Arial"/>
        <w:sz w:val="16"/>
        <w:szCs w:val="16"/>
      </w:rPr>
    </w:pPr>
  </w:p>
  <w:p w:rsidR="00B9437B" w:rsidRPr="00814635" w:rsidRDefault="00B9437B" w:rsidP="00814635">
    <w:pPr>
      <w:pStyle w:val="Rodap"/>
      <w:rPr>
        <w:szCs w:val="16"/>
      </w:rPr>
    </w:pPr>
    <w:r w:rsidRPr="00814635">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37B" w:rsidRDefault="00B9437B" w:rsidP="00912249">
      <w:pPr>
        <w:spacing w:after="0" w:line="240" w:lineRule="auto"/>
      </w:pPr>
      <w:r>
        <w:separator/>
      </w:r>
    </w:p>
  </w:footnote>
  <w:footnote w:type="continuationSeparator" w:id="1">
    <w:p w:rsidR="00B9437B" w:rsidRDefault="00B9437B" w:rsidP="00912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631" w:rsidRPr="00262B4E" w:rsidRDefault="00B16631" w:rsidP="00B16631">
    <w:pPr>
      <w:pStyle w:val="Cabealho"/>
      <w:jc w:val="both"/>
      <w:rPr>
        <w:sz w:val="16"/>
        <w:szCs w:val="16"/>
      </w:rPr>
    </w:pPr>
    <w:r>
      <w:rPr>
        <w:noProof/>
        <w:sz w:val="16"/>
        <w:szCs w:val="16"/>
        <w:lang w:eastAsia="pt-BR"/>
      </w:rPr>
      <w:drawing>
        <wp:inline distT="0" distB="0" distL="0" distR="0">
          <wp:extent cx="5401310" cy="648335"/>
          <wp:effectExtent l="19050" t="0" r="889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1310" cy="648335"/>
                  </a:xfrm>
                  <a:prstGeom prst="rect">
                    <a:avLst/>
                  </a:prstGeom>
                  <a:noFill/>
                  <a:ln w="9525">
                    <a:noFill/>
                    <a:miter lim="800000"/>
                    <a:headEnd/>
                    <a:tailEnd/>
                  </a:ln>
                </pic:spPr>
              </pic:pic>
            </a:graphicData>
          </a:graphic>
        </wp:inline>
      </w:drawing>
    </w:r>
  </w:p>
  <w:p w:rsidR="00B9437B" w:rsidRDefault="00B9437B" w:rsidP="0091224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48EE"/>
    <w:multiLevelType w:val="hybridMultilevel"/>
    <w:tmpl w:val="07826C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9907F16"/>
    <w:multiLevelType w:val="hybridMultilevel"/>
    <w:tmpl w:val="7D0E1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E42335"/>
    <w:multiLevelType w:val="hybridMultilevel"/>
    <w:tmpl w:val="BE5C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2E241DB"/>
    <w:multiLevelType w:val="hybridMultilevel"/>
    <w:tmpl w:val="5B403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8609"/>
  </w:hdrShapeDefaults>
  <w:footnotePr>
    <w:footnote w:id="0"/>
    <w:footnote w:id="1"/>
  </w:footnotePr>
  <w:endnotePr>
    <w:endnote w:id="0"/>
    <w:endnote w:id="1"/>
  </w:endnotePr>
  <w:compat/>
  <w:rsids>
    <w:rsidRoot w:val="00912249"/>
    <w:rsid w:val="00006EC3"/>
    <w:rsid w:val="00016768"/>
    <w:rsid w:val="000273D7"/>
    <w:rsid w:val="00040B26"/>
    <w:rsid w:val="00062ADA"/>
    <w:rsid w:val="000931CC"/>
    <w:rsid w:val="000B7787"/>
    <w:rsid w:val="000E4598"/>
    <w:rsid w:val="000E4C71"/>
    <w:rsid w:val="001349F8"/>
    <w:rsid w:val="001747CE"/>
    <w:rsid w:val="001A7473"/>
    <w:rsid w:val="001E0C6D"/>
    <w:rsid w:val="00235284"/>
    <w:rsid w:val="00280BE2"/>
    <w:rsid w:val="00282320"/>
    <w:rsid w:val="002C3DCF"/>
    <w:rsid w:val="002D1125"/>
    <w:rsid w:val="002F6C5A"/>
    <w:rsid w:val="00306ECA"/>
    <w:rsid w:val="00311A93"/>
    <w:rsid w:val="00317F43"/>
    <w:rsid w:val="00320F23"/>
    <w:rsid w:val="0036443E"/>
    <w:rsid w:val="003907AF"/>
    <w:rsid w:val="003916D7"/>
    <w:rsid w:val="004160F1"/>
    <w:rsid w:val="004312EC"/>
    <w:rsid w:val="0045200E"/>
    <w:rsid w:val="004A3EE5"/>
    <w:rsid w:val="004C1ABA"/>
    <w:rsid w:val="004D38F6"/>
    <w:rsid w:val="004D7CFC"/>
    <w:rsid w:val="0051712B"/>
    <w:rsid w:val="00525090"/>
    <w:rsid w:val="00553C8B"/>
    <w:rsid w:val="006059FE"/>
    <w:rsid w:val="00664C08"/>
    <w:rsid w:val="006828EC"/>
    <w:rsid w:val="006B3D0F"/>
    <w:rsid w:val="00755D92"/>
    <w:rsid w:val="007A5EE2"/>
    <w:rsid w:val="007B6472"/>
    <w:rsid w:val="007C7471"/>
    <w:rsid w:val="007F04BC"/>
    <w:rsid w:val="007F35CA"/>
    <w:rsid w:val="007F4969"/>
    <w:rsid w:val="00814635"/>
    <w:rsid w:val="00831485"/>
    <w:rsid w:val="008447AB"/>
    <w:rsid w:val="008452D6"/>
    <w:rsid w:val="00887DE9"/>
    <w:rsid w:val="008A0DC7"/>
    <w:rsid w:val="008E7F94"/>
    <w:rsid w:val="00912249"/>
    <w:rsid w:val="009248BD"/>
    <w:rsid w:val="00931C65"/>
    <w:rsid w:val="00945B29"/>
    <w:rsid w:val="009B449A"/>
    <w:rsid w:val="009D229A"/>
    <w:rsid w:val="009F7389"/>
    <w:rsid w:val="00A0261D"/>
    <w:rsid w:val="00A07FD8"/>
    <w:rsid w:val="00A134DB"/>
    <w:rsid w:val="00A1532E"/>
    <w:rsid w:val="00A20233"/>
    <w:rsid w:val="00A72EEE"/>
    <w:rsid w:val="00A91404"/>
    <w:rsid w:val="00A9791E"/>
    <w:rsid w:val="00AC4A01"/>
    <w:rsid w:val="00AC4B5B"/>
    <w:rsid w:val="00AC5C85"/>
    <w:rsid w:val="00AC5D39"/>
    <w:rsid w:val="00AD1F95"/>
    <w:rsid w:val="00AD2226"/>
    <w:rsid w:val="00AD3A3C"/>
    <w:rsid w:val="00AF1442"/>
    <w:rsid w:val="00B16631"/>
    <w:rsid w:val="00B20489"/>
    <w:rsid w:val="00B40878"/>
    <w:rsid w:val="00B84616"/>
    <w:rsid w:val="00B9437B"/>
    <w:rsid w:val="00BA3EF8"/>
    <w:rsid w:val="00BB7838"/>
    <w:rsid w:val="00BD0C38"/>
    <w:rsid w:val="00BF5E9A"/>
    <w:rsid w:val="00C07312"/>
    <w:rsid w:val="00C13F13"/>
    <w:rsid w:val="00C37027"/>
    <w:rsid w:val="00C81F8F"/>
    <w:rsid w:val="00CB0B96"/>
    <w:rsid w:val="00CB5B34"/>
    <w:rsid w:val="00CD0913"/>
    <w:rsid w:val="00D05233"/>
    <w:rsid w:val="00D31E15"/>
    <w:rsid w:val="00D35BF4"/>
    <w:rsid w:val="00D417DE"/>
    <w:rsid w:val="00D51A00"/>
    <w:rsid w:val="00D723FC"/>
    <w:rsid w:val="00D75D6C"/>
    <w:rsid w:val="00D859AB"/>
    <w:rsid w:val="00D954D5"/>
    <w:rsid w:val="00DB6732"/>
    <w:rsid w:val="00DB7B32"/>
    <w:rsid w:val="00DC08CD"/>
    <w:rsid w:val="00DC678D"/>
    <w:rsid w:val="00DD7F63"/>
    <w:rsid w:val="00DF5A95"/>
    <w:rsid w:val="00E11C35"/>
    <w:rsid w:val="00E50C1E"/>
    <w:rsid w:val="00E973A8"/>
    <w:rsid w:val="00EC1361"/>
    <w:rsid w:val="00ED0000"/>
    <w:rsid w:val="00ED1309"/>
    <w:rsid w:val="00F050A2"/>
    <w:rsid w:val="00F269A5"/>
    <w:rsid w:val="00F723FB"/>
    <w:rsid w:val="00F736DF"/>
    <w:rsid w:val="00FA0E9C"/>
    <w:rsid w:val="00FB7B8F"/>
    <w:rsid w:val="00FC37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EC"/>
    <w:pPr>
      <w:spacing w:after="160" w:line="259" w:lineRule="auto"/>
    </w:pPr>
    <w:rPr>
      <w:sz w:val="22"/>
      <w:szCs w:val="22"/>
      <w:lang w:eastAsia="en-US"/>
    </w:rPr>
  </w:style>
  <w:style w:type="paragraph" w:styleId="Ttulo1">
    <w:name w:val="heading 1"/>
    <w:basedOn w:val="Normal"/>
    <w:next w:val="Normal"/>
    <w:link w:val="Ttulo1Char"/>
    <w:qFormat/>
    <w:rsid w:val="00B84616"/>
    <w:pPr>
      <w:keepNext/>
      <w:widowControl w:val="0"/>
      <w:tabs>
        <w:tab w:val="num" w:pos="2061"/>
      </w:tabs>
      <w:suppressAutoHyphens/>
      <w:spacing w:after="480" w:line="240" w:lineRule="auto"/>
      <w:ind w:left="2061" w:hanging="360"/>
      <w:jc w:val="center"/>
      <w:outlineLvl w:val="0"/>
    </w:pPr>
    <w:rPr>
      <w:rFonts w:ascii="Arial" w:eastAsia="Tahoma" w:hAnsi="Arial" w:cs="Tahoma"/>
      <w:b/>
      <w:sz w:val="24"/>
      <w:szCs w:val="20"/>
      <w:lang w:eastAsia="pt-BR"/>
    </w:rPr>
  </w:style>
  <w:style w:type="paragraph" w:styleId="Ttulo4">
    <w:name w:val="heading 4"/>
    <w:basedOn w:val="Normal"/>
    <w:next w:val="Normal"/>
    <w:link w:val="Ttulo4Char"/>
    <w:qFormat/>
    <w:rsid w:val="00B84616"/>
    <w:pPr>
      <w:keepNext/>
      <w:widowControl w:val="0"/>
      <w:tabs>
        <w:tab w:val="num" w:pos="4221"/>
      </w:tabs>
      <w:suppressAutoHyphens/>
      <w:spacing w:after="120" w:line="240" w:lineRule="auto"/>
      <w:ind w:left="4221" w:hanging="360"/>
      <w:jc w:val="center"/>
      <w:outlineLvl w:val="3"/>
    </w:pPr>
    <w:rPr>
      <w:rFonts w:ascii="Arial" w:eastAsia="Tahoma" w:hAnsi="Arial" w:cs="Tahoma"/>
      <w:b/>
      <w:sz w:val="36"/>
      <w:szCs w:val="20"/>
      <w:lang w:eastAsia="pt-BR"/>
    </w:rPr>
  </w:style>
  <w:style w:type="paragraph" w:styleId="Ttulo9">
    <w:name w:val="heading 9"/>
    <w:basedOn w:val="Normal"/>
    <w:next w:val="Normal"/>
    <w:link w:val="Ttulo9Char"/>
    <w:qFormat/>
    <w:rsid w:val="00B84616"/>
    <w:pPr>
      <w:keepNext/>
      <w:tabs>
        <w:tab w:val="num" w:pos="0"/>
      </w:tabs>
      <w:suppressAutoHyphens/>
      <w:spacing w:after="480" w:line="240" w:lineRule="auto"/>
      <w:jc w:val="center"/>
      <w:outlineLvl w:val="8"/>
    </w:pPr>
    <w:rPr>
      <w:rFonts w:ascii="Arial" w:eastAsia="Times New Roman" w:hAnsi="Arial"/>
      <w:b/>
      <w:sz w:val="28"/>
      <w:szCs w:val="20"/>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249"/>
  </w:style>
  <w:style w:type="paragraph" w:styleId="Rodap">
    <w:name w:val="footer"/>
    <w:basedOn w:val="Normal"/>
    <w:link w:val="RodapChar"/>
    <w:uiPriority w:val="99"/>
    <w:unhideWhenUsed/>
    <w:rsid w:val="00912249"/>
    <w:pPr>
      <w:tabs>
        <w:tab w:val="center" w:pos="4252"/>
        <w:tab w:val="right" w:pos="8504"/>
      </w:tabs>
      <w:spacing w:after="0" w:line="240" w:lineRule="auto"/>
    </w:pPr>
  </w:style>
  <w:style w:type="character" w:customStyle="1" w:styleId="RodapChar">
    <w:name w:val="Rodapé Char"/>
    <w:basedOn w:val="Fontepargpadro"/>
    <w:link w:val="Rodap"/>
    <w:uiPriority w:val="99"/>
    <w:rsid w:val="00912249"/>
  </w:style>
  <w:style w:type="paragraph" w:styleId="Textodebalo">
    <w:name w:val="Balloon Text"/>
    <w:basedOn w:val="Normal"/>
    <w:link w:val="TextodebaloChar"/>
    <w:uiPriority w:val="99"/>
    <w:semiHidden/>
    <w:unhideWhenUsed/>
    <w:rsid w:val="00912249"/>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912249"/>
    <w:rPr>
      <w:rFonts w:ascii="Segoe UI" w:hAnsi="Segoe UI" w:cs="Segoe UI"/>
      <w:sz w:val="18"/>
      <w:szCs w:val="18"/>
    </w:rPr>
  </w:style>
  <w:style w:type="paragraph" w:styleId="Corpodetexto2">
    <w:name w:val="Body Text 2"/>
    <w:basedOn w:val="Normal"/>
    <w:link w:val="Corpodetexto2Char"/>
    <w:semiHidden/>
    <w:unhideWhenUsed/>
    <w:rsid w:val="003916D7"/>
    <w:pPr>
      <w:suppressAutoHyphens/>
      <w:spacing w:before="360" w:after="60" w:line="240" w:lineRule="auto"/>
      <w:jc w:val="center"/>
    </w:pPr>
    <w:rPr>
      <w:rFonts w:ascii="Times New Roman" w:eastAsia="Times New Roman" w:hAnsi="Times New Roman"/>
      <w:b/>
      <w:sz w:val="26"/>
      <w:szCs w:val="20"/>
      <w:lang w:eastAsia="ar-SA"/>
    </w:rPr>
  </w:style>
  <w:style w:type="character" w:customStyle="1" w:styleId="Corpodetexto2Char">
    <w:name w:val="Corpo de texto 2 Char"/>
    <w:basedOn w:val="Fontepargpadro"/>
    <w:link w:val="Corpodetexto2"/>
    <w:semiHidden/>
    <w:rsid w:val="003916D7"/>
    <w:rPr>
      <w:rFonts w:ascii="Times New Roman" w:eastAsia="Times New Roman" w:hAnsi="Times New Roman"/>
      <w:b/>
      <w:sz w:val="26"/>
      <w:lang w:eastAsia="ar-SA"/>
    </w:rPr>
  </w:style>
  <w:style w:type="paragraph" w:customStyle="1" w:styleId="A010165">
    <w:name w:val="_A010165"/>
    <w:basedOn w:val="Normal"/>
    <w:rsid w:val="003916D7"/>
    <w:pPr>
      <w:suppressAutoHyphens/>
      <w:overflowPunct w:val="0"/>
      <w:autoSpaceDE w:val="0"/>
      <w:spacing w:after="0" w:line="240" w:lineRule="auto"/>
      <w:jc w:val="both"/>
    </w:pPr>
    <w:rPr>
      <w:rFonts w:ascii="Times New Roman" w:eastAsia="Times New Roman" w:hAnsi="Times New Roman"/>
      <w:sz w:val="24"/>
      <w:szCs w:val="20"/>
      <w:lang w:eastAsia="ar-SA"/>
    </w:rPr>
  </w:style>
  <w:style w:type="paragraph" w:customStyle="1" w:styleId="WW-Corpodetexto2">
    <w:name w:val="WW-Corpo de texto 2"/>
    <w:basedOn w:val="Normal"/>
    <w:rsid w:val="003916D7"/>
    <w:pPr>
      <w:suppressAutoHyphens/>
      <w:spacing w:after="0" w:line="240" w:lineRule="auto"/>
      <w:jc w:val="both"/>
    </w:pPr>
    <w:rPr>
      <w:rFonts w:ascii="Times New Roman" w:eastAsia="Times New Roman" w:hAnsi="Times New Roman"/>
      <w:sz w:val="24"/>
      <w:szCs w:val="20"/>
      <w:lang w:eastAsia="ar-SA"/>
    </w:rPr>
  </w:style>
  <w:style w:type="character" w:customStyle="1" w:styleId="Ttulo1Char">
    <w:name w:val="Título 1 Char"/>
    <w:basedOn w:val="Fontepargpadro"/>
    <w:link w:val="Ttulo1"/>
    <w:rsid w:val="00B84616"/>
    <w:rPr>
      <w:rFonts w:ascii="Arial" w:eastAsia="Tahoma" w:hAnsi="Arial" w:cs="Tahoma"/>
      <w:b/>
      <w:sz w:val="24"/>
    </w:rPr>
  </w:style>
  <w:style w:type="character" w:customStyle="1" w:styleId="Ttulo4Char">
    <w:name w:val="Título 4 Char"/>
    <w:basedOn w:val="Fontepargpadro"/>
    <w:link w:val="Ttulo4"/>
    <w:rsid w:val="00B84616"/>
    <w:rPr>
      <w:rFonts w:ascii="Arial" w:eastAsia="Tahoma" w:hAnsi="Arial" w:cs="Tahoma"/>
      <w:b/>
      <w:sz w:val="36"/>
    </w:rPr>
  </w:style>
  <w:style w:type="character" w:customStyle="1" w:styleId="Ttulo9Char">
    <w:name w:val="Título 9 Char"/>
    <w:basedOn w:val="Fontepargpadro"/>
    <w:link w:val="Ttulo9"/>
    <w:rsid w:val="00B84616"/>
    <w:rPr>
      <w:rFonts w:ascii="Arial" w:eastAsia="Times New Roman" w:hAnsi="Arial"/>
      <w:b/>
      <w:sz w:val="28"/>
      <w:u w:val="single"/>
      <w:lang w:eastAsia="ar-SA"/>
    </w:rPr>
  </w:style>
  <w:style w:type="paragraph" w:styleId="Ttulo">
    <w:name w:val="Title"/>
    <w:basedOn w:val="Normal"/>
    <w:next w:val="Subttulo"/>
    <w:link w:val="TtuloChar"/>
    <w:qFormat/>
    <w:rsid w:val="00B84616"/>
    <w:pPr>
      <w:widowControl w:val="0"/>
      <w:suppressAutoHyphens/>
      <w:spacing w:after="480" w:line="240" w:lineRule="auto"/>
      <w:jc w:val="center"/>
    </w:pPr>
    <w:rPr>
      <w:rFonts w:ascii="Arial" w:eastAsia="Tahoma" w:hAnsi="Arial" w:cs="Tahoma"/>
      <w:b/>
      <w:sz w:val="24"/>
      <w:szCs w:val="20"/>
      <w:lang w:val="de-DE" w:eastAsia="pt-BR"/>
    </w:rPr>
  </w:style>
  <w:style w:type="character" w:customStyle="1" w:styleId="TtuloChar">
    <w:name w:val="Título Char"/>
    <w:basedOn w:val="Fontepargpadro"/>
    <w:link w:val="Ttulo"/>
    <w:rsid w:val="00B84616"/>
    <w:rPr>
      <w:rFonts w:ascii="Arial" w:eastAsia="Tahoma" w:hAnsi="Arial" w:cs="Tahoma"/>
      <w:b/>
      <w:sz w:val="24"/>
      <w:lang w:val="de-DE"/>
    </w:rPr>
  </w:style>
  <w:style w:type="paragraph" w:styleId="Subttulo">
    <w:name w:val="Subtitle"/>
    <w:basedOn w:val="Normal"/>
    <w:next w:val="Normal"/>
    <w:link w:val="SubttuloChar"/>
    <w:uiPriority w:val="11"/>
    <w:qFormat/>
    <w:rsid w:val="00B84616"/>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B84616"/>
    <w:rPr>
      <w:rFonts w:ascii="Cambria" w:eastAsia="Times New Roman"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9100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89</Words>
  <Characters>482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MARTINELLI CAMPOS MATTOS</dc:creator>
  <cp:lastModifiedBy>rmelo</cp:lastModifiedBy>
  <cp:revision>25</cp:revision>
  <cp:lastPrinted>2021-01-08T18:55:00Z</cp:lastPrinted>
  <dcterms:created xsi:type="dcterms:W3CDTF">2020-09-24T11:27:00Z</dcterms:created>
  <dcterms:modified xsi:type="dcterms:W3CDTF">2023-12-21T17:43:00Z</dcterms:modified>
</cp:coreProperties>
</file>