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0549BF" w14:textId="77777777" w:rsidR="00937A31" w:rsidRPr="003F3BF3" w:rsidRDefault="00937A31" w:rsidP="00937A31">
      <w:pPr>
        <w:jc w:val="center"/>
        <w:rPr>
          <w:rFonts w:ascii="Arial" w:hAnsi="Arial" w:cs="Arial"/>
          <w:b/>
          <w:bCs/>
        </w:rPr>
      </w:pPr>
      <w:r w:rsidRPr="003F3BF3">
        <w:rPr>
          <w:rFonts w:ascii="Arial" w:hAnsi="Arial" w:cs="Arial"/>
          <w:b/>
          <w:bCs/>
        </w:rPr>
        <w:t>TERMO DE REFERÊNCIA</w:t>
      </w:r>
    </w:p>
    <w:p w14:paraId="0BEAFD2E" w14:textId="77777777" w:rsidR="00B00E72" w:rsidRPr="003F3BF3" w:rsidRDefault="00B00E72" w:rsidP="00937A31">
      <w:pPr>
        <w:jc w:val="both"/>
        <w:rPr>
          <w:rFonts w:ascii="Arial" w:hAnsi="Arial" w:cs="Arial"/>
          <w:b/>
          <w:bCs/>
        </w:rPr>
      </w:pPr>
    </w:p>
    <w:p w14:paraId="50FF8A8D" w14:textId="77777777" w:rsidR="00937A31" w:rsidRPr="003F3BF3" w:rsidRDefault="00937A31" w:rsidP="0083157A">
      <w:pPr>
        <w:spacing w:after="0" w:line="360" w:lineRule="auto"/>
        <w:jc w:val="both"/>
        <w:rPr>
          <w:rFonts w:ascii="Arial" w:hAnsi="Arial" w:cs="Arial"/>
          <w:b/>
          <w:bCs/>
          <w:sz w:val="24"/>
          <w:szCs w:val="24"/>
        </w:rPr>
      </w:pPr>
      <w:r w:rsidRPr="003F3BF3">
        <w:rPr>
          <w:rFonts w:ascii="Arial" w:hAnsi="Arial" w:cs="Arial"/>
          <w:b/>
          <w:bCs/>
          <w:sz w:val="24"/>
          <w:szCs w:val="24"/>
        </w:rPr>
        <w:t>1</w:t>
      </w:r>
      <w:r w:rsidR="00897047" w:rsidRPr="003F3BF3">
        <w:rPr>
          <w:rFonts w:ascii="Arial" w:hAnsi="Arial" w:cs="Arial"/>
          <w:b/>
          <w:bCs/>
          <w:sz w:val="24"/>
          <w:szCs w:val="24"/>
        </w:rPr>
        <w:t>.</w:t>
      </w:r>
      <w:r w:rsidRPr="003F3BF3">
        <w:rPr>
          <w:rFonts w:ascii="Arial" w:hAnsi="Arial" w:cs="Arial"/>
          <w:b/>
          <w:bCs/>
          <w:sz w:val="24"/>
          <w:szCs w:val="24"/>
        </w:rPr>
        <w:t xml:space="preserve"> OBJETO</w:t>
      </w:r>
    </w:p>
    <w:p w14:paraId="76732FF1" w14:textId="77777777" w:rsidR="00937A31" w:rsidRPr="003F3BF3" w:rsidRDefault="001D448E" w:rsidP="0083157A">
      <w:pPr>
        <w:spacing w:after="0" w:line="360" w:lineRule="auto"/>
        <w:jc w:val="both"/>
        <w:rPr>
          <w:rFonts w:ascii="Arial" w:hAnsi="Arial" w:cs="Arial"/>
          <w:b/>
          <w:i/>
          <w:sz w:val="24"/>
          <w:szCs w:val="24"/>
        </w:rPr>
      </w:pPr>
      <w:r w:rsidRPr="003F3BF3">
        <w:rPr>
          <w:rFonts w:ascii="Arial" w:hAnsi="Arial" w:cs="Arial"/>
          <w:b/>
          <w:i/>
          <w:sz w:val="24"/>
          <w:szCs w:val="24"/>
        </w:rPr>
        <w:t>Implantação do Sistema de Registro de Preços, pelo prazo de 12 meses, para eventual aquisição de cavaletes de madeira para uso da CESAMA em sinalização de obras, conforme especificações contidas neste Termo de Referência.</w:t>
      </w:r>
    </w:p>
    <w:p w14:paraId="3C031FE5" w14:textId="77777777" w:rsidR="001D448E" w:rsidRPr="003F3BF3" w:rsidRDefault="001D448E" w:rsidP="0083157A">
      <w:pPr>
        <w:spacing w:after="0" w:line="360" w:lineRule="auto"/>
        <w:jc w:val="both"/>
        <w:rPr>
          <w:rFonts w:ascii="Arial" w:hAnsi="Arial" w:cs="Arial"/>
          <w:sz w:val="24"/>
          <w:szCs w:val="24"/>
        </w:rPr>
      </w:pPr>
    </w:p>
    <w:p w14:paraId="5EEB6B08" w14:textId="77777777" w:rsidR="00937A31" w:rsidRPr="003F3BF3" w:rsidRDefault="00801193" w:rsidP="0083157A">
      <w:pPr>
        <w:spacing w:after="0" w:line="360" w:lineRule="auto"/>
        <w:jc w:val="both"/>
        <w:rPr>
          <w:rFonts w:ascii="Arial" w:hAnsi="Arial" w:cs="Arial"/>
          <w:b/>
          <w:bCs/>
          <w:sz w:val="24"/>
          <w:szCs w:val="24"/>
        </w:rPr>
      </w:pPr>
      <w:r w:rsidRPr="003F3BF3">
        <w:rPr>
          <w:rFonts w:ascii="Arial" w:hAnsi="Arial" w:cs="Arial"/>
          <w:b/>
          <w:bCs/>
          <w:sz w:val="24"/>
          <w:szCs w:val="24"/>
        </w:rPr>
        <w:t>2</w:t>
      </w:r>
      <w:r w:rsidR="00897047" w:rsidRPr="003F3BF3">
        <w:rPr>
          <w:rFonts w:ascii="Arial" w:hAnsi="Arial" w:cs="Arial"/>
          <w:b/>
          <w:bCs/>
          <w:sz w:val="24"/>
          <w:szCs w:val="24"/>
        </w:rPr>
        <w:t>.</w:t>
      </w:r>
      <w:r w:rsidR="00937A31" w:rsidRPr="003F3BF3">
        <w:rPr>
          <w:rFonts w:ascii="Arial" w:hAnsi="Arial" w:cs="Arial"/>
          <w:b/>
          <w:bCs/>
          <w:sz w:val="24"/>
          <w:szCs w:val="24"/>
        </w:rPr>
        <w:t xml:space="preserve"> JUSTIFICATIVAS</w:t>
      </w:r>
    </w:p>
    <w:p w14:paraId="0875FFC1" w14:textId="77777777" w:rsidR="00A37599" w:rsidRPr="003F3BF3" w:rsidRDefault="00A37599" w:rsidP="0083157A">
      <w:pPr>
        <w:spacing w:after="0" w:line="360" w:lineRule="auto"/>
        <w:jc w:val="both"/>
        <w:rPr>
          <w:rFonts w:ascii="Arial" w:hAnsi="Arial" w:cs="Arial"/>
          <w:sz w:val="24"/>
          <w:szCs w:val="24"/>
        </w:rPr>
      </w:pPr>
    </w:p>
    <w:p w14:paraId="31E14D88" w14:textId="77777777" w:rsidR="00A37599" w:rsidRPr="003F3BF3" w:rsidRDefault="00A37599" w:rsidP="0083157A">
      <w:pPr>
        <w:spacing w:after="0" w:line="360" w:lineRule="auto"/>
        <w:jc w:val="both"/>
        <w:rPr>
          <w:rFonts w:ascii="Arial" w:hAnsi="Arial" w:cs="Arial"/>
          <w:sz w:val="24"/>
          <w:szCs w:val="24"/>
        </w:rPr>
      </w:pPr>
      <w:r w:rsidRPr="003F3BF3">
        <w:rPr>
          <w:rFonts w:ascii="Arial" w:hAnsi="Arial" w:cs="Arial"/>
          <w:sz w:val="24"/>
          <w:szCs w:val="24"/>
        </w:rPr>
        <w:t xml:space="preserve">2.1 </w:t>
      </w:r>
      <w:r w:rsidR="001D448E" w:rsidRPr="003F3BF3">
        <w:rPr>
          <w:rFonts w:ascii="Arial" w:hAnsi="Arial" w:cs="Arial"/>
          <w:bCs/>
          <w:sz w:val="24"/>
          <w:szCs w:val="24"/>
        </w:rPr>
        <w:t>Aquisição de cavaletes de madeira para reposi</w:t>
      </w:r>
      <w:r w:rsidR="00495267" w:rsidRPr="003F3BF3">
        <w:rPr>
          <w:rFonts w:ascii="Arial" w:hAnsi="Arial" w:cs="Arial"/>
          <w:bCs/>
          <w:sz w:val="24"/>
          <w:szCs w:val="24"/>
        </w:rPr>
        <w:softHyphen/>
      </w:r>
      <w:r w:rsidR="00495267" w:rsidRPr="003F3BF3">
        <w:rPr>
          <w:rFonts w:ascii="Arial" w:hAnsi="Arial" w:cs="Arial"/>
          <w:bCs/>
          <w:sz w:val="24"/>
          <w:szCs w:val="24"/>
        </w:rPr>
        <w:softHyphen/>
      </w:r>
      <w:r w:rsidR="001D448E" w:rsidRPr="003F3BF3">
        <w:rPr>
          <w:rFonts w:ascii="Arial" w:hAnsi="Arial" w:cs="Arial"/>
          <w:bCs/>
          <w:sz w:val="24"/>
          <w:szCs w:val="24"/>
        </w:rPr>
        <w:t>ção gradual do estoque da CESAMA conforme demanda, os cavaletes são utilizado</w:t>
      </w:r>
      <w:r w:rsidR="00495267" w:rsidRPr="003F3BF3">
        <w:rPr>
          <w:rFonts w:ascii="Arial" w:hAnsi="Arial" w:cs="Arial"/>
          <w:bCs/>
          <w:sz w:val="24"/>
          <w:szCs w:val="24"/>
        </w:rPr>
        <w:softHyphen/>
      </w:r>
      <w:r w:rsidR="00495267" w:rsidRPr="003F3BF3">
        <w:rPr>
          <w:rFonts w:ascii="Arial" w:hAnsi="Arial" w:cs="Arial"/>
          <w:bCs/>
          <w:sz w:val="24"/>
          <w:szCs w:val="24"/>
        </w:rPr>
        <w:softHyphen/>
      </w:r>
      <w:r w:rsidR="00495267" w:rsidRPr="003F3BF3">
        <w:rPr>
          <w:rFonts w:ascii="Arial" w:hAnsi="Arial" w:cs="Arial"/>
          <w:bCs/>
          <w:sz w:val="24"/>
          <w:szCs w:val="24"/>
        </w:rPr>
        <w:softHyphen/>
      </w:r>
      <w:r w:rsidR="001D448E" w:rsidRPr="003F3BF3">
        <w:rPr>
          <w:rFonts w:ascii="Arial" w:hAnsi="Arial" w:cs="Arial"/>
          <w:bCs/>
          <w:sz w:val="24"/>
          <w:szCs w:val="24"/>
        </w:rPr>
        <w:t>s pelos departamentos regionais da CESAMA para sinalização das obras em vias públicas</w:t>
      </w:r>
      <w:r w:rsidR="001D448E" w:rsidRPr="003F3BF3">
        <w:rPr>
          <w:rFonts w:ascii="Arial" w:hAnsi="Arial" w:cs="Arial"/>
          <w:sz w:val="24"/>
          <w:szCs w:val="24"/>
        </w:rPr>
        <w:t>.</w:t>
      </w:r>
    </w:p>
    <w:p w14:paraId="2B6819A6" w14:textId="77777777" w:rsidR="004F6378" w:rsidRPr="003F3BF3" w:rsidRDefault="004F6378" w:rsidP="0083157A">
      <w:pPr>
        <w:spacing w:after="0" w:line="360" w:lineRule="auto"/>
        <w:jc w:val="both"/>
        <w:rPr>
          <w:rFonts w:ascii="Arial" w:hAnsi="Arial" w:cs="Arial"/>
          <w:sz w:val="24"/>
          <w:szCs w:val="24"/>
        </w:rPr>
      </w:pPr>
    </w:p>
    <w:p w14:paraId="53ACB478" w14:textId="77777777" w:rsidR="00A37599" w:rsidRPr="003F3BF3" w:rsidRDefault="00A37599" w:rsidP="0083157A">
      <w:pPr>
        <w:spacing w:after="0" w:line="360" w:lineRule="auto"/>
        <w:jc w:val="both"/>
        <w:rPr>
          <w:rFonts w:ascii="Arial" w:hAnsi="Arial" w:cs="Arial"/>
          <w:sz w:val="24"/>
          <w:szCs w:val="24"/>
        </w:rPr>
      </w:pPr>
      <w:r w:rsidRPr="003F3BF3">
        <w:rPr>
          <w:rFonts w:ascii="Arial" w:hAnsi="Arial" w:cs="Arial"/>
          <w:sz w:val="24"/>
          <w:szCs w:val="24"/>
        </w:rPr>
        <w:t xml:space="preserve">2.2 </w:t>
      </w:r>
      <w:r w:rsidR="00E976B7" w:rsidRPr="003F3BF3">
        <w:rPr>
          <w:rFonts w:ascii="Arial" w:hAnsi="Arial" w:cs="Arial"/>
          <w:sz w:val="24"/>
          <w:szCs w:val="24"/>
          <w:shd w:val="clear" w:color="auto" w:fill="FFFFFF"/>
        </w:rPr>
        <w:t>A utilização de cavaletes na sinalização de obras em vias públicas visa garantir a segurança de motoristas, pedestres e trabalhadores envolvidos na obra. Os cavaletes são dispositivos visuais de fácil identificação, proporcionando uma sinalização clara e eficaz, além de ajudar a chamar a atenção dos usuários da via para a presença da obra.</w:t>
      </w:r>
    </w:p>
    <w:p w14:paraId="23943E28" w14:textId="77777777" w:rsidR="00B6501D" w:rsidRPr="003F3BF3" w:rsidRDefault="00B6501D" w:rsidP="0083157A">
      <w:pPr>
        <w:spacing w:after="0" w:line="360" w:lineRule="auto"/>
        <w:jc w:val="both"/>
        <w:rPr>
          <w:rFonts w:ascii="Arial" w:hAnsi="Arial" w:cs="Arial"/>
          <w:sz w:val="24"/>
          <w:szCs w:val="24"/>
        </w:rPr>
      </w:pPr>
    </w:p>
    <w:p w14:paraId="092140DA" w14:textId="77777777" w:rsidR="00D472B2" w:rsidRPr="003F3BF3" w:rsidRDefault="00B6501D" w:rsidP="00B6501D">
      <w:pPr>
        <w:suppressAutoHyphens/>
        <w:spacing w:before="120" w:after="0" w:line="360" w:lineRule="auto"/>
        <w:jc w:val="both"/>
        <w:rPr>
          <w:rFonts w:ascii="Arial" w:hAnsi="Arial" w:cs="Arial"/>
          <w:bCs/>
          <w:sz w:val="24"/>
          <w:szCs w:val="24"/>
        </w:rPr>
      </w:pPr>
      <w:r w:rsidRPr="003F3BF3">
        <w:rPr>
          <w:rFonts w:ascii="Arial" w:hAnsi="Arial" w:cs="Arial"/>
          <w:sz w:val="24"/>
          <w:szCs w:val="24"/>
        </w:rPr>
        <w:t>2.</w:t>
      </w:r>
      <w:r w:rsidR="00E976B7" w:rsidRPr="003F3BF3">
        <w:rPr>
          <w:rFonts w:ascii="Arial" w:hAnsi="Arial" w:cs="Arial"/>
          <w:sz w:val="24"/>
          <w:szCs w:val="24"/>
        </w:rPr>
        <w:t>3</w:t>
      </w:r>
      <w:r w:rsidR="00E976B7" w:rsidRPr="003F3BF3">
        <w:rPr>
          <w:rFonts w:ascii="Arial" w:hAnsi="Arial" w:cs="Arial"/>
          <w:bCs/>
          <w:sz w:val="24"/>
          <w:szCs w:val="24"/>
        </w:rPr>
        <w:t xml:space="preserve">O Sistema de Registro de Preços justifica-se, pois além da natureza do bem – material de consumo –, de ser meramente utilizado nas atividades de apoio, sem se agregar ao produto final da nossa empresa; há também a necessidade de contratações frequentes com a finalidade de manter o estoque e garantir a manutenção das atividades da Companhia, pois não é possível definir a exata quantidade a ser demandada para pedido único ou programado, visto que a necessidade é variável conforme épocas de maior ou menor incidência de consumo dos mesmos. Vide hipóteses legais previstas no art. </w:t>
      </w:r>
      <w:r w:rsidR="00F818AD" w:rsidRPr="003F3BF3">
        <w:rPr>
          <w:rFonts w:ascii="Arial" w:hAnsi="Arial" w:cs="Arial"/>
          <w:bCs/>
          <w:sz w:val="24"/>
          <w:szCs w:val="24"/>
        </w:rPr>
        <w:t xml:space="preserve">6º, inciso I e II, </w:t>
      </w:r>
      <w:r w:rsidR="00E976B7" w:rsidRPr="003F3BF3">
        <w:rPr>
          <w:rFonts w:ascii="Arial" w:hAnsi="Arial" w:cs="Arial"/>
          <w:bCs/>
          <w:sz w:val="24"/>
          <w:szCs w:val="24"/>
        </w:rPr>
        <w:t>do Decreto Municipal nº 15.857/2003, combinado com art. 73 do RILC</w:t>
      </w:r>
      <w:r w:rsidRPr="003F3BF3">
        <w:rPr>
          <w:rFonts w:ascii="Arial" w:hAnsi="Arial" w:cs="Arial"/>
          <w:bCs/>
          <w:sz w:val="24"/>
          <w:szCs w:val="24"/>
        </w:rPr>
        <w:t xml:space="preserve">. </w:t>
      </w:r>
    </w:p>
    <w:p w14:paraId="5BC1A723" w14:textId="77777777" w:rsidR="00A07C94" w:rsidRPr="003F3BF3" w:rsidRDefault="00A07C94" w:rsidP="0083157A">
      <w:pPr>
        <w:spacing w:after="0" w:line="360" w:lineRule="auto"/>
        <w:jc w:val="both"/>
        <w:rPr>
          <w:rFonts w:ascii="Arial" w:hAnsi="Arial" w:cs="Arial"/>
          <w:sz w:val="24"/>
          <w:szCs w:val="24"/>
        </w:rPr>
      </w:pPr>
    </w:p>
    <w:p w14:paraId="2F35CF8B" w14:textId="77777777" w:rsidR="00E20B0C" w:rsidRPr="003F3BF3" w:rsidRDefault="00A07C94" w:rsidP="0083157A">
      <w:pPr>
        <w:spacing w:after="0" w:line="360" w:lineRule="auto"/>
        <w:jc w:val="both"/>
        <w:rPr>
          <w:rFonts w:ascii="Arial" w:hAnsi="Arial" w:cs="Arial"/>
          <w:sz w:val="24"/>
          <w:szCs w:val="24"/>
        </w:rPr>
      </w:pPr>
      <w:r w:rsidRPr="003F3BF3">
        <w:rPr>
          <w:rFonts w:ascii="Arial" w:hAnsi="Arial" w:cs="Arial"/>
          <w:sz w:val="24"/>
          <w:szCs w:val="24"/>
        </w:rPr>
        <w:t>2.</w:t>
      </w:r>
      <w:r w:rsidR="00E976B7" w:rsidRPr="003F3BF3">
        <w:rPr>
          <w:rFonts w:ascii="Arial" w:hAnsi="Arial" w:cs="Arial"/>
          <w:sz w:val="24"/>
          <w:szCs w:val="24"/>
        </w:rPr>
        <w:t xml:space="preserve">4 </w:t>
      </w:r>
      <w:r w:rsidR="00E20B0C" w:rsidRPr="003F3BF3">
        <w:rPr>
          <w:rFonts w:ascii="Arial" w:hAnsi="Arial" w:cs="Arial"/>
          <w:sz w:val="24"/>
          <w:szCs w:val="24"/>
        </w:rPr>
        <w:t xml:space="preserve">Esta contratação refere-se à aquisição de objeto de natureza comum, cujo padrão de desempenho e qualidade é objetivamente definido por meio de </w:t>
      </w:r>
      <w:r w:rsidR="00E20B0C" w:rsidRPr="003F3BF3">
        <w:rPr>
          <w:rFonts w:ascii="Arial" w:hAnsi="Arial" w:cs="Arial"/>
          <w:sz w:val="24"/>
          <w:szCs w:val="24"/>
        </w:rPr>
        <w:lastRenderedPageBreak/>
        <w:t>especificações reconhecidas e usuais do mercado, enquadrando-se no art. 32, inciso IV da Lei Federal nº.13.303/16, a saber, a modalidade pregão</w:t>
      </w:r>
    </w:p>
    <w:p w14:paraId="3E67DB91" w14:textId="77777777" w:rsidR="00E20B0C" w:rsidRPr="003F3BF3" w:rsidRDefault="00E20B0C" w:rsidP="0083157A">
      <w:pPr>
        <w:spacing w:after="0" w:line="360" w:lineRule="auto"/>
        <w:jc w:val="both"/>
        <w:rPr>
          <w:rFonts w:ascii="Arial" w:hAnsi="Arial" w:cs="Arial"/>
          <w:sz w:val="24"/>
          <w:szCs w:val="24"/>
        </w:rPr>
      </w:pPr>
    </w:p>
    <w:p w14:paraId="315F1BE0" w14:textId="77777777" w:rsidR="004F6378" w:rsidRPr="003F3BF3" w:rsidRDefault="004F6378" w:rsidP="0083157A">
      <w:pPr>
        <w:spacing w:after="0" w:line="360" w:lineRule="auto"/>
        <w:jc w:val="both"/>
        <w:rPr>
          <w:rFonts w:ascii="Arial" w:hAnsi="Arial" w:cs="Arial"/>
          <w:sz w:val="24"/>
          <w:szCs w:val="24"/>
        </w:rPr>
      </w:pPr>
      <w:r w:rsidRPr="003F3BF3">
        <w:rPr>
          <w:rFonts w:ascii="Arial" w:hAnsi="Arial" w:cs="Arial"/>
          <w:sz w:val="24"/>
          <w:szCs w:val="24"/>
        </w:rPr>
        <w:t>2.</w:t>
      </w:r>
      <w:r w:rsidR="00E976B7" w:rsidRPr="003F3BF3">
        <w:rPr>
          <w:rFonts w:ascii="Arial" w:hAnsi="Arial" w:cs="Arial"/>
          <w:sz w:val="24"/>
          <w:szCs w:val="24"/>
        </w:rPr>
        <w:t>5</w:t>
      </w:r>
      <w:r w:rsidRPr="003F3BF3">
        <w:rPr>
          <w:rFonts w:ascii="Arial" w:hAnsi="Arial" w:cs="Arial"/>
          <w:sz w:val="24"/>
          <w:szCs w:val="24"/>
        </w:rPr>
        <w:tab/>
      </w:r>
      <w:r w:rsidR="009473B3" w:rsidRPr="003F3BF3">
        <w:rPr>
          <w:rFonts w:ascii="Arial" w:hAnsi="Arial" w:cs="Arial"/>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w:t>
      </w:r>
      <w:r w:rsidR="00425A34" w:rsidRPr="003F3BF3">
        <w:rPr>
          <w:rFonts w:ascii="Arial" w:hAnsi="Arial" w:cs="Arial"/>
          <w:sz w:val="24"/>
          <w:szCs w:val="24"/>
        </w:rPr>
        <w:t>Termo de Referência</w:t>
      </w:r>
      <w:r w:rsidR="009473B3" w:rsidRPr="003F3BF3">
        <w:rPr>
          <w:rFonts w:ascii="Arial" w:hAnsi="Arial" w:cs="Arial"/>
          <w:sz w:val="24"/>
          <w:szCs w:val="24"/>
        </w:rPr>
        <w:t xml:space="preserve">, entende-se que é conveniente a </w:t>
      </w:r>
      <w:r w:rsidR="009473B3" w:rsidRPr="003F3BF3">
        <w:rPr>
          <w:rFonts w:ascii="Arial" w:hAnsi="Arial" w:cs="Arial"/>
          <w:b/>
          <w:sz w:val="24"/>
          <w:szCs w:val="24"/>
        </w:rPr>
        <w:t>vedação</w:t>
      </w:r>
      <w:r w:rsidR="009473B3" w:rsidRPr="003F3BF3">
        <w:rPr>
          <w:rFonts w:ascii="Arial" w:hAnsi="Arial" w:cs="Arial"/>
          <w:sz w:val="24"/>
          <w:szCs w:val="24"/>
        </w:rPr>
        <w:t xml:space="preserve"> de participação de empresas em “consórcio” neste certame.</w:t>
      </w:r>
    </w:p>
    <w:p w14:paraId="28BD1DD1" w14:textId="77777777" w:rsidR="00D152B0" w:rsidRPr="003F3BF3" w:rsidRDefault="00D152B0" w:rsidP="0083157A">
      <w:pPr>
        <w:spacing w:after="0" w:line="360" w:lineRule="auto"/>
        <w:jc w:val="both"/>
        <w:rPr>
          <w:rFonts w:ascii="Arial" w:hAnsi="Arial" w:cs="Arial"/>
          <w:sz w:val="24"/>
          <w:szCs w:val="24"/>
        </w:rPr>
      </w:pPr>
    </w:p>
    <w:p w14:paraId="7A2DB2AA" w14:textId="77777777" w:rsidR="00801193" w:rsidRPr="003F3BF3" w:rsidRDefault="00801193" w:rsidP="0083157A">
      <w:pPr>
        <w:suppressAutoHyphens/>
        <w:spacing w:before="120" w:after="0" w:line="360" w:lineRule="auto"/>
        <w:jc w:val="both"/>
        <w:rPr>
          <w:rFonts w:ascii="Arial" w:hAnsi="Arial" w:cs="Arial"/>
          <w:bCs/>
          <w:sz w:val="24"/>
          <w:szCs w:val="24"/>
        </w:rPr>
      </w:pPr>
      <w:r w:rsidRPr="003F3BF3">
        <w:rPr>
          <w:rFonts w:ascii="Arial" w:hAnsi="Arial" w:cs="Arial"/>
          <w:b/>
          <w:sz w:val="24"/>
          <w:szCs w:val="24"/>
        </w:rPr>
        <w:t>3</w:t>
      </w:r>
      <w:r w:rsidR="00897047" w:rsidRPr="003F3BF3">
        <w:rPr>
          <w:rFonts w:ascii="Arial" w:hAnsi="Arial" w:cs="Arial"/>
          <w:b/>
          <w:sz w:val="24"/>
          <w:szCs w:val="24"/>
        </w:rPr>
        <w:t>.</w:t>
      </w:r>
      <w:r w:rsidRPr="003F3BF3">
        <w:rPr>
          <w:rFonts w:ascii="Arial" w:hAnsi="Arial" w:cs="Arial"/>
          <w:b/>
          <w:sz w:val="24"/>
          <w:szCs w:val="24"/>
        </w:rPr>
        <w:t xml:space="preserve"> RECURSOS FINANCEIROS</w:t>
      </w:r>
    </w:p>
    <w:p w14:paraId="462C187F" w14:textId="77777777" w:rsidR="00165580" w:rsidRPr="003F3BF3" w:rsidRDefault="00C132AC" w:rsidP="0083157A">
      <w:pPr>
        <w:spacing w:before="120" w:after="0" w:line="360" w:lineRule="auto"/>
        <w:jc w:val="both"/>
        <w:rPr>
          <w:rFonts w:ascii="Arial" w:hAnsi="Arial" w:cs="Arial"/>
          <w:sz w:val="24"/>
          <w:szCs w:val="24"/>
        </w:rPr>
      </w:pPr>
      <w:r w:rsidRPr="003F3BF3">
        <w:rPr>
          <w:rFonts w:ascii="Arial" w:hAnsi="Arial" w:cs="Arial"/>
          <w:sz w:val="24"/>
          <w:szCs w:val="24"/>
        </w:rPr>
        <w:t xml:space="preserve">3.1 </w:t>
      </w:r>
      <w:r w:rsidR="00801193" w:rsidRPr="003F3BF3">
        <w:rPr>
          <w:rFonts w:ascii="Arial" w:hAnsi="Arial" w:cs="Arial"/>
          <w:sz w:val="24"/>
          <w:szCs w:val="24"/>
        </w:rPr>
        <w:t xml:space="preserve">Os recursos financeiros necessários aos pagamentos do objeto desta </w:t>
      </w:r>
      <w:r w:rsidR="0087643A" w:rsidRPr="003F3BF3">
        <w:rPr>
          <w:rFonts w:ascii="Arial" w:hAnsi="Arial" w:cs="Arial"/>
          <w:sz w:val="24"/>
          <w:szCs w:val="24"/>
        </w:rPr>
        <w:t>licitação</w:t>
      </w:r>
      <w:r w:rsidR="00801193" w:rsidRPr="003F3BF3">
        <w:rPr>
          <w:rFonts w:ascii="Arial" w:hAnsi="Arial" w:cs="Arial"/>
          <w:sz w:val="24"/>
          <w:szCs w:val="24"/>
        </w:rPr>
        <w:t xml:space="preserve"> são oriundos da </w:t>
      </w:r>
      <w:r w:rsidR="00E976B7" w:rsidRPr="003F3BF3">
        <w:rPr>
          <w:rFonts w:ascii="Arial" w:hAnsi="Arial" w:cs="Arial"/>
          <w:sz w:val="24"/>
          <w:szCs w:val="24"/>
        </w:rPr>
        <w:t>CESAMA.</w:t>
      </w:r>
    </w:p>
    <w:p w14:paraId="24B499FA" w14:textId="77777777" w:rsidR="006B3E78" w:rsidRPr="003F3BF3" w:rsidRDefault="006B3E78" w:rsidP="0083157A">
      <w:pPr>
        <w:suppressAutoHyphens/>
        <w:spacing w:before="480" w:after="0" w:line="360" w:lineRule="auto"/>
        <w:jc w:val="both"/>
        <w:rPr>
          <w:rFonts w:ascii="Arial" w:hAnsi="Arial" w:cs="Arial"/>
          <w:b/>
          <w:bCs/>
          <w:sz w:val="24"/>
          <w:szCs w:val="24"/>
        </w:rPr>
      </w:pPr>
      <w:r w:rsidRPr="003F3BF3">
        <w:rPr>
          <w:rFonts w:ascii="Arial" w:hAnsi="Arial" w:cs="Arial"/>
          <w:b/>
          <w:bCs/>
          <w:sz w:val="24"/>
          <w:szCs w:val="24"/>
        </w:rPr>
        <w:t>4</w:t>
      </w:r>
      <w:r w:rsidR="00897047" w:rsidRPr="003F3BF3">
        <w:rPr>
          <w:rFonts w:ascii="Arial" w:hAnsi="Arial" w:cs="Arial"/>
          <w:b/>
          <w:bCs/>
          <w:sz w:val="24"/>
          <w:szCs w:val="24"/>
        </w:rPr>
        <w:t>.</w:t>
      </w:r>
      <w:r w:rsidRPr="003F3BF3">
        <w:rPr>
          <w:rFonts w:ascii="Arial" w:hAnsi="Arial" w:cs="Arial"/>
          <w:b/>
          <w:bCs/>
          <w:sz w:val="24"/>
          <w:szCs w:val="24"/>
        </w:rPr>
        <w:t xml:space="preserve">ESPECIFICAÇÃO DO OBJETO </w:t>
      </w:r>
    </w:p>
    <w:p w14:paraId="3F83DD7E" w14:textId="77777777" w:rsidR="00B749C0" w:rsidRPr="003F3BF3" w:rsidRDefault="00B749C0" w:rsidP="00A07C94">
      <w:pPr>
        <w:suppressAutoHyphens/>
        <w:spacing w:after="0" w:line="360" w:lineRule="auto"/>
        <w:jc w:val="both"/>
        <w:rPr>
          <w:rStyle w:val="markedcontent"/>
          <w:rFonts w:ascii="Arial" w:hAnsi="Arial" w:cs="Arial"/>
          <w:sz w:val="24"/>
          <w:szCs w:val="24"/>
        </w:rPr>
      </w:pPr>
    </w:p>
    <w:p w14:paraId="40D5042A" w14:textId="77777777" w:rsidR="00E976B7" w:rsidRPr="003F3BF3" w:rsidRDefault="00E976B7" w:rsidP="00E976B7">
      <w:pPr>
        <w:spacing w:before="120" w:line="360" w:lineRule="auto"/>
        <w:rPr>
          <w:rFonts w:ascii="Arial" w:hAnsi="Arial" w:cs="Arial"/>
          <w:b/>
          <w:sz w:val="24"/>
          <w:szCs w:val="24"/>
        </w:rPr>
      </w:pPr>
      <w:r w:rsidRPr="003F3BF3">
        <w:rPr>
          <w:rFonts w:ascii="Arial" w:hAnsi="Arial" w:cs="Arial"/>
          <w:b/>
          <w:sz w:val="24"/>
          <w:szCs w:val="24"/>
        </w:rPr>
        <w:t>ITEM 01 – CAVALETE DE MADEIRA</w:t>
      </w:r>
    </w:p>
    <w:p w14:paraId="470D8D7C" w14:textId="77777777" w:rsidR="00E976B7" w:rsidRPr="003F3BF3" w:rsidRDefault="00E976B7" w:rsidP="00E976B7">
      <w:pPr>
        <w:jc w:val="both"/>
        <w:rPr>
          <w:rFonts w:ascii="Arial" w:hAnsi="Arial" w:cs="Arial"/>
          <w:sz w:val="24"/>
          <w:szCs w:val="24"/>
        </w:rPr>
      </w:pPr>
      <w:r w:rsidRPr="003F3BF3">
        <w:rPr>
          <w:rFonts w:ascii="Arial" w:hAnsi="Arial" w:cs="Arial"/>
          <w:b/>
          <w:sz w:val="24"/>
          <w:szCs w:val="24"/>
        </w:rPr>
        <w:t>Descrição:</w:t>
      </w:r>
      <w:r w:rsidRPr="003F3BF3">
        <w:rPr>
          <w:rFonts w:ascii="Arial" w:hAnsi="Arial" w:cs="Arial"/>
          <w:sz w:val="24"/>
          <w:szCs w:val="24"/>
        </w:rPr>
        <w:t xml:space="preserve">Fabricado em madeira pinus de primeira qualidade, com parte superior (horizontal) em tábua emparelhada com dimensões de 100,00 cm x 15,00 cm e espessura de 2,0 cm com as extremidades arredondas com fresa, tendo quatro faixas de 11,0 cm de largura em material adesivo refletivo na cor laranja e ter na parte em centralizada inscrição: </w:t>
      </w:r>
      <w:r w:rsidRPr="003F3BF3">
        <w:rPr>
          <w:rFonts w:ascii="Arial" w:hAnsi="Arial" w:cs="Arial"/>
          <w:b/>
          <w:sz w:val="24"/>
          <w:szCs w:val="24"/>
        </w:rPr>
        <w:t>CESAMA</w:t>
      </w:r>
      <w:r w:rsidRPr="003F3BF3">
        <w:rPr>
          <w:rFonts w:ascii="Arial" w:hAnsi="Arial" w:cs="Arial"/>
          <w:sz w:val="24"/>
          <w:szCs w:val="24"/>
        </w:rPr>
        <w:t xml:space="preserve"> ou </w:t>
      </w:r>
      <w:r w:rsidRPr="003F3BF3">
        <w:rPr>
          <w:rFonts w:ascii="Arial" w:hAnsi="Arial" w:cs="Arial"/>
          <w:b/>
          <w:sz w:val="24"/>
          <w:szCs w:val="24"/>
        </w:rPr>
        <w:t>OBRAS</w:t>
      </w:r>
      <w:r w:rsidRPr="003F3BF3">
        <w:rPr>
          <w:rFonts w:ascii="Arial" w:hAnsi="Arial" w:cs="Arial"/>
          <w:sz w:val="24"/>
          <w:szCs w:val="24"/>
        </w:rPr>
        <w:t>, pintado na cor preta. O adesivo deve ser fixado envolvendo a madeira e ultrapassando pelo menos quatro centímetros de adesivo sobre adesivo. Nas partes laterais deve possuir nas duas faces sistema de encaixe para parte inferior em duas ripas paralelas de 3,0 cm x 2,0 cm com 13,0 cm de comprimento cada.</w:t>
      </w:r>
    </w:p>
    <w:p w14:paraId="6DF999CC" w14:textId="77777777" w:rsidR="00E976B7" w:rsidRPr="003F3BF3" w:rsidRDefault="00E976B7" w:rsidP="00E976B7">
      <w:pPr>
        <w:jc w:val="both"/>
        <w:rPr>
          <w:rFonts w:ascii="Arial" w:hAnsi="Arial" w:cs="Arial"/>
          <w:sz w:val="24"/>
          <w:szCs w:val="24"/>
        </w:rPr>
      </w:pPr>
      <w:r w:rsidRPr="003F3BF3">
        <w:rPr>
          <w:rFonts w:ascii="Arial" w:hAnsi="Arial" w:cs="Arial"/>
          <w:sz w:val="24"/>
          <w:szCs w:val="24"/>
        </w:rPr>
        <w:t xml:space="preserve">A parte inferior confeccionada nas laterais em ripas de 4,0 cm x 2,0 cm com 98,0 cm de comprimento e travessas: superior em formato de trapézio em tábua de 10,0 cm de largura e espessura de 2,0 cm e travessa inferior em formato de trapézio em ripa de 5,0 cm de largura e espessura de 1,0 cm. </w:t>
      </w:r>
    </w:p>
    <w:p w14:paraId="1B8E1974" w14:textId="77777777" w:rsidR="00E976B7" w:rsidRPr="003F3BF3" w:rsidRDefault="00E976B7" w:rsidP="00E976B7">
      <w:pPr>
        <w:jc w:val="both"/>
        <w:rPr>
          <w:rFonts w:ascii="Arial" w:hAnsi="Arial" w:cs="Arial"/>
          <w:sz w:val="24"/>
          <w:szCs w:val="24"/>
        </w:rPr>
      </w:pPr>
      <w:r w:rsidRPr="003F3BF3">
        <w:rPr>
          <w:rFonts w:ascii="Arial" w:hAnsi="Arial" w:cs="Arial"/>
          <w:sz w:val="24"/>
          <w:szCs w:val="24"/>
        </w:rPr>
        <w:t xml:space="preserve">Os pés devem ser chanfrados, permitindo o contato de 100% como o solo. </w:t>
      </w:r>
    </w:p>
    <w:p w14:paraId="357331CF" w14:textId="77777777" w:rsidR="00E976B7" w:rsidRPr="003F3BF3" w:rsidRDefault="00E976B7" w:rsidP="00E976B7">
      <w:pPr>
        <w:jc w:val="both"/>
        <w:rPr>
          <w:rFonts w:ascii="Arial" w:hAnsi="Arial" w:cs="Arial"/>
          <w:sz w:val="24"/>
          <w:szCs w:val="24"/>
        </w:rPr>
      </w:pPr>
      <w:r w:rsidRPr="003F3BF3">
        <w:rPr>
          <w:rFonts w:ascii="Arial" w:hAnsi="Arial" w:cs="Arial"/>
          <w:sz w:val="24"/>
          <w:szCs w:val="24"/>
        </w:rPr>
        <w:t>O cavalete montado deve possuir altura entre 95 e 105 cm e largura da base de 60 cm.</w:t>
      </w:r>
    </w:p>
    <w:p w14:paraId="1F4AB4A8" w14:textId="77777777" w:rsidR="00E976B7" w:rsidRPr="003F3BF3" w:rsidRDefault="00E976B7" w:rsidP="00E976B7">
      <w:pPr>
        <w:jc w:val="both"/>
        <w:rPr>
          <w:rFonts w:ascii="Arial" w:hAnsi="Arial" w:cs="Arial"/>
          <w:sz w:val="24"/>
          <w:szCs w:val="24"/>
        </w:rPr>
      </w:pPr>
      <w:r w:rsidRPr="003F3BF3">
        <w:rPr>
          <w:rFonts w:ascii="Arial" w:hAnsi="Arial" w:cs="Arial"/>
          <w:sz w:val="24"/>
          <w:szCs w:val="24"/>
        </w:rPr>
        <w:lastRenderedPageBreak/>
        <w:t>Cores: A CESAMA poderá solicitar os cavaletes totalmente BRANCOS ou totalmente AMARELOS (Padrão de cor amarelo Munsell 5 Y 8/12).</w:t>
      </w:r>
    </w:p>
    <w:p w14:paraId="10015E6F" w14:textId="77777777" w:rsidR="00E976B7" w:rsidRPr="003F3BF3" w:rsidRDefault="00E976B7" w:rsidP="00E976B7">
      <w:pPr>
        <w:spacing w:before="120" w:line="360" w:lineRule="auto"/>
        <w:rPr>
          <w:rFonts w:ascii="Arial" w:hAnsi="Arial" w:cs="Arial"/>
          <w:sz w:val="24"/>
          <w:szCs w:val="24"/>
        </w:rPr>
      </w:pPr>
      <w:r w:rsidRPr="003F3BF3">
        <w:rPr>
          <w:rFonts w:ascii="Arial" w:hAnsi="Arial" w:cs="Arial"/>
          <w:b/>
          <w:sz w:val="24"/>
          <w:szCs w:val="24"/>
        </w:rPr>
        <w:t>Quantidade:</w:t>
      </w:r>
      <w:r w:rsidRPr="003F3BF3">
        <w:rPr>
          <w:rFonts w:ascii="Arial" w:hAnsi="Arial" w:cs="Arial"/>
          <w:sz w:val="24"/>
          <w:szCs w:val="24"/>
        </w:rPr>
        <w:t>3.400</w:t>
      </w:r>
    </w:p>
    <w:p w14:paraId="1F909427" w14:textId="77777777" w:rsidR="00E976B7" w:rsidRPr="003F3BF3" w:rsidRDefault="00E976B7" w:rsidP="00E976B7">
      <w:pPr>
        <w:spacing w:before="120" w:line="360" w:lineRule="auto"/>
        <w:rPr>
          <w:rFonts w:ascii="Arial" w:hAnsi="Arial" w:cs="Arial"/>
          <w:sz w:val="24"/>
          <w:szCs w:val="24"/>
        </w:rPr>
      </w:pPr>
      <w:r w:rsidRPr="003F3BF3">
        <w:rPr>
          <w:rFonts w:ascii="Arial" w:hAnsi="Arial" w:cs="Arial"/>
          <w:b/>
          <w:sz w:val="24"/>
          <w:szCs w:val="24"/>
        </w:rPr>
        <w:t>Unidade:</w:t>
      </w:r>
      <w:r w:rsidRPr="003F3BF3">
        <w:rPr>
          <w:rFonts w:ascii="Arial" w:hAnsi="Arial" w:cs="Arial"/>
          <w:sz w:val="24"/>
          <w:szCs w:val="24"/>
        </w:rPr>
        <w:t>Peça</w:t>
      </w:r>
    </w:p>
    <w:p w14:paraId="08906F1E" w14:textId="77777777" w:rsidR="00F8553B" w:rsidRPr="003F3BF3" w:rsidRDefault="00E976B7" w:rsidP="00A07C94">
      <w:pPr>
        <w:suppressAutoHyphens/>
        <w:spacing w:after="0" w:line="360" w:lineRule="auto"/>
        <w:jc w:val="both"/>
        <w:rPr>
          <w:rStyle w:val="markedcontent"/>
          <w:rFonts w:ascii="Arial" w:hAnsi="Arial" w:cs="Arial"/>
          <w:sz w:val="24"/>
          <w:szCs w:val="24"/>
        </w:rPr>
      </w:pPr>
      <w:r w:rsidRPr="003F3BF3">
        <w:rPr>
          <w:rFonts w:cstheme="minorHAnsi"/>
          <w:noProof/>
          <w:sz w:val="24"/>
          <w:szCs w:val="24"/>
          <w:lang w:eastAsia="pt-BR"/>
        </w:rPr>
        <w:drawing>
          <wp:inline distT="0" distB="0" distL="0" distR="0" wp14:anchorId="1BEA29AB" wp14:editId="50E23E1D">
            <wp:extent cx="5400040" cy="2343785"/>
            <wp:effectExtent l="0" t="0" r="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400040" cy="2343785"/>
                    </a:xfrm>
                    <a:prstGeom prst="rect">
                      <a:avLst/>
                    </a:prstGeom>
                    <a:noFill/>
                    <a:ln>
                      <a:noFill/>
                    </a:ln>
                  </pic:spPr>
                </pic:pic>
              </a:graphicData>
            </a:graphic>
          </wp:inline>
        </w:drawing>
      </w:r>
    </w:p>
    <w:p w14:paraId="2803884C" w14:textId="77777777" w:rsidR="00E976B7" w:rsidRPr="003F3BF3" w:rsidRDefault="00E976B7" w:rsidP="00E976B7">
      <w:pPr>
        <w:spacing w:before="120" w:line="360" w:lineRule="auto"/>
        <w:rPr>
          <w:rFonts w:ascii="Arial" w:hAnsi="Arial" w:cs="Arial"/>
        </w:rPr>
      </w:pPr>
      <w:r w:rsidRPr="003F3BF3">
        <w:rPr>
          <w:rFonts w:ascii="Arial" w:hAnsi="Arial" w:cs="Arial"/>
          <w:bCs/>
        </w:rPr>
        <w:t>*Obs.: Nas partes onde houver a fixação por pregos, estes deverão ser do tipo com cabeça e de tamanho que permita atravessar as partes da madeira e ser rebatido, desta forma melhora a fixação evitando que se soltem com facilidade.</w:t>
      </w:r>
    </w:p>
    <w:p w14:paraId="2A90A081" w14:textId="77777777" w:rsidR="00E976B7" w:rsidRPr="003F3BF3" w:rsidRDefault="00E976B7" w:rsidP="00A07C94">
      <w:pPr>
        <w:suppressAutoHyphens/>
        <w:spacing w:after="0" w:line="360" w:lineRule="auto"/>
        <w:jc w:val="both"/>
        <w:rPr>
          <w:rStyle w:val="markedcontent"/>
          <w:rFonts w:ascii="Arial" w:hAnsi="Arial" w:cs="Arial"/>
          <w:sz w:val="24"/>
          <w:szCs w:val="24"/>
        </w:rPr>
      </w:pPr>
    </w:p>
    <w:p w14:paraId="096A46FD" w14:textId="77777777" w:rsidR="006B3E78" w:rsidRPr="003F3BF3" w:rsidRDefault="00626B08" w:rsidP="00A07C94">
      <w:pPr>
        <w:autoSpaceDE w:val="0"/>
        <w:autoSpaceDN w:val="0"/>
        <w:adjustRightInd w:val="0"/>
        <w:spacing w:after="0" w:line="360" w:lineRule="auto"/>
        <w:jc w:val="both"/>
        <w:rPr>
          <w:rFonts w:ascii="Arial" w:hAnsi="Arial" w:cs="Arial"/>
          <w:b/>
          <w:bCs/>
          <w:sz w:val="24"/>
          <w:szCs w:val="24"/>
        </w:rPr>
      </w:pPr>
      <w:r w:rsidRPr="003F3BF3">
        <w:rPr>
          <w:rStyle w:val="markedcontent"/>
          <w:rFonts w:ascii="Arial" w:hAnsi="Arial" w:cs="Arial"/>
          <w:b/>
          <w:bCs/>
          <w:sz w:val="24"/>
          <w:szCs w:val="24"/>
        </w:rPr>
        <w:t>5</w:t>
      </w:r>
      <w:r w:rsidR="00897047" w:rsidRPr="003F3BF3">
        <w:rPr>
          <w:rStyle w:val="markedcontent"/>
          <w:rFonts w:ascii="Arial" w:hAnsi="Arial" w:cs="Arial"/>
          <w:b/>
          <w:bCs/>
          <w:sz w:val="24"/>
          <w:szCs w:val="24"/>
        </w:rPr>
        <w:t>.</w:t>
      </w:r>
      <w:r w:rsidR="00D152B0" w:rsidRPr="003F3BF3">
        <w:rPr>
          <w:rStyle w:val="markedcontent"/>
          <w:rFonts w:ascii="Arial" w:hAnsi="Arial" w:cs="Arial"/>
          <w:b/>
          <w:bCs/>
          <w:sz w:val="24"/>
          <w:szCs w:val="24"/>
        </w:rPr>
        <w:t>VALORES MÁXIMOS ACEITÁVEIS</w:t>
      </w:r>
    </w:p>
    <w:p w14:paraId="4D320E62" w14:textId="77777777" w:rsidR="00A07C94" w:rsidRPr="003F3BF3" w:rsidRDefault="00A07C94" w:rsidP="00A07C94">
      <w:pPr>
        <w:autoSpaceDE w:val="0"/>
        <w:autoSpaceDN w:val="0"/>
        <w:adjustRightInd w:val="0"/>
        <w:spacing w:after="0" w:line="360" w:lineRule="auto"/>
        <w:jc w:val="both"/>
        <w:rPr>
          <w:rFonts w:ascii="Arial" w:hAnsi="Arial" w:cs="Arial"/>
          <w:b/>
          <w:bCs/>
          <w:sz w:val="24"/>
          <w:szCs w:val="24"/>
        </w:rPr>
      </w:pPr>
    </w:p>
    <w:p w14:paraId="145EA177" w14:textId="77777777" w:rsidR="00E976B7" w:rsidRPr="003F3BF3" w:rsidRDefault="00E976B7" w:rsidP="00E976B7">
      <w:pPr>
        <w:pStyle w:val="PargrafodaLista"/>
        <w:numPr>
          <w:ilvl w:val="1"/>
          <w:numId w:val="25"/>
        </w:numPr>
        <w:suppressAutoHyphens/>
        <w:spacing w:after="0" w:line="360" w:lineRule="auto"/>
        <w:jc w:val="both"/>
        <w:rPr>
          <w:rFonts w:ascii="Arial" w:hAnsi="Arial" w:cs="Arial"/>
          <w:sz w:val="24"/>
          <w:szCs w:val="24"/>
          <w:lang w:eastAsia="ar-SA"/>
        </w:rPr>
      </w:pPr>
      <w:r w:rsidRPr="003F3BF3">
        <w:rPr>
          <w:rFonts w:ascii="Arial" w:hAnsi="Arial" w:cs="Arial"/>
          <w:sz w:val="24"/>
          <w:szCs w:val="24"/>
        </w:rPr>
        <w:t>A estimativa do valor do objeto da contratação será realizada a partir dos seguintes critérios:</w:t>
      </w:r>
    </w:p>
    <w:p w14:paraId="0D65203C" w14:textId="77777777" w:rsidR="00E976B7" w:rsidRPr="003F3BF3" w:rsidRDefault="00E976B7" w:rsidP="00E976B7">
      <w:pPr>
        <w:pStyle w:val="PargrafodaLista"/>
        <w:spacing w:line="360" w:lineRule="auto"/>
        <w:ind w:left="709"/>
        <w:jc w:val="both"/>
        <w:rPr>
          <w:rFonts w:ascii="Arial" w:hAnsi="Arial" w:cs="Arial"/>
          <w:sz w:val="24"/>
          <w:szCs w:val="24"/>
        </w:rPr>
      </w:pPr>
      <w:r w:rsidRPr="003F3BF3">
        <w:rPr>
          <w:rFonts w:ascii="Arial" w:hAnsi="Arial" w:cs="Arial"/>
          <w:sz w:val="24"/>
          <w:szCs w:val="24"/>
        </w:rPr>
        <w:t>Pesquisa direta com fornecedores, sítios eletrônicos, Banco de Preços e contratos anteriores devidamente corrigidos conforme item 2.4 do manual de planejamento das contratações da CESAMA, utilizados de forma combinada.</w:t>
      </w:r>
    </w:p>
    <w:p w14:paraId="7B9254A4" w14:textId="77777777" w:rsidR="00E976B7" w:rsidRPr="003F3BF3" w:rsidRDefault="00E976B7" w:rsidP="00E976B7">
      <w:pPr>
        <w:pStyle w:val="PargrafodaLista"/>
        <w:numPr>
          <w:ilvl w:val="1"/>
          <w:numId w:val="25"/>
        </w:numPr>
        <w:suppressAutoHyphens/>
        <w:spacing w:before="120" w:after="0" w:line="360" w:lineRule="auto"/>
        <w:jc w:val="both"/>
        <w:rPr>
          <w:rFonts w:ascii="Arial" w:hAnsi="Arial" w:cs="Arial"/>
          <w:sz w:val="24"/>
          <w:szCs w:val="24"/>
        </w:rPr>
      </w:pPr>
      <w:r w:rsidRPr="003F3BF3">
        <w:rPr>
          <w:rFonts w:ascii="Arial" w:hAnsi="Arial" w:cs="Arial"/>
          <w:sz w:val="24"/>
          <w:szCs w:val="24"/>
        </w:rPr>
        <w:t xml:space="preserve"> Foi utilizada como metodologia para obtenção do preço de referência para a contratação, a média sobre o conjunto de preços considerados válidos após análise do orçamentista, em conformidade com o Manual de Planejamento das Contratações, parte integrante do Regulamento Interno de Licitações, Contratos e Convênios da Cesama (RILC).</w:t>
      </w:r>
    </w:p>
    <w:p w14:paraId="37C61648" w14:textId="77777777" w:rsidR="006B3E78" w:rsidRPr="003F3BF3" w:rsidRDefault="00A07C94" w:rsidP="00E976B7">
      <w:pPr>
        <w:spacing w:line="360" w:lineRule="auto"/>
        <w:jc w:val="both"/>
        <w:rPr>
          <w:rFonts w:ascii="Arial" w:hAnsi="Arial" w:cs="Arial"/>
          <w:sz w:val="24"/>
          <w:szCs w:val="24"/>
        </w:rPr>
      </w:pPr>
      <w:r w:rsidRPr="003F3BF3">
        <w:rPr>
          <w:rFonts w:ascii="Arial" w:hAnsi="Arial" w:cs="Arial"/>
          <w:sz w:val="24"/>
          <w:szCs w:val="24"/>
        </w:rPr>
        <w:t>.</w:t>
      </w:r>
    </w:p>
    <w:tbl>
      <w:tblPr>
        <w:tblW w:w="8569" w:type="dxa"/>
        <w:tblCellMar>
          <w:left w:w="70" w:type="dxa"/>
          <w:right w:w="70" w:type="dxa"/>
        </w:tblCellMar>
        <w:tblLook w:val="04A0" w:firstRow="1" w:lastRow="0" w:firstColumn="1" w:lastColumn="0" w:noHBand="0" w:noVBand="1"/>
      </w:tblPr>
      <w:tblGrid>
        <w:gridCol w:w="904"/>
        <w:gridCol w:w="1427"/>
        <w:gridCol w:w="2033"/>
        <w:gridCol w:w="729"/>
        <w:gridCol w:w="781"/>
        <w:gridCol w:w="1319"/>
        <w:gridCol w:w="1376"/>
      </w:tblGrid>
      <w:tr w:rsidR="003F3BF3" w:rsidRPr="003F3BF3" w14:paraId="744C9C36" w14:textId="77777777" w:rsidTr="003A3719">
        <w:trPr>
          <w:trHeight w:val="1594"/>
        </w:trPr>
        <w:tc>
          <w:tcPr>
            <w:tcW w:w="904" w:type="dxa"/>
            <w:tcBorders>
              <w:top w:val="single" w:sz="4" w:space="0" w:color="auto"/>
              <w:left w:val="single" w:sz="4" w:space="0" w:color="auto"/>
              <w:bottom w:val="single" w:sz="4" w:space="0" w:color="auto"/>
              <w:right w:val="single" w:sz="4" w:space="0" w:color="auto"/>
            </w:tcBorders>
            <w:shd w:val="clear" w:color="CCFFFF" w:fill="DAEEF3"/>
            <w:noWrap/>
            <w:vAlign w:val="center"/>
            <w:hideMark/>
          </w:tcPr>
          <w:p w14:paraId="4551A7FD" w14:textId="77777777" w:rsidR="00E976B7" w:rsidRPr="003F3BF3" w:rsidRDefault="00E976B7" w:rsidP="003A3719">
            <w:pPr>
              <w:spacing w:after="0" w:line="240" w:lineRule="auto"/>
              <w:jc w:val="center"/>
              <w:rPr>
                <w:rFonts w:eastAsia="Times New Roman" w:cs="Calibri"/>
                <w:b/>
                <w:bCs/>
                <w:sz w:val="16"/>
                <w:szCs w:val="16"/>
                <w:lang w:eastAsia="pt-BR"/>
              </w:rPr>
            </w:pPr>
            <w:r w:rsidRPr="003F3BF3">
              <w:rPr>
                <w:rFonts w:eastAsia="Times New Roman" w:cs="Calibri"/>
                <w:b/>
                <w:bCs/>
                <w:sz w:val="16"/>
                <w:szCs w:val="16"/>
                <w:lang w:eastAsia="pt-BR"/>
              </w:rPr>
              <w:lastRenderedPageBreak/>
              <w:t>ITEM</w:t>
            </w:r>
          </w:p>
        </w:tc>
        <w:tc>
          <w:tcPr>
            <w:tcW w:w="1427" w:type="dxa"/>
            <w:tcBorders>
              <w:top w:val="single" w:sz="4" w:space="0" w:color="auto"/>
              <w:left w:val="nil"/>
              <w:bottom w:val="single" w:sz="4" w:space="0" w:color="auto"/>
              <w:right w:val="single" w:sz="4" w:space="0" w:color="auto"/>
            </w:tcBorders>
            <w:shd w:val="clear" w:color="CCFFFF" w:fill="DAEEF3"/>
            <w:noWrap/>
            <w:vAlign w:val="center"/>
            <w:hideMark/>
          </w:tcPr>
          <w:p w14:paraId="68A67AF6" w14:textId="77777777" w:rsidR="00E976B7" w:rsidRPr="003F3BF3" w:rsidRDefault="00E976B7" w:rsidP="003A3719">
            <w:pPr>
              <w:spacing w:after="0" w:line="240" w:lineRule="auto"/>
              <w:jc w:val="center"/>
              <w:rPr>
                <w:rFonts w:eastAsia="Times New Roman" w:cs="Calibri"/>
                <w:b/>
                <w:bCs/>
                <w:sz w:val="16"/>
                <w:szCs w:val="16"/>
                <w:lang w:eastAsia="pt-BR"/>
              </w:rPr>
            </w:pPr>
            <w:r w:rsidRPr="003F3BF3">
              <w:rPr>
                <w:rFonts w:eastAsia="Times New Roman" w:cs="Calibri"/>
                <w:b/>
                <w:bCs/>
                <w:sz w:val="16"/>
                <w:szCs w:val="16"/>
                <w:lang w:eastAsia="pt-BR"/>
              </w:rPr>
              <w:t>CÓDIGO</w:t>
            </w:r>
          </w:p>
        </w:tc>
        <w:tc>
          <w:tcPr>
            <w:tcW w:w="2033" w:type="dxa"/>
            <w:tcBorders>
              <w:top w:val="single" w:sz="4" w:space="0" w:color="auto"/>
              <w:left w:val="nil"/>
              <w:bottom w:val="single" w:sz="4" w:space="0" w:color="auto"/>
              <w:right w:val="single" w:sz="4" w:space="0" w:color="auto"/>
            </w:tcBorders>
            <w:shd w:val="clear" w:color="CCFFFF" w:fill="DAEEF3"/>
            <w:noWrap/>
            <w:vAlign w:val="center"/>
            <w:hideMark/>
          </w:tcPr>
          <w:p w14:paraId="55C81857" w14:textId="77777777" w:rsidR="00E976B7" w:rsidRPr="003F3BF3" w:rsidRDefault="00E976B7" w:rsidP="003A3719">
            <w:pPr>
              <w:spacing w:after="0" w:line="240" w:lineRule="auto"/>
              <w:jc w:val="center"/>
              <w:rPr>
                <w:rFonts w:eastAsia="Times New Roman" w:cs="Calibri"/>
                <w:b/>
                <w:bCs/>
                <w:sz w:val="16"/>
                <w:szCs w:val="16"/>
                <w:lang w:eastAsia="pt-BR"/>
              </w:rPr>
            </w:pPr>
            <w:r w:rsidRPr="003F3BF3">
              <w:rPr>
                <w:rFonts w:eastAsia="Times New Roman" w:cs="Calibri"/>
                <w:b/>
                <w:bCs/>
                <w:sz w:val="16"/>
                <w:szCs w:val="16"/>
                <w:lang w:eastAsia="pt-BR"/>
              </w:rPr>
              <w:t>Descrição do material</w:t>
            </w:r>
          </w:p>
        </w:tc>
        <w:tc>
          <w:tcPr>
            <w:tcW w:w="729" w:type="dxa"/>
            <w:tcBorders>
              <w:top w:val="single" w:sz="4" w:space="0" w:color="auto"/>
              <w:left w:val="nil"/>
              <w:bottom w:val="single" w:sz="4" w:space="0" w:color="auto"/>
              <w:right w:val="single" w:sz="4" w:space="0" w:color="auto"/>
            </w:tcBorders>
            <w:shd w:val="clear" w:color="CCFFFF" w:fill="DAEEF3"/>
            <w:noWrap/>
            <w:vAlign w:val="center"/>
            <w:hideMark/>
          </w:tcPr>
          <w:p w14:paraId="785AADCC" w14:textId="77777777" w:rsidR="00E976B7" w:rsidRPr="003F3BF3" w:rsidRDefault="00E976B7" w:rsidP="003A3719">
            <w:pPr>
              <w:spacing w:after="0" w:line="240" w:lineRule="auto"/>
              <w:jc w:val="center"/>
              <w:rPr>
                <w:rFonts w:eastAsia="Times New Roman" w:cs="Calibri"/>
                <w:b/>
                <w:bCs/>
                <w:sz w:val="16"/>
                <w:szCs w:val="16"/>
                <w:lang w:eastAsia="pt-BR"/>
              </w:rPr>
            </w:pPr>
            <w:r w:rsidRPr="003F3BF3">
              <w:rPr>
                <w:rFonts w:eastAsia="Times New Roman" w:cs="Calibri"/>
                <w:b/>
                <w:bCs/>
                <w:sz w:val="16"/>
                <w:szCs w:val="16"/>
                <w:lang w:eastAsia="pt-BR"/>
              </w:rPr>
              <w:t>UNID</w:t>
            </w:r>
          </w:p>
        </w:tc>
        <w:tc>
          <w:tcPr>
            <w:tcW w:w="781" w:type="dxa"/>
            <w:tcBorders>
              <w:top w:val="single" w:sz="4" w:space="0" w:color="auto"/>
              <w:left w:val="nil"/>
              <w:bottom w:val="single" w:sz="4" w:space="0" w:color="auto"/>
              <w:right w:val="single" w:sz="4" w:space="0" w:color="auto"/>
            </w:tcBorders>
            <w:shd w:val="clear" w:color="CCFFFF" w:fill="DAEEF3"/>
            <w:noWrap/>
            <w:vAlign w:val="center"/>
            <w:hideMark/>
          </w:tcPr>
          <w:p w14:paraId="49CA7667" w14:textId="77777777" w:rsidR="00E976B7" w:rsidRPr="003F3BF3" w:rsidRDefault="00E976B7" w:rsidP="003A3719">
            <w:pPr>
              <w:spacing w:after="0" w:line="240" w:lineRule="auto"/>
              <w:jc w:val="center"/>
              <w:rPr>
                <w:rFonts w:eastAsia="Times New Roman" w:cs="Calibri"/>
                <w:b/>
                <w:bCs/>
                <w:sz w:val="16"/>
                <w:szCs w:val="16"/>
                <w:lang w:eastAsia="pt-BR"/>
              </w:rPr>
            </w:pPr>
            <w:r w:rsidRPr="003F3BF3">
              <w:rPr>
                <w:rFonts w:eastAsia="Times New Roman" w:cs="Calibri"/>
                <w:b/>
                <w:bCs/>
                <w:sz w:val="16"/>
                <w:szCs w:val="16"/>
                <w:lang w:eastAsia="pt-BR"/>
              </w:rPr>
              <w:t>Quant.</w:t>
            </w:r>
          </w:p>
        </w:tc>
        <w:tc>
          <w:tcPr>
            <w:tcW w:w="1319" w:type="dxa"/>
            <w:tcBorders>
              <w:top w:val="single" w:sz="4" w:space="0" w:color="auto"/>
              <w:left w:val="nil"/>
              <w:bottom w:val="single" w:sz="4" w:space="0" w:color="auto"/>
              <w:right w:val="single" w:sz="4" w:space="0" w:color="auto"/>
            </w:tcBorders>
            <w:shd w:val="clear" w:color="CCFFFF" w:fill="DAEEF3"/>
            <w:noWrap/>
            <w:vAlign w:val="center"/>
            <w:hideMark/>
          </w:tcPr>
          <w:p w14:paraId="772D1AAA" w14:textId="77777777" w:rsidR="00E976B7" w:rsidRPr="003F3BF3" w:rsidRDefault="00E976B7" w:rsidP="003A3719">
            <w:pPr>
              <w:spacing w:after="0" w:line="240" w:lineRule="auto"/>
              <w:jc w:val="center"/>
              <w:rPr>
                <w:rFonts w:eastAsia="Times New Roman" w:cs="Calibri"/>
                <w:b/>
                <w:bCs/>
                <w:sz w:val="16"/>
                <w:szCs w:val="16"/>
                <w:lang w:eastAsia="pt-BR"/>
              </w:rPr>
            </w:pPr>
            <w:r w:rsidRPr="003F3BF3">
              <w:rPr>
                <w:rFonts w:eastAsia="Times New Roman" w:cs="Calibri"/>
                <w:b/>
                <w:bCs/>
                <w:sz w:val="16"/>
                <w:szCs w:val="16"/>
                <w:lang w:eastAsia="pt-BR"/>
              </w:rPr>
              <w:t>Média Unitária</w:t>
            </w:r>
          </w:p>
        </w:tc>
        <w:tc>
          <w:tcPr>
            <w:tcW w:w="1376" w:type="dxa"/>
            <w:tcBorders>
              <w:top w:val="single" w:sz="4" w:space="0" w:color="auto"/>
              <w:left w:val="nil"/>
              <w:bottom w:val="single" w:sz="4" w:space="0" w:color="auto"/>
              <w:right w:val="single" w:sz="4" w:space="0" w:color="auto"/>
            </w:tcBorders>
            <w:shd w:val="clear" w:color="CCFFFF" w:fill="DAEEF3"/>
            <w:noWrap/>
            <w:vAlign w:val="center"/>
            <w:hideMark/>
          </w:tcPr>
          <w:p w14:paraId="1864F661" w14:textId="77777777" w:rsidR="00E976B7" w:rsidRPr="003F3BF3" w:rsidRDefault="00E976B7" w:rsidP="003A3719">
            <w:pPr>
              <w:spacing w:after="0" w:line="240" w:lineRule="auto"/>
              <w:jc w:val="center"/>
              <w:rPr>
                <w:rFonts w:eastAsia="Times New Roman" w:cs="Calibri"/>
                <w:b/>
                <w:bCs/>
                <w:sz w:val="16"/>
                <w:szCs w:val="16"/>
                <w:lang w:eastAsia="pt-BR"/>
              </w:rPr>
            </w:pPr>
            <w:r w:rsidRPr="003F3BF3">
              <w:rPr>
                <w:rFonts w:eastAsia="Times New Roman" w:cs="Calibri"/>
                <w:b/>
                <w:bCs/>
                <w:sz w:val="16"/>
                <w:szCs w:val="16"/>
                <w:lang w:eastAsia="pt-BR"/>
              </w:rPr>
              <w:t>Média Total</w:t>
            </w:r>
          </w:p>
        </w:tc>
      </w:tr>
      <w:tr w:rsidR="003F3BF3" w:rsidRPr="003F3BF3" w14:paraId="04CCEDC9" w14:textId="77777777" w:rsidTr="003A3719">
        <w:trPr>
          <w:trHeight w:val="1054"/>
        </w:trPr>
        <w:tc>
          <w:tcPr>
            <w:tcW w:w="904" w:type="dxa"/>
            <w:tcBorders>
              <w:top w:val="nil"/>
              <w:left w:val="single" w:sz="4" w:space="0" w:color="auto"/>
              <w:bottom w:val="single" w:sz="4" w:space="0" w:color="auto"/>
              <w:right w:val="single" w:sz="4" w:space="0" w:color="auto"/>
            </w:tcBorders>
            <w:shd w:val="clear" w:color="auto" w:fill="auto"/>
            <w:noWrap/>
            <w:vAlign w:val="center"/>
            <w:hideMark/>
          </w:tcPr>
          <w:p w14:paraId="3A11AD91" w14:textId="77777777" w:rsidR="00E976B7" w:rsidRPr="003F3BF3" w:rsidRDefault="00E976B7" w:rsidP="003A3719">
            <w:pPr>
              <w:spacing w:after="0" w:line="240" w:lineRule="auto"/>
              <w:jc w:val="center"/>
              <w:rPr>
                <w:rFonts w:eastAsia="Times New Roman" w:cs="Calibri"/>
                <w:b/>
                <w:bCs/>
                <w:sz w:val="16"/>
                <w:szCs w:val="16"/>
                <w:lang w:eastAsia="pt-BR"/>
              </w:rPr>
            </w:pPr>
            <w:r w:rsidRPr="003F3BF3">
              <w:rPr>
                <w:rFonts w:eastAsia="Times New Roman" w:cs="Calibri"/>
                <w:b/>
                <w:bCs/>
                <w:sz w:val="16"/>
                <w:szCs w:val="16"/>
                <w:lang w:eastAsia="pt-BR"/>
              </w:rPr>
              <w:t>1</w:t>
            </w:r>
          </w:p>
        </w:tc>
        <w:tc>
          <w:tcPr>
            <w:tcW w:w="1427" w:type="dxa"/>
            <w:tcBorders>
              <w:top w:val="nil"/>
              <w:left w:val="nil"/>
              <w:bottom w:val="single" w:sz="4" w:space="0" w:color="auto"/>
              <w:right w:val="single" w:sz="4" w:space="0" w:color="auto"/>
            </w:tcBorders>
            <w:shd w:val="clear" w:color="auto" w:fill="auto"/>
            <w:noWrap/>
            <w:vAlign w:val="center"/>
            <w:hideMark/>
          </w:tcPr>
          <w:p w14:paraId="533C6785" w14:textId="77777777" w:rsidR="00E976B7" w:rsidRPr="003F3BF3" w:rsidRDefault="00E976B7" w:rsidP="003A3719">
            <w:pPr>
              <w:spacing w:after="0" w:line="240" w:lineRule="auto"/>
              <w:jc w:val="center"/>
              <w:rPr>
                <w:rFonts w:eastAsia="Times New Roman" w:cs="Calibri"/>
                <w:sz w:val="16"/>
                <w:szCs w:val="16"/>
                <w:lang w:eastAsia="pt-BR"/>
              </w:rPr>
            </w:pPr>
            <w:r w:rsidRPr="003F3BF3">
              <w:rPr>
                <w:rFonts w:eastAsia="Times New Roman" w:cs="Calibri"/>
                <w:sz w:val="16"/>
                <w:szCs w:val="16"/>
                <w:lang w:eastAsia="pt-BR"/>
              </w:rPr>
              <w:t>016.145.0001-0</w:t>
            </w:r>
          </w:p>
        </w:tc>
        <w:tc>
          <w:tcPr>
            <w:tcW w:w="2033" w:type="dxa"/>
            <w:tcBorders>
              <w:top w:val="nil"/>
              <w:left w:val="nil"/>
              <w:bottom w:val="single" w:sz="4" w:space="0" w:color="auto"/>
              <w:right w:val="single" w:sz="4" w:space="0" w:color="auto"/>
            </w:tcBorders>
            <w:shd w:val="clear" w:color="auto" w:fill="auto"/>
            <w:vAlign w:val="center"/>
            <w:hideMark/>
          </w:tcPr>
          <w:p w14:paraId="4F5C3CF8" w14:textId="77777777" w:rsidR="00E976B7" w:rsidRPr="003F3BF3" w:rsidRDefault="00E976B7" w:rsidP="003A3719">
            <w:pPr>
              <w:spacing w:after="0" w:line="240" w:lineRule="auto"/>
              <w:rPr>
                <w:rFonts w:eastAsia="Times New Roman" w:cs="Calibri"/>
                <w:sz w:val="16"/>
                <w:szCs w:val="16"/>
                <w:lang w:eastAsia="pt-BR"/>
              </w:rPr>
            </w:pPr>
            <w:r w:rsidRPr="003F3BF3">
              <w:rPr>
                <w:rFonts w:eastAsia="Times New Roman" w:cs="Calibri"/>
                <w:sz w:val="16"/>
                <w:szCs w:val="16"/>
                <w:lang w:eastAsia="pt-BR"/>
              </w:rPr>
              <w:t>CAVALETE DE MADEIRA</w:t>
            </w:r>
          </w:p>
        </w:tc>
        <w:tc>
          <w:tcPr>
            <w:tcW w:w="729" w:type="dxa"/>
            <w:tcBorders>
              <w:top w:val="nil"/>
              <w:left w:val="nil"/>
              <w:bottom w:val="single" w:sz="4" w:space="0" w:color="auto"/>
              <w:right w:val="single" w:sz="4" w:space="0" w:color="auto"/>
            </w:tcBorders>
            <w:shd w:val="clear" w:color="auto" w:fill="auto"/>
            <w:vAlign w:val="center"/>
            <w:hideMark/>
          </w:tcPr>
          <w:p w14:paraId="209BE643" w14:textId="77777777" w:rsidR="00E976B7" w:rsidRPr="003F3BF3" w:rsidRDefault="00E976B7" w:rsidP="003A3719">
            <w:pPr>
              <w:spacing w:after="0" w:line="240" w:lineRule="auto"/>
              <w:jc w:val="center"/>
              <w:rPr>
                <w:rFonts w:eastAsia="Times New Roman" w:cs="Calibri"/>
                <w:sz w:val="16"/>
                <w:szCs w:val="16"/>
                <w:lang w:eastAsia="pt-BR"/>
              </w:rPr>
            </w:pPr>
            <w:r w:rsidRPr="003F3BF3">
              <w:rPr>
                <w:rFonts w:eastAsia="Times New Roman" w:cs="Calibri"/>
                <w:sz w:val="16"/>
                <w:szCs w:val="16"/>
                <w:lang w:eastAsia="pt-BR"/>
              </w:rPr>
              <w:t>und</w:t>
            </w:r>
          </w:p>
        </w:tc>
        <w:tc>
          <w:tcPr>
            <w:tcW w:w="781" w:type="dxa"/>
            <w:tcBorders>
              <w:top w:val="nil"/>
              <w:left w:val="nil"/>
              <w:bottom w:val="single" w:sz="4" w:space="0" w:color="auto"/>
              <w:right w:val="single" w:sz="4" w:space="0" w:color="auto"/>
            </w:tcBorders>
            <w:shd w:val="clear" w:color="auto" w:fill="auto"/>
            <w:noWrap/>
            <w:vAlign w:val="center"/>
            <w:hideMark/>
          </w:tcPr>
          <w:p w14:paraId="17DD6EF6" w14:textId="77777777" w:rsidR="00E976B7" w:rsidRPr="003F3BF3" w:rsidRDefault="00E976B7" w:rsidP="003A3719">
            <w:pPr>
              <w:spacing w:after="0" w:line="240" w:lineRule="auto"/>
              <w:jc w:val="center"/>
              <w:rPr>
                <w:rFonts w:eastAsia="Times New Roman" w:cs="Calibri"/>
                <w:sz w:val="16"/>
                <w:szCs w:val="16"/>
                <w:lang w:eastAsia="pt-BR"/>
              </w:rPr>
            </w:pPr>
            <w:r w:rsidRPr="003F3BF3">
              <w:rPr>
                <w:rFonts w:eastAsia="Times New Roman" w:cs="Calibri"/>
                <w:sz w:val="16"/>
                <w:szCs w:val="16"/>
                <w:lang w:eastAsia="pt-BR"/>
              </w:rPr>
              <w:t>3.400</w:t>
            </w:r>
          </w:p>
        </w:tc>
        <w:tc>
          <w:tcPr>
            <w:tcW w:w="1319" w:type="dxa"/>
            <w:tcBorders>
              <w:top w:val="nil"/>
              <w:left w:val="nil"/>
              <w:bottom w:val="single" w:sz="4" w:space="0" w:color="auto"/>
              <w:right w:val="single" w:sz="4" w:space="0" w:color="auto"/>
            </w:tcBorders>
            <w:shd w:val="clear" w:color="auto" w:fill="auto"/>
            <w:noWrap/>
            <w:vAlign w:val="center"/>
            <w:hideMark/>
          </w:tcPr>
          <w:p w14:paraId="24F685F2" w14:textId="77777777" w:rsidR="00E976B7" w:rsidRPr="003F3BF3" w:rsidRDefault="00E976B7" w:rsidP="003A3719">
            <w:pPr>
              <w:spacing w:after="0" w:line="240" w:lineRule="auto"/>
              <w:jc w:val="center"/>
              <w:rPr>
                <w:rFonts w:eastAsia="Times New Roman" w:cs="Calibri"/>
                <w:b/>
                <w:bCs/>
                <w:sz w:val="16"/>
                <w:szCs w:val="16"/>
                <w:lang w:eastAsia="pt-BR"/>
              </w:rPr>
            </w:pPr>
            <w:r w:rsidRPr="003F3BF3">
              <w:rPr>
                <w:rFonts w:eastAsia="Times New Roman" w:cs="Calibri"/>
                <w:b/>
                <w:bCs/>
                <w:sz w:val="16"/>
                <w:szCs w:val="16"/>
                <w:lang w:eastAsia="pt-BR"/>
              </w:rPr>
              <w:t>R$ 78,25</w:t>
            </w:r>
          </w:p>
        </w:tc>
        <w:tc>
          <w:tcPr>
            <w:tcW w:w="1376" w:type="dxa"/>
            <w:tcBorders>
              <w:top w:val="nil"/>
              <w:left w:val="nil"/>
              <w:bottom w:val="single" w:sz="4" w:space="0" w:color="auto"/>
              <w:right w:val="single" w:sz="4" w:space="0" w:color="auto"/>
            </w:tcBorders>
            <w:shd w:val="clear" w:color="auto" w:fill="auto"/>
            <w:noWrap/>
            <w:vAlign w:val="center"/>
            <w:hideMark/>
          </w:tcPr>
          <w:p w14:paraId="207D5FB2" w14:textId="77777777" w:rsidR="00E976B7" w:rsidRPr="003F3BF3" w:rsidRDefault="00E976B7" w:rsidP="003A3719">
            <w:pPr>
              <w:spacing w:after="0" w:line="240" w:lineRule="auto"/>
              <w:jc w:val="center"/>
              <w:rPr>
                <w:rFonts w:eastAsia="Times New Roman" w:cs="Calibri"/>
                <w:b/>
                <w:bCs/>
                <w:sz w:val="16"/>
                <w:szCs w:val="16"/>
                <w:lang w:eastAsia="pt-BR"/>
              </w:rPr>
            </w:pPr>
            <w:r w:rsidRPr="003F3BF3">
              <w:rPr>
                <w:rFonts w:eastAsia="Times New Roman" w:cs="Calibri"/>
                <w:b/>
                <w:bCs/>
                <w:sz w:val="16"/>
                <w:szCs w:val="16"/>
                <w:lang w:eastAsia="pt-BR"/>
              </w:rPr>
              <w:t>R$ 266.050,00</w:t>
            </w:r>
          </w:p>
        </w:tc>
      </w:tr>
      <w:tr w:rsidR="00E976B7" w:rsidRPr="003F3BF3" w14:paraId="3AA24819" w14:textId="77777777" w:rsidTr="003A3719">
        <w:trPr>
          <w:gridAfter w:val="5"/>
          <w:wAfter w:w="6238" w:type="dxa"/>
          <w:trHeight w:val="1054"/>
        </w:trPr>
        <w:tc>
          <w:tcPr>
            <w:tcW w:w="9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CADB63" w14:textId="77777777" w:rsidR="00E976B7" w:rsidRPr="003F3BF3" w:rsidRDefault="00E976B7" w:rsidP="003A3719">
            <w:pPr>
              <w:spacing w:after="0" w:line="240" w:lineRule="auto"/>
              <w:jc w:val="right"/>
              <w:rPr>
                <w:rFonts w:eastAsia="Times New Roman" w:cs="Calibri"/>
                <w:b/>
                <w:bCs/>
                <w:sz w:val="16"/>
                <w:szCs w:val="16"/>
                <w:lang w:eastAsia="pt-BR"/>
              </w:rPr>
            </w:pPr>
            <w:r w:rsidRPr="003F3BF3">
              <w:rPr>
                <w:rFonts w:eastAsia="Times New Roman" w:cs="Calibri"/>
                <w:b/>
                <w:bCs/>
                <w:sz w:val="16"/>
                <w:szCs w:val="16"/>
                <w:lang w:eastAsia="pt-BR"/>
              </w:rPr>
              <w:t xml:space="preserve">TOTAL: </w:t>
            </w:r>
          </w:p>
        </w:tc>
        <w:tc>
          <w:tcPr>
            <w:tcW w:w="14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4F349D" w14:textId="77777777" w:rsidR="00E976B7" w:rsidRPr="003F3BF3" w:rsidRDefault="00E976B7" w:rsidP="003A3719">
            <w:pPr>
              <w:spacing w:after="0" w:line="240" w:lineRule="auto"/>
              <w:jc w:val="center"/>
              <w:rPr>
                <w:rFonts w:eastAsia="Times New Roman" w:cs="Calibri"/>
                <w:b/>
                <w:bCs/>
                <w:sz w:val="16"/>
                <w:szCs w:val="16"/>
                <w:lang w:eastAsia="pt-BR"/>
              </w:rPr>
            </w:pPr>
            <w:r w:rsidRPr="003F3BF3">
              <w:rPr>
                <w:rFonts w:eastAsia="Times New Roman" w:cs="Calibri"/>
                <w:b/>
                <w:bCs/>
                <w:sz w:val="16"/>
                <w:szCs w:val="16"/>
                <w:lang w:eastAsia="pt-BR"/>
              </w:rPr>
              <w:t>R$ 266.050,00</w:t>
            </w:r>
          </w:p>
        </w:tc>
      </w:tr>
    </w:tbl>
    <w:p w14:paraId="7EB4B17B" w14:textId="77777777" w:rsidR="00AE0768" w:rsidRPr="003F3BF3" w:rsidRDefault="00AE0768" w:rsidP="006F4049">
      <w:pPr>
        <w:spacing w:after="0" w:line="360" w:lineRule="auto"/>
        <w:jc w:val="both"/>
        <w:rPr>
          <w:rFonts w:ascii="Arial" w:hAnsi="Arial" w:cs="Arial"/>
          <w:bCs/>
          <w:sz w:val="24"/>
          <w:szCs w:val="24"/>
        </w:rPr>
      </w:pPr>
    </w:p>
    <w:p w14:paraId="7509CA0B" w14:textId="77777777" w:rsidR="002D31B6" w:rsidRPr="003F3BF3" w:rsidRDefault="003F3BF3" w:rsidP="006F4049">
      <w:pPr>
        <w:spacing w:after="0" w:line="360" w:lineRule="auto"/>
        <w:jc w:val="both"/>
        <w:rPr>
          <w:rFonts w:ascii="Arial" w:hAnsi="Arial" w:cs="Arial"/>
          <w:bCs/>
          <w:sz w:val="24"/>
          <w:szCs w:val="24"/>
        </w:rPr>
      </w:pPr>
      <w:r w:rsidRPr="003F3BF3">
        <w:rPr>
          <w:noProof/>
        </w:rPr>
      </w:r>
      <w:r w:rsidRPr="003F3BF3">
        <w:rPr>
          <w:noProof/>
        </w:rPr>
        <w:pict w14:anchorId="61656519">
          <v:rect id="Retângulo 1" o:spid="_x0000_s2050" style="width:24pt;height:24pt;visibility:visible;mso-wrap-style:square;mso-left-percent:-10001;mso-top-percent:-10001;mso-position-horizontal:absolute;mso-position-horizontal-relative:char;mso-position-vertical:absolute;mso-position-vertical-relative:line;mso-left-percent:-10001;mso-top-percent:-10001;v-text-anchor:top" filled="f" stroked="f">
            <o:lock v:ext="edit" aspectratio="t"/>
            <w10:anchorlock/>
          </v:rect>
        </w:pict>
      </w:r>
      <w:r w:rsidR="002D31B6" w:rsidRPr="003F3BF3">
        <w:rPr>
          <w:rFonts w:ascii="Arial" w:hAnsi="Arial" w:cs="Arial"/>
          <w:sz w:val="20"/>
          <w:szCs w:val="20"/>
        </w:rPr>
        <w:t xml:space="preserve">A média unitária foi composta pelos valores obtidos de forma combinada, conforme o item 2.4 do Manual de Planejamento das Contratações, parte integrante do RILC, com a Pesquisa Direta, Sítios Eletrônicos, Banco de Preços e Último Custo (contrato anterior conforme PE SRP 40/23) devidamente corrigido pelo IPCA acumulado no período. Foram desconsiderados os valores elevadostendo como parâmetro o Último Custo, visando a economicidade e a ampla concorrência. Os fornecedores da pesquisa direta foram escolhidos por serem conhecidos no ramo de comercialização dos itens desta solicitação e, aqueles que retornaram à solicitação, constam na planilha. </w:t>
      </w:r>
    </w:p>
    <w:p w14:paraId="13990CB2" w14:textId="77777777" w:rsidR="00AE0768" w:rsidRPr="003F3BF3" w:rsidRDefault="00AE0768" w:rsidP="00AE0768">
      <w:pPr>
        <w:suppressAutoHyphens/>
        <w:spacing w:before="480" w:after="0" w:line="360" w:lineRule="auto"/>
        <w:jc w:val="both"/>
        <w:rPr>
          <w:rFonts w:ascii="Arial" w:hAnsi="Arial" w:cs="Arial"/>
          <w:b/>
          <w:bCs/>
          <w:sz w:val="24"/>
          <w:szCs w:val="24"/>
        </w:rPr>
      </w:pPr>
      <w:r w:rsidRPr="003F3BF3">
        <w:rPr>
          <w:rFonts w:ascii="Arial" w:hAnsi="Arial" w:cs="Arial"/>
          <w:b/>
          <w:bCs/>
          <w:sz w:val="24"/>
          <w:szCs w:val="24"/>
        </w:rPr>
        <w:t>6. ACEITABILIDADE DA PROPOSTA</w:t>
      </w:r>
    </w:p>
    <w:p w14:paraId="7188D683" w14:textId="77777777" w:rsidR="002D31B6" w:rsidRPr="003F3BF3" w:rsidRDefault="002D31B6" w:rsidP="002D31B6">
      <w:pPr>
        <w:pStyle w:val="PargrafodaLista"/>
        <w:numPr>
          <w:ilvl w:val="1"/>
          <w:numId w:val="28"/>
        </w:numPr>
        <w:suppressAutoHyphens/>
        <w:spacing w:before="480" w:after="0" w:line="360" w:lineRule="auto"/>
        <w:jc w:val="both"/>
        <w:rPr>
          <w:rFonts w:ascii="Arial" w:hAnsi="Arial" w:cs="Arial"/>
          <w:b/>
          <w:bCs/>
          <w:sz w:val="24"/>
          <w:szCs w:val="24"/>
        </w:rPr>
      </w:pPr>
      <w:r w:rsidRPr="003F3BF3">
        <w:rPr>
          <w:rFonts w:ascii="Arial" w:hAnsi="Arial" w:cs="Arial"/>
          <w:sz w:val="24"/>
          <w:szCs w:val="24"/>
        </w:rPr>
        <w:t>Considerando que o objeto deve ser produzido com matéria prima de procedência legal, para aceitabilidade da proposta deverá restar comprovado:</w:t>
      </w:r>
    </w:p>
    <w:p w14:paraId="299A553B" w14:textId="77777777" w:rsidR="002D31B6" w:rsidRPr="003F3BF3" w:rsidRDefault="002D31B6" w:rsidP="002D31B6">
      <w:pPr>
        <w:pStyle w:val="PargrafodaLista"/>
        <w:numPr>
          <w:ilvl w:val="0"/>
          <w:numId w:val="27"/>
        </w:numPr>
        <w:suppressAutoHyphens/>
        <w:spacing w:before="480" w:after="0" w:line="360" w:lineRule="auto"/>
        <w:jc w:val="both"/>
        <w:rPr>
          <w:rFonts w:ascii="Arial" w:hAnsi="Arial" w:cs="Arial"/>
          <w:sz w:val="24"/>
          <w:szCs w:val="24"/>
        </w:rPr>
      </w:pPr>
      <w:r w:rsidRPr="003F3BF3">
        <w:rPr>
          <w:rFonts w:ascii="Arial" w:eastAsia="Arial Unicode MS" w:hAnsi="Arial" w:cs="Arial"/>
          <w:sz w:val="24"/>
          <w:szCs w:val="24"/>
        </w:rPr>
        <w:t>que a licitante (se madeireira) ou a sua fornecedora de matéria prima se encontra cadastrada no Cadastro Técnico Federal do Instituto Brasileiro do Meio Ambiente e dos Recursos Naturais Renováveis – IBAMA</w:t>
      </w:r>
    </w:p>
    <w:p w14:paraId="20C472CE" w14:textId="77777777" w:rsidR="002D31B6" w:rsidRPr="003F3BF3" w:rsidRDefault="002D31B6" w:rsidP="002D31B6">
      <w:pPr>
        <w:pStyle w:val="PargrafodaLista"/>
        <w:numPr>
          <w:ilvl w:val="0"/>
          <w:numId w:val="27"/>
        </w:numPr>
        <w:suppressAutoHyphens/>
        <w:spacing w:before="480" w:after="0" w:line="360" w:lineRule="auto"/>
        <w:jc w:val="both"/>
        <w:rPr>
          <w:rFonts w:ascii="Arial" w:hAnsi="Arial" w:cs="Arial"/>
          <w:sz w:val="24"/>
          <w:szCs w:val="24"/>
        </w:rPr>
      </w:pPr>
      <w:r w:rsidRPr="003F3BF3">
        <w:rPr>
          <w:rFonts w:ascii="Arial" w:eastAsia="Arial Unicode MS" w:hAnsi="Arial" w:cs="Arial"/>
          <w:sz w:val="24"/>
          <w:szCs w:val="24"/>
        </w:rPr>
        <w:t>que a licitante (se madeireira) ou a sua fornecedora da matéria prima se encontra cadastrada junto ao Instituto Estadual de Florestas –IEF, conforme Portaria IEF nº 08 de 08 de janeiro de 2010</w:t>
      </w:r>
    </w:p>
    <w:p w14:paraId="2B750F6C" w14:textId="77777777" w:rsidR="002D31B6" w:rsidRPr="003F3BF3" w:rsidRDefault="002D31B6" w:rsidP="002D31B6">
      <w:pPr>
        <w:pStyle w:val="PargrafodaLista"/>
        <w:numPr>
          <w:ilvl w:val="0"/>
          <w:numId w:val="27"/>
        </w:numPr>
        <w:suppressAutoHyphens/>
        <w:autoSpaceDE w:val="0"/>
        <w:autoSpaceDN w:val="0"/>
        <w:adjustRightInd w:val="0"/>
        <w:spacing w:before="120" w:after="0" w:line="360" w:lineRule="auto"/>
        <w:jc w:val="both"/>
        <w:rPr>
          <w:rFonts w:ascii="Arial" w:hAnsi="Arial" w:cs="Arial"/>
          <w:sz w:val="24"/>
          <w:szCs w:val="24"/>
        </w:rPr>
      </w:pPr>
      <w:r w:rsidRPr="003F3BF3">
        <w:rPr>
          <w:rFonts w:ascii="Arial" w:eastAsia="Arial Unicode MS" w:hAnsi="Arial" w:cs="Arial"/>
          <w:sz w:val="24"/>
          <w:szCs w:val="24"/>
        </w:rPr>
        <w:lastRenderedPageBreak/>
        <w:t>Declaração de fornecimento de produto florestal de procedência legal, nos termos do art. 46 da Lei Federal nº 9.605/1998, conforme modelo no Anexo I.</w:t>
      </w:r>
    </w:p>
    <w:p w14:paraId="44DD59C2" w14:textId="77777777" w:rsidR="002D31B6" w:rsidRPr="003F3BF3" w:rsidRDefault="002D31B6" w:rsidP="002D31B6">
      <w:pPr>
        <w:pStyle w:val="PargrafodaLista"/>
        <w:numPr>
          <w:ilvl w:val="1"/>
          <w:numId w:val="28"/>
        </w:numPr>
        <w:suppressAutoHyphens/>
        <w:autoSpaceDE w:val="0"/>
        <w:autoSpaceDN w:val="0"/>
        <w:adjustRightInd w:val="0"/>
        <w:spacing w:before="120" w:after="0" w:line="360" w:lineRule="auto"/>
        <w:jc w:val="both"/>
        <w:rPr>
          <w:rFonts w:ascii="Arial" w:hAnsi="Arial" w:cs="Arial"/>
          <w:sz w:val="24"/>
          <w:szCs w:val="24"/>
        </w:rPr>
      </w:pPr>
      <w:r w:rsidRPr="003F3BF3">
        <w:rPr>
          <w:rFonts w:ascii="Arial" w:hAnsi="Arial" w:cs="Arial"/>
          <w:sz w:val="24"/>
          <w:szCs w:val="24"/>
        </w:rPr>
        <w:t>Finalizada a etapa de lances, a CESAMA exigirá AMOSTRA do licitante detentor do menor preço, para verificação da conformidade do material ofertado com as especificações exigidas neste Termo de Referência.</w:t>
      </w:r>
    </w:p>
    <w:p w14:paraId="7AC931CD" w14:textId="77777777" w:rsidR="002D31B6" w:rsidRPr="003F3BF3" w:rsidRDefault="002D31B6" w:rsidP="002D31B6">
      <w:pPr>
        <w:pStyle w:val="PargrafodaLista"/>
        <w:numPr>
          <w:ilvl w:val="2"/>
          <w:numId w:val="28"/>
        </w:numPr>
        <w:suppressAutoHyphens/>
        <w:autoSpaceDE w:val="0"/>
        <w:autoSpaceDN w:val="0"/>
        <w:adjustRightInd w:val="0"/>
        <w:spacing w:before="120" w:after="0" w:line="360" w:lineRule="auto"/>
        <w:contextualSpacing w:val="0"/>
        <w:jc w:val="both"/>
        <w:rPr>
          <w:rFonts w:ascii="Arial" w:hAnsi="Arial" w:cs="Arial"/>
          <w:iCs/>
          <w:sz w:val="24"/>
          <w:szCs w:val="24"/>
        </w:rPr>
      </w:pPr>
      <w:r w:rsidRPr="003F3BF3">
        <w:rPr>
          <w:rFonts w:ascii="Arial" w:hAnsi="Arial" w:cs="Arial"/>
          <w:sz w:val="24"/>
          <w:szCs w:val="24"/>
        </w:rPr>
        <w:t xml:space="preserve">Por se tratar de material </w:t>
      </w:r>
      <w:r w:rsidRPr="003F3BF3">
        <w:rPr>
          <w:rFonts w:ascii="Arial" w:hAnsi="Arial" w:cs="Arial"/>
          <w:iCs/>
          <w:sz w:val="24"/>
          <w:szCs w:val="24"/>
        </w:rPr>
        <w:t xml:space="preserve">utilizado em vias públicas na sinalização de obras, reutilizável, transportados em carros, caminhonetes e caminhões é necessário que a qualidade e resistência do material atendam completamente a especificação sendo imprescindível conhecer a sua natureza através de exame de unidade que possibilite aferir a compatibilidade material entre o objeto ofertado pelo licitante e a necessidade da Administração Pública; assim garantindo que não haja aumento de consumo devido a material de baixa qualidade. Isto pois a análise formal da proposta </w:t>
      </w:r>
      <w:r w:rsidRPr="003F3BF3">
        <w:rPr>
          <w:rFonts w:ascii="Arial" w:hAnsi="Arial" w:cs="Arial"/>
          <w:i/>
          <w:iCs/>
          <w:sz w:val="24"/>
          <w:szCs w:val="24"/>
        </w:rPr>
        <w:t>versus</w:t>
      </w:r>
      <w:r w:rsidRPr="003F3BF3">
        <w:rPr>
          <w:rFonts w:ascii="Arial" w:hAnsi="Arial" w:cs="Arial"/>
          <w:iCs/>
          <w:sz w:val="24"/>
          <w:szCs w:val="24"/>
        </w:rPr>
        <w:t xml:space="preserve"> edital não é suficiente para conferir segurança à Administração quanto à adequação do objeto ofertado pelo licitante.</w:t>
      </w:r>
    </w:p>
    <w:p w14:paraId="13888CDF" w14:textId="77777777" w:rsidR="002D31B6" w:rsidRPr="003F3BF3" w:rsidRDefault="002D31B6" w:rsidP="002D31B6">
      <w:pPr>
        <w:pStyle w:val="PargrafodaLista"/>
        <w:numPr>
          <w:ilvl w:val="2"/>
          <w:numId w:val="28"/>
        </w:numPr>
        <w:suppressAutoHyphens/>
        <w:autoSpaceDE w:val="0"/>
        <w:autoSpaceDN w:val="0"/>
        <w:adjustRightInd w:val="0"/>
        <w:spacing w:before="120" w:after="0" w:line="360" w:lineRule="auto"/>
        <w:contextualSpacing w:val="0"/>
        <w:jc w:val="both"/>
        <w:rPr>
          <w:rFonts w:ascii="Arial" w:hAnsi="Arial" w:cs="Arial"/>
          <w:sz w:val="24"/>
          <w:szCs w:val="24"/>
        </w:rPr>
      </w:pPr>
      <w:r w:rsidRPr="003F3BF3">
        <w:rPr>
          <w:rFonts w:ascii="Arial" w:hAnsi="Arial" w:cs="Arial"/>
          <w:sz w:val="24"/>
          <w:szCs w:val="24"/>
        </w:rPr>
        <w:t xml:space="preserve">Na realização da análise da amostra, que será realizada pela área operacional da Companhia, serão verificadas as características informadas neste Termo de Referência, no item 4, como a madeira utilizada, medidas, tábua aparelhada sem rebarbas que possibilita melhor análise visual da madeira utilizada e possíveis imperfeições, o encaixe entre as partes inferior e superior além da fixação </w:t>
      </w:r>
      <w:proofErr w:type="gramStart"/>
      <w:r w:rsidRPr="003F3BF3">
        <w:rPr>
          <w:rFonts w:ascii="Arial" w:hAnsi="Arial" w:cs="Arial"/>
          <w:sz w:val="24"/>
          <w:szCs w:val="24"/>
        </w:rPr>
        <w:t>das mesmas</w:t>
      </w:r>
      <w:proofErr w:type="gramEnd"/>
      <w:r w:rsidRPr="003F3BF3">
        <w:rPr>
          <w:rFonts w:ascii="Arial" w:hAnsi="Arial" w:cs="Arial"/>
          <w:sz w:val="24"/>
          <w:szCs w:val="24"/>
        </w:rPr>
        <w:t xml:space="preserve"> com preços rebatidos que garantem melhor fixação e sem riscos aos usuários.</w:t>
      </w:r>
    </w:p>
    <w:p w14:paraId="7891032D" w14:textId="77777777" w:rsidR="002D31B6" w:rsidRPr="003F3BF3" w:rsidRDefault="002D31B6" w:rsidP="002D31B6">
      <w:pPr>
        <w:pStyle w:val="PargrafodaLista"/>
        <w:numPr>
          <w:ilvl w:val="2"/>
          <w:numId w:val="28"/>
        </w:numPr>
        <w:suppressAutoHyphens/>
        <w:autoSpaceDE w:val="0"/>
        <w:autoSpaceDN w:val="0"/>
        <w:adjustRightInd w:val="0"/>
        <w:spacing w:before="120" w:after="0" w:line="360" w:lineRule="auto"/>
        <w:ind w:left="0" w:firstLine="0"/>
        <w:contextualSpacing w:val="0"/>
        <w:jc w:val="both"/>
        <w:rPr>
          <w:rFonts w:ascii="Arial" w:hAnsi="Arial" w:cs="Arial"/>
          <w:sz w:val="24"/>
          <w:szCs w:val="24"/>
        </w:rPr>
      </w:pPr>
      <w:r w:rsidRPr="003F3BF3">
        <w:rPr>
          <w:rFonts w:ascii="Arial" w:hAnsi="Arial" w:cs="Arial"/>
          <w:sz w:val="24"/>
          <w:szCs w:val="24"/>
        </w:rPr>
        <w:t xml:space="preserve">Este procedimento visa conferir segurança a Administração Pública, garantindo a aquisição de produto que atenda às especificações e que tenha qualidade necessária da qual sua finalidade exige.  </w:t>
      </w:r>
    </w:p>
    <w:p w14:paraId="6E33D014" w14:textId="6C1980FB" w:rsidR="002D31B6" w:rsidRPr="003F3BF3" w:rsidRDefault="002D31B6" w:rsidP="002D31B6">
      <w:pPr>
        <w:numPr>
          <w:ilvl w:val="1"/>
          <w:numId w:val="28"/>
        </w:numPr>
        <w:suppressAutoHyphens/>
        <w:autoSpaceDE w:val="0"/>
        <w:autoSpaceDN w:val="0"/>
        <w:adjustRightInd w:val="0"/>
        <w:spacing w:before="120" w:after="0" w:line="360" w:lineRule="auto"/>
        <w:ind w:left="0" w:firstLine="0"/>
        <w:jc w:val="both"/>
        <w:rPr>
          <w:rFonts w:ascii="Arial" w:hAnsi="Arial" w:cs="Arial"/>
          <w:sz w:val="24"/>
          <w:szCs w:val="24"/>
        </w:rPr>
      </w:pPr>
      <w:r w:rsidRPr="003F3BF3">
        <w:rPr>
          <w:rFonts w:ascii="Arial" w:hAnsi="Arial" w:cs="Arial"/>
          <w:sz w:val="24"/>
          <w:szCs w:val="24"/>
        </w:rPr>
        <w:t xml:space="preserve">A amostra solicitada deverá ser entregue em embalagem própria, devidamente lacrada e observadas as demais condições de segurança, no </w:t>
      </w:r>
      <w:r w:rsidRPr="003F3BF3">
        <w:rPr>
          <w:rFonts w:ascii="Arial" w:hAnsi="Arial" w:cs="Arial"/>
          <w:b/>
          <w:sz w:val="24"/>
          <w:szCs w:val="24"/>
        </w:rPr>
        <w:t>Departamento de Suprimentos</w:t>
      </w:r>
      <w:r w:rsidRPr="003F3BF3">
        <w:rPr>
          <w:rFonts w:ascii="Arial" w:hAnsi="Arial" w:cs="Arial"/>
          <w:sz w:val="24"/>
          <w:szCs w:val="24"/>
        </w:rPr>
        <w:t xml:space="preserve">, à Rua Santa Terezinha, nº 505, Bairro Santa </w:t>
      </w:r>
      <w:r w:rsidRPr="003F3BF3">
        <w:rPr>
          <w:rFonts w:ascii="Arial" w:hAnsi="Arial" w:cs="Arial"/>
          <w:sz w:val="24"/>
          <w:szCs w:val="24"/>
        </w:rPr>
        <w:lastRenderedPageBreak/>
        <w:t xml:space="preserve">Terezinha, Juiz de Fora / MG, CEP 36.045-490, no </w:t>
      </w:r>
      <w:r w:rsidRPr="003F3BF3">
        <w:rPr>
          <w:rFonts w:ascii="Arial" w:hAnsi="Arial" w:cs="Arial"/>
          <w:b/>
          <w:sz w:val="24"/>
          <w:szCs w:val="24"/>
        </w:rPr>
        <w:t>prazo de 03 (três) dias úteis</w:t>
      </w:r>
      <w:r w:rsidR="003F3BF3" w:rsidRPr="003F3BF3">
        <w:rPr>
          <w:rFonts w:ascii="Arial" w:hAnsi="Arial" w:cs="Arial"/>
          <w:b/>
          <w:sz w:val="24"/>
          <w:szCs w:val="24"/>
        </w:rPr>
        <w:t xml:space="preserve"> </w:t>
      </w:r>
      <w:r w:rsidRPr="003F3BF3">
        <w:rPr>
          <w:rFonts w:ascii="Arial" w:hAnsi="Arial" w:cs="Arial"/>
          <w:sz w:val="24"/>
          <w:szCs w:val="24"/>
        </w:rPr>
        <w:t xml:space="preserve">contados a partir da solicitação do(a) Pregoeiro (a) no </w:t>
      </w:r>
      <w:r w:rsidRPr="003F3BF3">
        <w:rPr>
          <w:rFonts w:ascii="Arial" w:hAnsi="Arial" w:cs="Arial"/>
          <w:i/>
          <w:sz w:val="24"/>
          <w:szCs w:val="24"/>
        </w:rPr>
        <w:t>chat</w:t>
      </w:r>
      <w:r w:rsidRPr="003F3BF3">
        <w:rPr>
          <w:rFonts w:ascii="Arial" w:hAnsi="Arial" w:cs="Arial"/>
          <w:sz w:val="24"/>
          <w:szCs w:val="24"/>
        </w:rPr>
        <w:t xml:space="preserve"> do </w:t>
      </w:r>
      <w:r w:rsidRPr="003F3BF3">
        <w:rPr>
          <w:rFonts w:ascii="Arial" w:hAnsi="Arial" w:cs="Arial"/>
          <w:i/>
          <w:sz w:val="24"/>
          <w:szCs w:val="24"/>
        </w:rPr>
        <w:t xml:space="preserve">Portal de Compras </w:t>
      </w:r>
      <w:r w:rsidR="00F818AD" w:rsidRPr="003F3BF3">
        <w:rPr>
          <w:rFonts w:ascii="Arial" w:hAnsi="Arial" w:cs="Arial"/>
          <w:i/>
          <w:sz w:val="24"/>
          <w:szCs w:val="24"/>
        </w:rPr>
        <w:t>do Governo Federal</w:t>
      </w:r>
      <w:r w:rsidRPr="003F3BF3">
        <w:rPr>
          <w:rFonts w:ascii="Arial" w:hAnsi="Arial" w:cs="Arial"/>
          <w:sz w:val="24"/>
          <w:szCs w:val="24"/>
        </w:rPr>
        <w:t>.</w:t>
      </w:r>
    </w:p>
    <w:p w14:paraId="54C27D7C" w14:textId="77777777" w:rsidR="002D31B6" w:rsidRPr="003F3BF3" w:rsidRDefault="002D31B6" w:rsidP="002D31B6">
      <w:pPr>
        <w:numPr>
          <w:ilvl w:val="2"/>
          <w:numId w:val="28"/>
        </w:numPr>
        <w:suppressAutoHyphens/>
        <w:autoSpaceDE w:val="0"/>
        <w:autoSpaceDN w:val="0"/>
        <w:adjustRightInd w:val="0"/>
        <w:spacing w:before="120" w:after="0" w:line="360" w:lineRule="auto"/>
        <w:ind w:left="0" w:firstLine="0"/>
        <w:jc w:val="both"/>
        <w:rPr>
          <w:rFonts w:ascii="Arial" w:hAnsi="Arial" w:cs="Arial"/>
          <w:sz w:val="24"/>
          <w:szCs w:val="24"/>
        </w:rPr>
      </w:pPr>
      <w:r w:rsidRPr="003F3BF3">
        <w:rPr>
          <w:rFonts w:ascii="Arial" w:hAnsi="Arial" w:cs="Arial"/>
          <w:sz w:val="24"/>
          <w:szCs w:val="24"/>
          <w:u w:val="single"/>
        </w:rPr>
        <w:t>O licitante que não puder encaminhar amostra no prazo acima indicado deverá solicitar sua prorrogação IMEDIATAMENTE</w:t>
      </w:r>
      <w:r w:rsidRPr="003F3BF3">
        <w:rPr>
          <w:rFonts w:ascii="Arial" w:hAnsi="Arial" w:cs="Arial"/>
          <w:sz w:val="24"/>
          <w:szCs w:val="24"/>
        </w:rPr>
        <w:t xml:space="preserve">, no </w:t>
      </w:r>
      <w:r w:rsidRPr="003F3BF3">
        <w:rPr>
          <w:rFonts w:ascii="Arial" w:hAnsi="Arial" w:cs="Arial"/>
          <w:i/>
          <w:sz w:val="24"/>
          <w:szCs w:val="24"/>
        </w:rPr>
        <w:t>chat</w:t>
      </w:r>
      <w:r w:rsidRPr="003F3BF3">
        <w:rPr>
          <w:rFonts w:ascii="Arial" w:hAnsi="Arial" w:cs="Arial"/>
          <w:sz w:val="24"/>
          <w:szCs w:val="24"/>
        </w:rPr>
        <w:t xml:space="preserve"> do sistema ou por e-mail, desde que por motivo justificado e aceito pelo (a) Pregoeiro (a), que definirá prazo suficiente para o envio do material, </w:t>
      </w:r>
      <w:r w:rsidRPr="003F3BF3">
        <w:rPr>
          <w:rFonts w:ascii="Arial" w:hAnsi="Arial" w:cs="Arial"/>
          <w:sz w:val="24"/>
          <w:szCs w:val="24"/>
          <w:u w:val="single"/>
        </w:rPr>
        <w:t>sob pena de desclassificação</w:t>
      </w:r>
      <w:r w:rsidRPr="003F3BF3">
        <w:rPr>
          <w:rFonts w:ascii="Arial" w:hAnsi="Arial" w:cs="Arial"/>
          <w:sz w:val="24"/>
          <w:szCs w:val="24"/>
        </w:rPr>
        <w:t>.</w:t>
      </w:r>
    </w:p>
    <w:p w14:paraId="4454DF61" w14:textId="77777777" w:rsidR="002D31B6" w:rsidRPr="003F3BF3" w:rsidRDefault="002D31B6" w:rsidP="002D31B6">
      <w:pPr>
        <w:numPr>
          <w:ilvl w:val="2"/>
          <w:numId w:val="28"/>
        </w:numPr>
        <w:suppressAutoHyphens/>
        <w:spacing w:before="120" w:after="0" w:line="360" w:lineRule="auto"/>
        <w:ind w:left="0" w:firstLine="0"/>
        <w:jc w:val="both"/>
        <w:rPr>
          <w:rFonts w:ascii="Arial" w:hAnsi="Arial" w:cs="Arial"/>
          <w:bCs/>
          <w:sz w:val="24"/>
          <w:szCs w:val="24"/>
        </w:rPr>
      </w:pPr>
      <w:r w:rsidRPr="003F3BF3">
        <w:rPr>
          <w:rFonts w:ascii="Arial" w:hAnsi="Arial" w:cs="Arial"/>
          <w:bCs/>
          <w:sz w:val="24"/>
          <w:szCs w:val="24"/>
        </w:rPr>
        <w:t>O licitante que não encaminhar a amostra no prazo estabelecido será DESCLASSIFICADO.</w:t>
      </w:r>
    </w:p>
    <w:p w14:paraId="070A6435" w14:textId="77777777" w:rsidR="002D31B6" w:rsidRPr="003F3BF3" w:rsidRDefault="002D31B6" w:rsidP="002D31B6">
      <w:pPr>
        <w:numPr>
          <w:ilvl w:val="2"/>
          <w:numId w:val="28"/>
        </w:numPr>
        <w:suppressAutoHyphens/>
        <w:autoSpaceDE w:val="0"/>
        <w:autoSpaceDN w:val="0"/>
        <w:adjustRightInd w:val="0"/>
        <w:spacing w:before="120" w:after="0" w:line="360" w:lineRule="auto"/>
        <w:ind w:left="0" w:firstLine="0"/>
        <w:jc w:val="both"/>
        <w:rPr>
          <w:rFonts w:ascii="Arial" w:hAnsi="Arial" w:cs="Arial"/>
          <w:sz w:val="24"/>
          <w:szCs w:val="24"/>
        </w:rPr>
      </w:pPr>
      <w:r w:rsidRPr="003F3BF3">
        <w:rPr>
          <w:rFonts w:ascii="Arial" w:hAnsi="Arial" w:cs="Arial"/>
          <w:bCs/>
          <w:sz w:val="24"/>
          <w:szCs w:val="24"/>
        </w:rPr>
        <w:t>Após vencido o prazo de entrega da amostra, não será permitido fazer ajustes ou modificações no material apresentado para fins de adequá-lo à especificação constante deste Termo de Referência.</w:t>
      </w:r>
    </w:p>
    <w:p w14:paraId="34B3022C" w14:textId="77777777" w:rsidR="002D31B6" w:rsidRPr="003F3BF3" w:rsidRDefault="002D31B6" w:rsidP="002D31B6">
      <w:pPr>
        <w:numPr>
          <w:ilvl w:val="1"/>
          <w:numId w:val="28"/>
        </w:numPr>
        <w:suppressAutoHyphens/>
        <w:autoSpaceDE w:val="0"/>
        <w:autoSpaceDN w:val="0"/>
        <w:adjustRightInd w:val="0"/>
        <w:spacing w:before="120" w:after="0" w:line="360" w:lineRule="auto"/>
        <w:ind w:left="0" w:firstLine="0"/>
        <w:jc w:val="both"/>
        <w:rPr>
          <w:rFonts w:ascii="Arial" w:hAnsi="Arial" w:cs="Arial"/>
          <w:sz w:val="24"/>
          <w:szCs w:val="24"/>
        </w:rPr>
      </w:pPr>
      <w:r w:rsidRPr="003F3BF3">
        <w:rPr>
          <w:rFonts w:ascii="Arial" w:hAnsi="Arial" w:cs="Arial"/>
          <w:sz w:val="24"/>
          <w:szCs w:val="24"/>
        </w:rPr>
        <w:t>O material apresentado como amostra ficará à disposição da área responsável pela sua análise e aprovação e poderá ser aberto, manuseado, sendo devolvido ao licitante, posteriormente, no estado em que se encontrar, podendo ficar retida até a entrega total do item licitado.</w:t>
      </w:r>
    </w:p>
    <w:p w14:paraId="52671F4F" w14:textId="77777777" w:rsidR="002D31B6" w:rsidRPr="003F3BF3" w:rsidRDefault="002D31B6" w:rsidP="002D31B6">
      <w:pPr>
        <w:numPr>
          <w:ilvl w:val="1"/>
          <w:numId w:val="28"/>
        </w:numPr>
        <w:suppressAutoHyphens/>
        <w:autoSpaceDE w:val="0"/>
        <w:autoSpaceDN w:val="0"/>
        <w:adjustRightInd w:val="0"/>
        <w:spacing w:before="120" w:after="0" w:line="360" w:lineRule="auto"/>
        <w:ind w:left="0" w:firstLine="0"/>
        <w:jc w:val="both"/>
        <w:rPr>
          <w:rFonts w:ascii="Arial" w:hAnsi="Arial" w:cs="Arial"/>
          <w:sz w:val="24"/>
          <w:szCs w:val="24"/>
        </w:rPr>
      </w:pPr>
      <w:r w:rsidRPr="003F3BF3">
        <w:rPr>
          <w:rFonts w:ascii="Arial" w:hAnsi="Arial" w:cs="Arial"/>
          <w:sz w:val="24"/>
          <w:szCs w:val="24"/>
        </w:rPr>
        <w:t>A amostra será analisada pela área técnica da CESAMA, que emitirá parecer sobre sua aceitação no prazo de 10 (dez) dias, podendo ser prorrogado em situações extraordinárias.</w:t>
      </w:r>
    </w:p>
    <w:p w14:paraId="592904EC" w14:textId="77777777" w:rsidR="002D31B6" w:rsidRPr="003F3BF3" w:rsidRDefault="002D31B6" w:rsidP="002D31B6">
      <w:pPr>
        <w:numPr>
          <w:ilvl w:val="1"/>
          <w:numId w:val="28"/>
        </w:numPr>
        <w:suppressAutoHyphens/>
        <w:spacing w:before="120" w:after="0" w:line="360" w:lineRule="auto"/>
        <w:ind w:left="0" w:firstLine="0"/>
        <w:jc w:val="both"/>
        <w:rPr>
          <w:rFonts w:ascii="Arial" w:hAnsi="Arial" w:cs="Arial"/>
          <w:sz w:val="24"/>
          <w:szCs w:val="24"/>
        </w:rPr>
      </w:pPr>
      <w:r w:rsidRPr="003F3BF3">
        <w:rPr>
          <w:rFonts w:ascii="Arial" w:hAnsi="Arial" w:cs="Arial"/>
          <w:sz w:val="24"/>
          <w:szCs w:val="24"/>
        </w:rPr>
        <w:t>A CESAMA poderá submeter a amostra à instituição especializada para análise do atendimento às características exigidas no edital.</w:t>
      </w:r>
    </w:p>
    <w:p w14:paraId="15AEA8CE" w14:textId="77777777" w:rsidR="002D31B6" w:rsidRPr="003F3BF3" w:rsidRDefault="002D31B6" w:rsidP="002D31B6">
      <w:pPr>
        <w:numPr>
          <w:ilvl w:val="1"/>
          <w:numId w:val="28"/>
        </w:numPr>
        <w:suppressAutoHyphens/>
        <w:spacing w:before="120" w:after="0" w:line="360" w:lineRule="auto"/>
        <w:ind w:left="0" w:firstLine="0"/>
        <w:jc w:val="both"/>
        <w:rPr>
          <w:rFonts w:ascii="Arial" w:hAnsi="Arial" w:cs="Arial"/>
          <w:sz w:val="24"/>
          <w:szCs w:val="24"/>
        </w:rPr>
      </w:pPr>
      <w:r w:rsidRPr="003F3BF3">
        <w:rPr>
          <w:rFonts w:ascii="Arial" w:hAnsi="Arial" w:cs="Arial"/>
          <w:sz w:val="24"/>
          <w:szCs w:val="24"/>
        </w:rPr>
        <w:t xml:space="preserve">A amostra REPROVADA ficará disponível para retirada no prazo de 10 (dez) dias após a divulgação do resultado dos testes, na condição em que se encontrar. O interessado deverá retirar a amostra no Departamento de Compras e Estoque (Rua Santa Terezinha, nº 505, Bairro Santa Terezinha) em dias úteis, das </w:t>
      </w:r>
      <w:r w:rsidRPr="003F3BF3">
        <w:rPr>
          <w:rFonts w:ascii="Arial" w:hAnsi="Arial" w:cs="Arial"/>
          <w:bCs/>
          <w:sz w:val="24"/>
          <w:szCs w:val="24"/>
        </w:rPr>
        <w:t xml:space="preserve">08:00h às 11:30h e </w:t>
      </w:r>
      <w:proofErr w:type="gramStart"/>
      <w:r w:rsidRPr="003F3BF3">
        <w:rPr>
          <w:rFonts w:ascii="Arial" w:hAnsi="Arial" w:cs="Arial"/>
          <w:bCs/>
          <w:sz w:val="24"/>
          <w:szCs w:val="24"/>
        </w:rPr>
        <w:t>de 13:00h as</w:t>
      </w:r>
      <w:proofErr w:type="gramEnd"/>
      <w:r w:rsidRPr="003F3BF3">
        <w:rPr>
          <w:rFonts w:ascii="Arial" w:hAnsi="Arial" w:cs="Arial"/>
          <w:bCs/>
          <w:sz w:val="24"/>
          <w:szCs w:val="24"/>
        </w:rPr>
        <w:t xml:space="preserve"> 16:00h</w:t>
      </w:r>
      <w:r w:rsidRPr="003F3BF3">
        <w:rPr>
          <w:rFonts w:ascii="Arial" w:hAnsi="Arial" w:cs="Arial"/>
          <w:sz w:val="24"/>
          <w:szCs w:val="24"/>
        </w:rPr>
        <w:t>.</w:t>
      </w:r>
    </w:p>
    <w:p w14:paraId="688E9CDB" w14:textId="77777777" w:rsidR="006F4049" w:rsidRPr="003F3BF3" w:rsidRDefault="006F4049" w:rsidP="006F4049">
      <w:pPr>
        <w:spacing w:after="0" w:line="360" w:lineRule="auto"/>
        <w:jc w:val="both"/>
        <w:rPr>
          <w:rFonts w:ascii="Arial" w:hAnsi="Arial" w:cs="Arial"/>
          <w:bCs/>
          <w:sz w:val="24"/>
          <w:szCs w:val="24"/>
        </w:rPr>
      </w:pPr>
    </w:p>
    <w:p w14:paraId="42247C56" w14:textId="77777777" w:rsidR="00AE0768" w:rsidRPr="003F3BF3" w:rsidRDefault="00AE0768" w:rsidP="00AE0768">
      <w:pPr>
        <w:suppressAutoHyphens/>
        <w:spacing w:before="480" w:after="0" w:line="360" w:lineRule="auto"/>
        <w:jc w:val="both"/>
        <w:rPr>
          <w:rFonts w:ascii="Arial" w:hAnsi="Arial" w:cs="Arial"/>
          <w:b/>
          <w:bCs/>
          <w:sz w:val="24"/>
          <w:szCs w:val="24"/>
          <w:u w:val="single"/>
        </w:rPr>
      </w:pPr>
      <w:r w:rsidRPr="003F3BF3">
        <w:rPr>
          <w:rFonts w:ascii="Arial" w:hAnsi="Arial" w:cs="Arial"/>
          <w:b/>
          <w:bCs/>
          <w:sz w:val="24"/>
          <w:szCs w:val="24"/>
        </w:rPr>
        <w:t xml:space="preserve">7. ENTREGA E </w:t>
      </w:r>
      <w:r w:rsidR="00B749C0" w:rsidRPr="003F3BF3">
        <w:rPr>
          <w:rFonts w:ascii="Arial" w:hAnsi="Arial" w:cs="Arial"/>
          <w:b/>
          <w:bCs/>
          <w:sz w:val="24"/>
          <w:szCs w:val="24"/>
        </w:rPr>
        <w:t>FORMA</w:t>
      </w:r>
      <w:r w:rsidRPr="003F3BF3">
        <w:rPr>
          <w:rFonts w:ascii="Arial" w:hAnsi="Arial" w:cs="Arial"/>
          <w:b/>
          <w:bCs/>
          <w:sz w:val="24"/>
          <w:szCs w:val="24"/>
        </w:rPr>
        <w:t xml:space="preserve"> DE FORNECIMENTO</w:t>
      </w:r>
    </w:p>
    <w:p w14:paraId="0CC2D5F9" w14:textId="77777777" w:rsidR="00AE0768" w:rsidRPr="003F3BF3" w:rsidRDefault="00AE0768" w:rsidP="00AE0768">
      <w:pPr>
        <w:suppressAutoHyphens/>
        <w:spacing w:before="120" w:after="0" w:line="360" w:lineRule="auto"/>
        <w:jc w:val="both"/>
        <w:rPr>
          <w:rFonts w:ascii="Arial" w:hAnsi="Arial" w:cs="Arial"/>
          <w:bCs/>
          <w:sz w:val="24"/>
          <w:szCs w:val="24"/>
        </w:rPr>
      </w:pPr>
      <w:r w:rsidRPr="003F3BF3">
        <w:rPr>
          <w:rFonts w:ascii="Arial" w:hAnsi="Arial" w:cs="Arial"/>
          <w:sz w:val="24"/>
          <w:szCs w:val="24"/>
        </w:rPr>
        <w:lastRenderedPageBreak/>
        <w:t xml:space="preserve">7.1 A entrega será realizada de acordo com as necessidades da CESAMA, no prazo máximo de </w:t>
      </w:r>
      <w:r w:rsidR="002D31B6" w:rsidRPr="003F3BF3">
        <w:rPr>
          <w:rFonts w:ascii="Arial" w:hAnsi="Arial" w:cs="Arial"/>
          <w:b/>
          <w:bCs/>
          <w:sz w:val="24"/>
          <w:szCs w:val="24"/>
        </w:rPr>
        <w:t>30</w:t>
      </w:r>
      <w:r w:rsidRPr="003F3BF3">
        <w:rPr>
          <w:rFonts w:ascii="Arial" w:hAnsi="Arial" w:cs="Arial"/>
          <w:b/>
          <w:bCs/>
          <w:sz w:val="24"/>
          <w:szCs w:val="24"/>
        </w:rPr>
        <w:t xml:space="preserve"> (</w:t>
      </w:r>
      <w:r w:rsidR="002D31B6" w:rsidRPr="003F3BF3">
        <w:rPr>
          <w:rFonts w:ascii="Arial" w:hAnsi="Arial" w:cs="Arial"/>
          <w:b/>
          <w:bCs/>
          <w:sz w:val="24"/>
          <w:szCs w:val="24"/>
        </w:rPr>
        <w:t>trinta</w:t>
      </w:r>
      <w:r w:rsidRPr="003F3BF3">
        <w:rPr>
          <w:rFonts w:ascii="Arial" w:hAnsi="Arial" w:cs="Arial"/>
          <w:b/>
          <w:bCs/>
          <w:sz w:val="24"/>
          <w:szCs w:val="24"/>
        </w:rPr>
        <w:t xml:space="preserve">) </w:t>
      </w:r>
      <w:r w:rsidR="002D31B6" w:rsidRPr="003F3BF3">
        <w:rPr>
          <w:rFonts w:ascii="Arial" w:hAnsi="Arial" w:cs="Arial"/>
          <w:b/>
          <w:bCs/>
          <w:sz w:val="24"/>
          <w:szCs w:val="24"/>
        </w:rPr>
        <w:t>dias</w:t>
      </w:r>
      <w:r w:rsidR="00D86125" w:rsidRPr="003F3BF3">
        <w:rPr>
          <w:rFonts w:ascii="Arial" w:hAnsi="Arial" w:cs="Arial"/>
          <w:b/>
          <w:bCs/>
          <w:sz w:val="24"/>
          <w:szCs w:val="24"/>
        </w:rPr>
        <w:t xml:space="preserve"> </w:t>
      </w:r>
      <w:r w:rsidRPr="003F3BF3">
        <w:rPr>
          <w:rFonts w:ascii="Arial" w:hAnsi="Arial" w:cs="Arial"/>
          <w:sz w:val="24"/>
          <w:szCs w:val="24"/>
        </w:rPr>
        <w:t xml:space="preserve">contados a partir do recebimento da solicitação, feita através da </w:t>
      </w:r>
      <w:r w:rsidR="00732A97" w:rsidRPr="003F3BF3">
        <w:rPr>
          <w:rFonts w:ascii="Arial" w:hAnsi="Arial" w:cs="Arial"/>
          <w:sz w:val="24"/>
          <w:szCs w:val="24"/>
        </w:rPr>
        <w:t>Ordem de Compra</w:t>
      </w:r>
      <w:r w:rsidR="002D31B6" w:rsidRPr="003F3BF3">
        <w:rPr>
          <w:rFonts w:ascii="Arial" w:hAnsi="Arial" w:cs="Arial"/>
          <w:sz w:val="24"/>
          <w:szCs w:val="24"/>
        </w:rPr>
        <w:t>.</w:t>
      </w:r>
    </w:p>
    <w:p w14:paraId="2997660F" w14:textId="77777777" w:rsidR="00AE0768" w:rsidRPr="003F3BF3" w:rsidRDefault="00AE0768" w:rsidP="00AE0768">
      <w:pPr>
        <w:suppressAutoHyphens/>
        <w:spacing w:before="120" w:after="0" w:line="360" w:lineRule="auto"/>
        <w:jc w:val="both"/>
        <w:rPr>
          <w:rFonts w:ascii="Arial" w:hAnsi="Arial" w:cs="Arial"/>
          <w:bCs/>
          <w:sz w:val="24"/>
          <w:szCs w:val="24"/>
        </w:rPr>
      </w:pPr>
      <w:r w:rsidRPr="003F3BF3">
        <w:rPr>
          <w:rFonts w:ascii="Arial" w:hAnsi="Arial" w:cs="Arial"/>
          <w:bCs/>
          <w:sz w:val="24"/>
          <w:szCs w:val="24"/>
        </w:rPr>
        <w:t xml:space="preserve">7.2 Os materiais deverão ser entregues no </w:t>
      </w:r>
      <w:r w:rsidRPr="003F3BF3">
        <w:rPr>
          <w:rFonts w:ascii="Arial" w:hAnsi="Arial" w:cs="Arial"/>
          <w:b/>
          <w:sz w:val="24"/>
          <w:szCs w:val="24"/>
        </w:rPr>
        <w:t xml:space="preserve">Departamento de </w:t>
      </w:r>
      <w:r w:rsidR="00D21B39" w:rsidRPr="003F3BF3">
        <w:rPr>
          <w:rFonts w:ascii="Arial" w:hAnsi="Arial" w:cs="Arial"/>
          <w:b/>
          <w:sz w:val="24"/>
          <w:szCs w:val="24"/>
        </w:rPr>
        <w:t>Suprimentos</w:t>
      </w:r>
      <w:r w:rsidRPr="003F3BF3">
        <w:rPr>
          <w:rFonts w:ascii="Arial" w:hAnsi="Arial" w:cs="Arial"/>
          <w:sz w:val="24"/>
          <w:szCs w:val="24"/>
        </w:rPr>
        <w:t xml:space="preserve">, à Rua Santa Terezinha, nº 505, Bairro Santa Terezinha, Juiz de Fora / MG, CEP 36.045-490, em dias úteis, das </w:t>
      </w:r>
      <w:r w:rsidRPr="003F3BF3">
        <w:rPr>
          <w:rFonts w:ascii="Arial" w:hAnsi="Arial" w:cs="Arial"/>
          <w:bCs/>
          <w:sz w:val="24"/>
          <w:szCs w:val="24"/>
        </w:rPr>
        <w:t xml:space="preserve">08:00h às 11:30h e </w:t>
      </w:r>
      <w:proofErr w:type="gramStart"/>
      <w:r w:rsidRPr="003F3BF3">
        <w:rPr>
          <w:rFonts w:ascii="Arial" w:hAnsi="Arial" w:cs="Arial"/>
          <w:bCs/>
          <w:sz w:val="24"/>
          <w:szCs w:val="24"/>
        </w:rPr>
        <w:t>de 14:00h as</w:t>
      </w:r>
      <w:proofErr w:type="gramEnd"/>
      <w:r w:rsidRPr="003F3BF3">
        <w:rPr>
          <w:rFonts w:ascii="Arial" w:hAnsi="Arial" w:cs="Arial"/>
          <w:bCs/>
          <w:sz w:val="24"/>
          <w:szCs w:val="24"/>
        </w:rPr>
        <w:t xml:space="preserve"> 17:00h</w:t>
      </w:r>
      <w:r w:rsidRPr="003F3BF3">
        <w:rPr>
          <w:rFonts w:ascii="Arial" w:hAnsi="Arial" w:cs="Arial"/>
          <w:sz w:val="24"/>
          <w:szCs w:val="24"/>
        </w:rPr>
        <w:t>.</w:t>
      </w:r>
    </w:p>
    <w:p w14:paraId="3033148F" w14:textId="77777777" w:rsidR="00AE0768" w:rsidRPr="003F3BF3" w:rsidRDefault="00AE0768" w:rsidP="00AE0768">
      <w:pPr>
        <w:suppressAutoHyphens/>
        <w:autoSpaceDE w:val="0"/>
        <w:autoSpaceDN w:val="0"/>
        <w:adjustRightInd w:val="0"/>
        <w:spacing w:before="120" w:after="0" w:line="360" w:lineRule="auto"/>
        <w:jc w:val="both"/>
        <w:rPr>
          <w:rFonts w:ascii="Arial" w:hAnsi="Arial" w:cs="Arial"/>
          <w:sz w:val="24"/>
          <w:szCs w:val="24"/>
        </w:rPr>
      </w:pPr>
      <w:r w:rsidRPr="003F3BF3">
        <w:rPr>
          <w:rFonts w:ascii="Arial" w:hAnsi="Arial" w:cs="Arial"/>
          <w:sz w:val="24"/>
          <w:szCs w:val="24"/>
        </w:rPr>
        <w:t>7.3 Os materiais deverão ser entregues devidamente embalados, lacrados, acondicionados e transportados com segurança e sob a responsabilidade da fornecedora. A CESAMA recusará os materiais que forem entregues em desconformidade com esta previsão.</w:t>
      </w:r>
    </w:p>
    <w:p w14:paraId="32A873E3" w14:textId="77777777" w:rsidR="00AE0768" w:rsidRPr="003F3BF3" w:rsidRDefault="00AE0768" w:rsidP="00AE0768">
      <w:pPr>
        <w:suppressAutoHyphens/>
        <w:spacing w:before="120" w:after="0" w:line="360" w:lineRule="auto"/>
        <w:jc w:val="both"/>
        <w:rPr>
          <w:rFonts w:ascii="Arial" w:hAnsi="Arial" w:cs="Arial"/>
          <w:sz w:val="24"/>
          <w:szCs w:val="24"/>
        </w:rPr>
      </w:pPr>
      <w:r w:rsidRPr="003F3BF3">
        <w:rPr>
          <w:rFonts w:ascii="Arial" w:hAnsi="Arial" w:cs="Arial"/>
          <w:sz w:val="24"/>
          <w:szCs w:val="24"/>
        </w:rPr>
        <w:t xml:space="preserve">7.4 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FF571A" w:rsidRPr="003F3BF3">
        <w:rPr>
          <w:rFonts w:ascii="Arial" w:hAnsi="Arial" w:cs="Arial"/>
          <w:sz w:val="24"/>
          <w:szCs w:val="24"/>
        </w:rPr>
        <w:t xml:space="preserve">Ministério do Trabalho e </w:t>
      </w:r>
      <w:r w:rsidR="009C7EB9" w:rsidRPr="003F3BF3">
        <w:rPr>
          <w:rFonts w:ascii="Arial" w:hAnsi="Arial" w:cs="Arial"/>
          <w:sz w:val="24"/>
          <w:szCs w:val="24"/>
        </w:rPr>
        <w:t>Emprego</w:t>
      </w:r>
      <w:r w:rsidRPr="003F3BF3">
        <w:rPr>
          <w:rFonts w:ascii="Arial" w:hAnsi="Arial" w:cs="Arial"/>
          <w:sz w:val="24"/>
          <w:szCs w:val="24"/>
        </w:rPr>
        <w:t xml:space="preserve">) será de responsabilidade exclusiva </w:t>
      </w:r>
      <w:r w:rsidR="003750DA" w:rsidRPr="003F3BF3">
        <w:rPr>
          <w:rFonts w:ascii="Arial" w:hAnsi="Arial" w:cs="Arial"/>
          <w:sz w:val="24"/>
          <w:szCs w:val="24"/>
        </w:rPr>
        <w:t>da detentora da Ata de Registro de Preços</w:t>
      </w:r>
      <w:r w:rsidRPr="003F3BF3">
        <w:rPr>
          <w:rFonts w:ascii="Arial" w:hAnsi="Arial" w:cs="Arial"/>
          <w:sz w:val="24"/>
          <w:szCs w:val="24"/>
        </w:rPr>
        <w:t>.</w:t>
      </w:r>
    </w:p>
    <w:p w14:paraId="03729F50" w14:textId="77777777" w:rsidR="00AE0768" w:rsidRPr="003F3BF3" w:rsidRDefault="00AE0768" w:rsidP="00AE0768">
      <w:pPr>
        <w:suppressAutoHyphens/>
        <w:spacing w:before="120" w:after="0" w:line="360" w:lineRule="auto"/>
        <w:jc w:val="both"/>
        <w:rPr>
          <w:rFonts w:ascii="Arial" w:hAnsi="Arial" w:cs="Arial"/>
          <w:sz w:val="24"/>
          <w:szCs w:val="24"/>
        </w:rPr>
      </w:pPr>
      <w:r w:rsidRPr="003F3BF3">
        <w:rPr>
          <w:rFonts w:ascii="Arial" w:hAnsi="Arial" w:cs="Arial"/>
          <w:bCs/>
          <w:sz w:val="24"/>
          <w:szCs w:val="24"/>
        </w:rPr>
        <w:t xml:space="preserve">7.5 O veículo utilizado para entrega dos </w:t>
      </w:r>
      <w:r w:rsidRPr="003F3BF3">
        <w:rPr>
          <w:rFonts w:ascii="Arial" w:hAnsi="Arial" w:cs="Arial"/>
          <w:b/>
          <w:bCs/>
          <w:sz w:val="24"/>
          <w:szCs w:val="24"/>
        </w:rPr>
        <w:t>materiais</w:t>
      </w:r>
      <w:r w:rsidRPr="003F3BF3">
        <w:rPr>
          <w:rFonts w:ascii="Arial" w:hAnsi="Arial" w:cs="Arial"/>
          <w:bCs/>
          <w:sz w:val="24"/>
          <w:szCs w:val="24"/>
        </w:rPr>
        <w:t xml:space="preserve"> no Departamento de </w:t>
      </w:r>
      <w:r w:rsidR="00D21B39" w:rsidRPr="003F3BF3">
        <w:rPr>
          <w:rFonts w:ascii="Arial" w:hAnsi="Arial" w:cs="Arial"/>
          <w:bCs/>
          <w:sz w:val="24"/>
          <w:szCs w:val="24"/>
        </w:rPr>
        <w:t>Suprimentos</w:t>
      </w:r>
      <w:r w:rsidRPr="003F3BF3">
        <w:rPr>
          <w:rFonts w:ascii="Arial" w:hAnsi="Arial" w:cs="Arial"/>
          <w:bCs/>
          <w:sz w:val="24"/>
          <w:szCs w:val="24"/>
        </w:rPr>
        <w:t xml:space="preserve"> deverá ter no máximo 14 metros de comprimento, de para-choque a para-choque, e altura máxima de 4 metros. </w:t>
      </w:r>
    </w:p>
    <w:p w14:paraId="5F567D5A" w14:textId="77777777" w:rsidR="00AE0768" w:rsidRPr="003F3BF3" w:rsidRDefault="00AE0768" w:rsidP="00AE0768">
      <w:pPr>
        <w:suppressAutoHyphens/>
        <w:spacing w:before="120" w:after="0" w:line="360" w:lineRule="auto"/>
        <w:jc w:val="both"/>
        <w:rPr>
          <w:rFonts w:ascii="Arial" w:hAnsi="Arial" w:cs="Arial"/>
          <w:sz w:val="24"/>
          <w:szCs w:val="24"/>
        </w:rPr>
      </w:pPr>
      <w:r w:rsidRPr="003F3BF3">
        <w:rPr>
          <w:rFonts w:ascii="Arial" w:hAnsi="Arial" w:cs="Arial"/>
          <w:sz w:val="24"/>
          <w:szCs w:val="24"/>
        </w:rPr>
        <w:t>7.6 A CESAMA irá designar um empregado para acompanhar o recebimento dos materiais.</w:t>
      </w:r>
    </w:p>
    <w:p w14:paraId="1413D5DE" w14:textId="77777777" w:rsidR="00AE0768" w:rsidRPr="003F3BF3" w:rsidRDefault="00AE0768" w:rsidP="00AE0768">
      <w:pPr>
        <w:suppressAutoHyphens/>
        <w:autoSpaceDE w:val="0"/>
        <w:autoSpaceDN w:val="0"/>
        <w:adjustRightInd w:val="0"/>
        <w:spacing w:before="120" w:after="0" w:line="360" w:lineRule="auto"/>
        <w:jc w:val="both"/>
        <w:rPr>
          <w:rFonts w:ascii="Arial" w:hAnsi="Arial" w:cs="Arial"/>
          <w:sz w:val="24"/>
          <w:szCs w:val="24"/>
        </w:rPr>
      </w:pPr>
      <w:r w:rsidRPr="003F3BF3">
        <w:rPr>
          <w:rFonts w:ascii="Arial" w:hAnsi="Arial" w:cs="Arial"/>
          <w:sz w:val="24"/>
          <w:szCs w:val="24"/>
        </w:rPr>
        <w:t xml:space="preserve">7.7 O empregado designado assinará termo ratificando o recebimento provisório, podendo recusar os materiais que estiverem em desacordo com a exigência </w:t>
      </w:r>
      <w:r w:rsidR="00425A34" w:rsidRPr="003F3BF3">
        <w:rPr>
          <w:rFonts w:ascii="Arial" w:hAnsi="Arial" w:cs="Arial"/>
          <w:sz w:val="24"/>
          <w:szCs w:val="24"/>
        </w:rPr>
        <w:t>do Termo de Referência</w:t>
      </w:r>
      <w:r w:rsidRPr="003F3BF3">
        <w:rPr>
          <w:rFonts w:ascii="Arial" w:hAnsi="Arial" w:cs="Arial"/>
          <w:sz w:val="24"/>
          <w:szCs w:val="24"/>
        </w:rPr>
        <w:t xml:space="preserve"> no prazo máximo de 10 (dez) dias úteis a contar de sua entrega no local informado no </w:t>
      </w:r>
      <w:r w:rsidRPr="003F3BF3">
        <w:rPr>
          <w:rFonts w:ascii="Arial" w:hAnsi="Arial" w:cs="Arial"/>
          <w:b/>
          <w:sz w:val="24"/>
          <w:szCs w:val="24"/>
        </w:rPr>
        <w:t>item 7.2</w:t>
      </w:r>
      <w:r w:rsidRPr="003F3BF3">
        <w:rPr>
          <w:rFonts w:ascii="Arial" w:hAnsi="Arial" w:cs="Arial"/>
          <w:sz w:val="24"/>
          <w:szCs w:val="24"/>
        </w:rPr>
        <w:t>.</w:t>
      </w:r>
    </w:p>
    <w:p w14:paraId="580055E7" w14:textId="77777777" w:rsidR="00AE0768" w:rsidRPr="003F3BF3" w:rsidRDefault="00AE0768" w:rsidP="00AE0768">
      <w:pPr>
        <w:suppressAutoHyphens/>
        <w:autoSpaceDE w:val="0"/>
        <w:autoSpaceDN w:val="0"/>
        <w:adjustRightInd w:val="0"/>
        <w:spacing w:before="120" w:after="0" w:line="360" w:lineRule="auto"/>
        <w:jc w:val="both"/>
        <w:rPr>
          <w:rFonts w:ascii="Arial" w:hAnsi="Arial" w:cs="Arial"/>
          <w:sz w:val="24"/>
          <w:szCs w:val="24"/>
        </w:rPr>
      </w:pPr>
      <w:r w:rsidRPr="003F3BF3">
        <w:rPr>
          <w:rFonts w:ascii="Arial" w:hAnsi="Arial" w:cs="Arial"/>
          <w:sz w:val="24"/>
          <w:szCs w:val="24"/>
        </w:rPr>
        <w:t xml:space="preserve">7.8. Os materiais serão devolvidos / recusados na hipótese de não corresponderem às especificações deste </w:t>
      </w:r>
      <w:r w:rsidR="00425A34" w:rsidRPr="003F3BF3">
        <w:rPr>
          <w:rFonts w:ascii="Arial" w:hAnsi="Arial" w:cs="Arial"/>
          <w:sz w:val="24"/>
          <w:szCs w:val="24"/>
        </w:rPr>
        <w:t>Termo de Referência</w:t>
      </w:r>
      <w:r w:rsidRPr="003F3BF3">
        <w:rPr>
          <w:rFonts w:ascii="Arial" w:hAnsi="Arial" w:cs="Arial"/>
          <w:sz w:val="24"/>
          <w:szCs w:val="24"/>
        </w:rPr>
        <w:t xml:space="preserve">, devendo ser </w:t>
      </w:r>
      <w:r w:rsidRPr="003F3BF3">
        <w:rPr>
          <w:rFonts w:ascii="Arial" w:hAnsi="Arial" w:cs="Arial"/>
          <w:sz w:val="24"/>
          <w:szCs w:val="24"/>
        </w:rPr>
        <w:lastRenderedPageBreak/>
        <w:t xml:space="preserve">recolhidos das dependências da CESAMA para substituição, </w:t>
      </w:r>
      <w:r w:rsidR="00D472B2" w:rsidRPr="003F3BF3">
        <w:rPr>
          <w:rFonts w:ascii="Arial" w:hAnsi="Arial" w:cs="Arial"/>
          <w:sz w:val="24"/>
          <w:szCs w:val="24"/>
        </w:rPr>
        <w:t>à custa</w:t>
      </w:r>
      <w:r w:rsidRPr="003F3BF3">
        <w:rPr>
          <w:rFonts w:ascii="Arial" w:hAnsi="Arial" w:cs="Arial"/>
          <w:sz w:val="24"/>
          <w:szCs w:val="24"/>
        </w:rPr>
        <w:t xml:space="preserve"> da fornecedora, no prazo máximo de 02 (dois) dias úteis.</w:t>
      </w:r>
    </w:p>
    <w:p w14:paraId="1FEC57DC" w14:textId="77777777" w:rsidR="00AE0768" w:rsidRPr="003F3BF3" w:rsidRDefault="00AE0768" w:rsidP="00AE0768">
      <w:pPr>
        <w:suppressAutoHyphens/>
        <w:autoSpaceDE w:val="0"/>
        <w:autoSpaceDN w:val="0"/>
        <w:adjustRightInd w:val="0"/>
        <w:spacing w:before="120" w:after="0" w:line="360" w:lineRule="auto"/>
        <w:jc w:val="both"/>
        <w:rPr>
          <w:rFonts w:ascii="Arial" w:hAnsi="Arial" w:cs="Arial"/>
          <w:sz w:val="24"/>
          <w:szCs w:val="24"/>
        </w:rPr>
      </w:pPr>
      <w:r w:rsidRPr="003F3BF3">
        <w:rPr>
          <w:rFonts w:ascii="Arial" w:hAnsi="Arial" w:cs="Arial"/>
          <w:sz w:val="24"/>
          <w:szCs w:val="24"/>
        </w:rPr>
        <w:t xml:space="preserve">7.9 A substituição de que trata o </w:t>
      </w:r>
      <w:r w:rsidRPr="003F3BF3">
        <w:rPr>
          <w:rFonts w:ascii="Arial" w:hAnsi="Arial" w:cs="Arial"/>
          <w:b/>
          <w:sz w:val="24"/>
          <w:szCs w:val="24"/>
        </w:rPr>
        <w:t>item 7.8</w:t>
      </w:r>
      <w:r w:rsidRPr="003F3BF3">
        <w:rPr>
          <w:rFonts w:ascii="Arial" w:hAnsi="Arial" w:cs="Arial"/>
          <w:sz w:val="24"/>
          <w:szCs w:val="24"/>
        </w:rPr>
        <w:t xml:space="preserve"> deverá ser feita no prazo máximo de 05 (cinco) dias corridos, a contar da data do recolhimento dos materiais na CESAMA, sujeitando-se a fornecedora, na inobservância, às penalidades previstas no </w:t>
      </w:r>
      <w:r w:rsidR="00425A34" w:rsidRPr="003F3BF3">
        <w:rPr>
          <w:rFonts w:ascii="Arial" w:hAnsi="Arial" w:cs="Arial"/>
          <w:sz w:val="24"/>
          <w:szCs w:val="24"/>
        </w:rPr>
        <w:t>Termo de Referência</w:t>
      </w:r>
      <w:r w:rsidRPr="003F3BF3">
        <w:rPr>
          <w:rFonts w:ascii="Arial" w:hAnsi="Arial" w:cs="Arial"/>
          <w:sz w:val="24"/>
          <w:szCs w:val="24"/>
        </w:rPr>
        <w:t>.</w:t>
      </w:r>
    </w:p>
    <w:p w14:paraId="48F35DB3" w14:textId="77777777" w:rsidR="00AE0768" w:rsidRPr="003F3BF3" w:rsidRDefault="00AE0768" w:rsidP="00AE0768">
      <w:pPr>
        <w:suppressAutoHyphens/>
        <w:autoSpaceDE w:val="0"/>
        <w:autoSpaceDN w:val="0"/>
        <w:adjustRightInd w:val="0"/>
        <w:spacing w:before="120" w:after="0" w:line="360" w:lineRule="auto"/>
        <w:jc w:val="both"/>
        <w:rPr>
          <w:rFonts w:ascii="Arial" w:hAnsi="Arial" w:cs="Arial"/>
          <w:sz w:val="24"/>
          <w:szCs w:val="24"/>
        </w:rPr>
      </w:pPr>
      <w:r w:rsidRPr="003F3BF3">
        <w:rPr>
          <w:rFonts w:ascii="Arial" w:hAnsi="Arial" w:cs="Arial"/>
          <w:sz w:val="24"/>
          <w:szCs w:val="24"/>
        </w:rPr>
        <w:t xml:space="preserve">7.10 A recusa total ou parcial dos materiais entregues, por motivos justificados no recebimento, não será razão para prorrogação do prazo da entrega, previamente consignado na </w:t>
      </w:r>
      <w:r w:rsidR="00732A97" w:rsidRPr="003F3BF3">
        <w:rPr>
          <w:rFonts w:ascii="Arial" w:hAnsi="Arial" w:cs="Arial"/>
          <w:sz w:val="24"/>
          <w:szCs w:val="24"/>
        </w:rPr>
        <w:t>Ordem de Compra</w:t>
      </w:r>
      <w:r w:rsidRPr="003F3BF3">
        <w:rPr>
          <w:rFonts w:ascii="Arial" w:hAnsi="Arial" w:cs="Arial"/>
          <w:sz w:val="24"/>
          <w:szCs w:val="24"/>
        </w:rPr>
        <w:t>.</w:t>
      </w:r>
    </w:p>
    <w:p w14:paraId="3B5E8082" w14:textId="77777777" w:rsidR="00B00CAB" w:rsidRPr="003F3BF3" w:rsidRDefault="00AE0768" w:rsidP="002D31B6">
      <w:pPr>
        <w:suppressAutoHyphens/>
        <w:spacing w:before="120" w:after="0" w:line="360" w:lineRule="auto"/>
        <w:jc w:val="both"/>
        <w:rPr>
          <w:rFonts w:ascii="Arial" w:hAnsi="Arial" w:cs="Arial"/>
          <w:sz w:val="24"/>
          <w:szCs w:val="24"/>
        </w:rPr>
      </w:pPr>
      <w:r w:rsidRPr="003F3BF3">
        <w:rPr>
          <w:rFonts w:ascii="Arial" w:hAnsi="Arial" w:cs="Arial"/>
          <w:sz w:val="24"/>
          <w:szCs w:val="24"/>
        </w:rPr>
        <w:t xml:space="preserve">7.11 Verificando-se, novamente, a desconformidade do material entregue com o exigido </w:t>
      </w:r>
      <w:r w:rsidR="00425A34" w:rsidRPr="003F3BF3">
        <w:rPr>
          <w:rFonts w:ascii="Arial" w:hAnsi="Arial" w:cs="Arial"/>
          <w:sz w:val="24"/>
          <w:szCs w:val="24"/>
        </w:rPr>
        <w:t>no Termo de Referência</w:t>
      </w:r>
      <w:r w:rsidRPr="003F3BF3">
        <w:rPr>
          <w:rFonts w:ascii="Arial" w:hAnsi="Arial" w:cs="Arial"/>
          <w:sz w:val="24"/>
          <w:szCs w:val="24"/>
        </w:rPr>
        <w:t xml:space="preserve">, ficará demonstrada a incapacidade da empresa fornecedora, sujeitando-se, a mesma, as penalidades previstas neste </w:t>
      </w:r>
      <w:r w:rsidR="00425A34" w:rsidRPr="003F3BF3">
        <w:rPr>
          <w:rFonts w:ascii="Arial" w:hAnsi="Arial" w:cs="Arial"/>
          <w:sz w:val="24"/>
          <w:szCs w:val="24"/>
        </w:rPr>
        <w:t>Termo de Referência</w:t>
      </w:r>
      <w:r w:rsidRPr="003F3BF3">
        <w:rPr>
          <w:rFonts w:ascii="Arial" w:hAnsi="Arial" w:cs="Arial"/>
          <w:sz w:val="24"/>
          <w:szCs w:val="24"/>
        </w:rPr>
        <w:t>.</w:t>
      </w:r>
    </w:p>
    <w:p w14:paraId="3374C4F5" w14:textId="77777777" w:rsidR="00B00CAB" w:rsidRPr="003F3BF3" w:rsidRDefault="00B00CAB" w:rsidP="00B00CAB">
      <w:pPr>
        <w:suppressAutoHyphens/>
        <w:autoSpaceDE w:val="0"/>
        <w:autoSpaceDN w:val="0"/>
        <w:adjustRightInd w:val="0"/>
        <w:spacing w:before="120" w:after="0" w:line="360" w:lineRule="auto"/>
        <w:jc w:val="both"/>
        <w:rPr>
          <w:rFonts w:ascii="Arial" w:hAnsi="Arial" w:cs="Arial"/>
          <w:sz w:val="24"/>
          <w:szCs w:val="24"/>
        </w:rPr>
      </w:pPr>
    </w:p>
    <w:p w14:paraId="21B4BAA8" w14:textId="77777777" w:rsidR="003D784D" w:rsidRPr="003F3BF3" w:rsidRDefault="00996792" w:rsidP="0077325F">
      <w:pPr>
        <w:widowControl w:val="0"/>
        <w:tabs>
          <w:tab w:val="left" w:pos="929"/>
          <w:tab w:val="left" w:pos="930"/>
        </w:tabs>
        <w:spacing w:before="1" w:after="0" w:line="360" w:lineRule="auto"/>
        <w:jc w:val="both"/>
        <w:rPr>
          <w:rFonts w:ascii="Arial" w:hAnsi="Arial" w:cs="Arial"/>
          <w:b/>
          <w:sz w:val="24"/>
          <w:szCs w:val="24"/>
        </w:rPr>
      </w:pPr>
      <w:r w:rsidRPr="003F3BF3">
        <w:rPr>
          <w:rFonts w:ascii="Arial" w:hAnsi="Arial" w:cs="Arial"/>
          <w:b/>
          <w:sz w:val="24"/>
          <w:szCs w:val="24"/>
        </w:rPr>
        <w:t xml:space="preserve">8. </w:t>
      </w:r>
      <w:r w:rsidR="003D784D" w:rsidRPr="003F3BF3">
        <w:rPr>
          <w:rFonts w:ascii="Arial" w:hAnsi="Arial" w:cs="Arial"/>
          <w:b/>
          <w:sz w:val="24"/>
          <w:szCs w:val="24"/>
        </w:rPr>
        <w:t xml:space="preserve">CONDIÇÕES GERAIS DA ATA DE REGISTRO DE PREÇOS E DO </w:t>
      </w:r>
      <w:r w:rsidR="00971290" w:rsidRPr="003F3BF3">
        <w:rPr>
          <w:rFonts w:ascii="Arial" w:hAnsi="Arial" w:cs="Arial"/>
          <w:b/>
          <w:sz w:val="24"/>
          <w:szCs w:val="24"/>
        </w:rPr>
        <w:t>INSTRUMENTO CONTRATUAL</w:t>
      </w:r>
    </w:p>
    <w:p w14:paraId="2D6975BB" w14:textId="77777777" w:rsidR="003D784D" w:rsidRPr="003F3BF3" w:rsidRDefault="003D784D" w:rsidP="00996792">
      <w:pPr>
        <w:pStyle w:val="Corpodetexto"/>
        <w:spacing w:before="10"/>
        <w:jc w:val="left"/>
        <w:rPr>
          <w:rFonts w:cs="Arial"/>
          <w:sz w:val="24"/>
          <w:szCs w:val="24"/>
        </w:rPr>
      </w:pPr>
    </w:p>
    <w:p w14:paraId="41D65156" w14:textId="77777777" w:rsidR="003D784D" w:rsidRPr="003F3BF3" w:rsidRDefault="00996792" w:rsidP="00996792">
      <w:pPr>
        <w:widowControl w:val="0"/>
        <w:tabs>
          <w:tab w:val="left" w:pos="1302"/>
        </w:tabs>
        <w:spacing w:after="0" w:line="350" w:lineRule="auto"/>
        <w:ind w:right="203"/>
        <w:jc w:val="both"/>
        <w:rPr>
          <w:rFonts w:ascii="Arial" w:hAnsi="Arial" w:cs="Arial"/>
          <w:sz w:val="24"/>
          <w:szCs w:val="24"/>
        </w:rPr>
      </w:pPr>
      <w:r w:rsidRPr="003F3BF3">
        <w:rPr>
          <w:rFonts w:ascii="Arial" w:hAnsi="Arial" w:cs="Arial"/>
          <w:sz w:val="24"/>
          <w:szCs w:val="24"/>
        </w:rPr>
        <w:t xml:space="preserve">8.1. </w:t>
      </w:r>
      <w:r w:rsidR="003D784D" w:rsidRPr="003F3BF3">
        <w:rPr>
          <w:rFonts w:ascii="Arial" w:hAnsi="Arial" w:cs="Arial"/>
          <w:sz w:val="24"/>
          <w:szCs w:val="24"/>
        </w:rPr>
        <w:t xml:space="preserve">A Ata de Registro de Preços e </w:t>
      </w:r>
      <w:r w:rsidR="00693E5E" w:rsidRPr="003F3BF3">
        <w:rPr>
          <w:rFonts w:ascii="Arial" w:hAnsi="Arial" w:cs="Arial"/>
          <w:sz w:val="24"/>
          <w:szCs w:val="24"/>
        </w:rPr>
        <w:t>suas contratações</w:t>
      </w:r>
      <w:r w:rsidR="00D86125" w:rsidRPr="003F3BF3">
        <w:rPr>
          <w:rFonts w:ascii="Arial" w:hAnsi="Arial" w:cs="Arial"/>
          <w:sz w:val="24"/>
          <w:szCs w:val="24"/>
        </w:rPr>
        <w:t xml:space="preserve"> </w:t>
      </w:r>
      <w:r w:rsidR="003D784D" w:rsidRPr="003F3BF3">
        <w:rPr>
          <w:rFonts w:ascii="Arial" w:hAnsi="Arial" w:cs="Arial"/>
          <w:sz w:val="24"/>
          <w:szCs w:val="24"/>
        </w:rPr>
        <w:t>obedecerão às disposições da Lei Federal nº 13.303 de 30/06/2016 e alterações posteriores, bem como as disposições do edital e preceitos do direito privado, no que concerne à sua execução, alteração, inexecução ou rescisão.</w:t>
      </w:r>
    </w:p>
    <w:p w14:paraId="55FB383E" w14:textId="77777777" w:rsidR="003D784D" w:rsidRPr="003F3BF3" w:rsidRDefault="003D784D" w:rsidP="00996792">
      <w:pPr>
        <w:pStyle w:val="Corpodetexto"/>
        <w:spacing w:before="2"/>
        <w:jc w:val="left"/>
        <w:rPr>
          <w:rFonts w:cs="Arial"/>
          <w:sz w:val="24"/>
          <w:szCs w:val="24"/>
        </w:rPr>
      </w:pPr>
    </w:p>
    <w:p w14:paraId="21A980DC" w14:textId="77777777" w:rsidR="003D784D" w:rsidRPr="003F3BF3" w:rsidRDefault="00996792" w:rsidP="00996792">
      <w:pPr>
        <w:widowControl w:val="0"/>
        <w:tabs>
          <w:tab w:val="left" w:pos="1302"/>
        </w:tabs>
        <w:spacing w:after="0" w:line="350" w:lineRule="auto"/>
        <w:ind w:right="203"/>
        <w:jc w:val="both"/>
        <w:rPr>
          <w:rFonts w:ascii="Arial" w:hAnsi="Arial" w:cs="Arial"/>
          <w:sz w:val="24"/>
          <w:szCs w:val="24"/>
        </w:rPr>
      </w:pPr>
      <w:r w:rsidRPr="003F3BF3">
        <w:rPr>
          <w:rFonts w:ascii="Arial" w:hAnsi="Arial" w:cs="Arial"/>
          <w:sz w:val="24"/>
          <w:szCs w:val="24"/>
        </w:rPr>
        <w:t xml:space="preserve">8.2 </w:t>
      </w:r>
      <w:r w:rsidR="003D784D" w:rsidRPr="003F3BF3">
        <w:rPr>
          <w:rFonts w:ascii="Arial" w:hAnsi="Arial" w:cs="Arial"/>
          <w:sz w:val="24"/>
          <w:szCs w:val="24"/>
        </w:rPr>
        <w:t xml:space="preserve">São partes integrantes da Ata de Registro de Preços e de </w:t>
      </w:r>
      <w:r w:rsidR="00971290" w:rsidRPr="003F3BF3">
        <w:rPr>
          <w:rFonts w:ascii="Arial" w:hAnsi="Arial" w:cs="Arial"/>
          <w:sz w:val="24"/>
          <w:szCs w:val="24"/>
        </w:rPr>
        <w:t>suas</w:t>
      </w:r>
      <w:r w:rsidR="00D86125" w:rsidRPr="003F3BF3">
        <w:rPr>
          <w:rFonts w:ascii="Arial" w:hAnsi="Arial" w:cs="Arial"/>
          <w:sz w:val="24"/>
          <w:szCs w:val="24"/>
        </w:rPr>
        <w:t xml:space="preserve"> </w:t>
      </w:r>
      <w:r w:rsidR="00971290" w:rsidRPr="003F3BF3">
        <w:rPr>
          <w:rFonts w:ascii="Arial" w:hAnsi="Arial" w:cs="Arial"/>
          <w:sz w:val="24"/>
          <w:szCs w:val="24"/>
        </w:rPr>
        <w:t>contratações</w:t>
      </w:r>
      <w:r w:rsidR="003D784D" w:rsidRPr="003F3BF3">
        <w:rPr>
          <w:rFonts w:ascii="Arial" w:hAnsi="Arial" w:cs="Arial"/>
          <w:sz w:val="24"/>
          <w:szCs w:val="24"/>
        </w:rPr>
        <w:t>, independente de transcrição, o Aviso de Licitação, o Edital e seus anexos, o Termo de Referência e a proposta do licitante vencedor e seus anexos.</w:t>
      </w:r>
    </w:p>
    <w:p w14:paraId="7EC145B2" w14:textId="77777777" w:rsidR="003D784D" w:rsidRPr="003F3BF3" w:rsidRDefault="003D784D" w:rsidP="00996792">
      <w:pPr>
        <w:pStyle w:val="Corpodetexto"/>
        <w:spacing w:before="8"/>
        <w:jc w:val="left"/>
        <w:rPr>
          <w:rFonts w:cs="Arial"/>
          <w:sz w:val="24"/>
          <w:szCs w:val="24"/>
        </w:rPr>
      </w:pPr>
    </w:p>
    <w:p w14:paraId="579BAC55" w14:textId="77777777" w:rsidR="003D784D" w:rsidRPr="003F3BF3" w:rsidRDefault="00996792" w:rsidP="00996792">
      <w:pPr>
        <w:widowControl w:val="0"/>
        <w:tabs>
          <w:tab w:val="left" w:pos="1302"/>
        </w:tabs>
        <w:spacing w:after="0" w:line="350" w:lineRule="auto"/>
        <w:ind w:right="203"/>
        <w:jc w:val="both"/>
        <w:rPr>
          <w:rFonts w:ascii="Arial" w:hAnsi="Arial" w:cs="Arial"/>
          <w:sz w:val="24"/>
          <w:szCs w:val="24"/>
        </w:rPr>
      </w:pPr>
      <w:r w:rsidRPr="003F3BF3">
        <w:rPr>
          <w:rFonts w:ascii="Arial" w:hAnsi="Arial" w:cs="Arial"/>
          <w:sz w:val="24"/>
          <w:szCs w:val="24"/>
        </w:rPr>
        <w:t xml:space="preserve">8.3. </w:t>
      </w:r>
      <w:r w:rsidR="005F2844" w:rsidRPr="003F3BF3">
        <w:rPr>
          <w:rFonts w:ascii="Arial" w:hAnsi="Arial" w:cs="Arial"/>
          <w:sz w:val="24"/>
          <w:szCs w:val="24"/>
        </w:rPr>
        <w:t>O</w:t>
      </w:r>
      <w:r w:rsidR="003D784D" w:rsidRPr="003F3BF3">
        <w:rPr>
          <w:rFonts w:ascii="Arial" w:hAnsi="Arial" w:cs="Arial"/>
          <w:sz w:val="24"/>
          <w:szCs w:val="24"/>
        </w:rPr>
        <w:t xml:space="preserve"> licitante vencedor deverá estar quite com a CESAMA, quando sediado ou domiciliado no município de Juiz de Fora/MG.</w:t>
      </w:r>
    </w:p>
    <w:p w14:paraId="0A2F1DA9" w14:textId="77777777" w:rsidR="007D1178" w:rsidRPr="003F3BF3" w:rsidRDefault="007D1178" w:rsidP="00996792">
      <w:pPr>
        <w:widowControl w:val="0"/>
        <w:tabs>
          <w:tab w:val="left" w:pos="1302"/>
        </w:tabs>
        <w:spacing w:after="0" w:line="350" w:lineRule="auto"/>
        <w:ind w:right="203"/>
        <w:jc w:val="both"/>
        <w:rPr>
          <w:rFonts w:ascii="Arial" w:hAnsi="Arial" w:cs="Arial"/>
          <w:sz w:val="24"/>
          <w:szCs w:val="24"/>
        </w:rPr>
      </w:pPr>
    </w:p>
    <w:p w14:paraId="4C919BA2" w14:textId="77777777" w:rsidR="007D1178" w:rsidRPr="003F3BF3" w:rsidRDefault="007D1178" w:rsidP="007D1178">
      <w:pPr>
        <w:suppressAutoHyphens/>
        <w:autoSpaceDE w:val="0"/>
        <w:autoSpaceDN w:val="0"/>
        <w:adjustRightInd w:val="0"/>
        <w:spacing w:after="0" w:line="360" w:lineRule="auto"/>
        <w:jc w:val="both"/>
        <w:rPr>
          <w:rFonts w:ascii="Arial" w:hAnsi="Arial" w:cs="Arial"/>
          <w:sz w:val="24"/>
          <w:szCs w:val="24"/>
        </w:rPr>
      </w:pPr>
      <w:r w:rsidRPr="003F3BF3">
        <w:rPr>
          <w:rFonts w:ascii="Arial" w:hAnsi="Arial" w:cs="Arial"/>
          <w:sz w:val="24"/>
          <w:szCs w:val="24"/>
        </w:rPr>
        <w:lastRenderedPageBreak/>
        <w:t xml:space="preserve">8.4. </w:t>
      </w:r>
      <w:r w:rsidRPr="003F3BF3">
        <w:rPr>
          <w:rFonts w:ascii="Arial" w:eastAsia="Arial Unicode MS" w:hAnsi="Arial" w:cs="Arial"/>
          <w:sz w:val="24"/>
          <w:szCs w:val="24"/>
        </w:rPr>
        <w:t>A CONTRATADA poderá aceitar, nas mesmas condições contratuais, os acréscimos ou supressões no Contrato estabelecidos no art. 81, §1º da Lei Federal nº 13.303/16</w:t>
      </w:r>
      <w:r w:rsidRPr="003F3BF3">
        <w:rPr>
          <w:rFonts w:ascii="Arial" w:hAnsi="Arial" w:cs="Arial"/>
          <w:sz w:val="24"/>
          <w:szCs w:val="24"/>
        </w:rPr>
        <w:t xml:space="preserve">. </w:t>
      </w:r>
    </w:p>
    <w:p w14:paraId="090C7B62" w14:textId="77777777" w:rsidR="007D1178" w:rsidRPr="003F3BF3" w:rsidRDefault="007D1178" w:rsidP="007D1178">
      <w:pPr>
        <w:suppressAutoHyphens/>
        <w:autoSpaceDE w:val="0"/>
        <w:autoSpaceDN w:val="0"/>
        <w:adjustRightInd w:val="0"/>
        <w:spacing w:after="0" w:line="360" w:lineRule="auto"/>
        <w:jc w:val="both"/>
        <w:rPr>
          <w:rFonts w:ascii="Arial" w:hAnsi="Arial" w:cs="Arial"/>
          <w:sz w:val="24"/>
          <w:szCs w:val="24"/>
        </w:rPr>
      </w:pPr>
    </w:p>
    <w:p w14:paraId="3EE616CC" w14:textId="77777777" w:rsidR="007D1178" w:rsidRPr="003F3BF3" w:rsidRDefault="007D1178" w:rsidP="007D1178">
      <w:pPr>
        <w:suppressAutoHyphens/>
        <w:autoSpaceDE w:val="0"/>
        <w:autoSpaceDN w:val="0"/>
        <w:adjustRightInd w:val="0"/>
        <w:spacing w:after="0" w:line="360" w:lineRule="auto"/>
        <w:jc w:val="both"/>
        <w:rPr>
          <w:rFonts w:ascii="Arial" w:hAnsi="Arial" w:cs="Arial"/>
          <w:sz w:val="24"/>
          <w:szCs w:val="24"/>
        </w:rPr>
      </w:pPr>
      <w:r w:rsidRPr="003F3BF3">
        <w:rPr>
          <w:rFonts w:ascii="Arial" w:hAnsi="Arial" w:cs="Arial"/>
          <w:sz w:val="24"/>
          <w:szCs w:val="24"/>
        </w:rPr>
        <w:t>8.4.1. Conforme o art. 105, inciso X, do Regulamento Interno de Licitações, Contratos e Convênios da Cesama, toda prorrogação de prazo será justificada por escrito e previamente autorizada pela autoridade competente da CESAMA para celebrar o Contrato.</w:t>
      </w:r>
    </w:p>
    <w:p w14:paraId="1C0572CB" w14:textId="77777777" w:rsidR="007D1178" w:rsidRPr="003F3BF3" w:rsidRDefault="007D1178" w:rsidP="007D1178">
      <w:pPr>
        <w:suppressAutoHyphens/>
        <w:autoSpaceDE w:val="0"/>
        <w:autoSpaceDN w:val="0"/>
        <w:adjustRightInd w:val="0"/>
        <w:spacing w:after="0" w:line="360" w:lineRule="auto"/>
        <w:jc w:val="both"/>
        <w:rPr>
          <w:rFonts w:ascii="Arial" w:hAnsi="Arial" w:cs="Arial"/>
          <w:sz w:val="24"/>
          <w:szCs w:val="24"/>
        </w:rPr>
      </w:pPr>
    </w:p>
    <w:p w14:paraId="181191B1" w14:textId="77777777" w:rsidR="00530880" w:rsidRPr="003F3BF3" w:rsidRDefault="007D1178" w:rsidP="00CF7F9D">
      <w:pPr>
        <w:suppressAutoHyphens/>
        <w:autoSpaceDE w:val="0"/>
        <w:autoSpaceDN w:val="0"/>
        <w:adjustRightInd w:val="0"/>
        <w:spacing w:after="0" w:line="360" w:lineRule="auto"/>
        <w:jc w:val="both"/>
        <w:rPr>
          <w:rFonts w:ascii="Arial" w:hAnsi="Arial" w:cs="Arial"/>
          <w:b/>
          <w:sz w:val="24"/>
          <w:szCs w:val="24"/>
        </w:rPr>
      </w:pPr>
      <w:r w:rsidRPr="003F3BF3">
        <w:rPr>
          <w:rFonts w:ascii="Arial" w:hAnsi="Arial" w:cs="Arial"/>
          <w:sz w:val="24"/>
          <w:szCs w:val="24"/>
        </w:rPr>
        <w:t>8.4.2. Sempre que for necessário acrescer ou reduzir os valores e/ou prazos contratuais, as modificações procedidas deverão fazer parte de aditamento a ser assinado pelas partes. Eventuais acréscimos nas quantidades do objeto da contratação, quando necessário, poderão ser admitidos desde que autorizados pela CESAMA, com base nos preços unitários contratados</w:t>
      </w:r>
      <w:r w:rsidR="00530880" w:rsidRPr="003F3BF3">
        <w:rPr>
          <w:rFonts w:ascii="Arial" w:hAnsi="Arial" w:cs="Arial"/>
          <w:sz w:val="24"/>
          <w:szCs w:val="24"/>
        </w:rPr>
        <w:t>.</w:t>
      </w:r>
    </w:p>
    <w:p w14:paraId="750EF2C3" w14:textId="77777777" w:rsidR="005B4659" w:rsidRPr="003F3BF3" w:rsidRDefault="005B4659" w:rsidP="00996792">
      <w:pPr>
        <w:spacing w:before="120" w:line="360" w:lineRule="auto"/>
        <w:jc w:val="both"/>
        <w:rPr>
          <w:rFonts w:ascii="Arial" w:hAnsi="Arial" w:cs="Arial"/>
          <w:sz w:val="24"/>
          <w:szCs w:val="24"/>
        </w:rPr>
      </w:pPr>
    </w:p>
    <w:p w14:paraId="59841D45" w14:textId="77777777" w:rsidR="00996792" w:rsidRPr="003F3BF3" w:rsidRDefault="00996792" w:rsidP="00996792">
      <w:pPr>
        <w:suppressAutoHyphens/>
        <w:spacing w:after="0" w:line="360" w:lineRule="auto"/>
        <w:jc w:val="both"/>
        <w:rPr>
          <w:rFonts w:ascii="Arial" w:hAnsi="Arial" w:cs="Arial"/>
          <w:b/>
          <w:bCs/>
          <w:sz w:val="24"/>
          <w:szCs w:val="24"/>
        </w:rPr>
      </w:pPr>
      <w:r w:rsidRPr="003F3BF3">
        <w:rPr>
          <w:rFonts w:ascii="Arial" w:hAnsi="Arial" w:cs="Arial"/>
          <w:b/>
          <w:bCs/>
          <w:sz w:val="24"/>
          <w:szCs w:val="24"/>
        </w:rPr>
        <w:t xml:space="preserve">9. </w:t>
      </w:r>
      <w:r w:rsidR="007D1178" w:rsidRPr="003F3BF3">
        <w:rPr>
          <w:rFonts w:ascii="Arial" w:hAnsi="Arial" w:cs="Arial"/>
          <w:b/>
          <w:bCs/>
          <w:sz w:val="24"/>
          <w:szCs w:val="24"/>
        </w:rPr>
        <w:t xml:space="preserve">INEXECUÇÃO E </w:t>
      </w:r>
      <w:r w:rsidRPr="003F3BF3">
        <w:rPr>
          <w:rFonts w:ascii="Arial" w:hAnsi="Arial" w:cs="Arial"/>
          <w:b/>
          <w:bCs/>
          <w:sz w:val="24"/>
          <w:szCs w:val="24"/>
        </w:rPr>
        <w:t>RESCISÃO DA ATA E DA</w:t>
      </w:r>
      <w:r w:rsidR="005F2844" w:rsidRPr="003F3BF3">
        <w:rPr>
          <w:rFonts w:ascii="Arial" w:hAnsi="Arial" w:cs="Arial"/>
          <w:b/>
          <w:bCs/>
          <w:sz w:val="24"/>
          <w:szCs w:val="24"/>
        </w:rPr>
        <w:t>S SUAS</w:t>
      </w:r>
      <w:r w:rsidRPr="003F3BF3">
        <w:rPr>
          <w:rFonts w:ascii="Arial" w:hAnsi="Arial" w:cs="Arial"/>
          <w:b/>
          <w:bCs/>
          <w:sz w:val="24"/>
          <w:szCs w:val="24"/>
        </w:rPr>
        <w:t xml:space="preserve"> CONTRATAÇ</w:t>
      </w:r>
      <w:r w:rsidR="005F2844" w:rsidRPr="003F3BF3">
        <w:rPr>
          <w:rFonts w:ascii="Arial" w:hAnsi="Arial" w:cs="Arial"/>
          <w:b/>
          <w:bCs/>
          <w:sz w:val="24"/>
          <w:szCs w:val="24"/>
        </w:rPr>
        <w:t>ÕES</w:t>
      </w:r>
    </w:p>
    <w:p w14:paraId="3C63D8C7" w14:textId="77777777" w:rsidR="00996792" w:rsidRPr="003F3BF3" w:rsidRDefault="00996792" w:rsidP="00996792">
      <w:pPr>
        <w:suppressAutoHyphens/>
        <w:spacing w:after="0" w:line="360" w:lineRule="auto"/>
        <w:jc w:val="both"/>
        <w:rPr>
          <w:rFonts w:ascii="Arial" w:hAnsi="Arial" w:cs="Arial"/>
          <w:b/>
          <w:bCs/>
          <w:sz w:val="24"/>
          <w:szCs w:val="24"/>
        </w:rPr>
      </w:pPr>
    </w:p>
    <w:p w14:paraId="5D8015AB" w14:textId="77777777" w:rsidR="00996792" w:rsidRPr="003F3BF3" w:rsidRDefault="00996792" w:rsidP="00996792">
      <w:pPr>
        <w:suppressAutoHyphens/>
        <w:autoSpaceDE w:val="0"/>
        <w:autoSpaceDN w:val="0"/>
        <w:adjustRightInd w:val="0"/>
        <w:spacing w:after="0" w:line="360" w:lineRule="auto"/>
        <w:jc w:val="both"/>
        <w:rPr>
          <w:rFonts w:ascii="Arial" w:hAnsi="Arial" w:cs="Arial"/>
          <w:sz w:val="24"/>
          <w:szCs w:val="24"/>
        </w:rPr>
      </w:pPr>
      <w:r w:rsidRPr="003F3BF3">
        <w:rPr>
          <w:rFonts w:ascii="Arial" w:hAnsi="Arial" w:cs="Arial"/>
          <w:sz w:val="24"/>
          <w:szCs w:val="24"/>
        </w:rPr>
        <w:t>9.1 No que se refere à inexecução e a rescisão da ata e d</w:t>
      </w:r>
      <w:r w:rsidR="005F2844" w:rsidRPr="003F3BF3">
        <w:rPr>
          <w:rFonts w:ascii="Arial" w:hAnsi="Arial" w:cs="Arial"/>
          <w:sz w:val="24"/>
          <w:szCs w:val="24"/>
        </w:rPr>
        <w:t>e suas contratações</w:t>
      </w:r>
      <w:r w:rsidRPr="003F3BF3">
        <w:rPr>
          <w:rFonts w:ascii="Arial" w:hAnsi="Arial" w:cs="Arial"/>
          <w:sz w:val="24"/>
          <w:szCs w:val="24"/>
        </w:rPr>
        <w:t>, aplica-se o disposto no Manual de Convênios e de Gestão e Fiscalização de Contratos, parte integrante do Regulamento Interno de Licitações, Contratos e Convênios da Cesama (RILC).</w:t>
      </w:r>
    </w:p>
    <w:p w14:paraId="15CC36FC" w14:textId="77777777" w:rsidR="00996792" w:rsidRPr="003F3BF3" w:rsidRDefault="00B81948" w:rsidP="00996792">
      <w:pPr>
        <w:suppressAutoHyphens/>
        <w:autoSpaceDE w:val="0"/>
        <w:autoSpaceDN w:val="0"/>
        <w:adjustRightInd w:val="0"/>
        <w:spacing w:before="120" w:after="0" w:line="360" w:lineRule="auto"/>
        <w:jc w:val="both"/>
        <w:rPr>
          <w:rFonts w:ascii="Arial" w:hAnsi="Arial" w:cs="Arial"/>
          <w:sz w:val="24"/>
          <w:szCs w:val="24"/>
        </w:rPr>
      </w:pPr>
      <w:r w:rsidRPr="003F3BF3">
        <w:rPr>
          <w:rFonts w:ascii="Arial" w:hAnsi="Arial" w:cs="Arial"/>
          <w:sz w:val="24"/>
          <w:szCs w:val="24"/>
        </w:rPr>
        <w:t>9</w:t>
      </w:r>
      <w:r w:rsidR="00996792" w:rsidRPr="003F3BF3">
        <w:rPr>
          <w:rFonts w:ascii="Arial" w:hAnsi="Arial" w:cs="Arial"/>
          <w:sz w:val="24"/>
          <w:szCs w:val="24"/>
        </w:rPr>
        <w:t xml:space="preserve">.2 A inexecução total ou parcial da ata ou </w:t>
      </w:r>
      <w:proofErr w:type="gramStart"/>
      <w:r w:rsidR="005F2844" w:rsidRPr="003F3BF3">
        <w:rPr>
          <w:rFonts w:ascii="Arial" w:hAnsi="Arial" w:cs="Arial"/>
          <w:sz w:val="24"/>
          <w:szCs w:val="24"/>
        </w:rPr>
        <w:t>e</w:t>
      </w:r>
      <w:proofErr w:type="gramEnd"/>
      <w:r w:rsidR="005F2844" w:rsidRPr="003F3BF3">
        <w:rPr>
          <w:rFonts w:ascii="Arial" w:hAnsi="Arial" w:cs="Arial"/>
          <w:sz w:val="24"/>
          <w:szCs w:val="24"/>
        </w:rPr>
        <w:t xml:space="preserve"> de suas contratações</w:t>
      </w:r>
      <w:r w:rsidR="00D86125" w:rsidRPr="003F3BF3">
        <w:rPr>
          <w:rFonts w:ascii="Arial" w:hAnsi="Arial" w:cs="Arial"/>
          <w:sz w:val="24"/>
          <w:szCs w:val="24"/>
        </w:rPr>
        <w:t xml:space="preserve"> </w:t>
      </w:r>
      <w:r w:rsidR="00996792" w:rsidRPr="003F3BF3">
        <w:rPr>
          <w:rFonts w:ascii="Arial" w:hAnsi="Arial" w:cs="Arial"/>
          <w:sz w:val="24"/>
          <w:szCs w:val="24"/>
        </w:rPr>
        <w:t>poderá ensejar a sua rescisão, com as consequências cabíveis.</w:t>
      </w:r>
    </w:p>
    <w:p w14:paraId="566630AC" w14:textId="77777777" w:rsidR="00996792" w:rsidRPr="003F3BF3" w:rsidRDefault="005F2844" w:rsidP="00996792">
      <w:pPr>
        <w:suppressAutoHyphens/>
        <w:autoSpaceDE w:val="0"/>
        <w:autoSpaceDN w:val="0"/>
        <w:adjustRightInd w:val="0"/>
        <w:spacing w:before="120" w:after="0" w:line="360" w:lineRule="auto"/>
        <w:jc w:val="both"/>
        <w:rPr>
          <w:rFonts w:ascii="Arial" w:hAnsi="Arial" w:cs="Arial"/>
          <w:sz w:val="24"/>
          <w:szCs w:val="24"/>
        </w:rPr>
      </w:pPr>
      <w:r w:rsidRPr="003F3BF3">
        <w:rPr>
          <w:rFonts w:ascii="Arial" w:hAnsi="Arial" w:cs="Arial"/>
          <w:sz w:val="24"/>
          <w:szCs w:val="24"/>
        </w:rPr>
        <w:t>9</w:t>
      </w:r>
      <w:r w:rsidR="00996792" w:rsidRPr="003F3BF3">
        <w:rPr>
          <w:rFonts w:ascii="Arial" w:hAnsi="Arial" w:cs="Arial"/>
          <w:sz w:val="24"/>
          <w:szCs w:val="24"/>
        </w:rPr>
        <w:t xml:space="preserve">.3 Constituem motivo para rescisão da ata e </w:t>
      </w:r>
      <w:r w:rsidRPr="003F3BF3">
        <w:rPr>
          <w:rFonts w:ascii="Arial" w:hAnsi="Arial" w:cs="Arial"/>
          <w:sz w:val="24"/>
          <w:szCs w:val="24"/>
        </w:rPr>
        <w:t>de suas contratações</w:t>
      </w:r>
      <w:r w:rsidR="00996792" w:rsidRPr="003F3BF3">
        <w:rPr>
          <w:rFonts w:ascii="Arial" w:hAnsi="Arial" w:cs="Arial"/>
          <w:sz w:val="24"/>
          <w:szCs w:val="24"/>
        </w:rPr>
        <w:t>os especificados no Manual de Convênios e de Gestão e Fiscalização de Contratos, parte integrante do Regulamento Interno de Licitações, Contratos e Convênios da Cesama (RILC).</w:t>
      </w:r>
    </w:p>
    <w:p w14:paraId="29660922" w14:textId="77777777" w:rsidR="00996792" w:rsidRPr="003F3BF3" w:rsidRDefault="005F2844" w:rsidP="00996792">
      <w:pPr>
        <w:suppressAutoHyphens/>
        <w:spacing w:before="120" w:after="0" w:line="360" w:lineRule="auto"/>
        <w:jc w:val="both"/>
        <w:rPr>
          <w:rFonts w:ascii="Arial" w:hAnsi="Arial" w:cs="Arial"/>
          <w:sz w:val="24"/>
          <w:szCs w:val="24"/>
        </w:rPr>
      </w:pPr>
      <w:r w:rsidRPr="003F3BF3">
        <w:rPr>
          <w:rFonts w:ascii="Arial" w:hAnsi="Arial" w:cs="Arial"/>
          <w:sz w:val="24"/>
          <w:szCs w:val="24"/>
        </w:rPr>
        <w:t>9</w:t>
      </w:r>
      <w:r w:rsidR="00996792" w:rsidRPr="003F3BF3">
        <w:rPr>
          <w:rFonts w:ascii="Arial" w:hAnsi="Arial" w:cs="Arial"/>
          <w:sz w:val="24"/>
          <w:szCs w:val="24"/>
        </w:rPr>
        <w:t xml:space="preserve">.4 A rescisão poderá ser: </w:t>
      </w:r>
    </w:p>
    <w:p w14:paraId="4A791E3D" w14:textId="77777777" w:rsidR="00996792" w:rsidRPr="003F3BF3" w:rsidRDefault="00996792" w:rsidP="00996792">
      <w:pPr>
        <w:spacing w:before="120" w:after="0" w:line="360" w:lineRule="auto"/>
        <w:jc w:val="both"/>
        <w:rPr>
          <w:rFonts w:ascii="Arial" w:hAnsi="Arial" w:cs="Arial"/>
          <w:sz w:val="24"/>
          <w:szCs w:val="24"/>
        </w:rPr>
      </w:pPr>
      <w:r w:rsidRPr="003F3BF3">
        <w:rPr>
          <w:rFonts w:ascii="Arial" w:hAnsi="Arial" w:cs="Arial"/>
          <w:sz w:val="24"/>
          <w:szCs w:val="24"/>
        </w:rPr>
        <w:t xml:space="preserve">I. por ato unilateral e escrito de qualquer das partes; </w:t>
      </w:r>
    </w:p>
    <w:p w14:paraId="2389EF8A" w14:textId="77777777" w:rsidR="00996792" w:rsidRPr="003F3BF3" w:rsidRDefault="00996792" w:rsidP="00996792">
      <w:pPr>
        <w:spacing w:before="120" w:after="0" w:line="360" w:lineRule="auto"/>
        <w:jc w:val="both"/>
        <w:rPr>
          <w:rFonts w:ascii="Arial" w:hAnsi="Arial" w:cs="Arial"/>
          <w:sz w:val="24"/>
          <w:szCs w:val="24"/>
        </w:rPr>
      </w:pPr>
      <w:r w:rsidRPr="003F3BF3">
        <w:rPr>
          <w:rFonts w:ascii="Arial" w:hAnsi="Arial" w:cs="Arial"/>
          <w:sz w:val="24"/>
          <w:szCs w:val="24"/>
        </w:rPr>
        <w:lastRenderedPageBreak/>
        <w:t xml:space="preserve">II. amigável, por acordo entre as partes, reduzida a termo no processo de contratação, desde que haja conveniência para a Cesama; </w:t>
      </w:r>
    </w:p>
    <w:p w14:paraId="7DB751C1" w14:textId="77777777" w:rsidR="00996792" w:rsidRPr="003F3BF3" w:rsidRDefault="00996792" w:rsidP="00996792">
      <w:pPr>
        <w:spacing w:before="120" w:after="0" w:line="360" w:lineRule="auto"/>
        <w:jc w:val="both"/>
        <w:rPr>
          <w:rFonts w:ascii="Arial" w:hAnsi="Arial" w:cs="Arial"/>
          <w:sz w:val="24"/>
          <w:szCs w:val="24"/>
        </w:rPr>
      </w:pPr>
      <w:r w:rsidRPr="003F3BF3">
        <w:rPr>
          <w:rFonts w:ascii="Arial" w:hAnsi="Arial" w:cs="Arial"/>
          <w:sz w:val="24"/>
          <w:szCs w:val="24"/>
        </w:rPr>
        <w:t xml:space="preserve">III.  judicial, nos termos da legislação. </w:t>
      </w:r>
    </w:p>
    <w:p w14:paraId="7CC84408" w14:textId="77777777" w:rsidR="00996792" w:rsidRPr="003F3BF3" w:rsidRDefault="005F2844" w:rsidP="00996792">
      <w:pPr>
        <w:suppressAutoHyphens/>
        <w:spacing w:before="120" w:after="0" w:line="360" w:lineRule="auto"/>
        <w:jc w:val="both"/>
        <w:rPr>
          <w:rFonts w:ascii="Arial" w:hAnsi="Arial" w:cs="Arial"/>
          <w:sz w:val="24"/>
          <w:szCs w:val="24"/>
        </w:rPr>
      </w:pPr>
      <w:r w:rsidRPr="003F3BF3">
        <w:rPr>
          <w:rFonts w:ascii="Arial" w:hAnsi="Arial" w:cs="Arial"/>
          <w:sz w:val="24"/>
          <w:szCs w:val="24"/>
        </w:rPr>
        <w:t>9</w:t>
      </w:r>
      <w:r w:rsidR="00996792" w:rsidRPr="003F3BF3">
        <w:rPr>
          <w:rFonts w:ascii="Arial" w:hAnsi="Arial" w:cs="Arial"/>
          <w:sz w:val="24"/>
          <w:szCs w:val="24"/>
        </w:rPr>
        <w:t xml:space="preserve">.5 A rescisão por ato unilateral a que se refere o inciso I do </w:t>
      </w:r>
      <w:r w:rsidR="00996792" w:rsidRPr="003F3BF3">
        <w:rPr>
          <w:rFonts w:ascii="Arial" w:hAnsi="Arial" w:cs="Arial"/>
          <w:bCs/>
          <w:sz w:val="24"/>
          <w:szCs w:val="24"/>
        </w:rPr>
        <w:t>item acima</w:t>
      </w:r>
      <w:r w:rsidR="00996792" w:rsidRPr="003F3BF3">
        <w:rPr>
          <w:rFonts w:ascii="Arial" w:hAnsi="Arial" w:cs="Arial"/>
          <w:sz w:val="24"/>
          <w:szCs w:val="24"/>
        </w:rPr>
        <w:t xml:space="preserve">, deverá ser precedida de comunicação escrita e fundamentada da parte interessada e ser enviada a outra parte com antecedência mínima de </w:t>
      </w:r>
      <w:r w:rsidR="00CF7F9D" w:rsidRPr="003F3BF3">
        <w:rPr>
          <w:rFonts w:ascii="Arial" w:hAnsi="Arial" w:cs="Arial"/>
          <w:b/>
          <w:sz w:val="24"/>
          <w:szCs w:val="24"/>
        </w:rPr>
        <w:t>15</w:t>
      </w:r>
      <w:r w:rsidR="00996792" w:rsidRPr="003F3BF3">
        <w:rPr>
          <w:rFonts w:ascii="Arial" w:hAnsi="Arial" w:cs="Arial"/>
          <w:b/>
          <w:sz w:val="24"/>
          <w:szCs w:val="24"/>
        </w:rPr>
        <w:t xml:space="preserve"> (</w:t>
      </w:r>
      <w:r w:rsidR="00CF7F9D" w:rsidRPr="003F3BF3">
        <w:rPr>
          <w:rFonts w:ascii="Arial" w:hAnsi="Arial" w:cs="Arial"/>
          <w:b/>
          <w:sz w:val="24"/>
          <w:szCs w:val="24"/>
        </w:rPr>
        <w:t>quinze</w:t>
      </w:r>
      <w:r w:rsidR="00996792" w:rsidRPr="003F3BF3">
        <w:rPr>
          <w:rFonts w:ascii="Arial" w:hAnsi="Arial" w:cs="Arial"/>
          <w:b/>
          <w:sz w:val="24"/>
          <w:szCs w:val="24"/>
        </w:rPr>
        <w:t>) dias</w:t>
      </w:r>
      <w:r w:rsidR="00996792" w:rsidRPr="003F3BF3">
        <w:rPr>
          <w:rFonts w:ascii="Arial" w:hAnsi="Arial" w:cs="Arial"/>
          <w:sz w:val="24"/>
          <w:szCs w:val="24"/>
        </w:rPr>
        <w:t xml:space="preserve">. </w:t>
      </w:r>
    </w:p>
    <w:p w14:paraId="29E6EEE7" w14:textId="77777777" w:rsidR="00996792" w:rsidRPr="003F3BF3" w:rsidRDefault="005F2844" w:rsidP="00996792">
      <w:pPr>
        <w:suppressAutoHyphens/>
        <w:spacing w:before="120" w:after="0" w:line="360" w:lineRule="auto"/>
        <w:jc w:val="both"/>
        <w:rPr>
          <w:rFonts w:ascii="Arial" w:hAnsi="Arial" w:cs="Arial"/>
          <w:sz w:val="24"/>
          <w:szCs w:val="24"/>
        </w:rPr>
      </w:pPr>
      <w:r w:rsidRPr="003F3BF3">
        <w:rPr>
          <w:rFonts w:ascii="Arial" w:hAnsi="Arial" w:cs="Arial"/>
          <w:sz w:val="24"/>
          <w:szCs w:val="24"/>
        </w:rPr>
        <w:t>9</w:t>
      </w:r>
      <w:r w:rsidR="00996792" w:rsidRPr="003F3BF3">
        <w:rPr>
          <w:rFonts w:ascii="Arial" w:hAnsi="Arial" w:cs="Arial"/>
          <w:sz w:val="24"/>
          <w:szCs w:val="24"/>
        </w:rPr>
        <w:t xml:space="preserve">.6 Quando a rescisão ocorrer sem que haja culpa da outra parte contratante, será esta ressarcida dos prejuízos que houver sofrido regularmente comprovados, e no caso da Contratada poderá ter ainda direito a: </w:t>
      </w:r>
    </w:p>
    <w:p w14:paraId="1B67E179" w14:textId="77777777" w:rsidR="00996792" w:rsidRPr="003F3BF3" w:rsidRDefault="00996792" w:rsidP="00996792">
      <w:pPr>
        <w:spacing w:before="120" w:after="0" w:line="360" w:lineRule="auto"/>
        <w:jc w:val="both"/>
        <w:rPr>
          <w:rFonts w:ascii="Arial" w:hAnsi="Arial" w:cs="Arial"/>
          <w:sz w:val="24"/>
          <w:szCs w:val="24"/>
        </w:rPr>
      </w:pPr>
      <w:r w:rsidRPr="003F3BF3">
        <w:rPr>
          <w:rFonts w:ascii="Arial" w:hAnsi="Arial" w:cs="Arial"/>
          <w:sz w:val="24"/>
          <w:szCs w:val="24"/>
        </w:rPr>
        <w:t xml:space="preserve">I. devolução da garantia, quando houver; </w:t>
      </w:r>
    </w:p>
    <w:p w14:paraId="7B41925B" w14:textId="77777777" w:rsidR="00996792" w:rsidRPr="003F3BF3" w:rsidRDefault="00996792" w:rsidP="00996792">
      <w:pPr>
        <w:spacing w:before="120" w:after="0" w:line="360" w:lineRule="auto"/>
        <w:jc w:val="both"/>
        <w:rPr>
          <w:rFonts w:ascii="Arial" w:hAnsi="Arial" w:cs="Arial"/>
          <w:sz w:val="24"/>
          <w:szCs w:val="24"/>
        </w:rPr>
      </w:pPr>
      <w:r w:rsidRPr="003F3BF3">
        <w:rPr>
          <w:rFonts w:ascii="Arial" w:hAnsi="Arial" w:cs="Arial"/>
          <w:sz w:val="24"/>
          <w:szCs w:val="24"/>
        </w:rPr>
        <w:t xml:space="preserve">II. pagamentos devidos pela execução do contrato até a data da rescisão; </w:t>
      </w:r>
    </w:p>
    <w:p w14:paraId="1D989E21" w14:textId="77777777" w:rsidR="003D784D" w:rsidRPr="003F3BF3" w:rsidRDefault="00996792" w:rsidP="00CF7F9D">
      <w:pPr>
        <w:spacing w:before="240" w:after="0" w:line="360" w:lineRule="auto"/>
        <w:jc w:val="both"/>
        <w:rPr>
          <w:rFonts w:ascii="Arial" w:hAnsi="Arial" w:cs="Arial"/>
          <w:sz w:val="24"/>
          <w:szCs w:val="24"/>
        </w:rPr>
      </w:pPr>
      <w:r w:rsidRPr="003F3BF3">
        <w:rPr>
          <w:rFonts w:ascii="Arial" w:hAnsi="Arial" w:cs="Arial"/>
          <w:sz w:val="24"/>
          <w:szCs w:val="24"/>
        </w:rPr>
        <w:t>III. pagamento do custo da desmobilização, quando houver.</w:t>
      </w:r>
    </w:p>
    <w:p w14:paraId="02F70F37" w14:textId="77777777" w:rsidR="00C57439" w:rsidRPr="003F3BF3" w:rsidRDefault="005F2844" w:rsidP="00C57439">
      <w:pPr>
        <w:suppressAutoHyphens/>
        <w:autoSpaceDE w:val="0"/>
        <w:autoSpaceDN w:val="0"/>
        <w:adjustRightInd w:val="0"/>
        <w:spacing w:before="480" w:after="0" w:line="360" w:lineRule="auto"/>
        <w:jc w:val="both"/>
        <w:rPr>
          <w:rFonts w:ascii="Arial" w:hAnsi="Arial" w:cs="Arial"/>
          <w:b/>
          <w:bCs/>
          <w:sz w:val="24"/>
          <w:szCs w:val="24"/>
        </w:rPr>
      </w:pPr>
      <w:r w:rsidRPr="003F3BF3">
        <w:rPr>
          <w:rFonts w:ascii="Arial" w:hAnsi="Arial" w:cs="Arial"/>
          <w:b/>
          <w:bCs/>
          <w:sz w:val="24"/>
          <w:szCs w:val="24"/>
        </w:rPr>
        <w:t>10</w:t>
      </w:r>
      <w:r w:rsidR="00C57439" w:rsidRPr="003F3BF3">
        <w:rPr>
          <w:rFonts w:ascii="Arial" w:hAnsi="Arial" w:cs="Arial"/>
          <w:b/>
          <w:bCs/>
          <w:sz w:val="24"/>
          <w:szCs w:val="24"/>
        </w:rPr>
        <w:t>.</w:t>
      </w:r>
      <w:r w:rsidR="00D86125" w:rsidRPr="003F3BF3">
        <w:rPr>
          <w:rFonts w:ascii="Arial" w:hAnsi="Arial" w:cs="Arial"/>
          <w:b/>
          <w:bCs/>
          <w:sz w:val="24"/>
          <w:szCs w:val="24"/>
        </w:rPr>
        <w:t xml:space="preserve"> </w:t>
      </w:r>
      <w:r w:rsidR="007E3020" w:rsidRPr="003F3BF3">
        <w:rPr>
          <w:rFonts w:ascii="Arial" w:hAnsi="Arial" w:cs="Arial"/>
          <w:b/>
          <w:bCs/>
          <w:sz w:val="24"/>
          <w:szCs w:val="24"/>
        </w:rPr>
        <w:t>ATA DE</w:t>
      </w:r>
      <w:r w:rsidR="00C57439" w:rsidRPr="003F3BF3">
        <w:rPr>
          <w:rFonts w:ascii="Arial" w:hAnsi="Arial" w:cs="Arial"/>
          <w:b/>
          <w:bCs/>
          <w:sz w:val="24"/>
          <w:szCs w:val="24"/>
        </w:rPr>
        <w:t xml:space="preserve"> REGISTRO DE PREÇOS</w:t>
      </w:r>
    </w:p>
    <w:p w14:paraId="5B0F5F6F" w14:textId="77777777" w:rsidR="00715E39" w:rsidRPr="003F3BF3" w:rsidRDefault="00715E39" w:rsidP="00C57439">
      <w:pPr>
        <w:suppressAutoHyphens/>
        <w:autoSpaceDE w:val="0"/>
        <w:autoSpaceDN w:val="0"/>
        <w:adjustRightInd w:val="0"/>
        <w:spacing w:after="0" w:line="360" w:lineRule="auto"/>
        <w:jc w:val="both"/>
        <w:rPr>
          <w:rFonts w:ascii="Arial" w:hAnsi="Arial" w:cs="Arial"/>
          <w:sz w:val="24"/>
          <w:szCs w:val="24"/>
        </w:rPr>
      </w:pPr>
    </w:p>
    <w:p w14:paraId="77CD16D7" w14:textId="77777777" w:rsidR="00B749C0" w:rsidRPr="003F3BF3" w:rsidRDefault="00693E5E" w:rsidP="00B749C0">
      <w:pPr>
        <w:spacing w:before="120" w:after="0" w:line="360" w:lineRule="auto"/>
        <w:jc w:val="both"/>
        <w:rPr>
          <w:rFonts w:ascii="Arial" w:eastAsia="Arial" w:hAnsi="Arial" w:cs="Arial"/>
          <w:sz w:val="24"/>
          <w:szCs w:val="24"/>
        </w:rPr>
      </w:pPr>
      <w:r w:rsidRPr="003F3BF3">
        <w:rPr>
          <w:rFonts w:ascii="Arial" w:hAnsi="Arial" w:cs="Arial"/>
          <w:sz w:val="24"/>
          <w:szCs w:val="24"/>
        </w:rPr>
        <w:t>10</w:t>
      </w:r>
      <w:r w:rsidR="00C57439" w:rsidRPr="003F3BF3">
        <w:rPr>
          <w:rFonts w:ascii="Arial" w:hAnsi="Arial" w:cs="Arial"/>
          <w:sz w:val="24"/>
          <w:szCs w:val="24"/>
        </w:rPr>
        <w:t xml:space="preserve">.1 O prazo de vigência da Ata de Registro de Preços é de </w:t>
      </w:r>
      <w:r w:rsidR="00CF7F9D" w:rsidRPr="003F3BF3">
        <w:rPr>
          <w:rFonts w:ascii="Arial" w:hAnsi="Arial" w:cs="Arial"/>
          <w:b/>
          <w:sz w:val="24"/>
          <w:szCs w:val="24"/>
        </w:rPr>
        <w:t>12</w:t>
      </w:r>
      <w:r w:rsidR="00C57439" w:rsidRPr="003F3BF3">
        <w:rPr>
          <w:rFonts w:ascii="Arial" w:hAnsi="Arial" w:cs="Arial"/>
          <w:b/>
          <w:sz w:val="24"/>
          <w:szCs w:val="24"/>
        </w:rPr>
        <w:t xml:space="preserve"> (</w:t>
      </w:r>
      <w:r w:rsidR="00CF7F9D" w:rsidRPr="003F3BF3">
        <w:rPr>
          <w:rFonts w:ascii="Arial" w:hAnsi="Arial" w:cs="Arial"/>
          <w:b/>
          <w:sz w:val="24"/>
          <w:szCs w:val="24"/>
        </w:rPr>
        <w:t>doze</w:t>
      </w:r>
      <w:r w:rsidR="00C57439" w:rsidRPr="003F3BF3">
        <w:rPr>
          <w:rFonts w:ascii="Arial" w:hAnsi="Arial" w:cs="Arial"/>
          <w:b/>
          <w:sz w:val="24"/>
          <w:szCs w:val="24"/>
        </w:rPr>
        <w:t xml:space="preserve">) </w:t>
      </w:r>
      <w:r w:rsidR="00CF7F9D" w:rsidRPr="003F3BF3">
        <w:rPr>
          <w:rFonts w:ascii="Arial" w:hAnsi="Arial" w:cs="Arial"/>
          <w:b/>
          <w:sz w:val="24"/>
          <w:szCs w:val="24"/>
        </w:rPr>
        <w:t xml:space="preserve">meses </w:t>
      </w:r>
      <w:r w:rsidR="00B749C0" w:rsidRPr="003F3BF3">
        <w:rPr>
          <w:rFonts w:ascii="Arial" w:eastAsia="Arial" w:hAnsi="Arial" w:cs="Arial"/>
          <w:sz w:val="24"/>
          <w:szCs w:val="24"/>
        </w:rPr>
        <w:t>contado a partir da publicação de seu extrato no Diário Oficial Eletrônico do Município.</w:t>
      </w:r>
    </w:p>
    <w:p w14:paraId="11F22E12" w14:textId="77777777" w:rsidR="0086504B" w:rsidRPr="003F3BF3" w:rsidRDefault="00693E5E" w:rsidP="0086504B">
      <w:pPr>
        <w:spacing w:before="120" w:after="0" w:line="360" w:lineRule="auto"/>
        <w:jc w:val="both"/>
        <w:rPr>
          <w:rFonts w:ascii="Arial" w:hAnsi="Arial" w:cs="Arial"/>
          <w:sz w:val="24"/>
          <w:szCs w:val="24"/>
        </w:rPr>
      </w:pPr>
      <w:r w:rsidRPr="003F3BF3">
        <w:rPr>
          <w:rFonts w:ascii="Arial" w:hAnsi="Arial" w:cs="Arial"/>
          <w:sz w:val="24"/>
          <w:szCs w:val="24"/>
        </w:rPr>
        <w:t>10</w:t>
      </w:r>
      <w:r w:rsidR="0086504B" w:rsidRPr="003F3BF3">
        <w:rPr>
          <w:rFonts w:ascii="Arial" w:hAnsi="Arial" w:cs="Arial"/>
          <w:sz w:val="24"/>
          <w:szCs w:val="24"/>
        </w:rPr>
        <w:t>.</w:t>
      </w:r>
      <w:r w:rsidRPr="003F3BF3">
        <w:rPr>
          <w:rFonts w:ascii="Arial" w:hAnsi="Arial" w:cs="Arial"/>
          <w:sz w:val="24"/>
          <w:szCs w:val="24"/>
        </w:rPr>
        <w:t>1.1</w:t>
      </w:r>
      <w:r w:rsidR="0086504B" w:rsidRPr="003F3BF3">
        <w:rPr>
          <w:rFonts w:ascii="Arial" w:hAnsi="Arial" w:cs="Arial"/>
          <w:sz w:val="24"/>
          <w:szCs w:val="24"/>
        </w:rPr>
        <w:t xml:space="preserve"> A Ata de Registro de Preços </w:t>
      </w:r>
      <w:r w:rsidR="0086504B" w:rsidRPr="003F3BF3">
        <w:rPr>
          <w:rFonts w:ascii="Arial" w:eastAsia="Arial" w:hAnsi="Arial" w:cs="Arial"/>
          <w:sz w:val="24"/>
          <w:szCs w:val="24"/>
        </w:rPr>
        <w:t xml:space="preserve">poderá ser prorrogada, por igual período, desde que comprovado o preço vantajoso </w:t>
      </w:r>
      <w:r w:rsidR="0086504B" w:rsidRPr="003F3BF3">
        <w:rPr>
          <w:rFonts w:ascii="Arial" w:hAnsi="Arial" w:cs="Arial"/>
          <w:sz w:val="24"/>
          <w:szCs w:val="24"/>
        </w:rPr>
        <w:t xml:space="preserve">de acordo com o art. 79 do Regulamento Interno de Licitações, Contratos e Convênios da Cesama (RILC), por acordo entre as partes, mediante Termo Aditivo, observada a oportunidade e vantajosidade. </w:t>
      </w:r>
    </w:p>
    <w:p w14:paraId="12DE14AD" w14:textId="77777777" w:rsidR="0086504B" w:rsidRPr="003F3BF3" w:rsidRDefault="0086504B" w:rsidP="0086504B">
      <w:pPr>
        <w:suppressAutoHyphens/>
        <w:autoSpaceDE w:val="0"/>
        <w:autoSpaceDN w:val="0"/>
        <w:adjustRightInd w:val="0"/>
        <w:spacing w:after="0" w:line="360" w:lineRule="auto"/>
        <w:jc w:val="both"/>
        <w:rPr>
          <w:rFonts w:ascii="Arial" w:hAnsi="Arial" w:cs="Arial"/>
          <w:sz w:val="24"/>
          <w:szCs w:val="24"/>
        </w:rPr>
      </w:pPr>
    </w:p>
    <w:p w14:paraId="6CCBE3CC" w14:textId="77777777" w:rsidR="0086504B" w:rsidRPr="003F3BF3" w:rsidRDefault="00693E5E" w:rsidP="0086504B">
      <w:pPr>
        <w:suppressAutoHyphens/>
        <w:autoSpaceDE w:val="0"/>
        <w:autoSpaceDN w:val="0"/>
        <w:adjustRightInd w:val="0"/>
        <w:spacing w:after="0" w:line="360" w:lineRule="auto"/>
        <w:jc w:val="both"/>
        <w:rPr>
          <w:rFonts w:ascii="Arial" w:hAnsi="Arial" w:cs="Arial"/>
          <w:sz w:val="24"/>
          <w:szCs w:val="24"/>
        </w:rPr>
      </w:pPr>
      <w:r w:rsidRPr="003F3BF3">
        <w:rPr>
          <w:rFonts w:ascii="Arial" w:hAnsi="Arial" w:cs="Arial"/>
          <w:sz w:val="24"/>
          <w:szCs w:val="24"/>
        </w:rPr>
        <w:t>10.1.2</w:t>
      </w:r>
      <w:r w:rsidR="0086504B" w:rsidRPr="003F3BF3">
        <w:rPr>
          <w:rFonts w:ascii="Arial" w:hAnsi="Arial" w:cs="Arial"/>
          <w:sz w:val="24"/>
          <w:szCs w:val="24"/>
        </w:rPr>
        <w:t xml:space="preserve"> Prorrogada a Ata de Registro de Preços conforme disposto no art. 79 do Regulamento Interno de Licitações, Contratos e Convênios da Cesama (RILC), através da assinatura de Termo Aditivo à ata, os quantitativos também serão renovados </w:t>
      </w:r>
      <w:r w:rsidR="00F3067A" w:rsidRPr="003F3BF3">
        <w:rPr>
          <w:rFonts w:ascii="Arial" w:hAnsi="Arial" w:cs="Arial"/>
          <w:b/>
          <w:sz w:val="24"/>
          <w:szCs w:val="24"/>
        </w:rPr>
        <w:t>até o limite originalmente registrado</w:t>
      </w:r>
      <w:r w:rsidR="00F3067A" w:rsidRPr="003F3BF3">
        <w:rPr>
          <w:rFonts w:ascii="Arial" w:hAnsi="Arial" w:cs="Arial"/>
          <w:sz w:val="24"/>
          <w:szCs w:val="24"/>
        </w:rPr>
        <w:t xml:space="preserve">. </w:t>
      </w:r>
    </w:p>
    <w:p w14:paraId="64EEF6BA" w14:textId="77777777" w:rsidR="007E3020" w:rsidRPr="003F3BF3" w:rsidRDefault="007E3020" w:rsidP="0086504B">
      <w:pPr>
        <w:suppressAutoHyphens/>
        <w:autoSpaceDE w:val="0"/>
        <w:autoSpaceDN w:val="0"/>
        <w:adjustRightInd w:val="0"/>
        <w:spacing w:after="0" w:line="360" w:lineRule="auto"/>
        <w:jc w:val="both"/>
        <w:rPr>
          <w:rFonts w:ascii="Arial" w:hAnsi="Arial" w:cs="Arial"/>
          <w:sz w:val="24"/>
          <w:szCs w:val="24"/>
        </w:rPr>
      </w:pPr>
    </w:p>
    <w:p w14:paraId="3E7C33E2" w14:textId="77777777" w:rsidR="007E3020" w:rsidRPr="003F3BF3" w:rsidRDefault="00693E5E" w:rsidP="0086504B">
      <w:pPr>
        <w:suppressAutoHyphens/>
        <w:autoSpaceDE w:val="0"/>
        <w:autoSpaceDN w:val="0"/>
        <w:adjustRightInd w:val="0"/>
        <w:spacing w:after="0" w:line="360" w:lineRule="auto"/>
        <w:jc w:val="both"/>
        <w:rPr>
          <w:rFonts w:ascii="Arial" w:hAnsi="Arial" w:cs="Arial"/>
          <w:sz w:val="24"/>
          <w:szCs w:val="24"/>
        </w:rPr>
      </w:pPr>
      <w:r w:rsidRPr="003F3BF3">
        <w:rPr>
          <w:rFonts w:ascii="Arial" w:hAnsi="Arial" w:cs="Arial"/>
          <w:sz w:val="24"/>
          <w:szCs w:val="24"/>
        </w:rPr>
        <w:lastRenderedPageBreak/>
        <w:t>10.2</w:t>
      </w:r>
      <w:r w:rsidR="007E3020" w:rsidRPr="003F3BF3">
        <w:rPr>
          <w:rFonts w:ascii="Arial" w:hAnsi="Arial" w:cs="Arial"/>
          <w:sz w:val="24"/>
          <w:szCs w:val="24"/>
        </w:rPr>
        <w:t xml:space="preserve"> Poderá aderir a </w:t>
      </w:r>
      <w:r w:rsidR="0011088D" w:rsidRPr="003F3BF3">
        <w:rPr>
          <w:rFonts w:ascii="Arial" w:hAnsi="Arial" w:cs="Arial"/>
          <w:sz w:val="24"/>
          <w:szCs w:val="24"/>
        </w:rPr>
        <w:t>Ata de Registro de Preços</w:t>
      </w:r>
      <w:r w:rsidR="00D86125" w:rsidRPr="003F3BF3">
        <w:rPr>
          <w:rFonts w:ascii="Arial" w:hAnsi="Arial" w:cs="Arial"/>
          <w:sz w:val="24"/>
          <w:szCs w:val="24"/>
        </w:rPr>
        <w:t xml:space="preserve"> </w:t>
      </w:r>
      <w:r w:rsidR="007E3020" w:rsidRPr="003F3BF3">
        <w:rPr>
          <w:rFonts w:ascii="Arial" w:eastAsia="Arial" w:hAnsi="Arial" w:cs="Arial"/>
          <w:sz w:val="24"/>
          <w:szCs w:val="24"/>
        </w:rPr>
        <w:t>qualquer outra estatal regida pela Lei 13.303/2016</w:t>
      </w:r>
      <w:r w:rsidR="007E3020" w:rsidRPr="003F3BF3">
        <w:rPr>
          <w:rFonts w:ascii="Arial" w:hAnsi="Arial" w:cs="Arial"/>
          <w:sz w:val="24"/>
          <w:szCs w:val="24"/>
        </w:rPr>
        <w:t>desde que devidamente comprovada a vantagem em sua utilização por meio da realização de pesquisa de mercado.</w:t>
      </w:r>
    </w:p>
    <w:p w14:paraId="3DDF37AC" w14:textId="77777777" w:rsidR="007E3020" w:rsidRPr="003F3BF3" w:rsidRDefault="007E3020" w:rsidP="0086504B">
      <w:pPr>
        <w:suppressAutoHyphens/>
        <w:autoSpaceDE w:val="0"/>
        <w:autoSpaceDN w:val="0"/>
        <w:adjustRightInd w:val="0"/>
        <w:spacing w:after="0" w:line="360" w:lineRule="auto"/>
        <w:jc w:val="both"/>
        <w:rPr>
          <w:rFonts w:ascii="Arial" w:hAnsi="Arial" w:cs="Arial"/>
          <w:sz w:val="24"/>
          <w:szCs w:val="24"/>
        </w:rPr>
      </w:pPr>
    </w:p>
    <w:p w14:paraId="3767A1C5" w14:textId="77777777" w:rsidR="007E3020" w:rsidRPr="003F3BF3" w:rsidRDefault="00693E5E" w:rsidP="0086504B">
      <w:pPr>
        <w:suppressAutoHyphens/>
        <w:autoSpaceDE w:val="0"/>
        <w:autoSpaceDN w:val="0"/>
        <w:adjustRightInd w:val="0"/>
        <w:spacing w:after="0" w:line="360" w:lineRule="auto"/>
        <w:jc w:val="both"/>
        <w:rPr>
          <w:rFonts w:ascii="Arial" w:hAnsi="Arial" w:cs="Arial"/>
          <w:sz w:val="24"/>
          <w:szCs w:val="24"/>
        </w:rPr>
      </w:pPr>
      <w:r w:rsidRPr="003F3BF3">
        <w:rPr>
          <w:rFonts w:ascii="Arial" w:hAnsi="Arial" w:cs="Arial"/>
          <w:sz w:val="24"/>
          <w:szCs w:val="24"/>
        </w:rPr>
        <w:t>10.2.1</w:t>
      </w:r>
      <w:r w:rsidR="007E3020" w:rsidRPr="003F3BF3">
        <w:rPr>
          <w:rFonts w:ascii="Arial" w:hAnsi="Arial" w:cs="Arial"/>
          <w:sz w:val="24"/>
          <w:szCs w:val="24"/>
        </w:rPr>
        <w:t xml:space="preserve"> O fornecedor beneficiário não está obrigado a aceitar o fornecimento decorrente da adesão pela empresa aderente.</w:t>
      </w:r>
    </w:p>
    <w:p w14:paraId="1DB5C5B4" w14:textId="77777777" w:rsidR="007E3020" w:rsidRPr="003F3BF3" w:rsidRDefault="007E3020" w:rsidP="0086504B">
      <w:pPr>
        <w:suppressAutoHyphens/>
        <w:autoSpaceDE w:val="0"/>
        <w:autoSpaceDN w:val="0"/>
        <w:adjustRightInd w:val="0"/>
        <w:spacing w:after="0" w:line="360" w:lineRule="auto"/>
        <w:jc w:val="both"/>
        <w:rPr>
          <w:rFonts w:ascii="Arial" w:hAnsi="Arial" w:cs="Arial"/>
          <w:sz w:val="24"/>
          <w:szCs w:val="24"/>
        </w:rPr>
      </w:pPr>
    </w:p>
    <w:p w14:paraId="616E5AA3" w14:textId="77777777" w:rsidR="007E3020" w:rsidRPr="003F3BF3" w:rsidRDefault="00693E5E" w:rsidP="0086504B">
      <w:pPr>
        <w:suppressAutoHyphens/>
        <w:autoSpaceDE w:val="0"/>
        <w:autoSpaceDN w:val="0"/>
        <w:adjustRightInd w:val="0"/>
        <w:spacing w:after="0" w:line="360" w:lineRule="auto"/>
        <w:jc w:val="both"/>
        <w:rPr>
          <w:rFonts w:ascii="Arial" w:hAnsi="Arial" w:cs="Arial"/>
          <w:sz w:val="24"/>
          <w:szCs w:val="24"/>
        </w:rPr>
      </w:pPr>
      <w:r w:rsidRPr="003F3BF3">
        <w:rPr>
          <w:rFonts w:ascii="Arial" w:hAnsi="Arial" w:cs="Arial"/>
          <w:sz w:val="24"/>
          <w:szCs w:val="24"/>
        </w:rPr>
        <w:t>10.2.2</w:t>
      </w:r>
      <w:r w:rsidR="007E3020" w:rsidRPr="003F3BF3">
        <w:rPr>
          <w:rFonts w:ascii="Arial" w:hAnsi="Arial" w:cs="Arial"/>
          <w:sz w:val="24"/>
          <w:szCs w:val="24"/>
        </w:rPr>
        <w:t xml:space="preserve"> Compete a </w:t>
      </w:r>
      <w:r w:rsidRPr="003F3BF3">
        <w:rPr>
          <w:rFonts w:ascii="Arial" w:hAnsi="Arial" w:cs="Arial"/>
          <w:sz w:val="24"/>
          <w:szCs w:val="24"/>
        </w:rPr>
        <w:t>estatal</w:t>
      </w:r>
      <w:r w:rsidR="007E3020" w:rsidRPr="003F3BF3">
        <w:rPr>
          <w:rFonts w:ascii="Arial" w:hAnsi="Arial" w:cs="Arial"/>
          <w:sz w:val="24"/>
          <w:szCs w:val="24"/>
        </w:rPr>
        <w:t xml:space="preserve"> aderente</w:t>
      </w:r>
    </w:p>
    <w:p w14:paraId="61980DA8" w14:textId="77777777" w:rsidR="007E3020" w:rsidRPr="003F3BF3" w:rsidRDefault="007E3020" w:rsidP="0086504B">
      <w:pPr>
        <w:suppressAutoHyphens/>
        <w:autoSpaceDE w:val="0"/>
        <w:autoSpaceDN w:val="0"/>
        <w:adjustRightInd w:val="0"/>
        <w:spacing w:after="0" w:line="360" w:lineRule="auto"/>
        <w:jc w:val="both"/>
        <w:rPr>
          <w:rFonts w:ascii="Arial" w:hAnsi="Arial" w:cs="Arial"/>
          <w:sz w:val="24"/>
          <w:szCs w:val="24"/>
        </w:rPr>
      </w:pPr>
      <w:r w:rsidRPr="003F3BF3">
        <w:rPr>
          <w:rFonts w:ascii="Arial" w:hAnsi="Arial" w:cs="Arial"/>
          <w:sz w:val="24"/>
          <w:szCs w:val="24"/>
        </w:rPr>
        <w:t xml:space="preserve">a) aceitar todas as condições fixadas na Ata de Registro de Preços; </w:t>
      </w:r>
    </w:p>
    <w:p w14:paraId="2150DC32" w14:textId="77777777" w:rsidR="007E3020" w:rsidRPr="003F3BF3" w:rsidRDefault="007E3020" w:rsidP="0086504B">
      <w:pPr>
        <w:suppressAutoHyphens/>
        <w:autoSpaceDE w:val="0"/>
        <w:autoSpaceDN w:val="0"/>
        <w:adjustRightInd w:val="0"/>
        <w:spacing w:after="0" w:line="360" w:lineRule="auto"/>
        <w:jc w:val="both"/>
        <w:rPr>
          <w:rFonts w:ascii="Arial" w:hAnsi="Arial" w:cs="Arial"/>
          <w:sz w:val="24"/>
          <w:szCs w:val="24"/>
        </w:rPr>
      </w:pPr>
      <w:r w:rsidRPr="003F3BF3">
        <w:rPr>
          <w:rFonts w:ascii="Arial" w:hAnsi="Arial" w:cs="Arial"/>
          <w:sz w:val="24"/>
          <w:szCs w:val="24"/>
        </w:rPr>
        <w:t xml:space="preserve">b) realizar os pagamentos relativos às suas contratações; </w:t>
      </w:r>
    </w:p>
    <w:p w14:paraId="361C2ECD" w14:textId="77777777" w:rsidR="007E3020" w:rsidRPr="003F3BF3" w:rsidRDefault="007E3020" w:rsidP="007E3020">
      <w:pPr>
        <w:suppressAutoHyphens/>
        <w:autoSpaceDE w:val="0"/>
        <w:autoSpaceDN w:val="0"/>
        <w:adjustRightInd w:val="0"/>
        <w:spacing w:after="0" w:line="360" w:lineRule="auto"/>
        <w:jc w:val="both"/>
        <w:rPr>
          <w:rFonts w:ascii="Arial" w:hAnsi="Arial" w:cs="Arial"/>
          <w:sz w:val="24"/>
          <w:szCs w:val="24"/>
        </w:rPr>
      </w:pPr>
      <w:r w:rsidRPr="003F3BF3">
        <w:rPr>
          <w:rFonts w:ascii="Arial" w:hAnsi="Arial" w:cs="Arial"/>
          <w:sz w:val="24"/>
          <w:szCs w:val="24"/>
        </w:rPr>
        <w:t xml:space="preserve">c) os atos relativos à cobrança do cumprimento pelo fornecedor das obrigações contratualmente assumidas; </w:t>
      </w:r>
    </w:p>
    <w:p w14:paraId="723C30A2" w14:textId="77777777" w:rsidR="007E3020" w:rsidRPr="003F3BF3" w:rsidRDefault="007E3020" w:rsidP="007E3020">
      <w:pPr>
        <w:suppressAutoHyphens/>
        <w:autoSpaceDE w:val="0"/>
        <w:autoSpaceDN w:val="0"/>
        <w:adjustRightInd w:val="0"/>
        <w:spacing w:after="0" w:line="360" w:lineRule="auto"/>
        <w:jc w:val="both"/>
        <w:rPr>
          <w:rFonts w:ascii="Arial" w:hAnsi="Arial" w:cs="Arial"/>
          <w:sz w:val="24"/>
          <w:szCs w:val="24"/>
        </w:rPr>
      </w:pPr>
    </w:p>
    <w:p w14:paraId="0A229F9B" w14:textId="77777777" w:rsidR="0011088D" w:rsidRPr="003F3BF3" w:rsidRDefault="00693E5E" w:rsidP="0011088D">
      <w:pPr>
        <w:spacing w:before="120" w:after="0" w:line="360" w:lineRule="auto"/>
        <w:jc w:val="both"/>
        <w:rPr>
          <w:rFonts w:ascii="Arial" w:eastAsia="Arial" w:hAnsi="Arial" w:cs="Arial"/>
          <w:sz w:val="24"/>
          <w:szCs w:val="24"/>
          <w:shd w:val="clear" w:color="auto" w:fill="FFFF00"/>
        </w:rPr>
      </w:pPr>
      <w:r w:rsidRPr="003F3BF3">
        <w:rPr>
          <w:rFonts w:ascii="Arial" w:eastAsia="Arial" w:hAnsi="Arial" w:cs="Arial"/>
          <w:sz w:val="24"/>
          <w:szCs w:val="24"/>
        </w:rPr>
        <w:t>10.3</w:t>
      </w:r>
      <w:r w:rsidR="0011088D" w:rsidRPr="003F3BF3">
        <w:rPr>
          <w:rFonts w:ascii="Arial" w:eastAsia="Arial" w:hAnsi="Arial" w:cs="Arial"/>
          <w:sz w:val="24"/>
          <w:szCs w:val="24"/>
        </w:rPr>
        <w:t xml:space="preserve"> As Estatais do município de Juiz de Fora/MG, não poderão aderir à</w:t>
      </w:r>
      <w:r w:rsidR="0011088D" w:rsidRPr="003F3BF3">
        <w:rPr>
          <w:rFonts w:ascii="Arial" w:hAnsi="Arial" w:cs="Arial"/>
          <w:sz w:val="24"/>
          <w:szCs w:val="24"/>
        </w:rPr>
        <w:t>Ata de Registro de Preços</w:t>
      </w:r>
      <w:r w:rsidR="0011088D" w:rsidRPr="003F3BF3">
        <w:rPr>
          <w:rFonts w:ascii="Arial" w:eastAsia="Arial" w:hAnsi="Arial" w:cs="Arial"/>
          <w:sz w:val="24"/>
          <w:szCs w:val="24"/>
        </w:rPr>
        <w:t xml:space="preserve"> para suprir demandas conhecidas anteriormente à publicação do edital que originou o registro de preços, salvo com a devida justificativa aprovada pela autoridade competente.</w:t>
      </w:r>
    </w:p>
    <w:p w14:paraId="6D51AE62" w14:textId="77777777" w:rsidR="0011088D" w:rsidRPr="003F3BF3" w:rsidRDefault="0011088D" w:rsidP="007E3020">
      <w:pPr>
        <w:suppressAutoHyphens/>
        <w:autoSpaceDE w:val="0"/>
        <w:autoSpaceDN w:val="0"/>
        <w:adjustRightInd w:val="0"/>
        <w:spacing w:after="0" w:line="360" w:lineRule="auto"/>
        <w:jc w:val="both"/>
        <w:rPr>
          <w:rFonts w:ascii="Arial" w:hAnsi="Arial" w:cs="Arial"/>
          <w:sz w:val="24"/>
          <w:szCs w:val="24"/>
        </w:rPr>
      </w:pPr>
    </w:p>
    <w:p w14:paraId="719BE4D4" w14:textId="77777777" w:rsidR="007E3020" w:rsidRPr="003F3BF3" w:rsidRDefault="00693E5E" w:rsidP="007E3020">
      <w:pPr>
        <w:suppressAutoHyphens/>
        <w:autoSpaceDE w:val="0"/>
        <w:autoSpaceDN w:val="0"/>
        <w:adjustRightInd w:val="0"/>
        <w:spacing w:after="0" w:line="360" w:lineRule="auto"/>
        <w:jc w:val="both"/>
        <w:rPr>
          <w:rFonts w:ascii="Arial" w:hAnsi="Arial" w:cs="Arial"/>
          <w:sz w:val="24"/>
          <w:szCs w:val="24"/>
        </w:rPr>
      </w:pPr>
      <w:r w:rsidRPr="003F3BF3">
        <w:rPr>
          <w:rFonts w:ascii="Arial" w:hAnsi="Arial" w:cs="Arial"/>
          <w:sz w:val="24"/>
          <w:szCs w:val="24"/>
        </w:rPr>
        <w:t>10.4</w:t>
      </w:r>
      <w:r w:rsidR="00D86125" w:rsidRPr="003F3BF3">
        <w:rPr>
          <w:rFonts w:ascii="Arial" w:hAnsi="Arial" w:cs="Arial"/>
          <w:sz w:val="24"/>
          <w:szCs w:val="24"/>
        </w:rPr>
        <w:t xml:space="preserve"> </w:t>
      </w:r>
      <w:r w:rsidRPr="003F3BF3">
        <w:rPr>
          <w:rFonts w:ascii="Arial" w:hAnsi="Arial" w:cs="Arial"/>
          <w:sz w:val="24"/>
          <w:szCs w:val="24"/>
        </w:rPr>
        <w:t>O</w:t>
      </w:r>
      <w:r w:rsidR="007E3020" w:rsidRPr="003F3BF3">
        <w:rPr>
          <w:rFonts w:ascii="Arial" w:hAnsi="Arial" w:cs="Arial"/>
          <w:sz w:val="24"/>
          <w:szCs w:val="24"/>
        </w:rPr>
        <w:t xml:space="preserve"> quantitativo total das contratações pelas empresas aderente</w:t>
      </w:r>
      <w:r w:rsidR="003D784D" w:rsidRPr="003F3BF3">
        <w:rPr>
          <w:rFonts w:ascii="Arial" w:hAnsi="Arial" w:cs="Arial"/>
          <w:sz w:val="24"/>
          <w:szCs w:val="24"/>
        </w:rPr>
        <w:t>s à</w:t>
      </w:r>
      <w:r w:rsidR="00D86125" w:rsidRPr="003F3BF3">
        <w:rPr>
          <w:rFonts w:ascii="Arial" w:hAnsi="Arial" w:cs="Arial"/>
          <w:sz w:val="24"/>
          <w:szCs w:val="24"/>
        </w:rPr>
        <w:t xml:space="preserve"> </w:t>
      </w:r>
      <w:r w:rsidR="0011088D" w:rsidRPr="003F3BF3">
        <w:rPr>
          <w:rFonts w:ascii="Arial" w:hAnsi="Arial" w:cs="Arial"/>
          <w:sz w:val="24"/>
          <w:szCs w:val="24"/>
        </w:rPr>
        <w:t>Ata de Registro de Preços</w:t>
      </w:r>
      <w:r w:rsidRPr="003F3BF3">
        <w:rPr>
          <w:rFonts w:ascii="Arial" w:hAnsi="Arial" w:cs="Arial"/>
          <w:sz w:val="24"/>
          <w:szCs w:val="24"/>
        </w:rPr>
        <w:t xml:space="preserve">não deverá ultrapassar os </w:t>
      </w:r>
      <w:r w:rsidR="007E3020" w:rsidRPr="003F3BF3">
        <w:rPr>
          <w:rFonts w:ascii="Arial" w:hAnsi="Arial" w:cs="Arial"/>
          <w:sz w:val="24"/>
          <w:szCs w:val="24"/>
        </w:rPr>
        <w:t>limite</w:t>
      </w:r>
      <w:r w:rsidRPr="003F3BF3">
        <w:rPr>
          <w:rFonts w:ascii="Arial" w:hAnsi="Arial" w:cs="Arial"/>
          <w:sz w:val="24"/>
          <w:szCs w:val="24"/>
        </w:rPr>
        <w:t>s</w:t>
      </w:r>
      <w:r w:rsidR="007E3020" w:rsidRPr="003F3BF3">
        <w:rPr>
          <w:rFonts w:ascii="Arial" w:hAnsi="Arial" w:cs="Arial"/>
          <w:sz w:val="24"/>
          <w:szCs w:val="24"/>
        </w:rPr>
        <w:t xml:space="preserve"> fixado</w:t>
      </w:r>
      <w:r w:rsidRPr="003F3BF3">
        <w:rPr>
          <w:rFonts w:ascii="Arial" w:hAnsi="Arial" w:cs="Arial"/>
          <w:sz w:val="24"/>
          <w:szCs w:val="24"/>
        </w:rPr>
        <w:t>s</w:t>
      </w:r>
      <w:r w:rsidR="0011088D" w:rsidRPr="003F3BF3">
        <w:rPr>
          <w:rFonts w:ascii="Arial" w:hAnsi="Arial" w:cs="Arial"/>
          <w:sz w:val="24"/>
          <w:szCs w:val="24"/>
        </w:rPr>
        <w:t>no art. 84</w:t>
      </w:r>
      <w:r w:rsidR="003D784D" w:rsidRPr="003F3BF3">
        <w:rPr>
          <w:rFonts w:ascii="Arial" w:hAnsi="Arial" w:cs="Arial"/>
          <w:sz w:val="24"/>
          <w:szCs w:val="24"/>
        </w:rPr>
        <w:t>,</w:t>
      </w:r>
      <w:r w:rsidR="0011088D" w:rsidRPr="003F3BF3">
        <w:rPr>
          <w:rFonts w:ascii="Arial" w:hAnsi="Arial" w:cs="Arial"/>
          <w:sz w:val="24"/>
          <w:szCs w:val="24"/>
        </w:rPr>
        <w:t xml:space="preserve"> §§</w:t>
      </w:r>
      <w:r w:rsidR="003D784D" w:rsidRPr="003F3BF3">
        <w:rPr>
          <w:rFonts w:ascii="Arial" w:hAnsi="Arial" w:cs="Arial"/>
          <w:sz w:val="24"/>
          <w:szCs w:val="24"/>
        </w:rPr>
        <w:t xml:space="preserve"> 5º e </w:t>
      </w:r>
      <w:r w:rsidR="0011088D" w:rsidRPr="003F3BF3">
        <w:rPr>
          <w:rFonts w:ascii="Arial" w:hAnsi="Arial" w:cs="Arial"/>
          <w:sz w:val="24"/>
          <w:szCs w:val="24"/>
        </w:rPr>
        <w:t>6º do RILC</w:t>
      </w:r>
      <w:r w:rsidR="007E3020" w:rsidRPr="003F3BF3">
        <w:rPr>
          <w:rFonts w:ascii="Arial" w:hAnsi="Arial" w:cs="Arial"/>
          <w:sz w:val="24"/>
          <w:szCs w:val="24"/>
        </w:rPr>
        <w:t>.</w:t>
      </w:r>
    </w:p>
    <w:p w14:paraId="04A68358" w14:textId="77777777" w:rsidR="0086504B" w:rsidRPr="003F3BF3" w:rsidRDefault="0086504B" w:rsidP="00B749C0">
      <w:pPr>
        <w:spacing w:before="120" w:after="0" w:line="360" w:lineRule="auto"/>
        <w:jc w:val="both"/>
        <w:rPr>
          <w:rFonts w:ascii="Arial" w:eastAsia="Arial" w:hAnsi="Arial" w:cs="Arial"/>
          <w:sz w:val="24"/>
          <w:szCs w:val="24"/>
        </w:rPr>
      </w:pPr>
    </w:p>
    <w:p w14:paraId="030970DC" w14:textId="77777777" w:rsidR="00AE0768" w:rsidRPr="003F3BF3" w:rsidRDefault="007D1178" w:rsidP="00C57439">
      <w:pPr>
        <w:suppressAutoHyphens/>
        <w:spacing w:after="0" w:line="360" w:lineRule="auto"/>
        <w:jc w:val="both"/>
        <w:rPr>
          <w:rFonts w:ascii="Arial" w:hAnsi="Arial" w:cs="Arial"/>
          <w:b/>
          <w:sz w:val="24"/>
          <w:szCs w:val="24"/>
        </w:rPr>
      </w:pPr>
      <w:r w:rsidRPr="003F3BF3">
        <w:rPr>
          <w:rFonts w:ascii="Arial" w:hAnsi="Arial" w:cs="Arial"/>
          <w:b/>
          <w:bCs/>
          <w:sz w:val="24"/>
          <w:szCs w:val="24"/>
        </w:rPr>
        <w:t>11.</w:t>
      </w:r>
      <w:r w:rsidR="00D86125" w:rsidRPr="003F3BF3">
        <w:rPr>
          <w:rFonts w:ascii="Arial" w:hAnsi="Arial" w:cs="Arial"/>
          <w:b/>
          <w:bCs/>
          <w:sz w:val="24"/>
          <w:szCs w:val="24"/>
        </w:rPr>
        <w:t xml:space="preserve"> </w:t>
      </w:r>
      <w:r w:rsidR="00434C9A" w:rsidRPr="003F3BF3">
        <w:rPr>
          <w:rFonts w:ascii="Arial" w:hAnsi="Arial" w:cs="Arial"/>
          <w:b/>
          <w:bCs/>
          <w:sz w:val="24"/>
          <w:szCs w:val="24"/>
        </w:rPr>
        <w:t>DO</w:t>
      </w:r>
      <w:r w:rsidR="00434C9A" w:rsidRPr="003F3BF3">
        <w:rPr>
          <w:rFonts w:ascii="Arial" w:hAnsi="Arial" w:cs="Arial"/>
          <w:b/>
          <w:sz w:val="24"/>
          <w:szCs w:val="24"/>
        </w:rPr>
        <w:t xml:space="preserve"> PAGAMENTO</w:t>
      </w:r>
    </w:p>
    <w:p w14:paraId="1C3B49A4" w14:textId="77777777" w:rsidR="00D321C6" w:rsidRPr="003F3BF3" w:rsidRDefault="007D1178" w:rsidP="00D321C6">
      <w:pPr>
        <w:pStyle w:val="Corpodetexto"/>
        <w:spacing w:before="120" w:line="360" w:lineRule="auto"/>
        <w:rPr>
          <w:rFonts w:cs="Arial"/>
          <w:sz w:val="24"/>
          <w:szCs w:val="24"/>
        </w:rPr>
      </w:pPr>
      <w:r w:rsidRPr="003F3BF3">
        <w:rPr>
          <w:rFonts w:cs="Arial"/>
          <w:sz w:val="24"/>
          <w:szCs w:val="24"/>
        </w:rPr>
        <w:t>11.</w:t>
      </w:r>
      <w:r w:rsidR="00D321C6" w:rsidRPr="003F3BF3">
        <w:rPr>
          <w:rFonts w:cs="Arial"/>
          <w:sz w:val="24"/>
          <w:szCs w:val="24"/>
        </w:rPr>
        <w:t xml:space="preserve">1 A CESAMA efetuará os pagamentos </w:t>
      </w:r>
      <w:r w:rsidR="00D321C6" w:rsidRPr="003F3BF3">
        <w:rPr>
          <w:rFonts w:cs="Arial"/>
          <w:iCs/>
          <w:sz w:val="24"/>
          <w:szCs w:val="24"/>
        </w:rPr>
        <w:t xml:space="preserve">30 </w:t>
      </w:r>
      <w:r w:rsidR="00D321C6" w:rsidRPr="003F3BF3">
        <w:rPr>
          <w:rFonts w:cs="Arial"/>
          <w:sz w:val="24"/>
          <w:szCs w:val="24"/>
        </w:rPr>
        <w:t>(trinta) dias após a entrega dosmateriaisjuntamente com a apresentação e aceitação da Nota Fiscal / Fatura pelo departamento competente.</w:t>
      </w:r>
    </w:p>
    <w:p w14:paraId="2984E861" w14:textId="77777777" w:rsidR="00D321C6" w:rsidRPr="003F3BF3" w:rsidRDefault="007D1178" w:rsidP="00D321C6">
      <w:pPr>
        <w:pStyle w:val="Corpodetexto"/>
        <w:tabs>
          <w:tab w:val="left" w:pos="851"/>
        </w:tabs>
        <w:spacing w:before="120" w:line="360" w:lineRule="auto"/>
        <w:rPr>
          <w:rFonts w:cs="Arial"/>
          <w:sz w:val="24"/>
          <w:szCs w:val="24"/>
        </w:rPr>
      </w:pPr>
      <w:r w:rsidRPr="003F3BF3">
        <w:rPr>
          <w:rFonts w:cs="Arial"/>
          <w:sz w:val="24"/>
          <w:szCs w:val="24"/>
        </w:rPr>
        <w:t>11.</w:t>
      </w:r>
      <w:r w:rsidR="00CF7F9D" w:rsidRPr="003F3BF3">
        <w:rPr>
          <w:rFonts w:cs="Arial"/>
          <w:sz w:val="24"/>
          <w:szCs w:val="24"/>
        </w:rPr>
        <w:t>1</w:t>
      </w:r>
      <w:r w:rsidR="00D321C6" w:rsidRPr="003F3BF3">
        <w:rPr>
          <w:rFonts w:cs="Arial"/>
          <w:sz w:val="24"/>
          <w:szCs w:val="24"/>
        </w:rPr>
        <w:t xml:space="preserve">.2 Caso o vencimento ocorra no sábado, domingo, feriado ou ponto facultativo para a Cesama, o pagamento será realizado no primeiro dia subsequente. </w:t>
      </w:r>
    </w:p>
    <w:p w14:paraId="6AD3ACE0" w14:textId="77777777" w:rsidR="00D321C6" w:rsidRPr="003F3BF3" w:rsidRDefault="007D1178" w:rsidP="00D321C6">
      <w:pPr>
        <w:pStyle w:val="Corpodetexto"/>
        <w:spacing w:before="120" w:line="360" w:lineRule="auto"/>
        <w:rPr>
          <w:rFonts w:cs="Arial"/>
          <w:sz w:val="24"/>
          <w:szCs w:val="24"/>
        </w:rPr>
      </w:pPr>
      <w:r w:rsidRPr="003F3BF3">
        <w:rPr>
          <w:rFonts w:cs="Arial"/>
          <w:sz w:val="24"/>
          <w:szCs w:val="24"/>
        </w:rPr>
        <w:lastRenderedPageBreak/>
        <w:t>11.</w:t>
      </w:r>
      <w:r w:rsidR="00CF7F9D" w:rsidRPr="003F3BF3">
        <w:rPr>
          <w:rFonts w:cs="Arial"/>
          <w:sz w:val="24"/>
          <w:szCs w:val="24"/>
        </w:rPr>
        <w:t>1</w:t>
      </w:r>
      <w:r w:rsidR="00D321C6" w:rsidRPr="003F3BF3">
        <w:rPr>
          <w:rFonts w:cs="Arial"/>
          <w:sz w:val="24"/>
          <w:szCs w:val="24"/>
        </w:rPr>
        <w:t xml:space="preserve">.3 O pagamento será efetuado através de depósito em conta bancária ou via </w:t>
      </w:r>
      <w:r w:rsidR="00D321C6" w:rsidRPr="003F3BF3">
        <w:rPr>
          <w:rFonts w:cs="Arial"/>
          <w:b/>
          <w:bCs/>
          <w:sz w:val="24"/>
          <w:szCs w:val="24"/>
        </w:rPr>
        <w:t>TED</w:t>
      </w:r>
      <w:r w:rsidR="00D321C6" w:rsidRPr="003F3BF3">
        <w:rPr>
          <w:rFonts w:cs="Arial"/>
          <w:sz w:val="24"/>
          <w:szCs w:val="24"/>
        </w:rPr>
        <w:t xml:space="preserve"> (transferência eletrônica disponível), cujas tarifas extras correrão por conta da </w:t>
      </w:r>
      <w:r w:rsidR="00D321C6" w:rsidRPr="003F3BF3">
        <w:rPr>
          <w:rFonts w:cs="Arial"/>
          <w:bCs/>
          <w:sz w:val="24"/>
          <w:szCs w:val="24"/>
        </w:rPr>
        <w:t>Contratada</w:t>
      </w:r>
      <w:r w:rsidR="00D321C6" w:rsidRPr="003F3BF3">
        <w:rPr>
          <w:rFonts w:cs="Arial"/>
          <w:sz w:val="24"/>
          <w:szCs w:val="24"/>
        </w:rPr>
        <w:t>.</w:t>
      </w:r>
    </w:p>
    <w:p w14:paraId="559BECD5" w14:textId="77777777" w:rsidR="00D321C6" w:rsidRPr="003F3BF3" w:rsidRDefault="007D1178" w:rsidP="00D321C6">
      <w:pPr>
        <w:pStyle w:val="Corpodetexto"/>
        <w:spacing w:before="120" w:line="360" w:lineRule="auto"/>
        <w:rPr>
          <w:rFonts w:cs="Arial"/>
          <w:sz w:val="24"/>
          <w:szCs w:val="24"/>
        </w:rPr>
      </w:pPr>
      <w:r w:rsidRPr="003F3BF3">
        <w:rPr>
          <w:rFonts w:cs="Arial"/>
          <w:sz w:val="24"/>
          <w:szCs w:val="24"/>
        </w:rPr>
        <w:t>11.</w:t>
      </w:r>
      <w:r w:rsidR="00CF7F9D" w:rsidRPr="003F3BF3">
        <w:rPr>
          <w:rFonts w:cs="Arial"/>
          <w:sz w:val="24"/>
          <w:szCs w:val="24"/>
        </w:rPr>
        <w:t>1</w:t>
      </w:r>
      <w:r w:rsidR="00D321C6" w:rsidRPr="003F3BF3">
        <w:rPr>
          <w:rFonts w:cs="Arial"/>
          <w:sz w:val="24"/>
          <w:szCs w:val="24"/>
        </w:rPr>
        <w:t xml:space="preserve">.4 A Nota Fiscal Eletrônica – NF-e – deverá ser enviada para o e-mail </w:t>
      </w:r>
      <w:hyperlink r:id="rId11" w:history="1">
        <w:r w:rsidR="00D321C6" w:rsidRPr="003F3BF3">
          <w:rPr>
            <w:rStyle w:val="Hyperlink"/>
            <w:rFonts w:eastAsia="Calibri" w:cs="Arial"/>
            <w:color w:val="auto"/>
            <w:sz w:val="24"/>
            <w:szCs w:val="24"/>
          </w:rPr>
          <w:t>nfe@cesama.com.br</w:t>
        </w:r>
      </w:hyperlink>
      <w:r w:rsidR="00D321C6" w:rsidRPr="003F3BF3">
        <w:rPr>
          <w:rFonts w:cs="Arial"/>
          <w:sz w:val="24"/>
          <w:szCs w:val="24"/>
        </w:rPr>
        <w:t xml:space="preserve"> e </w:t>
      </w:r>
      <w:hyperlink r:id="rId12" w:history="1">
        <w:r w:rsidR="00495267" w:rsidRPr="003F3BF3">
          <w:rPr>
            <w:rStyle w:val="Hyperlink"/>
            <w:rFonts w:cs="Arial"/>
            <w:color w:val="auto"/>
            <w:sz w:val="24"/>
            <w:szCs w:val="24"/>
          </w:rPr>
          <w:t>fmesquita@cesama.com.br</w:t>
        </w:r>
      </w:hyperlink>
      <w:r w:rsidR="0086504B" w:rsidRPr="003F3BF3">
        <w:rPr>
          <w:rFonts w:cs="Arial"/>
          <w:sz w:val="24"/>
          <w:szCs w:val="24"/>
        </w:rPr>
        <w:t>.</w:t>
      </w:r>
    </w:p>
    <w:p w14:paraId="59D9911A" w14:textId="77777777" w:rsidR="00D321C6" w:rsidRPr="003F3BF3" w:rsidRDefault="007D1178" w:rsidP="00D321C6">
      <w:pPr>
        <w:pStyle w:val="Corpodetexto"/>
        <w:tabs>
          <w:tab w:val="left" w:pos="993"/>
        </w:tabs>
        <w:spacing w:before="120" w:line="360" w:lineRule="auto"/>
        <w:rPr>
          <w:rFonts w:cs="Arial"/>
          <w:sz w:val="24"/>
          <w:szCs w:val="24"/>
        </w:rPr>
      </w:pPr>
      <w:r w:rsidRPr="003F3BF3">
        <w:rPr>
          <w:rFonts w:cs="Arial"/>
          <w:sz w:val="24"/>
          <w:szCs w:val="24"/>
        </w:rPr>
        <w:t>11.</w:t>
      </w:r>
      <w:r w:rsidR="00CF7F9D" w:rsidRPr="003F3BF3">
        <w:rPr>
          <w:rFonts w:cs="Arial"/>
          <w:sz w:val="24"/>
          <w:szCs w:val="24"/>
        </w:rPr>
        <w:t>1</w:t>
      </w:r>
      <w:r w:rsidR="00D321C6" w:rsidRPr="003F3BF3">
        <w:rPr>
          <w:rFonts w:cs="Arial"/>
          <w:sz w:val="24"/>
          <w:szCs w:val="24"/>
        </w:rPr>
        <w:t xml:space="preserve">.5 O pagamento só poderá ser realizado em nome do fornecedor e os boletos não poderão, em hipótese nenhuma, ser pagos em nome de outro beneficiário. </w:t>
      </w:r>
    </w:p>
    <w:p w14:paraId="0AA0779A" w14:textId="77777777" w:rsidR="00D321C6" w:rsidRPr="003F3BF3" w:rsidRDefault="007D1178" w:rsidP="00D321C6">
      <w:pPr>
        <w:pStyle w:val="Corpodetexto"/>
        <w:spacing w:before="120" w:line="360" w:lineRule="auto"/>
        <w:rPr>
          <w:rFonts w:cs="Arial"/>
          <w:sz w:val="24"/>
          <w:szCs w:val="24"/>
        </w:rPr>
      </w:pPr>
      <w:r w:rsidRPr="003F3BF3">
        <w:rPr>
          <w:rFonts w:eastAsia="Arial Unicode MS" w:cs="Arial"/>
          <w:iCs/>
          <w:sz w:val="24"/>
          <w:szCs w:val="24"/>
        </w:rPr>
        <w:t>11.</w:t>
      </w:r>
      <w:r w:rsidR="00CF7F9D" w:rsidRPr="003F3BF3">
        <w:rPr>
          <w:rFonts w:eastAsia="Arial Unicode MS" w:cs="Arial"/>
          <w:iCs/>
          <w:sz w:val="24"/>
          <w:szCs w:val="24"/>
        </w:rPr>
        <w:t>1</w:t>
      </w:r>
      <w:r w:rsidR="00D321C6" w:rsidRPr="003F3BF3">
        <w:rPr>
          <w:rFonts w:eastAsia="Arial Unicode MS" w:cs="Arial"/>
          <w:iCs/>
          <w:sz w:val="24"/>
          <w:szCs w:val="24"/>
        </w:rPr>
        <w:t xml:space="preserve">.6 Deverá constar na descrição da </w:t>
      </w:r>
      <w:r w:rsidR="00D321C6" w:rsidRPr="003F3BF3">
        <w:rPr>
          <w:rFonts w:cs="Arial"/>
          <w:sz w:val="24"/>
          <w:szCs w:val="24"/>
        </w:rPr>
        <w:t>Nota Fiscal / Fatura</w:t>
      </w:r>
      <w:r w:rsidR="00D321C6" w:rsidRPr="003F3BF3">
        <w:rPr>
          <w:rFonts w:eastAsia="Arial Unicode MS" w:cs="Arial"/>
          <w:iCs/>
          <w:sz w:val="24"/>
          <w:szCs w:val="24"/>
        </w:rPr>
        <w:t xml:space="preserve"> o número da </w:t>
      </w:r>
      <w:r w:rsidR="007A30F4" w:rsidRPr="003F3BF3">
        <w:rPr>
          <w:rFonts w:eastAsia="Arial Unicode MS" w:cs="Arial"/>
          <w:iCs/>
          <w:sz w:val="24"/>
          <w:szCs w:val="24"/>
        </w:rPr>
        <w:t>licitação</w:t>
      </w:r>
      <w:r w:rsidR="00D321C6" w:rsidRPr="003F3BF3">
        <w:rPr>
          <w:rFonts w:eastAsia="Arial Unicode MS" w:cs="Arial"/>
          <w:iCs/>
          <w:sz w:val="24"/>
          <w:szCs w:val="24"/>
        </w:rPr>
        <w:t xml:space="preserve"> e </w:t>
      </w:r>
      <w:r w:rsidR="0086504B" w:rsidRPr="003F3BF3">
        <w:rPr>
          <w:rFonts w:eastAsia="Arial Unicode MS" w:cs="Arial"/>
          <w:iCs/>
          <w:sz w:val="24"/>
          <w:szCs w:val="24"/>
        </w:rPr>
        <w:t xml:space="preserve">ou </w:t>
      </w:r>
      <w:r w:rsidR="00D321C6" w:rsidRPr="003F3BF3">
        <w:rPr>
          <w:rFonts w:eastAsia="Arial Unicode MS" w:cs="Arial"/>
          <w:iCs/>
          <w:sz w:val="24"/>
          <w:szCs w:val="24"/>
        </w:rPr>
        <w:t xml:space="preserve">número da </w:t>
      </w:r>
      <w:r w:rsidR="00732A97" w:rsidRPr="003F3BF3">
        <w:rPr>
          <w:rFonts w:eastAsia="Arial Unicode MS" w:cs="Arial"/>
          <w:iCs/>
          <w:sz w:val="24"/>
          <w:szCs w:val="24"/>
        </w:rPr>
        <w:t>Ordem de Compra</w:t>
      </w:r>
      <w:r w:rsidR="00D86125" w:rsidRPr="003F3BF3">
        <w:rPr>
          <w:rFonts w:eastAsia="Arial Unicode MS" w:cs="Arial"/>
          <w:iCs/>
          <w:sz w:val="24"/>
          <w:szCs w:val="24"/>
        </w:rPr>
        <w:t xml:space="preserve"> </w:t>
      </w:r>
      <w:r w:rsidR="00971290" w:rsidRPr="003F3BF3">
        <w:rPr>
          <w:rFonts w:eastAsia="Arial Unicode MS" w:cs="Arial"/>
          <w:iCs/>
          <w:sz w:val="24"/>
          <w:szCs w:val="24"/>
        </w:rPr>
        <w:t xml:space="preserve">ou </w:t>
      </w:r>
      <w:r w:rsidR="00780549" w:rsidRPr="003F3BF3">
        <w:rPr>
          <w:rFonts w:eastAsia="Arial Unicode MS" w:cs="Arial"/>
          <w:iCs/>
          <w:sz w:val="24"/>
          <w:szCs w:val="24"/>
        </w:rPr>
        <w:t xml:space="preserve">outro </w:t>
      </w:r>
      <w:r w:rsidR="00180317" w:rsidRPr="003F3BF3">
        <w:rPr>
          <w:rFonts w:eastAsia="Arial Unicode MS" w:cs="Arial"/>
          <w:iCs/>
          <w:sz w:val="24"/>
          <w:szCs w:val="24"/>
        </w:rPr>
        <w:t>instrumento</w:t>
      </w:r>
      <w:r w:rsidR="00780549" w:rsidRPr="003F3BF3">
        <w:rPr>
          <w:rFonts w:eastAsia="Arial Unicode MS" w:cs="Arial"/>
          <w:iCs/>
          <w:sz w:val="24"/>
          <w:szCs w:val="24"/>
        </w:rPr>
        <w:t xml:space="preserve"> contratual encaminhado pela CESAMA</w:t>
      </w:r>
      <w:r w:rsidR="00D321C6" w:rsidRPr="003F3BF3">
        <w:rPr>
          <w:rFonts w:eastAsia="Arial Unicode MS" w:cs="Arial"/>
          <w:iCs/>
          <w:sz w:val="24"/>
          <w:szCs w:val="24"/>
        </w:rPr>
        <w:t>.</w:t>
      </w:r>
    </w:p>
    <w:p w14:paraId="49190AAA" w14:textId="77777777" w:rsidR="00D321C6" w:rsidRPr="003F3BF3" w:rsidRDefault="007D1178" w:rsidP="00D321C6">
      <w:pPr>
        <w:pStyle w:val="WW-Recuodecorpodetexto2"/>
        <w:spacing w:before="120" w:line="360" w:lineRule="auto"/>
        <w:ind w:left="0"/>
        <w:rPr>
          <w:rFonts w:cs="Arial"/>
          <w:sz w:val="24"/>
          <w:szCs w:val="24"/>
        </w:rPr>
      </w:pPr>
      <w:r w:rsidRPr="003F3BF3">
        <w:rPr>
          <w:rFonts w:cs="Arial"/>
          <w:sz w:val="24"/>
          <w:szCs w:val="24"/>
        </w:rPr>
        <w:t>11.</w:t>
      </w:r>
      <w:r w:rsidR="00CF7F9D" w:rsidRPr="003F3BF3">
        <w:rPr>
          <w:rFonts w:cs="Arial"/>
          <w:sz w:val="24"/>
          <w:szCs w:val="24"/>
        </w:rPr>
        <w:t>1</w:t>
      </w:r>
      <w:r w:rsidR="00D321C6" w:rsidRPr="003F3BF3">
        <w:rPr>
          <w:rFonts w:cs="Arial"/>
          <w:sz w:val="24"/>
          <w:szCs w:val="24"/>
        </w:rPr>
        <w:t xml:space="preserve">.7 O pagamento </w:t>
      </w:r>
      <w:r w:rsidR="00D321C6" w:rsidRPr="003F3BF3">
        <w:rPr>
          <w:rFonts w:cs="Arial"/>
          <w:b/>
          <w:bCs/>
          <w:sz w:val="24"/>
          <w:szCs w:val="24"/>
        </w:rPr>
        <w:t>SOMENTE</w:t>
      </w:r>
      <w:r w:rsidR="00D321C6" w:rsidRPr="003F3BF3">
        <w:rPr>
          <w:rFonts w:cs="Arial"/>
          <w:sz w:val="24"/>
          <w:szCs w:val="24"/>
        </w:rPr>
        <w:t xml:space="preserve"> será efetuado:</w:t>
      </w:r>
    </w:p>
    <w:p w14:paraId="60BAECAE" w14:textId="77777777" w:rsidR="00D321C6" w:rsidRPr="003F3BF3" w:rsidRDefault="00D321C6" w:rsidP="00D321C6">
      <w:pPr>
        <w:pStyle w:val="WW-Recuodecorpodetexto2"/>
        <w:numPr>
          <w:ilvl w:val="0"/>
          <w:numId w:val="11"/>
        </w:numPr>
        <w:spacing w:before="120" w:line="360" w:lineRule="auto"/>
        <w:ind w:left="851" w:hanging="284"/>
        <w:rPr>
          <w:rFonts w:cs="Arial"/>
          <w:sz w:val="24"/>
          <w:szCs w:val="24"/>
        </w:rPr>
      </w:pPr>
      <w:r w:rsidRPr="003F3BF3">
        <w:rPr>
          <w:rFonts w:cs="Arial"/>
          <w:sz w:val="24"/>
          <w:szCs w:val="24"/>
        </w:rPr>
        <w:t>Após a aceitação da Nota Fiscal / Fatura.</w:t>
      </w:r>
    </w:p>
    <w:p w14:paraId="7E16AFA4" w14:textId="77777777" w:rsidR="00D321C6" w:rsidRPr="003F3BF3" w:rsidRDefault="00D321C6" w:rsidP="00D321C6">
      <w:pPr>
        <w:pStyle w:val="WW-Recuodecorpodetexto2"/>
        <w:numPr>
          <w:ilvl w:val="0"/>
          <w:numId w:val="11"/>
        </w:numPr>
        <w:spacing w:before="120" w:line="360" w:lineRule="auto"/>
        <w:ind w:left="851" w:hanging="284"/>
        <w:rPr>
          <w:rFonts w:cs="Arial"/>
          <w:sz w:val="24"/>
          <w:szCs w:val="24"/>
        </w:rPr>
      </w:pPr>
      <w:r w:rsidRPr="003F3BF3">
        <w:rPr>
          <w:rFonts w:cs="Arial"/>
          <w:sz w:val="24"/>
          <w:szCs w:val="24"/>
        </w:rPr>
        <w:t xml:space="preserve">Após o recolhimento pela </w:t>
      </w:r>
      <w:r w:rsidR="00BD00E5" w:rsidRPr="003F3BF3">
        <w:rPr>
          <w:rFonts w:cs="Arial"/>
          <w:sz w:val="24"/>
          <w:szCs w:val="24"/>
        </w:rPr>
        <w:t>contratada</w:t>
      </w:r>
      <w:r w:rsidRPr="003F3BF3">
        <w:rPr>
          <w:rFonts w:cs="Arial"/>
          <w:sz w:val="24"/>
          <w:szCs w:val="24"/>
        </w:rPr>
        <w:t xml:space="preserve"> de quaisquer multas que lhe tenham sido impostas em decorrência de inadimplemento contratual.</w:t>
      </w:r>
    </w:p>
    <w:p w14:paraId="475D1E04" w14:textId="77777777" w:rsidR="00D321C6" w:rsidRPr="003F3BF3" w:rsidRDefault="007D1178" w:rsidP="00D321C6">
      <w:pPr>
        <w:pStyle w:val="Corpodetexto2"/>
        <w:spacing w:before="120" w:line="360" w:lineRule="auto"/>
        <w:rPr>
          <w:b/>
          <w:color w:val="auto"/>
          <w:sz w:val="24"/>
          <w:szCs w:val="24"/>
        </w:rPr>
      </w:pPr>
      <w:r w:rsidRPr="003F3BF3">
        <w:rPr>
          <w:color w:val="auto"/>
          <w:sz w:val="24"/>
          <w:szCs w:val="24"/>
        </w:rPr>
        <w:t>11.</w:t>
      </w:r>
      <w:r w:rsidR="00CF7F9D" w:rsidRPr="003F3BF3">
        <w:rPr>
          <w:color w:val="auto"/>
          <w:sz w:val="24"/>
          <w:szCs w:val="24"/>
        </w:rPr>
        <w:t>1</w:t>
      </w:r>
      <w:r w:rsidR="00D321C6" w:rsidRPr="003F3BF3">
        <w:rPr>
          <w:color w:val="auto"/>
          <w:sz w:val="24"/>
          <w:szCs w:val="24"/>
        </w:rPr>
        <w:t>.8 Na Nota Fiscal / Fatura deverão ser anexadas as certidões atualizadas de regularidade junto ao INSS, ao FGTS e à Justiça do Trabalho.</w:t>
      </w:r>
    </w:p>
    <w:p w14:paraId="5A55479C" w14:textId="77777777" w:rsidR="00D321C6" w:rsidRPr="003F3BF3" w:rsidRDefault="007D1178" w:rsidP="00D321C6">
      <w:pPr>
        <w:pStyle w:val="Corpodetexto2"/>
        <w:spacing w:before="120" w:line="360" w:lineRule="auto"/>
        <w:rPr>
          <w:b/>
          <w:color w:val="auto"/>
          <w:sz w:val="24"/>
          <w:szCs w:val="24"/>
        </w:rPr>
      </w:pPr>
      <w:r w:rsidRPr="003F3BF3">
        <w:rPr>
          <w:color w:val="auto"/>
          <w:sz w:val="24"/>
          <w:szCs w:val="24"/>
        </w:rPr>
        <w:t>11.</w:t>
      </w:r>
      <w:r w:rsidR="00CF7F9D" w:rsidRPr="003F3BF3">
        <w:rPr>
          <w:color w:val="auto"/>
          <w:sz w:val="24"/>
          <w:szCs w:val="24"/>
        </w:rPr>
        <w:t>1</w:t>
      </w:r>
      <w:r w:rsidR="00D321C6" w:rsidRPr="003F3BF3">
        <w:rPr>
          <w:color w:val="auto"/>
          <w:sz w:val="24"/>
          <w:szCs w:val="24"/>
        </w:rPr>
        <w:t>.9 Na eventualidade de aplicação de multas, estas deverão ser liquidadas simultaneamente com parcela vinculada ao evento cujo descumprimento der origem à aplicação da penalidade.</w:t>
      </w:r>
    </w:p>
    <w:p w14:paraId="14A90271" w14:textId="77777777" w:rsidR="00B06ADB" w:rsidRPr="003F3BF3" w:rsidRDefault="007D1178" w:rsidP="0083157A">
      <w:pPr>
        <w:suppressAutoHyphens/>
        <w:spacing w:before="120" w:after="0" w:line="360" w:lineRule="auto"/>
        <w:jc w:val="both"/>
        <w:rPr>
          <w:rFonts w:ascii="Arial" w:hAnsi="Arial" w:cs="Arial"/>
          <w:sz w:val="24"/>
          <w:szCs w:val="24"/>
        </w:rPr>
      </w:pPr>
      <w:r w:rsidRPr="003F3BF3">
        <w:rPr>
          <w:rFonts w:ascii="Arial" w:hAnsi="Arial" w:cs="Arial"/>
          <w:sz w:val="24"/>
          <w:szCs w:val="24"/>
        </w:rPr>
        <w:t>11.</w:t>
      </w:r>
      <w:r w:rsidR="00CF7F9D" w:rsidRPr="003F3BF3">
        <w:rPr>
          <w:rFonts w:ascii="Arial" w:hAnsi="Arial" w:cs="Arial"/>
          <w:sz w:val="24"/>
          <w:szCs w:val="24"/>
        </w:rPr>
        <w:t>1</w:t>
      </w:r>
      <w:r w:rsidR="00D321C6" w:rsidRPr="003F3BF3">
        <w:rPr>
          <w:rFonts w:ascii="Arial" w:hAnsi="Arial" w:cs="Arial"/>
          <w:sz w:val="24"/>
          <w:szCs w:val="24"/>
        </w:rPr>
        <w:t>.10 O</w:t>
      </w:r>
      <w:r w:rsidR="00B06ADB" w:rsidRPr="003F3BF3">
        <w:rPr>
          <w:rFonts w:ascii="Arial" w:hAnsi="Arial" w:cs="Arial"/>
          <w:sz w:val="24"/>
          <w:szCs w:val="24"/>
        </w:rPr>
        <w:t xml:space="preserve"> CNPJ da Contratada constante da Nota Fiscal / Fatura deverá ser o mesmo da documentação apresentada no processo.</w:t>
      </w:r>
    </w:p>
    <w:p w14:paraId="32CF6991" w14:textId="77777777" w:rsidR="00D17C2A" w:rsidRPr="003F3BF3" w:rsidRDefault="007D1178" w:rsidP="00D17C2A">
      <w:pPr>
        <w:suppressAutoHyphens/>
        <w:spacing w:before="120" w:after="0" w:line="360" w:lineRule="auto"/>
        <w:jc w:val="both"/>
        <w:rPr>
          <w:rFonts w:ascii="Arial" w:hAnsi="Arial" w:cs="Arial"/>
          <w:sz w:val="24"/>
          <w:szCs w:val="24"/>
          <w:lang w:val="de-DE"/>
        </w:rPr>
      </w:pPr>
      <w:r w:rsidRPr="003F3BF3">
        <w:rPr>
          <w:rFonts w:ascii="Arial" w:hAnsi="Arial" w:cs="Arial"/>
          <w:iCs/>
          <w:sz w:val="24"/>
          <w:szCs w:val="24"/>
        </w:rPr>
        <w:t>11.</w:t>
      </w:r>
      <w:r w:rsidR="00CF7F9D" w:rsidRPr="003F3BF3">
        <w:rPr>
          <w:rFonts w:ascii="Arial" w:hAnsi="Arial" w:cs="Arial"/>
          <w:iCs/>
          <w:sz w:val="24"/>
          <w:szCs w:val="24"/>
        </w:rPr>
        <w:t>1</w:t>
      </w:r>
      <w:r w:rsidR="00D321C6" w:rsidRPr="003F3BF3">
        <w:rPr>
          <w:rFonts w:ascii="Arial" w:hAnsi="Arial" w:cs="Arial"/>
          <w:iCs/>
          <w:sz w:val="24"/>
          <w:szCs w:val="24"/>
        </w:rPr>
        <w:t>.11</w:t>
      </w:r>
      <w:r w:rsidR="00D86125" w:rsidRPr="003F3BF3">
        <w:rPr>
          <w:rFonts w:ascii="Arial" w:hAnsi="Arial" w:cs="Arial"/>
          <w:iCs/>
          <w:sz w:val="24"/>
          <w:szCs w:val="24"/>
        </w:rPr>
        <w:t xml:space="preserve"> </w:t>
      </w:r>
      <w:r w:rsidR="00156D56" w:rsidRPr="003F3BF3">
        <w:rPr>
          <w:rFonts w:ascii="Arial" w:hAnsi="Arial" w:cs="Arial"/>
          <w:iCs/>
          <w:sz w:val="24"/>
          <w:szCs w:val="24"/>
        </w:rPr>
        <w:t xml:space="preserve">Será utilizado o IPCA - </w:t>
      </w:r>
      <w:r w:rsidR="00156D56" w:rsidRPr="003F3BF3">
        <w:rPr>
          <w:rFonts w:ascii="Arial" w:hAnsi="Arial" w:cs="Arial"/>
          <w:sz w:val="24"/>
          <w:szCs w:val="24"/>
          <w:shd w:val="clear" w:color="auto" w:fill="FFFFFF"/>
        </w:rPr>
        <w:t xml:space="preserve">Índice Nacional de Preços ao Consumidor Amplo </w:t>
      </w:r>
      <w:r w:rsidR="00156D56" w:rsidRPr="003F3BF3">
        <w:rPr>
          <w:rFonts w:ascii="Arial" w:hAnsi="Arial" w:cs="Arial"/>
          <w:iCs/>
          <w:sz w:val="24"/>
          <w:szCs w:val="24"/>
        </w:rPr>
        <w:t>como índice para reajuste de preços nos contratos da CESAMA, quando couber, e o marco inicial para concessão do reajuste será a data da apresentação da proposta comercial.</w:t>
      </w:r>
    </w:p>
    <w:p w14:paraId="5A11A236" w14:textId="77777777" w:rsidR="00B06ADB" w:rsidRPr="003F3BF3" w:rsidRDefault="007D1178" w:rsidP="005269F4">
      <w:pPr>
        <w:suppressAutoHyphens/>
        <w:spacing w:before="120" w:after="0" w:line="360" w:lineRule="auto"/>
        <w:jc w:val="both"/>
        <w:rPr>
          <w:rFonts w:ascii="Arial" w:hAnsi="Arial" w:cs="Arial"/>
          <w:sz w:val="24"/>
          <w:szCs w:val="24"/>
          <w:lang w:val="de-DE"/>
        </w:rPr>
      </w:pPr>
      <w:r w:rsidRPr="003F3BF3">
        <w:rPr>
          <w:rFonts w:ascii="Arial" w:hAnsi="Arial" w:cs="Arial"/>
          <w:sz w:val="24"/>
          <w:szCs w:val="24"/>
        </w:rPr>
        <w:t>11.2</w:t>
      </w:r>
      <w:r w:rsidR="00B06ADB" w:rsidRPr="003F3BF3">
        <w:rPr>
          <w:rFonts w:ascii="Arial" w:hAnsi="Arial" w:cs="Arial"/>
          <w:sz w:val="24"/>
          <w:szCs w:val="24"/>
        </w:rPr>
        <w:t xml:space="preserve">.12 Na hipótese de ocorrer atraso no pagamento da Nota Fiscal / Fatura por responsabilidade da CESAMA, esta se compromete a aplicar, conforme </w:t>
      </w:r>
      <w:r w:rsidR="00B06ADB" w:rsidRPr="003F3BF3">
        <w:rPr>
          <w:rFonts w:ascii="Arial" w:hAnsi="Arial" w:cs="Arial"/>
          <w:sz w:val="24"/>
          <w:szCs w:val="24"/>
        </w:rPr>
        <w:lastRenderedPageBreak/>
        <w:t>legislação em vigor, juros de mora sobre o valor devido “</w:t>
      </w:r>
      <w:r w:rsidR="00B06ADB" w:rsidRPr="003F3BF3">
        <w:rPr>
          <w:rFonts w:ascii="Arial" w:hAnsi="Arial" w:cs="Arial"/>
          <w:i/>
          <w:iCs/>
          <w:sz w:val="24"/>
          <w:szCs w:val="24"/>
        </w:rPr>
        <w:t>pro rata”</w:t>
      </w:r>
      <w:r w:rsidR="00B06ADB" w:rsidRPr="003F3BF3">
        <w:rPr>
          <w:rFonts w:ascii="Arial" w:hAnsi="Arial" w:cs="Arial"/>
          <w:sz w:val="24"/>
          <w:szCs w:val="24"/>
        </w:rPr>
        <w:t xml:space="preserve"> entre a data do vencimento e o efetivo pagamento</w:t>
      </w:r>
      <w:r w:rsidR="00B06ADB" w:rsidRPr="003F3BF3">
        <w:rPr>
          <w:rFonts w:ascii="Arial" w:hAnsi="Arial" w:cs="Arial"/>
          <w:sz w:val="24"/>
          <w:szCs w:val="24"/>
          <w:lang w:val="de-DE"/>
        </w:rPr>
        <w:t>.</w:t>
      </w:r>
    </w:p>
    <w:p w14:paraId="7188D6D8" w14:textId="77777777" w:rsidR="00B06ADB" w:rsidRPr="003F3BF3" w:rsidRDefault="007D1178" w:rsidP="0083157A">
      <w:pPr>
        <w:suppressAutoHyphens/>
        <w:spacing w:before="120" w:after="0" w:line="360" w:lineRule="auto"/>
        <w:jc w:val="both"/>
        <w:rPr>
          <w:rFonts w:ascii="Arial" w:hAnsi="Arial" w:cs="Arial"/>
          <w:sz w:val="24"/>
          <w:szCs w:val="24"/>
        </w:rPr>
      </w:pPr>
      <w:r w:rsidRPr="003F3BF3">
        <w:rPr>
          <w:rFonts w:ascii="Arial" w:hAnsi="Arial" w:cs="Arial"/>
          <w:sz w:val="24"/>
          <w:szCs w:val="24"/>
        </w:rPr>
        <w:t>11.2</w:t>
      </w:r>
      <w:r w:rsidR="00B06ADB" w:rsidRPr="003F3BF3">
        <w:rPr>
          <w:rFonts w:ascii="Arial" w:hAnsi="Arial" w:cs="Arial"/>
          <w:sz w:val="24"/>
          <w:szCs w:val="24"/>
        </w:rPr>
        <w:t>.13 A Contratada não poderá ceder ou dar em garantia, em qualquer hipótese, no todo ou em parte, os créditos de qualquer natureza, decorrentes ou oriundos d</w:t>
      </w:r>
      <w:r w:rsidR="00C7132F" w:rsidRPr="003F3BF3">
        <w:rPr>
          <w:rFonts w:ascii="Arial" w:hAnsi="Arial" w:cs="Arial"/>
          <w:sz w:val="24"/>
          <w:szCs w:val="24"/>
        </w:rPr>
        <w:t xml:space="preserve">a </w:t>
      </w:r>
      <w:r w:rsidRPr="003F3BF3">
        <w:rPr>
          <w:rFonts w:ascii="Arial" w:hAnsi="Arial" w:cs="Arial"/>
          <w:sz w:val="24"/>
          <w:szCs w:val="24"/>
        </w:rPr>
        <w:t>contratação</w:t>
      </w:r>
      <w:r w:rsidR="00780549" w:rsidRPr="003F3BF3">
        <w:rPr>
          <w:rFonts w:ascii="Arial" w:hAnsi="Arial" w:cs="Arial"/>
          <w:sz w:val="24"/>
          <w:szCs w:val="24"/>
        </w:rPr>
        <w:t>.</w:t>
      </w:r>
    </w:p>
    <w:p w14:paraId="29A70585" w14:textId="77777777" w:rsidR="00B06ADB" w:rsidRPr="003F3BF3" w:rsidRDefault="007D1178" w:rsidP="0083157A">
      <w:pPr>
        <w:suppressAutoHyphens/>
        <w:spacing w:before="120" w:after="0" w:line="360" w:lineRule="auto"/>
        <w:jc w:val="both"/>
        <w:rPr>
          <w:rFonts w:ascii="Arial" w:hAnsi="Arial" w:cs="Arial"/>
          <w:b/>
          <w:bCs/>
          <w:sz w:val="24"/>
          <w:szCs w:val="24"/>
        </w:rPr>
      </w:pPr>
      <w:r w:rsidRPr="003F3BF3">
        <w:rPr>
          <w:rFonts w:ascii="Arial" w:hAnsi="Arial" w:cs="Arial"/>
          <w:sz w:val="24"/>
          <w:szCs w:val="24"/>
        </w:rPr>
        <w:t>11.2</w:t>
      </w:r>
      <w:r w:rsidR="00B06ADB" w:rsidRPr="003F3BF3">
        <w:rPr>
          <w:rFonts w:ascii="Arial" w:hAnsi="Arial" w:cs="Arial"/>
          <w:sz w:val="24"/>
          <w:szCs w:val="24"/>
        </w:rPr>
        <w:t>.14 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078B8C46" w14:textId="77777777" w:rsidR="00B06ADB" w:rsidRPr="003F3BF3" w:rsidRDefault="007D1178" w:rsidP="007D1178">
      <w:pPr>
        <w:spacing w:line="360" w:lineRule="auto"/>
        <w:jc w:val="both"/>
        <w:rPr>
          <w:rFonts w:ascii="Arial" w:hAnsi="Arial" w:cs="Arial"/>
          <w:sz w:val="24"/>
          <w:szCs w:val="24"/>
        </w:rPr>
      </w:pPr>
      <w:r w:rsidRPr="003F3BF3">
        <w:rPr>
          <w:rFonts w:ascii="Arial" w:hAnsi="Arial" w:cs="Arial"/>
          <w:sz w:val="24"/>
          <w:szCs w:val="24"/>
        </w:rPr>
        <w:t>11.2</w:t>
      </w:r>
      <w:r w:rsidR="00B06ADB" w:rsidRPr="003F3BF3">
        <w:rPr>
          <w:rFonts w:ascii="Arial" w:hAnsi="Arial" w:cs="Arial"/>
          <w:sz w:val="24"/>
          <w:szCs w:val="24"/>
        </w:rPr>
        <w:t xml:space="preserve">.15 A antecipação de pagamento só poderá ocorrer caso o </w:t>
      </w:r>
      <w:r w:rsidRPr="003F3BF3">
        <w:rPr>
          <w:rFonts w:ascii="Arial" w:hAnsi="Arial" w:cs="Arial"/>
          <w:sz w:val="24"/>
          <w:szCs w:val="24"/>
        </w:rPr>
        <w:t xml:space="preserve">objeto </w:t>
      </w:r>
      <w:r w:rsidR="00B06ADB" w:rsidRPr="003F3BF3">
        <w:rPr>
          <w:rFonts w:ascii="Arial" w:hAnsi="Arial" w:cs="Arial"/>
          <w:sz w:val="24"/>
          <w:szCs w:val="24"/>
        </w:rPr>
        <w:t xml:space="preserve">tenha sido </w:t>
      </w:r>
      <w:r w:rsidRPr="003F3BF3">
        <w:rPr>
          <w:rFonts w:ascii="Arial" w:hAnsi="Arial" w:cs="Arial"/>
          <w:sz w:val="24"/>
          <w:szCs w:val="24"/>
        </w:rPr>
        <w:t>executado</w:t>
      </w:r>
      <w:r w:rsidR="00B06ADB" w:rsidRPr="003F3BF3">
        <w:rPr>
          <w:rFonts w:ascii="Arial" w:hAnsi="Arial" w:cs="Arial"/>
          <w:sz w:val="24"/>
          <w:szCs w:val="24"/>
        </w:rPr>
        <w:t xml:space="preserve">. </w:t>
      </w:r>
    </w:p>
    <w:p w14:paraId="0F90FB73" w14:textId="77777777" w:rsidR="00B06ADB" w:rsidRPr="003F3BF3" w:rsidRDefault="007D1178" w:rsidP="006F4049">
      <w:pPr>
        <w:pStyle w:val="Corpodetexto2"/>
        <w:tabs>
          <w:tab w:val="left" w:pos="-3402"/>
          <w:tab w:val="left" w:pos="993"/>
        </w:tabs>
        <w:spacing w:line="360" w:lineRule="auto"/>
        <w:rPr>
          <w:color w:val="auto"/>
          <w:sz w:val="24"/>
          <w:szCs w:val="24"/>
        </w:rPr>
      </w:pPr>
      <w:r w:rsidRPr="003F3BF3">
        <w:rPr>
          <w:color w:val="auto"/>
          <w:sz w:val="24"/>
          <w:szCs w:val="24"/>
        </w:rPr>
        <w:t>11.2</w:t>
      </w:r>
      <w:r w:rsidR="00B06ADB" w:rsidRPr="003F3BF3">
        <w:rPr>
          <w:color w:val="auto"/>
          <w:sz w:val="24"/>
          <w:szCs w:val="24"/>
        </w:rPr>
        <w:t xml:space="preserve">.16 A Cesama poderá realizar o pagamento antes do prazo definido no </w:t>
      </w:r>
      <w:r w:rsidR="00B06ADB" w:rsidRPr="003F3BF3">
        <w:rPr>
          <w:b/>
          <w:color w:val="auto"/>
          <w:sz w:val="24"/>
          <w:szCs w:val="24"/>
        </w:rPr>
        <w:t xml:space="preserve">item </w:t>
      </w:r>
      <w:r w:rsidRPr="003F3BF3">
        <w:rPr>
          <w:b/>
          <w:color w:val="auto"/>
          <w:sz w:val="24"/>
          <w:szCs w:val="24"/>
        </w:rPr>
        <w:t>11.2</w:t>
      </w:r>
      <w:r w:rsidR="00B06ADB" w:rsidRPr="003F3BF3">
        <w:rPr>
          <w:b/>
          <w:color w:val="auto"/>
          <w:sz w:val="24"/>
          <w:szCs w:val="24"/>
        </w:rPr>
        <w:t>.1</w:t>
      </w:r>
      <w:r w:rsidR="00B06ADB" w:rsidRPr="003F3BF3">
        <w:rPr>
          <w:color w:val="auto"/>
          <w:sz w:val="24"/>
          <w:szCs w:val="24"/>
        </w:rPr>
        <w:t xml:space="preserve">, através de solicitação expressa do fornecedor, que será analisada pela Gerência Financeira e </w:t>
      </w:r>
      <w:r w:rsidR="00070AAE" w:rsidRPr="003F3BF3">
        <w:rPr>
          <w:color w:val="auto"/>
          <w:sz w:val="24"/>
          <w:szCs w:val="24"/>
        </w:rPr>
        <w:t>Comercial</w:t>
      </w:r>
      <w:r w:rsidR="00B06ADB" w:rsidRPr="003F3BF3">
        <w:rPr>
          <w:color w:val="auto"/>
          <w:sz w:val="24"/>
          <w:szCs w:val="24"/>
        </w:rPr>
        <w:t xml:space="preserve">, de acordo com as condições financeiras da Cesama. Havendo a antecipação do pagamento, </w:t>
      </w:r>
      <w:proofErr w:type="gramStart"/>
      <w:r w:rsidR="00B06ADB" w:rsidRPr="003F3BF3">
        <w:rPr>
          <w:color w:val="auto"/>
          <w:sz w:val="24"/>
          <w:szCs w:val="24"/>
        </w:rPr>
        <w:t>o mesmo</w:t>
      </w:r>
      <w:proofErr w:type="gramEnd"/>
      <w:r w:rsidR="00B06ADB" w:rsidRPr="003F3BF3">
        <w:rPr>
          <w:color w:val="auto"/>
          <w:sz w:val="24"/>
          <w:szCs w:val="24"/>
        </w:rPr>
        <w:t xml:space="preserve"> sofrerá um desconto financeiro, e o índice a ser utilizado será o Índice Nacional de Preços ao Consumidor – INPC acrescido de 1% (um por cento) “</w:t>
      </w:r>
      <w:r w:rsidR="00B06ADB" w:rsidRPr="003F3BF3">
        <w:rPr>
          <w:i/>
          <w:color w:val="auto"/>
          <w:sz w:val="24"/>
          <w:szCs w:val="24"/>
        </w:rPr>
        <w:t>pro rata</w:t>
      </w:r>
      <w:r w:rsidR="00B06ADB" w:rsidRPr="003F3BF3">
        <w:rPr>
          <w:color w:val="auto"/>
          <w:sz w:val="24"/>
          <w:szCs w:val="24"/>
        </w:rPr>
        <w:t>”.</w:t>
      </w:r>
    </w:p>
    <w:p w14:paraId="480B3016" w14:textId="77777777" w:rsidR="00E8195B" w:rsidRPr="003F3BF3" w:rsidRDefault="00E8195B" w:rsidP="006F4049">
      <w:pPr>
        <w:pStyle w:val="Corpodetexto2"/>
        <w:tabs>
          <w:tab w:val="left" w:pos="-3402"/>
          <w:tab w:val="left" w:pos="993"/>
        </w:tabs>
        <w:spacing w:line="360" w:lineRule="auto"/>
        <w:rPr>
          <w:color w:val="auto"/>
          <w:sz w:val="24"/>
          <w:szCs w:val="24"/>
        </w:rPr>
      </w:pPr>
    </w:p>
    <w:p w14:paraId="70409681" w14:textId="77777777" w:rsidR="006F4049" w:rsidRPr="003F3BF3" w:rsidRDefault="007D1178" w:rsidP="006F4049">
      <w:pPr>
        <w:suppressAutoHyphens/>
        <w:autoSpaceDE w:val="0"/>
        <w:autoSpaceDN w:val="0"/>
        <w:adjustRightInd w:val="0"/>
        <w:spacing w:after="0" w:line="360" w:lineRule="auto"/>
        <w:jc w:val="both"/>
        <w:rPr>
          <w:rFonts w:ascii="Arial" w:hAnsi="Arial" w:cs="Arial"/>
          <w:b/>
          <w:sz w:val="24"/>
          <w:szCs w:val="24"/>
        </w:rPr>
      </w:pPr>
      <w:r w:rsidRPr="003F3BF3">
        <w:rPr>
          <w:rFonts w:ascii="Arial" w:hAnsi="Arial" w:cs="Arial"/>
          <w:b/>
          <w:sz w:val="24"/>
          <w:szCs w:val="24"/>
        </w:rPr>
        <w:t>12</w:t>
      </w:r>
      <w:r w:rsidR="00E8195B" w:rsidRPr="003F3BF3">
        <w:rPr>
          <w:rFonts w:ascii="Arial" w:hAnsi="Arial" w:cs="Arial"/>
          <w:b/>
          <w:sz w:val="24"/>
          <w:szCs w:val="24"/>
        </w:rPr>
        <w:t xml:space="preserve">. OBRIGAÇÕES DA </w:t>
      </w:r>
      <w:r w:rsidR="00C31F7A" w:rsidRPr="003F3BF3">
        <w:rPr>
          <w:rFonts w:ascii="Arial" w:hAnsi="Arial" w:cs="Arial"/>
          <w:b/>
          <w:sz w:val="24"/>
          <w:szCs w:val="24"/>
        </w:rPr>
        <w:t>FORNECEDORA</w:t>
      </w:r>
    </w:p>
    <w:p w14:paraId="78DABCE2" w14:textId="77777777" w:rsidR="006F4049" w:rsidRPr="003F3BF3" w:rsidRDefault="006F4049" w:rsidP="006F4049">
      <w:pPr>
        <w:suppressAutoHyphens/>
        <w:autoSpaceDE w:val="0"/>
        <w:autoSpaceDN w:val="0"/>
        <w:adjustRightInd w:val="0"/>
        <w:spacing w:after="0" w:line="360" w:lineRule="auto"/>
        <w:jc w:val="both"/>
        <w:rPr>
          <w:rFonts w:ascii="Arial" w:hAnsi="Arial" w:cs="Arial"/>
          <w:b/>
          <w:sz w:val="24"/>
          <w:szCs w:val="24"/>
        </w:rPr>
      </w:pPr>
    </w:p>
    <w:p w14:paraId="7A8D2B33" w14:textId="77777777" w:rsidR="006F4049" w:rsidRPr="003F3BF3" w:rsidRDefault="00D321C6" w:rsidP="006F4049">
      <w:pPr>
        <w:suppressAutoHyphens/>
        <w:autoSpaceDE w:val="0"/>
        <w:autoSpaceDN w:val="0"/>
        <w:adjustRightInd w:val="0"/>
        <w:spacing w:after="0" w:line="360" w:lineRule="auto"/>
        <w:jc w:val="both"/>
        <w:rPr>
          <w:rFonts w:ascii="Arial" w:hAnsi="Arial" w:cs="Arial"/>
          <w:bCs/>
          <w:sz w:val="24"/>
          <w:szCs w:val="24"/>
        </w:rPr>
      </w:pPr>
      <w:r w:rsidRPr="003F3BF3">
        <w:rPr>
          <w:rFonts w:ascii="Arial" w:hAnsi="Arial" w:cs="Arial"/>
          <w:bCs/>
          <w:sz w:val="24"/>
          <w:szCs w:val="24"/>
        </w:rPr>
        <w:t>1</w:t>
      </w:r>
      <w:r w:rsidR="007D1178" w:rsidRPr="003F3BF3">
        <w:rPr>
          <w:rFonts w:ascii="Arial" w:hAnsi="Arial" w:cs="Arial"/>
          <w:bCs/>
          <w:sz w:val="24"/>
          <w:szCs w:val="24"/>
        </w:rPr>
        <w:t>2</w:t>
      </w:r>
      <w:r w:rsidR="00E8195B" w:rsidRPr="003F3BF3">
        <w:rPr>
          <w:rFonts w:ascii="Arial" w:hAnsi="Arial" w:cs="Arial"/>
          <w:bCs/>
          <w:sz w:val="24"/>
          <w:szCs w:val="24"/>
        </w:rPr>
        <w:t>.</w:t>
      </w:r>
      <w:proofErr w:type="gramStart"/>
      <w:r w:rsidR="00E8195B" w:rsidRPr="003F3BF3">
        <w:rPr>
          <w:rFonts w:ascii="Arial" w:hAnsi="Arial" w:cs="Arial"/>
          <w:bCs/>
          <w:sz w:val="24"/>
          <w:szCs w:val="24"/>
        </w:rPr>
        <w:t>1.Executar</w:t>
      </w:r>
      <w:proofErr w:type="gramEnd"/>
      <w:r w:rsidR="00E8195B" w:rsidRPr="003F3BF3">
        <w:rPr>
          <w:rFonts w:ascii="Arial" w:hAnsi="Arial" w:cs="Arial"/>
          <w:bCs/>
          <w:sz w:val="24"/>
          <w:szCs w:val="24"/>
        </w:rPr>
        <w:t xml:space="preserve"> </w:t>
      </w:r>
      <w:r w:rsidR="007D1178" w:rsidRPr="003F3BF3">
        <w:rPr>
          <w:rFonts w:ascii="Arial" w:hAnsi="Arial" w:cs="Arial"/>
          <w:bCs/>
          <w:sz w:val="24"/>
          <w:szCs w:val="24"/>
        </w:rPr>
        <w:t>o objeto contratado</w:t>
      </w:r>
      <w:r w:rsidR="00E8195B" w:rsidRPr="003F3BF3">
        <w:rPr>
          <w:rFonts w:ascii="Arial" w:hAnsi="Arial" w:cs="Arial"/>
          <w:bCs/>
          <w:sz w:val="24"/>
          <w:szCs w:val="24"/>
        </w:rPr>
        <w:t xml:space="preserve">, conforme definido no </w:t>
      </w:r>
      <w:r w:rsidR="00425A34" w:rsidRPr="003F3BF3">
        <w:rPr>
          <w:rFonts w:ascii="Arial" w:hAnsi="Arial" w:cs="Arial"/>
          <w:sz w:val="24"/>
          <w:szCs w:val="24"/>
        </w:rPr>
        <w:t>Termo de Referência</w:t>
      </w:r>
      <w:r w:rsidR="00E8195B" w:rsidRPr="003F3BF3">
        <w:rPr>
          <w:rFonts w:ascii="Arial" w:hAnsi="Arial" w:cs="Arial"/>
          <w:bCs/>
          <w:sz w:val="24"/>
          <w:szCs w:val="24"/>
        </w:rPr>
        <w:t xml:space="preserve"> e seus anexos.</w:t>
      </w:r>
    </w:p>
    <w:p w14:paraId="14BF4289" w14:textId="77777777" w:rsidR="00E8195B" w:rsidRPr="003F3BF3" w:rsidRDefault="007D1178" w:rsidP="006F4049">
      <w:pPr>
        <w:suppressAutoHyphens/>
        <w:autoSpaceDE w:val="0"/>
        <w:autoSpaceDN w:val="0"/>
        <w:adjustRightInd w:val="0"/>
        <w:spacing w:after="0" w:line="360" w:lineRule="auto"/>
        <w:jc w:val="both"/>
        <w:rPr>
          <w:rFonts w:ascii="Arial" w:hAnsi="Arial" w:cs="Arial"/>
          <w:bCs/>
          <w:sz w:val="24"/>
          <w:szCs w:val="24"/>
        </w:rPr>
      </w:pPr>
      <w:r w:rsidRPr="003F3BF3">
        <w:rPr>
          <w:rFonts w:ascii="Arial" w:hAnsi="Arial" w:cs="Arial"/>
          <w:bCs/>
          <w:sz w:val="24"/>
          <w:szCs w:val="24"/>
        </w:rPr>
        <w:t>12</w:t>
      </w:r>
      <w:r w:rsidR="00E8195B" w:rsidRPr="003F3BF3">
        <w:rPr>
          <w:rFonts w:ascii="Arial" w:hAnsi="Arial" w:cs="Arial"/>
          <w:bCs/>
          <w:sz w:val="24"/>
          <w:szCs w:val="24"/>
        </w:rPr>
        <w:t>.</w:t>
      </w:r>
      <w:proofErr w:type="gramStart"/>
      <w:r w:rsidR="00E8195B" w:rsidRPr="003F3BF3">
        <w:rPr>
          <w:rFonts w:ascii="Arial" w:hAnsi="Arial" w:cs="Arial"/>
          <w:bCs/>
          <w:sz w:val="24"/>
          <w:szCs w:val="24"/>
        </w:rPr>
        <w:t>2.Arcar</w:t>
      </w:r>
      <w:proofErr w:type="gramEnd"/>
      <w:r w:rsidR="00E8195B" w:rsidRPr="003F3BF3">
        <w:rPr>
          <w:rFonts w:ascii="Arial" w:hAnsi="Arial" w:cs="Arial"/>
          <w:bCs/>
          <w:sz w:val="24"/>
          <w:szCs w:val="24"/>
        </w:rPr>
        <w:t xml:space="preserve"> com todos os custos e encargos resultantes da execução do objeto, inclusive impostos, taxas, emolumentos incidentes sobre </w:t>
      </w:r>
      <w:r w:rsidR="003750DA" w:rsidRPr="003F3BF3">
        <w:rPr>
          <w:rFonts w:ascii="Arial" w:hAnsi="Arial" w:cs="Arial"/>
          <w:bCs/>
          <w:sz w:val="24"/>
          <w:szCs w:val="24"/>
        </w:rPr>
        <w:t>a eventual contratação</w:t>
      </w:r>
      <w:r w:rsidR="00E8195B" w:rsidRPr="003F3BF3">
        <w:rPr>
          <w:rFonts w:ascii="Arial" w:hAnsi="Arial" w:cs="Arial"/>
          <w:bCs/>
          <w:sz w:val="24"/>
          <w:szCs w:val="24"/>
        </w:rPr>
        <w:t>, e tudo que for necessário para a</w:t>
      </w:r>
      <w:r w:rsidR="003750DA" w:rsidRPr="003F3BF3">
        <w:rPr>
          <w:rFonts w:ascii="Arial" w:hAnsi="Arial" w:cs="Arial"/>
          <w:bCs/>
          <w:sz w:val="24"/>
          <w:szCs w:val="24"/>
        </w:rPr>
        <w:t xml:space="preserve"> sua</w:t>
      </w:r>
      <w:r w:rsidR="00E8195B" w:rsidRPr="003F3BF3">
        <w:rPr>
          <w:rFonts w:ascii="Arial" w:hAnsi="Arial" w:cs="Arial"/>
          <w:bCs/>
          <w:sz w:val="24"/>
          <w:szCs w:val="24"/>
        </w:rPr>
        <w:t xml:space="preserve"> fiel execução.</w:t>
      </w:r>
    </w:p>
    <w:p w14:paraId="086830C1" w14:textId="77777777" w:rsidR="006F4049" w:rsidRPr="003F3BF3" w:rsidRDefault="007D1178" w:rsidP="006F4049">
      <w:pPr>
        <w:suppressAutoHyphens/>
        <w:autoSpaceDE w:val="0"/>
        <w:autoSpaceDN w:val="0"/>
        <w:adjustRightInd w:val="0"/>
        <w:spacing w:after="0" w:line="360" w:lineRule="auto"/>
        <w:jc w:val="both"/>
        <w:rPr>
          <w:rFonts w:ascii="Arial" w:hAnsi="Arial" w:cs="Arial"/>
          <w:bCs/>
          <w:sz w:val="24"/>
          <w:szCs w:val="24"/>
        </w:rPr>
      </w:pPr>
      <w:r w:rsidRPr="003F3BF3">
        <w:rPr>
          <w:rFonts w:ascii="Arial" w:hAnsi="Arial" w:cs="Arial"/>
          <w:bCs/>
          <w:sz w:val="24"/>
          <w:szCs w:val="24"/>
        </w:rPr>
        <w:t>12</w:t>
      </w:r>
      <w:r w:rsidR="00A02FAB" w:rsidRPr="003F3BF3">
        <w:rPr>
          <w:rFonts w:ascii="Arial" w:hAnsi="Arial" w:cs="Arial"/>
          <w:bCs/>
          <w:sz w:val="24"/>
          <w:szCs w:val="24"/>
        </w:rPr>
        <w:t>.3 Atender às determinações da fiscalização da CESAMA e providenciar</w:t>
      </w:r>
      <w:r w:rsidR="003750DA" w:rsidRPr="003F3BF3">
        <w:rPr>
          <w:rFonts w:ascii="Arial" w:hAnsi="Arial" w:cs="Arial"/>
          <w:bCs/>
          <w:sz w:val="24"/>
          <w:szCs w:val="24"/>
        </w:rPr>
        <w:t xml:space="preserve"> a imediata correção, quando esta</w:t>
      </w:r>
      <w:r w:rsidR="00A02FAB" w:rsidRPr="003F3BF3">
        <w:rPr>
          <w:rFonts w:ascii="Arial" w:hAnsi="Arial" w:cs="Arial"/>
          <w:bCs/>
          <w:sz w:val="24"/>
          <w:szCs w:val="24"/>
        </w:rPr>
        <w:t xml:space="preserve"> for solicitad</w:t>
      </w:r>
      <w:r w:rsidR="003750DA" w:rsidRPr="003F3BF3">
        <w:rPr>
          <w:rFonts w:ascii="Arial" w:hAnsi="Arial" w:cs="Arial"/>
          <w:bCs/>
          <w:sz w:val="24"/>
          <w:szCs w:val="24"/>
        </w:rPr>
        <w:t>a</w:t>
      </w:r>
      <w:r w:rsidR="00A02FAB" w:rsidRPr="003F3BF3">
        <w:rPr>
          <w:rFonts w:ascii="Arial" w:hAnsi="Arial" w:cs="Arial"/>
          <w:bCs/>
          <w:sz w:val="24"/>
          <w:szCs w:val="24"/>
        </w:rPr>
        <w:t>.</w:t>
      </w:r>
    </w:p>
    <w:p w14:paraId="20230B52" w14:textId="77777777" w:rsidR="003750DA" w:rsidRPr="003F3BF3" w:rsidRDefault="007D1178" w:rsidP="003750DA">
      <w:pPr>
        <w:suppressAutoHyphens/>
        <w:spacing w:after="240" w:line="360" w:lineRule="auto"/>
        <w:jc w:val="both"/>
        <w:rPr>
          <w:rFonts w:ascii="Arial" w:hAnsi="Arial" w:cs="Arial"/>
          <w:sz w:val="24"/>
          <w:szCs w:val="24"/>
        </w:rPr>
      </w:pPr>
      <w:r w:rsidRPr="003F3BF3">
        <w:rPr>
          <w:rFonts w:ascii="Arial" w:hAnsi="Arial" w:cs="Arial"/>
          <w:bCs/>
          <w:sz w:val="24"/>
          <w:szCs w:val="24"/>
        </w:rPr>
        <w:t>12</w:t>
      </w:r>
      <w:r w:rsidR="00E8195B" w:rsidRPr="003F3BF3">
        <w:rPr>
          <w:rFonts w:ascii="Arial" w:hAnsi="Arial" w:cs="Arial"/>
          <w:bCs/>
          <w:sz w:val="24"/>
          <w:szCs w:val="24"/>
        </w:rPr>
        <w:t xml:space="preserve">.4 Responsabilizar-se pela qualidade </w:t>
      </w:r>
      <w:r w:rsidRPr="003F3BF3">
        <w:rPr>
          <w:rFonts w:ascii="Arial" w:hAnsi="Arial" w:cs="Arial"/>
          <w:bCs/>
          <w:sz w:val="24"/>
          <w:szCs w:val="24"/>
        </w:rPr>
        <w:t>do objeto</w:t>
      </w:r>
      <w:r w:rsidR="00E8195B" w:rsidRPr="003F3BF3">
        <w:rPr>
          <w:rFonts w:ascii="Arial" w:hAnsi="Arial" w:cs="Arial"/>
          <w:bCs/>
          <w:sz w:val="24"/>
          <w:szCs w:val="24"/>
        </w:rPr>
        <w:t>, substituindo aqueles que apresentarem qualquer tipo de vício ou imperfeição, ou não se adequarem ao Termo de Referência, sob pena de aplicação das sanções cabíveis, inclusive rescisão d</w:t>
      </w:r>
      <w:r w:rsidR="00C7132F" w:rsidRPr="003F3BF3">
        <w:rPr>
          <w:rFonts w:ascii="Arial" w:hAnsi="Arial" w:cs="Arial"/>
          <w:bCs/>
          <w:sz w:val="24"/>
          <w:szCs w:val="24"/>
        </w:rPr>
        <w:t xml:space="preserve">a </w:t>
      </w:r>
      <w:r w:rsidR="003750DA" w:rsidRPr="003F3BF3">
        <w:rPr>
          <w:rFonts w:ascii="Arial" w:hAnsi="Arial" w:cs="Arial"/>
          <w:sz w:val="24"/>
          <w:szCs w:val="24"/>
        </w:rPr>
        <w:t>Ata de Registro de Preços e suas contratações.</w:t>
      </w:r>
    </w:p>
    <w:p w14:paraId="7B760CE5" w14:textId="77777777" w:rsidR="006F4049" w:rsidRPr="003F3BF3" w:rsidRDefault="007D1178" w:rsidP="006F4049">
      <w:pPr>
        <w:suppressAutoHyphens/>
        <w:autoSpaceDE w:val="0"/>
        <w:autoSpaceDN w:val="0"/>
        <w:adjustRightInd w:val="0"/>
        <w:spacing w:after="0" w:line="360" w:lineRule="auto"/>
        <w:jc w:val="both"/>
        <w:rPr>
          <w:rFonts w:ascii="Arial" w:hAnsi="Arial" w:cs="Arial"/>
          <w:bCs/>
          <w:sz w:val="24"/>
          <w:szCs w:val="24"/>
        </w:rPr>
      </w:pPr>
      <w:r w:rsidRPr="003F3BF3">
        <w:rPr>
          <w:rFonts w:ascii="Arial" w:hAnsi="Arial" w:cs="Arial"/>
          <w:bCs/>
          <w:sz w:val="24"/>
          <w:szCs w:val="24"/>
        </w:rPr>
        <w:lastRenderedPageBreak/>
        <w:t>12</w:t>
      </w:r>
      <w:r w:rsidR="00E8195B" w:rsidRPr="003F3BF3">
        <w:rPr>
          <w:rFonts w:ascii="Arial" w:hAnsi="Arial" w:cs="Arial"/>
          <w:bCs/>
          <w:sz w:val="24"/>
          <w:szCs w:val="24"/>
        </w:rPr>
        <w:t xml:space="preserve">.5 Cumprir os prazos previstos </w:t>
      </w:r>
      <w:r w:rsidR="00425A34" w:rsidRPr="003F3BF3">
        <w:rPr>
          <w:rFonts w:ascii="Arial" w:hAnsi="Arial" w:cs="Arial"/>
          <w:bCs/>
          <w:sz w:val="24"/>
          <w:szCs w:val="24"/>
        </w:rPr>
        <w:t xml:space="preserve">no </w:t>
      </w:r>
      <w:r w:rsidR="00425A34" w:rsidRPr="003F3BF3">
        <w:rPr>
          <w:rFonts w:ascii="Arial" w:hAnsi="Arial" w:cs="Arial"/>
          <w:sz w:val="24"/>
          <w:szCs w:val="24"/>
        </w:rPr>
        <w:t>Termo de Referência</w:t>
      </w:r>
      <w:r w:rsidR="00E8195B" w:rsidRPr="003F3BF3">
        <w:rPr>
          <w:rFonts w:ascii="Arial" w:hAnsi="Arial" w:cs="Arial"/>
          <w:bCs/>
          <w:sz w:val="24"/>
          <w:szCs w:val="24"/>
        </w:rPr>
        <w:t xml:space="preserve"> ou outros que venham a ser fixados pela CESAMA.</w:t>
      </w:r>
    </w:p>
    <w:p w14:paraId="7AD9B1A9" w14:textId="77777777" w:rsidR="006F4049" w:rsidRPr="003F3BF3" w:rsidRDefault="007D1178" w:rsidP="006F4049">
      <w:pPr>
        <w:suppressAutoHyphens/>
        <w:autoSpaceDE w:val="0"/>
        <w:autoSpaceDN w:val="0"/>
        <w:adjustRightInd w:val="0"/>
        <w:spacing w:after="0" w:line="360" w:lineRule="auto"/>
        <w:jc w:val="both"/>
        <w:rPr>
          <w:rFonts w:ascii="Arial" w:hAnsi="Arial" w:cs="Arial"/>
          <w:bCs/>
          <w:sz w:val="24"/>
          <w:szCs w:val="24"/>
        </w:rPr>
      </w:pPr>
      <w:r w:rsidRPr="003F3BF3">
        <w:rPr>
          <w:rFonts w:ascii="Arial" w:hAnsi="Arial" w:cs="Arial"/>
          <w:bCs/>
          <w:sz w:val="24"/>
          <w:szCs w:val="24"/>
        </w:rPr>
        <w:t>12</w:t>
      </w:r>
      <w:r w:rsidR="00E8195B" w:rsidRPr="003F3BF3">
        <w:rPr>
          <w:rFonts w:ascii="Arial" w:hAnsi="Arial" w:cs="Arial"/>
          <w:bCs/>
          <w:sz w:val="24"/>
          <w:szCs w:val="24"/>
        </w:rPr>
        <w:t>.6 Dirimir qualquer dúvida e prestar esclarecimentos acerca da execução d</w:t>
      </w:r>
      <w:r w:rsidR="00C7132F" w:rsidRPr="003F3BF3">
        <w:rPr>
          <w:rFonts w:ascii="Arial" w:hAnsi="Arial" w:cs="Arial"/>
          <w:bCs/>
          <w:sz w:val="24"/>
          <w:szCs w:val="24"/>
        </w:rPr>
        <w:t xml:space="preserve">a </w:t>
      </w:r>
      <w:r w:rsidR="003750DA" w:rsidRPr="003F3BF3">
        <w:rPr>
          <w:rFonts w:ascii="Arial" w:hAnsi="Arial" w:cs="Arial"/>
          <w:bCs/>
          <w:sz w:val="24"/>
          <w:szCs w:val="24"/>
        </w:rPr>
        <w:t>Ata</w:t>
      </w:r>
      <w:r w:rsidR="00E8195B" w:rsidRPr="003F3BF3">
        <w:rPr>
          <w:rFonts w:ascii="Arial" w:hAnsi="Arial" w:cs="Arial"/>
          <w:bCs/>
          <w:sz w:val="24"/>
          <w:szCs w:val="24"/>
        </w:rPr>
        <w:t>, durante toda a sua vigência, a pedido da CESAMA.</w:t>
      </w:r>
    </w:p>
    <w:p w14:paraId="0C81A5FF" w14:textId="77777777" w:rsidR="00A02FAB" w:rsidRPr="003F3BF3" w:rsidRDefault="007D1178" w:rsidP="0083157A">
      <w:pPr>
        <w:suppressAutoHyphens/>
        <w:autoSpaceDE w:val="0"/>
        <w:autoSpaceDN w:val="0"/>
        <w:adjustRightInd w:val="0"/>
        <w:spacing w:after="0" w:line="360" w:lineRule="auto"/>
        <w:jc w:val="both"/>
        <w:rPr>
          <w:rFonts w:ascii="Arial" w:hAnsi="Arial" w:cs="Arial"/>
          <w:sz w:val="24"/>
          <w:szCs w:val="24"/>
        </w:rPr>
      </w:pPr>
      <w:r w:rsidRPr="003F3BF3">
        <w:rPr>
          <w:rFonts w:ascii="Arial" w:hAnsi="Arial" w:cs="Arial"/>
          <w:bCs/>
          <w:sz w:val="24"/>
          <w:szCs w:val="24"/>
        </w:rPr>
        <w:t>12</w:t>
      </w:r>
      <w:r w:rsidR="00E8195B" w:rsidRPr="003F3BF3">
        <w:rPr>
          <w:rFonts w:ascii="Arial" w:hAnsi="Arial" w:cs="Arial"/>
          <w:bCs/>
          <w:sz w:val="24"/>
          <w:szCs w:val="24"/>
        </w:rPr>
        <w:t>.7 Responsabilizar-se pelos encargos trabalhistas, previdenciários, fiscais e comerciais, resultantes da execução d</w:t>
      </w:r>
      <w:r w:rsidR="00C7132F" w:rsidRPr="003F3BF3">
        <w:rPr>
          <w:rFonts w:ascii="Arial" w:hAnsi="Arial" w:cs="Arial"/>
          <w:bCs/>
          <w:sz w:val="24"/>
          <w:szCs w:val="24"/>
        </w:rPr>
        <w:t xml:space="preserve">a </w:t>
      </w:r>
      <w:r w:rsidR="003750DA" w:rsidRPr="003F3BF3">
        <w:rPr>
          <w:rFonts w:ascii="Arial" w:hAnsi="Arial" w:cs="Arial"/>
          <w:bCs/>
          <w:sz w:val="24"/>
          <w:szCs w:val="24"/>
        </w:rPr>
        <w:t>Ata de Registro de Preços e suas contratações.</w:t>
      </w:r>
    </w:p>
    <w:p w14:paraId="64C9D604" w14:textId="77777777" w:rsidR="00E8195B" w:rsidRPr="003F3BF3" w:rsidRDefault="007D1178" w:rsidP="0083157A">
      <w:pPr>
        <w:suppressAutoHyphens/>
        <w:autoSpaceDE w:val="0"/>
        <w:autoSpaceDN w:val="0"/>
        <w:adjustRightInd w:val="0"/>
        <w:spacing w:after="0" w:line="360" w:lineRule="auto"/>
        <w:jc w:val="both"/>
        <w:rPr>
          <w:rFonts w:ascii="Arial" w:hAnsi="Arial" w:cs="Arial"/>
          <w:sz w:val="24"/>
          <w:szCs w:val="24"/>
        </w:rPr>
      </w:pPr>
      <w:r w:rsidRPr="003F3BF3">
        <w:rPr>
          <w:rFonts w:ascii="Arial" w:hAnsi="Arial" w:cs="Arial"/>
          <w:sz w:val="24"/>
          <w:szCs w:val="24"/>
        </w:rPr>
        <w:t>12</w:t>
      </w:r>
      <w:r w:rsidR="00E8195B" w:rsidRPr="003F3BF3">
        <w:rPr>
          <w:rFonts w:ascii="Arial" w:hAnsi="Arial" w:cs="Arial"/>
          <w:sz w:val="24"/>
          <w:szCs w:val="24"/>
        </w:rPr>
        <w:t>.</w:t>
      </w:r>
      <w:r w:rsidR="00A02FAB" w:rsidRPr="003F3BF3">
        <w:rPr>
          <w:rFonts w:ascii="Arial" w:hAnsi="Arial" w:cs="Arial"/>
          <w:sz w:val="24"/>
          <w:szCs w:val="24"/>
        </w:rPr>
        <w:t>8</w:t>
      </w:r>
      <w:r w:rsidR="00E8195B" w:rsidRPr="003F3BF3">
        <w:rPr>
          <w:rFonts w:ascii="Arial" w:hAnsi="Arial" w:cs="Arial"/>
          <w:sz w:val="24"/>
          <w:szCs w:val="24"/>
        </w:rPr>
        <w:t xml:space="preserve">Providenciara correção das deficiências apontadas pela CESAMA com respeito </w:t>
      </w:r>
      <w:r w:rsidR="00C90613" w:rsidRPr="003F3BF3">
        <w:rPr>
          <w:rFonts w:ascii="Arial" w:hAnsi="Arial" w:cs="Arial"/>
          <w:sz w:val="24"/>
          <w:szCs w:val="24"/>
        </w:rPr>
        <w:t>à</w:t>
      </w:r>
      <w:r w:rsidR="00E8195B" w:rsidRPr="003F3BF3">
        <w:rPr>
          <w:rFonts w:ascii="Arial" w:hAnsi="Arial" w:cs="Arial"/>
          <w:sz w:val="24"/>
          <w:szCs w:val="24"/>
        </w:rPr>
        <w:t xml:space="preserve"> execução </w:t>
      </w:r>
      <w:r w:rsidR="003750DA" w:rsidRPr="003F3BF3">
        <w:rPr>
          <w:rFonts w:ascii="Arial" w:hAnsi="Arial" w:cs="Arial"/>
          <w:sz w:val="24"/>
          <w:szCs w:val="24"/>
        </w:rPr>
        <w:t xml:space="preserve">da </w:t>
      </w:r>
      <w:r w:rsidR="003750DA" w:rsidRPr="003F3BF3">
        <w:rPr>
          <w:rFonts w:ascii="Arial" w:hAnsi="Arial" w:cs="Arial"/>
          <w:bCs/>
          <w:sz w:val="24"/>
          <w:szCs w:val="24"/>
        </w:rPr>
        <w:t xml:space="preserve">Ata de Registro de Preços e suas </w:t>
      </w:r>
      <w:r w:rsidR="00732A97" w:rsidRPr="003F3BF3">
        <w:rPr>
          <w:rFonts w:ascii="Arial" w:hAnsi="Arial" w:cs="Arial"/>
          <w:bCs/>
          <w:sz w:val="24"/>
          <w:szCs w:val="24"/>
        </w:rPr>
        <w:t>contratações.</w:t>
      </w:r>
    </w:p>
    <w:p w14:paraId="2E244201" w14:textId="77777777" w:rsidR="00C90613" w:rsidRPr="003F3BF3" w:rsidRDefault="007D1178" w:rsidP="0083157A">
      <w:pPr>
        <w:suppressAutoHyphens/>
        <w:autoSpaceDE w:val="0"/>
        <w:autoSpaceDN w:val="0"/>
        <w:adjustRightInd w:val="0"/>
        <w:spacing w:after="0" w:line="360" w:lineRule="auto"/>
        <w:jc w:val="both"/>
        <w:rPr>
          <w:rFonts w:ascii="Arial" w:hAnsi="Arial" w:cs="Arial"/>
          <w:sz w:val="24"/>
          <w:szCs w:val="24"/>
        </w:rPr>
      </w:pPr>
      <w:r w:rsidRPr="003F3BF3">
        <w:rPr>
          <w:rFonts w:ascii="Arial" w:hAnsi="Arial" w:cs="Arial"/>
          <w:sz w:val="24"/>
          <w:szCs w:val="24"/>
        </w:rPr>
        <w:t>12</w:t>
      </w:r>
      <w:r w:rsidR="00E8195B" w:rsidRPr="003F3BF3">
        <w:rPr>
          <w:rFonts w:ascii="Arial" w:hAnsi="Arial" w:cs="Arial"/>
          <w:sz w:val="24"/>
          <w:szCs w:val="24"/>
        </w:rPr>
        <w:t>.</w:t>
      </w:r>
      <w:r w:rsidR="00A02FAB" w:rsidRPr="003F3BF3">
        <w:rPr>
          <w:rFonts w:ascii="Arial" w:hAnsi="Arial" w:cs="Arial"/>
          <w:sz w:val="24"/>
          <w:szCs w:val="24"/>
        </w:rPr>
        <w:t>9</w:t>
      </w:r>
      <w:r w:rsidR="00E8195B" w:rsidRPr="003F3BF3">
        <w:rPr>
          <w:rFonts w:ascii="Arial" w:hAnsi="Arial" w:cs="Arial"/>
          <w:sz w:val="24"/>
          <w:szCs w:val="24"/>
        </w:rPr>
        <w:t>Executar o objeto do presente Termo de Referência nas condições e prazosestabelecidos, seguindo ordens e orientações da CESAMA.</w:t>
      </w:r>
    </w:p>
    <w:p w14:paraId="4004DF14" w14:textId="77777777" w:rsidR="006F4049" w:rsidRPr="003F3BF3" w:rsidRDefault="006F4049" w:rsidP="0083157A">
      <w:pPr>
        <w:suppressAutoHyphens/>
        <w:autoSpaceDE w:val="0"/>
        <w:autoSpaceDN w:val="0"/>
        <w:adjustRightInd w:val="0"/>
        <w:spacing w:after="0" w:line="360" w:lineRule="auto"/>
        <w:jc w:val="both"/>
        <w:rPr>
          <w:rFonts w:ascii="Arial" w:hAnsi="Arial" w:cs="Arial"/>
          <w:sz w:val="24"/>
          <w:szCs w:val="24"/>
        </w:rPr>
      </w:pPr>
    </w:p>
    <w:p w14:paraId="15EEDD62" w14:textId="77777777" w:rsidR="006F4049" w:rsidRPr="003F3BF3" w:rsidRDefault="007D1178" w:rsidP="006F4049">
      <w:pPr>
        <w:suppressAutoHyphens/>
        <w:autoSpaceDE w:val="0"/>
        <w:autoSpaceDN w:val="0"/>
        <w:adjustRightInd w:val="0"/>
        <w:spacing w:after="0" w:line="360" w:lineRule="auto"/>
        <w:jc w:val="both"/>
        <w:rPr>
          <w:rFonts w:ascii="Arial" w:hAnsi="Arial" w:cs="Arial"/>
          <w:b/>
          <w:sz w:val="24"/>
          <w:szCs w:val="24"/>
        </w:rPr>
      </w:pPr>
      <w:r w:rsidRPr="003F3BF3">
        <w:rPr>
          <w:rFonts w:ascii="Arial" w:hAnsi="Arial" w:cs="Arial"/>
          <w:b/>
          <w:sz w:val="24"/>
          <w:szCs w:val="24"/>
        </w:rPr>
        <w:t>13</w:t>
      </w:r>
      <w:r w:rsidR="00E8195B" w:rsidRPr="003F3BF3">
        <w:rPr>
          <w:rFonts w:ascii="Arial" w:hAnsi="Arial" w:cs="Arial"/>
          <w:b/>
          <w:sz w:val="24"/>
          <w:szCs w:val="24"/>
        </w:rPr>
        <w:t>. OBRIGAÇÕES DA CESAMA</w:t>
      </w:r>
    </w:p>
    <w:p w14:paraId="07AFA749" w14:textId="77777777" w:rsidR="00156D56" w:rsidRPr="003F3BF3" w:rsidRDefault="00156D56" w:rsidP="006F4049">
      <w:pPr>
        <w:suppressAutoHyphens/>
        <w:autoSpaceDE w:val="0"/>
        <w:autoSpaceDN w:val="0"/>
        <w:adjustRightInd w:val="0"/>
        <w:spacing w:after="0" w:line="360" w:lineRule="auto"/>
        <w:jc w:val="both"/>
        <w:rPr>
          <w:rFonts w:ascii="Arial" w:hAnsi="Arial" w:cs="Arial"/>
          <w:b/>
          <w:sz w:val="24"/>
          <w:szCs w:val="24"/>
        </w:rPr>
      </w:pPr>
    </w:p>
    <w:p w14:paraId="78B15536" w14:textId="77777777" w:rsidR="00D321C6" w:rsidRPr="003F3BF3" w:rsidRDefault="007D1178" w:rsidP="00D321C6">
      <w:pPr>
        <w:suppressAutoHyphens/>
        <w:autoSpaceDE w:val="0"/>
        <w:autoSpaceDN w:val="0"/>
        <w:adjustRightInd w:val="0"/>
        <w:spacing w:before="120" w:after="0" w:line="360" w:lineRule="auto"/>
        <w:jc w:val="both"/>
        <w:rPr>
          <w:rFonts w:ascii="Arial" w:hAnsi="Arial" w:cs="Arial"/>
          <w:sz w:val="24"/>
          <w:szCs w:val="24"/>
        </w:rPr>
      </w:pPr>
      <w:r w:rsidRPr="003F3BF3">
        <w:rPr>
          <w:rFonts w:ascii="Arial" w:hAnsi="Arial" w:cs="Arial"/>
          <w:sz w:val="24"/>
          <w:szCs w:val="24"/>
        </w:rPr>
        <w:t>13</w:t>
      </w:r>
      <w:r w:rsidR="00A02FAB" w:rsidRPr="003F3BF3">
        <w:rPr>
          <w:rFonts w:ascii="Arial" w:hAnsi="Arial" w:cs="Arial"/>
          <w:sz w:val="24"/>
          <w:szCs w:val="24"/>
        </w:rPr>
        <w:t xml:space="preserve">.1 </w:t>
      </w:r>
      <w:r w:rsidR="00D321C6" w:rsidRPr="003F3BF3">
        <w:rPr>
          <w:rFonts w:ascii="Arial" w:hAnsi="Arial" w:cs="Arial"/>
          <w:sz w:val="24"/>
          <w:szCs w:val="24"/>
        </w:rPr>
        <w:t>Emitir o pedido através d</w:t>
      </w:r>
      <w:r w:rsidR="003750DA" w:rsidRPr="003F3BF3">
        <w:rPr>
          <w:rFonts w:ascii="Arial" w:hAnsi="Arial" w:cs="Arial"/>
          <w:sz w:val="24"/>
          <w:szCs w:val="24"/>
        </w:rPr>
        <w:t>e</w:t>
      </w:r>
      <w:r w:rsidR="00732A97" w:rsidRPr="003F3BF3">
        <w:rPr>
          <w:rFonts w:ascii="Arial" w:hAnsi="Arial" w:cs="Arial"/>
          <w:sz w:val="24"/>
          <w:szCs w:val="24"/>
        </w:rPr>
        <w:t>Ordem de Compra</w:t>
      </w:r>
      <w:r w:rsidR="00156D56" w:rsidRPr="003F3BF3">
        <w:rPr>
          <w:rFonts w:ascii="Arial" w:hAnsi="Arial" w:cs="Arial"/>
          <w:sz w:val="24"/>
          <w:szCs w:val="24"/>
        </w:rPr>
        <w:t xml:space="preserve">, </w:t>
      </w:r>
      <w:r w:rsidR="00937998" w:rsidRPr="003F3BF3">
        <w:rPr>
          <w:rFonts w:ascii="Arial" w:hAnsi="Arial" w:cs="Arial"/>
          <w:sz w:val="24"/>
          <w:szCs w:val="24"/>
        </w:rPr>
        <w:t>ou</w:t>
      </w:r>
      <w:r w:rsidR="00780549" w:rsidRPr="003F3BF3">
        <w:rPr>
          <w:rFonts w:ascii="Arial" w:hAnsi="Arial" w:cs="Arial"/>
          <w:sz w:val="24"/>
          <w:szCs w:val="24"/>
        </w:rPr>
        <w:t xml:space="preserve"> outro instrumento contratual</w:t>
      </w:r>
      <w:r w:rsidR="00D321C6" w:rsidRPr="003F3BF3">
        <w:rPr>
          <w:rFonts w:ascii="Arial" w:hAnsi="Arial" w:cs="Arial"/>
          <w:sz w:val="24"/>
          <w:szCs w:val="24"/>
        </w:rPr>
        <w:t>.</w:t>
      </w:r>
    </w:p>
    <w:p w14:paraId="461EF393" w14:textId="77777777" w:rsidR="00E8195B" w:rsidRPr="003F3BF3" w:rsidRDefault="007D1178" w:rsidP="006F4049">
      <w:pPr>
        <w:spacing w:after="0" w:line="360" w:lineRule="auto"/>
        <w:jc w:val="both"/>
        <w:rPr>
          <w:rFonts w:ascii="Arial" w:hAnsi="Arial" w:cs="Arial"/>
          <w:sz w:val="24"/>
          <w:szCs w:val="24"/>
        </w:rPr>
      </w:pPr>
      <w:r w:rsidRPr="003F3BF3">
        <w:rPr>
          <w:rFonts w:ascii="Arial" w:hAnsi="Arial" w:cs="Arial"/>
          <w:sz w:val="24"/>
          <w:szCs w:val="24"/>
        </w:rPr>
        <w:t>13</w:t>
      </w:r>
      <w:r w:rsidR="00D321C6" w:rsidRPr="003F3BF3">
        <w:rPr>
          <w:rFonts w:ascii="Arial" w:hAnsi="Arial" w:cs="Arial"/>
          <w:sz w:val="24"/>
          <w:szCs w:val="24"/>
        </w:rPr>
        <w:t>.2</w:t>
      </w:r>
      <w:r w:rsidR="00E8195B" w:rsidRPr="003F3BF3">
        <w:rPr>
          <w:rFonts w:ascii="Arial" w:hAnsi="Arial" w:cs="Arial"/>
          <w:sz w:val="24"/>
          <w:szCs w:val="24"/>
        </w:rPr>
        <w:t>Efetuar todos os pagamentos devidos à Contratada, nas condições estabelecidas.</w:t>
      </w:r>
    </w:p>
    <w:p w14:paraId="2C732B17" w14:textId="77777777" w:rsidR="006F4049" w:rsidRPr="003F3BF3" w:rsidRDefault="007D1178" w:rsidP="0083157A">
      <w:pPr>
        <w:suppressAutoHyphens/>
        <w:autoSpaceDE w:val="0"/>
        <w:autoSpaceDN w:val="0"/>
        <w:adjustRightInd w:val="0"/>
        <w:spacing w:after="0" w:line="360" w:lineRule="auto"/>
        <w:jc w:val="both"/>
        <w:rPr>
          <w:rFonts w:ascii="Arial" w:hAnsi="Arial" w:cs="Arial"/>
          <w:sz w:val="24"/>
          <w:szCs w:val="24"/>
        </w:rPr>
      </w:pPr>
      <w:r w:rsidRPr="003F3BF3">
        <w:rPr>
          <w:rFonts w:ascii="Arial" w:hAnsi="Arial" w:cs="Arial"/>
          <w:sz w:val="24"/>
          <w:szCs w:val="24"/>
        </w:rPr>
        <w:t>13</w:t>
      </w:r>
      <w:r w:rsidR="006F4049" w:rsidRPr="003F3BF3">
        <w:rPr>
          <w:rFonts w:ascii="Arial" w:hAnsi="Arial" w:cs="Arial"/>
          <w:sz w:val="24"/>
          <w:szCs w:val="24"/>
        </w:rPr>
        <w:t>.3</w:t>
      </w:r>
      <w:r w:rsidR="005269F4" w:rsidRPr="003F3BF3">
        <w:rPr>
          <w:rFonts w:ascii="Arial" w:hAnsi="Arial" w:cs="Arial"/>
          <w:sz w:val="24"/>
          <w:szCs w:val="24"/>
        </w:rPr>
        <w:t>Fornecer</w:t>
      </w:r>
      <w:r w:rsidR="00E8195B" w:rsidRPr="003F3BF3">
        <w:rPr>
          <w:rFonts w:ascii="Arial" w:hAnsi="Arial" w:cs="Arial"/>
          <w:sz w:val="24"/>
          <w:szCs w:val="24"/>
        </w:rPr>
        <w:t xml:space="preserve"> as instruções necessárias à execução</w:t>
      </w:r>
      <w:r w:rsidR="0045236C" w:rsidRPr="003F3BF3">
        <w:rPr>
          <w:rFonts w:ascii="Arial" w:hAnsi="Arial" w:cs="Arial"/>
          <w:sz w:val="24"/>
          <w:szCs w:val="24"/>
        </w:rPr>
        <w:t xml:space="preserve"> e a</w:t>
      </w:r>
      <w:r w:rsidR="00E8195B" w:rsidRPr="003F3BF3">
        <w:rPr>
          <w:rFonts w:ascii="Arial" w:hAnsi="Arial" w:cs="Arial"/>
          <w:sz w:val="24"/>
          <w:szCs w:val="24"/>
        </w:rPr>
        <w:t>s condições estabelecidas.</w:t>
      </w:r>
    </w:p>
    <w:p w14:paraId="5948DF48" w14:textId="77777777" w:rsidR="00A02FAB" w:rsidRPr="003F3BF3" w:rsidRDefault="007D1178" w:rsidP="006F4049">
      <w:pPr>
        <w:suppressAutoHyphens/>
        <w:spacing w:after="0" w:line="360" w:lineRule="auto"/>
        <w:jc w:val="both"/>
        <w:rPr>
          <w:rFonts w:ascii="Arial" w:hAnsi="Arial" w:cs="Arial"/>
          <w:sz w:val="24"/>
          <w:szCs w:val="24"/>
        </w:rPr>
      </w:pPr>
      <w:r w:rsidRPr="003F3BF3">
        <w:rPr>
          <w:rFonts w:ascii="Arial" w:hAnsi="Arial" w:cs="Arial"/>
          <w:sz w:val="24"/>
          <w:szCs w:val="24"/>
        </w:rPr>
        <w:t>13</w:t>
      </w:r>
      <w:r w:rsidR="00A02FAB" w:rsidRPr="003F3BF3">
        <w:rPr>
          <w:rFonts w:ascii="Arial" w:hAnsi="Arial" w:cs="Arial"/>
          <w:sz w:val="24"/>
          <w:szCs w:val="24"/>
        </w:rPr>
        <w:t xml:space="preserve">.4 Fiscalizar a execução </w:t>
      </w:r>
      <w:r w:rsidR="003750DA" w:rsidRPr="003F3BF3">
        <w:rPr>
          <w:rFonts w:ascii="Arial" w:hAnsi="Arial" w:cs="Arial"/>
          <w:sz w:val="24"/>
          <w:szCs w:val="24"/>
        </w:rPr>
        <w:t>da Ata de Registro de Preços e suas contratações</w:t>
      </w:r>
      <w:r w:rsidR="00A02FAB" w:rsidRPr="003F3BF3">
        <w:rPr>
          <w:rFonts w:ascii="Arial" w:hAnsi="Arial" w:cs="Arial"/>
          <w:sz w:val="24"/>
          <w:szCs w:val="24"/>
        </w:rPr>
        <w:t>, o que não fará cessar ou diminuir a responsabilidade da Contratada pelo perfeito cumprimento das obrigações estipuladas, nem por quaisquer danos, inclusive quanto a terceiros, ou por irregularidades constatadas</w:t>
      </w:r>
      <w:r w:rsidR="006F4049" w:rsidRPr="003F3BF3">
        <w:rPr>
          <w:rFonts w:ascii="Arial" w:hAnsi="Arial" w:cs="Arial"/>
          <w:sz w:val="24"/>
          <w:szCs w:val="24"/>
        </w:rPr>
        <w:t>.</w:t>
      </w:r>
    </w:p>
    <w:p w14:paraId="5BAAA366" w14:textId="77777777" w:rsidR="006F4049" w:rsidRPr="003F3BF3" w:rsidRDefault="007D1178" w:rsidP="006F4049">
      <w:pPr>
        <w:suppressAutoHyphens/>
        <w:autoSpaceDE w:val="0"/>
        <w:autoSpaceDN w:val="0"/>
        <w:adjustRightInd w:val="0"/>
        <w:spacing w:after="0" w:line="360" w:lineRule="auto"/>
        <w:jc w:val="both"/>
        <w:rPr>
          <w:rFonts w:ascii="Arial" w:hAnsi="Arial" w:cs="Arial"/>
          <w:sz w:val="24"/>
          <w:szCs w:val="24"/>
        </w:rPr>
      </w:pPr>
      <w:r w:rsidRPr="003F3BF3">
        <w:rPr>
          <w:rFonts w:ascii="Arial" w:hAnsi="Arial" w:cs="Arial"/>
          <w:sz w:val="24"/>
          <w:szCs w:val="24"/>
        </w:rPr>
        <w:t>13</w:t>
      </w:r>
      <w:r w:rsidR="00E8195B" w:rsidRPr="003F3BF3">
        <w:rPr>
          <w:rFonts w:ascii="Arial" w:hAnsi="Arial" w:cs="Arial"/>
          <w:sz w:val="24"/>
          <w:szCs w:val="24"/>
        </w:rPr>
        <w:t>.5 Rejeitar todo e qualquer material ou serviço de má qualidade e em desconformidade com as especificações deste Termo de Referência.</w:t>
      </w:r>
    </w:p>
    <w:p w14:paraId="3C4B5C84" w14:textId="77777777" w:rsidR="006F4049" w:rsidRPr="003F3BF3" w:rsidRDefault="007D1178" w:rsidP="006F4049">
      <w:pPr>
        <w:suppressAutoHyphens/>
        <w:autoSpaceDE w:val="0"/>
        <w:autoSpaceDN w:val="0"/>
        <w:adjustRightInd w:val="0"/>
        <w:spacing w:after="0" w:line="360" w:lineRule="auto"/>
        <w:jc w:val="both"/>
        <w:rPr>
          <w:rFonts w:ascii="Arial" w:hAnsi="Arial" w:cs="Arial"/>
        </w:rPr>
      </w:pPr>
      <w:r w:rsidRPr="003F3BF3">
        <w:rPr>
          <w:rFonts w:ascii="Arial" w:hAnsi="Arial" w:cs="Arial"/>
          <w:sz w:val="24"/>
          <w:szCs w:val="24"/>
        </w:rPr>
        <w:t>13</w:t>
      </w:r>
      <w:r w:rsidR="00E8195B" w:rsidRPr="003F3BF3">
        <w:rPr>
          <w:rFonts w:ascii="Arial" w:hAnsi="Arial" w:cs="Arial"/>
          <w:sz w:val="24"/>
          <w:szCs w:val="24"/>
        </w:rPr>
        <w:t>.6 Exigir o cumprimento de todos os itens deste Termo de Referência, segundosuas especificações e prazos.</w:t>
      </w:r>
    </w:p>
    <w:p w14:paraId="32291357" w14:textId="77777777" w:rsidR="006F4049" w:rsidRPr="003F3BF3" w:rsidRDefault="007D1178" w:rsidP="006F4049">
      <w:pPr>
        <w:suppressAutoHyphens/>
        <w:autoSpaceDE w:val="0"/>
        <w:autoSpaceDN w:val="0"/>
        <w:adjustRightInd w:val="0"/>
        <w:spacing w:after="0" w:line="360" w:lineRule="auto"/>
        <w:jc w:val="both"/>
        <w:rPr>
          <w:rFonts w:ascii="Arial" w:hAnsi="Arial" w:cs="Arial"/>
          <w:sz w:val="24"/>
          <w:szCs w:val="24"/>
        </w:rPr>
      </w:pPr>
      <w:r w:rsidRPr="003F3BF3">
        <w:rPr>
          <w:rFonts w:ascii="Arial" w:hAnsi="Arial" w:cs="Arial"/>
          <w:sz w:val="24"/>
          <w:szCs w:val="24"/>
        </w:rPr>
        <w:t>13</w:t>
      </w:r>
      <w:r w:rsidR="00E8195B" w:rsidRPr="003F3BF3">
        <w:rPr>
          <w:rFonts w:ascii="Arial" w:hAnsi="Arial" w:cs="Arial"/>
          <w:sz w:val="24"/>
          <w:szCs w:val="24"/>
        </w:rPr>
        <w:t>.7 A CESAMA não responderá por quaisquer compromissos assumidos pela</w:t>
      </w:r>
      <w:r w:rsidR="00E8195B" w:rsidRPr="003F3BF3">
        <w:rPr>
          <w:rFonts w:ascii="Arial" w:hAnsi="Arial" w:cs="Arial"/>
          <w:sz w:val="24"/>
          <w:szCs w:val="24"/>
        </w:rPr>
        <w:br/>
        <w:t>empresa Contratada com terceiros, ainda que vinculados à execução d</w:t>
      </w:r>
      <w:r w:rsidR="00C7132F" w:rsidRPr="003F3BF3">
        <w:rPr>
          <w:rFonts w:ascii="Arial" w:hAnsi="Arial" w:cs="Arial"/>
          <w:sz w:val="24"/>
          <w:szCs w:val="24"/>
        </w:rPr>
        <w:t>a</w:t>
      </w:r>
      <w:r w:rsidR="00E8195B" w:rsidRPr="003F3BF3">
        <w:rPr>
          <w:rFonts w:ascii="Arial" w:hAnsi="Arial" w:cs="Arial"/>
          <w:sz w:val="24"/>
          <w:szCs w:val="24"/>
        </w:rPr>
        <w:br/>
      </w:r>
      <w:r w:rsidR="003750DA" w:rsidRPr="003F3BF3">
        <w:rPr>
          <w:rFonts w:ascii="Arial" w:hAnsi="Arial" w:cs="Arial"/>
          <w:bCs/>
          <w:sz w:val="24"/>
          <w:szCs w:val="24"/>
        </w:rPr>
        <w:t>Ata de Registro de Preços e suas contratações</w:t>
      </w:r>
      <w:r w:rsidR="00E8195B" w:rsidRPr="003F3BF3">
        <w:rPr>
          <w:rFonts w:ascii="Arial" w:hAnsi="Arial" w:cs="Arial"/>
          <w:sz w:val="24"/>
          <w:szCs w:val="24"/>
        </w:rPr>
        <w:t xml:space="preserve">, bem como por qualquer dano </w:t>
      </w:r>
      <w:r w:rsidR="00E8195B" w:rsidRPr="003F3BF3">
        <w:rPr>
          <w:rFonts w:ascii="Arial" w:hAnsi="Arial" w:cs="Arial"/>
          <w:sz w:val="24"/>
          <w:szCs w:val="24"/>
        </w:rPr>
        <w:lastRenderedPageBreak/>
        <w:t>causado a terceiros emdecorrência de ato da empresa Contratada e de seus empregados, prepostosou subordinados.</w:t>
      </w:r>
    </w:p>
    <w:p w14:paraId="6CD7ACD8" w14:textId="77777777" w:rsidR="006F4049" w:rsidRPr="003F3BF3" w:rsidRDefault="007D1178" w:rsidP="006F4049">
      <w:pPr>
        <w:suppressAutoHyphens/>
        <w:autoSpaceDE w:val="0"/>
        <w:autoSpaceDN w:val="0"/>
        <w:adjustRightInd w:val="0"/>
        <w:spacing w:after="0" w:line="360" w:lineRule="auto"/>
        <w:jc w:val="both"/>
        <w:rPr>
          <w:rFonts w:ascii="Arial" w:hAnsi="Arial" w:cs="Arial"/>
          <w:sz w:val="24"/>
          <w:szCs w:val="24"/>
        </w:rPr>
      </w:pPr>
      <w:r w:rsidRPr="003F3BF3">
        <w:rPr>
          <w:rFonts w:ascii="Arial" w:hAnsi="Arial" w:cs="Arial"/>
          <w:sz w:val="24"/>
          <w:szCs w:val="24"/>
        </w:rPr>
        <w:t>13</w:t>
      </w:r>
      <w:r w:rsidR="00E8195B" w:rsidRPr="003F3BF3">
        <w:rPr>
          <w:rFonts w:ascii="Arial" w:hAnsi="Arial" w:cs="Arial"/>
          <w:sz w:val="24"/>
          <w:szCs w:val="24"/>
        </w:rPr>
        <w:t>.8 Notificar a empresa Contratada de qualquer irregularidade constatada, por</w:t>
      </w:r>
      <w:r w:rsidR="00E8195B" w:rsidRPr="003F3BF3">
        <w:rPr>
          <w:rFonts w:ascii="Arial" w:hAnsi="Arial" w:cs="Arial"/>
        </w:rPr>
        <w:br/>
      </w:r>
      <w:r w:rsidR="00E8195B" w:rsidRPr="003F3BF3">
        <w:rPr>
          <w:rFonts w:ascii="Arial" w:hAnsi="Arial" w:cs="Arial"/>
          <w:sz w:val="24"/>
          <w:szCs w:val="24"/>
        </w:rPr>
        <w:t>escrito, para que seja sanada sob pena de incorrer nas sanções previstas</w:t>
      </w:r>
      <w:r w:rsidR="00E8195B" w:rsidRPr="003F3BF3">
        <w:rPr>
          <w:rFonts w:ascii="Arial" w:hAnsi="Arial" w:cs="Arial"/>
        </w:rPr>
        <w:br/>
      </w:r>
      <w:r w:rsidR="00E8195B" w:rsidRPr="003F3BF3">
        <w:rPr>
          <w:rFonts w:ascii="Arial" w:hAnsi="Arial" w:cs="Arial"/>
          <w:sz w:val="24"/>
          <w:szCs w:val="24"/>
        </w:rPr>
        <w:t>neste Termo de Referência.</w:t>
      </w:r>
    </w:p>
    <w:p w14:paraId="290EDC2C" w14:textId="77777777" w:rsidR="00E8195B" w:rsidRPr="003F3BF3" w:rsidRDefault="007D1178" w:rsidP="006F4049">
      <w:pPr>
        <w:suppressAutoHyphens/>
        <w:autoSpaceDE w:val="0"/>
        <w:autoSpaceDN w:val="0"/>
        <w:adjustRightInd w:val="0"/>
        <w:spacing w:after="0" w:line="360" w:lineRule="auto"/>
        <w:jc w:val="both"/>
        <w:rPr>
          <w:rFonts w:ascii="Arial" w:hAnsi="Arial" w:cs="Arial"/>
          <w:sz w:val="24"/>
          <w:szCs w:val="24"/>
        </w:rPr>
      </w:pPr>
      <w:r w:rsidRPr="003F3BF3">
        <w:rPr>
          <w:rFonts w:ascii="Arial" w:hAnsi="Arial" w:cs="Arial"/>
          <w:sz w:val="24"/>
          <w:szCs w:val="24"/>
        </w:rPr>
        <w:t>13</w:t>
      </w:r>
      <w:r w:rsidR="00E8195B" w:rsidRPr="003F3BF3">
        <w:rPr>
          <w:rFonts w:ascii="Arial" w:hAnsi="Arial" w:cs="Arial"/>
          <w:sz w:val="24"/>
          <w:szCs w:val="24"/>
        </w:rPr>
        <w:t xml:space="preserve">.9 Todas as requisições e notificações trocadas entre as partes devem ser </w:t>
      </w:r>
      <w:r w:rsidR="00732A97" w:rsidRPr="003F3BF3">
        <w:rPr>
          <w:rFonts w:ascii="Arial" w:hAnsi="Arial" w:cs="Arial"/>
          <w:sz w:val="24"/>
          <w:szCs w:val="24"/>
        </w:rPr>
        <w:t>feitas por</w:t>
      </w:r>
      <w:r w:rsidR="00E8195B" w:rsidRPr="003F3BF3">
        <w:rPr>
          <w:rFonts w:ascii="Arial" w:hAnsi="Arial" w:cs="Arial"/>
          <w:sz w:val="24"/>
          <w:szCs w:val="24"/>
        </w:rPr>
        <w:t xml:space="preserve"> escrito devidamente assinadas e protocoladas.</w:t>
      </w:r>
    </w:p>
    <w:p w14:paraId="3A2147A5" w14:textId="77777777" w:rsidR="00CE3C09" w:rsidRPr="003F3BF3" w:rsidRDefault="00CE3C09" w:rsidP="006F4049">
      <w:pPr>
        <w:suppressAutoHyphens/>
        <w:autoSpaceDE w:val="0"/>
        <w:autoSpaceDN w:val="0"/>
        <w:adjustRightInd w:val="0"/>
        <w:spacing w:after="0" w:line="360" w:lineRule="auto"/>
        <w:jc w:val="both"/>
        <w:rPr>
          <w:rFonts w:ascii="Arial" w:hAnsi="Arial" w:cs="Arial"/>
          <w:sz w:val="24"/>
          <w:szCs w:val="24"/>
        </w:rPr>
      </w:pPr>
    </w:p>
    <w:p w14:paraId="29C65F9B" w14:textId="77777777" w:rsidR="00A02FAB" w:rsidRPr="003F3BF3" w:rsidRDefault="007D1178" w:rsidP="006F4049">
      <w:pPr>
        <w:autoSpaceDE w:val="0"/>
        <w:spacing w:after="0" w:line="360" w:lineRule="auto"/>
        <w:jc w:val="both"/>
        <w:rPr>
          <w:rFonts w:ascii="Arial" w:hAnsi="Arial" w:cs="Arial"/>
          <w:b/>
          <w:sz w:val="24"/>
          <w:szCs w:val="24"/>
        </w:rPr>
      </w:pPr>
      <w:r w:rsidRPr="003F3BF3">
        <w:rPr>
          <w:rFonts w:ascii="Arial" w:hAnsi="Arial" w:cs="Arial"/>
          <w:b/>
          <w:sz w:val="24"/>
          <w:szCs w:val="24"/>
        </w:rPr>
        <w:t>14</w:t>
      </w:r>
      <w:r w:rsidR="00A02FAB" w:rsidRPr="003F3BF3">
        <w:rPr>
          <w:rFonts w:ascii="Arial" w:hAnsi="Arial" w:cs="Arial"/>
          <w:b/>
          <w:sz w:val="24"/>
          <w:szCs w:val="24"/>
        </w:rPr>
        <w:t>. JULGAMENTO</w:t>
      </w:r>
    </w:p>
    <w:p w14:paraId="3A4E8EE8" w14:textId="77777777" w:rsidR="006F4049" w:rsidRPr="003F3BF3" w:rsidRDefault="006F4049" w:rsidP="006F4049">
      <w:pPr>
        <w:autoSpaceDE w:val="0"/>
        <w:spacing w:after="0" w:line="360" w:lineRule="auto"/>
        <w:jc w:val="both"/>
        <w:rPr>
          <w:rFonts w:ascii="Arial" w:hAnsi="Arial" w:cs="Arial"/>
          <w:sz w:val="24"/>
          <w:szCs w:val="24"/>
        </w:rPr>
      </w:pPr>
    </w:p>
    <w:p w14:paraId="72CD2CB3" w14:textId="77777777" w:rsidR="00A02FAB" w:rsidRPr="003F3BF3" w:rsidRDefault="007D1178" w:rsidP="006F4049">
      <w:pPr>
        <w:suppressAutoHyphens/>
        <w:spacing w:after="0" w:line="360" w:lineRule="auto"/>
        <w:jc w:val="both"/>
        <w:rPr>
          <w:rFonts w:ascii="Arial" w:hAnsi="Arial" w:cs="Arial"/>
          <w:sz w:val="24"/>
          <w:szCs w:val="24"/>
        </w:rPr>
      </w:pPr>
      <w:r w:rsidRPr="003F3BF3">
        <w:rPr>
          <w:rFonts w:ascii="Arial" w:eastAsia="Arial Unicode MS" w:hAnsi="Arial" w:cs="Arial"/>
          <w:sz w:val="24"/>
          <w:szCs w:val="24"/>
        </w:rPr>
        <w:t>14</w:t>
      </w:r>
      <w:r w:rsidR="00A02FAB" w:rsidRPr="003F3BF3">
        <w:rPr>
          <w:rFonts w:ascii="Arial" w:eastAsia="Arial Unicode MS" w:hAnsi="Arial" w:cs="Arial"/>
          <w:sz w:val="24"/>
          <w:szCs w:val="24"/>
        </w:rPr>
        <w:t xml:space="preserve">.1 O critério de julgamento será o de </w:t>
      </w:r>
      <w:r w:rsidR="009C22AA" w:rsidRPr="003F3BF3">
        <w:rPr>
          <w:rFonts w:ascii="Arial" w:eastAsia="Arial Unicode MS" w:hAnsi="Arial" w:cs="Arial"/>
          <w:b/>
          <w:sz w:val="24"/>
          <w:szCs w:val="24"/>
        </w:rPr>
        <w:t>MENOR PREÇO</w:t>
      </w:r>
      <w:r w:rsidR="00A02FAB" w:rsidRPr="003F3BF3">
        <w:rPr>
          <w:rFonts w:ascii="Arial" w:eastAsia="Arial Unicode MS" w:hAnsi="Arial" w:cs="Arial"/>
          <w:sz w:val="24"/>
          <w:szCs w:val="24"/>
        </w:rPr>
        <w:t xml:space="preserve">, representado pelo </w:t>
      </w:r>
      <w:r w:rsidR="009C22AA" w:rsidRPr="003F3BF3">
        <w:rPr>
          <w:rFonts w:ascii="Arial" w:eastAsia="Arial Unicode MS" w:hAnsi="Arial" w:cs="Arial"/>
          <w:b/>
          <w:sz w:val="24"/>
          <w:szCs w:val="24"/>
        </w:rPr>
        <w:t>MENOR PREÇO UNITÁRIO REGISTRADO POR ITEM</w:t>
      </w:r>
      <w:r w:rsidR="00D152B0" w:rsidRPr="003F3BF3">
        <w:rPr>
          <w:rFonts w:ascii="Arial" w:eastAsia="Arial Unicode MS" w:hAnsi="Arial" w:cs="Arial"/>
          <w:sz w:val="24"/>
          <w:szCs w:val="24"/>
        </w:rPr>
        <w:t xml:space="preserve">, </w:t>
      </w:r>
      <w:r w:rsidR="0047728C" w:rsidRPr="003F3BF3">
        <w:rPr>
          <w:rFonts w:ascii="Arial" w:hAnsi="Arial" w:cs="Arial"/>
          <w:sz w:val="24"/>
          <w:szCs w:val="24"/>
        </w:rPr>
        <w:t xml:space="preserve">desde que observadas às especificações e demais condições estabelecidas no </w:t>
      </w:r>
      <w:r w:rsidR="00425A34" w:rsidRPr="003F3BF3">
        <w:rPr>
          <w:rFonts w:ascii="Arial" w:hAnsi="Arial" w:cs="Arial"/>
          <w:sz w:val="24"/>
          <w:szCs w:val="24"/>
        </w:rPr>
        <w:t>Termo de Referência</w:t>
      </w:r>
      <w:r w:rsidR="0047728C" w:rsidRPr="003F3BF3">
        <w:rPr>
          <w:rFonts w:ascii="Arial" w:hAnsi="Arial" w:cs="Arial"/>
          <w:sz w:val="24"/>
          <w:szCs w:val="24"/>
        </w:rPr>
        <w:t xml:space="preserve"> e seus anexos.</w:t>
      </w:r>
    </w:p>
    <w:p w14:paraId="4438C7BD" w14:textId="77777777" w:rsidR="0070262B" w:rsidRPr="003F3BF3" w:rsidRDefault="0070262B" w:rsidP="006F4049">
      <w:pPr>
        <w:suppressAutoHyphens/>
        <w:spacing w:after="0" w:line="360" w:lineRule="auto"/>
        <w:jc w:val="both"/>
        <w:rPr>
          <w:rFonts w:ascii="Arial" w:hAnsi="Arial" w:cs="Arial"/>
          <w:sz w:val="24"/>
          <w:szCs w:val="24"/>
        </w:rPr>
      </w:pPr>
    </w:p>
    <w:p w14:paraId="5153691D" w14:textId="77777777" w:rsidR="006F4049" w:rsidRPr="003F3BF3" w:rsidRDefault="006F4049" w:rsidP="006F4049">
      <w:pPr>
        <w:suppressAutoHyphens/>
        <w:spacing w:after="0" w:line="360" w:lineRule="auto"/>
        <w:jc w:val="both"/>
        <w:rPr>
          <w:rFonts w:ascii="Arial" w:eastAsia="Arial Unicode MS" w:hAnsi="Arial" w:cs="Arial"/>
          <w:sz w:val="24"/>
          <w:szCs w:val="24"/>
        </w:rPr>
      </w:pPr>
    </w:p>
    <w:p w14:paraId="07F45402" w14:textId="77777777" w:rsidR="00A02FAB" w:rsidRPr="003F3BF3" w:rsidRDefault="007D1178" w:rsidP="006F4049">
      <w:pPr>
        <w:autoSpaceDE w:val="0"/>
        <w:autoSpaceDN w:val="0"/>
        <w:adjustRightInd w:val="0"/>
        <w:spacing w:after="0" w:line="360" w:lineRule="auto"/>
        <w:jc w:val="both"/>
        <w:rPr>
          <w:rFonts w:ascii="Arial" w:hAnsi="Arial" w:cs="Arial"/>
          <w:b/>
          <w:sz w:val="24"/>
          <w:szCs w:val="24"/>
          <w:lang w:eastAsia="ar-SA"/>
        </w:rPr>
      </w:pPr>
      <w:r w:rsidRPr="003F3BF3">
        <w:rPr>
          <w:rFonts w:ascii="Arial" w:hAnsi="Arial" w:cs="Arial"/>
          <w:b/>
          <w:sz w:val="24"/>
          <w:szCs w:val="24"/>
          <w:lang w:eastAsia="ar-SA"/>
        </w:rPr>
        <w:t>15</w:t>
      </w:r>
      <w:r w:rsidR="00A02FAB" w:rsidRPr="003F3BF3">
        <w:rPr>
          <w:rFonts w:ascii="Arial" w:hAnsi="Arial" w:cs="Arial"/>
          <w:b/>
          <w:sz w:val="24"/>
          <w:szCs w:val="24"/>
          <w:lang w:eastAsia="ar-SA"/>
        </w:rPr>
        <w:t>. PENALIDADES</w:t>
      </w:r>
    </w:p>
    <w:p w14:paraId="4347755E" w14:textId="77777777" w:rsidR="006F4049" w:rsidRPr="003F3BF3" w:rsidRDefault="006F4049" w:rsidP="006F4049">
      <w:pPr>
        <w:autoSpaceDE w:val="0"/>
        <w:autoSpaceDN w:val="0"/>
        <w:adjustRightInd w:val="0"/>
        <w:spacing w:after="0" w:line="360" w:lineRule="auto"/>
        <w:jc w:val="both"/>
        <w:rPr>
          <w:rFonts w:ascii="Arial" w:hAnsi="Arial" w:cs="Arial"/>
          <w:b/>
          <w:sz w:val="24"/>
          <w:szCs w:val="24"/>
          <w:lang w:eastAsia="ar-SA"/>
        </w:rPr>
      </w:pPr>
    </w:p>
    <w:p w14:paraId="276E6A2C" w14:textId="77777777" w:rsidR="00EC1898" w:rsidRPr="003F3BF3" w:rsidRDefault="007D1178" w:rsidP="00EC1898">
      <w:pPr>
        <w:tabs>
          <w:tab w:val="num" w:pos="0"/>
          <w:tab w:val="left" w:pos="567"/>
        </w:tabs>
        <w:suppressAutoHyphens/>
        <w:spacing w:before="120" w:after="0" w:line="360" w:lineRule="auto"/>
        <w:jc w:val="both"/>
        <w:rPr>
          <w:rFonts w:ascii="Arial" w:eastAsia="Arial Unicode MS" w:hAnsi="Arial" w:cs="Arial"/>
          <w:bCs/>
          <w:sz w:val="24"/>
          <w:szCs w:val="24"/>
        </w:rPr>
      </w:pPr>
      <w:r w:rsidRPr="003F3BF3">
        <w:rPr>
          <w:rFonts w:ascii="Arial" w:eastAsia="Arial Unicode MS" w:hAnsi="Arial" w:cs="Arial"/>
          <w:bCs/>
          <w:sz w:val="24"/>
          <w:szCs w:val="24"/>
        </w:rPr>
        <w:t>15</w:t>
      </w:r>
      <w:r w:rsidR="00EC1898" w:rsidRPr="003F3BF3">
        <w:rPr>
          <w:rFonts w:ascii="Arial" w:eastAsia="Arial Unicode MS" w:hAnsi="Arial" w:cs="Arial"/>
          <w:bCs/>
          <w:sz w:val="24"/>
          <w:szCs w:val="24"/>
        </w:rPr>
        <w:t xml:space="preserve">.1. Pelo descumprimento de quaisquer cláusulas ou condições estabelecidas no edital e seus anexos, inclusive no </w:t>
      </w:r>
      <w:r w:rsidRPr="003F3BF3">
        <w:rPr>
          <w:rFonts w:ascii="Arial" w:eastAsia="Arial Unicode MS" w:hAnsi="Arial" w:cs="Arial"/>
          <w:bCs/>
          <w:sz w:val="24"/>
          <w:szCs w:val="24"/>
        </w:rPr>
        <w:t>instrumento contratual</w:t>
      </w:r>
      <w:r w:rsidR="00EC1898" w:rsidRPr="003F3BF3">
        <w:rPr>
          <w:rFonts w:ascii="Arial" w:eastAsia="Arial Unicode MS" w:hAnsi="Arial" w:cs="Arial"/>
          <w:bCs/>
          <w:sz w:val="24"/>
          <w:szCs w:val="24"/>
        </w:rPr>
        <w:t>, a Contratada ficará sujeita às penalidades previstas no RILC - Regulamento Interno de Licitações, Contratos e Convênios da CESAMA, além das previstas neste termo de referência, no edital e no contrato.</w:t>
      </w:r>
    </w:p>
    <w:p w14:paraId="51EBD75A" w14:textId="77777777" w:rsidR="00EC1898" w:rsidRPr="003F3BF3" w:rsidRDefault="007D1178" w:rsidP="00EC1898">
      <w:pPr>
        <w:tabs>
          <w:tab w:val="num" w:pos="0"/>
          <w:tab w:val="left" w:pos="567"/>
        </w:tabs>
        <w:suppressAutoHyphens/>
        <w:spacing w:before="120" w:after="0" w:line="360" w:lineRule="auto"/>
        <w:jc w:val="both"/>
        <w:rPr>
          <w:rFonts w:ascii="Arial" w:eastAsia="Arial Unicode MS" w:hAnsi="Arial" w:cs="Arial"/>
          <w:bCs/>
          <w:sz w:val="24"/>
          <w:szCs w:val="24"/>
        </w:rPr>
      </w:pPr>
      <w:r w:rsidRPr="003F3BF3">
        <w:rPr>
          <w:rFonts w:ascii="Arial" w:hAnsi="Arial" w:cs="Arial"/>
          <w:sz w:val="24"/>
          <w:szCs w:val="24"/>
          <w:lang w:eastAsia="pt-BR"/>
        </w:rPr>
        <w:t>15</w:t>
      </w:r>
      <w:r w:rsidR="00EC1898" w:rsidRPr="003F3BF3">
        <w:rPr>
          <w:rFonts w:ascii="Arial" w:hAnsi="Arial" w:cs="Arial"/>
          <w:sz w:val="24"/>
          <w:szCs w:val="24"/>
          <w:lang w:eastAsia="pt-BR"/>
        </w:rPr>
        <w:t xml:space="preserve">.1.1 O atraso injustificado na prestação dos serviços sujeita a CONTRATADA ao pagamento de multa de mora </w:t>
      </w:r>
      <w:r w:rsidR="00C54ED6" w:rsidRPr="003F3BF3">
        <w:rPr>
          <w:rFonts w:ascii="Arial" w:hAnsi="Arial" w:cs="Arial"/>
          <w:sz w:val="24"/>
          <w:szCs w:val="24"/>
          <w:lang w:eastAsia="pt-BR"/>
        </w:rPr>
        <w:t>0,5 (zero vírgula cinco por cento)</w:t>
      </w:r>
      <w:bookmarkStart w:id="0" w:name="_Hlk154660299"/>
      <w:r w:rsidR="00C54ED6" w:rsidRPr="003F3BF3">
        <w:rPr>
          <w:rFonts w:ascii="Arial" w:hAnsi="Arial" w:cs="Arial"/>
          <w:sz w:val="24"/>
          <w:szCs w:val="24"/>
          <w:lang w:eastAsia="pt-BR"/>
        </w:rPr>
        <w:t xml:space="preserve">, </w:t>
      </w:r>
      <w:r w:rsidR="00C54ED6" w:rsidRPr="003F3BF3">
        <w:rPr>
          <w:rFonts w:ascii="Arial" w:eastAsia="Arial" w:hAnsi="Arial" w:cs="Arial"/>
          <w:sz w:val="24"/>
        </w:rPr>
        <w:t>para cada dia de atraso, até o limite de 30% (trinta por cento)</w:t>
      </w:r>
      <w:bookmarkEnd w:id="0"/>
      <w:r w:rsidR="00EC1898" w:rsidRPr="003F3BF3">
        <w:rPr>
          <w:rFonts w:ascii="Arial" w:hAnsi="Arial" w:cs="Arial"/>
          <w:sz w:val="24"/>
          <w:szCs w:val="24"/>
          <w:lang w:eastAsia="pt-BR"/>
        </w:rPr>
        <w:t xml:space="preserve">, sobre o valor global da </w:t>
      </w:r>
      <w:r w:rsidR="00971290" w:rsidRPr="003F3BF3">
        <w:rPr>
          <w:rFonts w:ascii="Arial" w:hAnsi="Arial" w:cs="Arial"/>
          <w:sz w:val="24"/>
          <w:szCs w:val="24"/>
          <w:lang w:eastAsia="pt-BR"/>
        </w:rPr>
        <w:t>contratação</w:t>
      </w:r>
      <w:r w:rsidR="00EC1898" w:rsidRPr="003F3BF3">
        <w:rPr>
          <w:rFonts w:ascii="Arial" w:hAnsi="Arial" w:cs="Arial"/>
          <w:sz w:val="24"/>
          <w:szCs w:val="24"/>
          <w:lang w:eastAsia="pt-BR"/>
        </w:rPr>
        <w:t>.</w:t>
      </w:r>
    </w:p>
    <w:p w14:paraId="5FB16877" w14:textId="77777777" w:rsidR="00EC1898" w:rsidRPr="003F3BF3"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sidRPr="003F3BF3">
        <w:rPr>
          <w:rFonts w:ascii="Arial" w:eastAsia="Arial Unicode MS" w:hAnsi="Arial" w:cs="Arial"/>
          <w:bCs/>
          <w:sz w:val="24"/>
          <w:szCs w:val="24"/>
        </w:rPr>
        <w:t>1</w:t>
      </w:r>
      <w:r w:rsidR="00C72692" w:rsidRPr="003F3BF3">
        <w:rPr>
          <w:rFonts w:ascii="Arial" w:eastAsia="Arial Unicode MS" w:hAnsi="Arial" w:cs="Arial"/>
          <w:bCs/>
          <w:sz w:val="24"/>
          <w:szCs w:val="24"/>
        </w:rPr>
        <w:t>5</w:t>
      </w:r>
      <w:r w:rsidRPr="003F3BF3">
        <w:rPr>
          <w:rFonts w:ascii="Arial" w:eastAsia="Arial Unicode MS" w:hAnsi="Arial" w:cs="Arial"/>
          <w:bCs/>
          <w:sz w:val="24"/>
          <w:szCs w:val="24"/>
        </w:rPr>
        <w:t>.2. Pela inexecução, total ou parcial d</w:t>
      </w:r>
      <w:r w:rsidR="00971290" w:rsidRPr="003F3BF3">
        <w:rPr>
          <w:rFonts w:ascii="Arial" w:eastAsia="Arial Unicode MS" w:hAnsi="Arial" w:cs="Arial"/>
          <w:bCs/>
          <w:sz w:val="24"/>
          <w:szCs w:val="24"/>
        </w:rPr>
        <w:t>o instrumento contratual</w:t>
      </w:r>
      <w:r w:rsidRPr="003F3BF3">
        <w:rPr>
          <w:rFonts w:ascii="Arial" w:eastAsia="Arial Unicode MS" w:hAnsi="Arial" w:cs="Arial"/>
          <w:bCs/>
          <w:sz w:val="24"/>
          <w:szCs w:val="24"/>
        </w:rPr>
        <w:t xml:space="preserve">, a CESAMA poderá aplicar à CONTRATADA isoladamente ou cumulativamente: </w:t>
      </w:r>
    </w:p>
    <w:p w14:paraId="34019617" w14:textId="77777777" w:rsidR="00EC1898" w:rsidRPr="003F3BF3"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sidRPr="003F3BF3">
        <w:rPr>
          <w:rFonts w:ascii="Arial" w:eastAsia="Arial Unicode MS" w:hAnsi="Arial" w:cs="Arial"/>
          <w:bCs/>
          <w:sz w:val="24"/>
          <w:szCs w:val="24"/>
        </w:rPr>
        <w:t>a) advertência;</w:t>
      </w:r>
    </w:p>
    <w:p w14:paraId="3BE7C9AC" w14:textId="77777777" w:rsidR="00EC1898" w:rsidRPr="003F3BF3" w:rsidRDefault="00EC1898" w:rsidP="00EC1898">
      <w:pPr>
        <w:tabs>
          <w:tab w:val="num" w:pos="0"/>
          <w:tab w:val="left" w:pos="567"/>
        </w:tabs>
        <w:suppressAutoHyphens/>
        <w:spacing w:before="120" w:after="0" w:line="360" w:lineRule="auto"/>
        <w:jc w:val="both"/>
        <w:rPr>
          <w:rFonts w:ascii="Arial" w:eastAsia="Arial Unicode MS" w:hAnsi="Arial" w:cs="Arial"/>
          <w:b/>
          <w:bCs/>
          <w:sz w:val="24"/>
          <w:szCs w:val="24"/>
        </w:rPr>
      </w:pPr>
      <w:r w:rsidRPr="003F3BF3">
        <w:rPr>
          <w:rFonts w:ascii="Arial" w:eastAsia="Arial Unicode MS" w:hAnsi="Arial" w:cs="Arial"/>
          <w:bCs/>
          <w:sz w:val="24"/>
          <w:szCs w:val="24"/>
        </w:rPr>
        <w:lastRenderedPageBreak/>
        <w:t xml:space="preserve">b) multa meramente moratória, como previsto no </w:t>
      </w:r>
      <w:r w:rsidRPr="003F3BF3">
        <w:rPr>
          <w:rFonts w:ascii="Arial" w:eastAsia="Arial Unicode MS" w:hAnsi="Arial" w:cs="Arial"/>
          <w:b/>
          <w:bCs/>
          <w:sz w:val="24"/>
          <w:szCs w:val="24"/>
        </w:rPr>
        <w:t>item 1</w:t>
      </w:r>
      <w:r w:rsidR="007D1178" w:rsidRPr="003F3BF3">
        <w:rPr>
          <w:rFonts w:ascii="Arial" w:eastAsia="Arial Unicode MS" w:hAnsi="Arial" w:cs="Arial"/>
          <w:b/>
          <w:bCs/>
          <w:sz w:val="24"/>
          <w:szCs w:val="24"/>
        </w:rPr>
        <w:t>5</w:t>
      </w:r>
      <w:r w:rsidRPr="003F3BF3">
        <w:rPr>
          <w:rFonts w:ascii="Arial" w:eastAsia="Arial Unicode MS" w:hAnsi="Arial" w:cs="Arial"/>
          <w:b/>
          <w:bCs/>
          <w:sz w:val="24"/>
          <w:szCs w:val="24"/>
        </w:rPr>
        <w:t>.1.1</w:t>
      </w:r>
      <w:r w:rsidRPr="003F3BF3">
        <w:rPr>
          <w:rFonts w:ascii="Arial" w:eastAsia="Arial Unicode MS" w:hAnsi="Arial" w:cs="Arial"/>
          <w:bCs/>
          <w:sz w:val="24"/>
          <w:szCs w:val="24"/>
        </w:rPr>
        <w:t xml:space="preserve"> ou multa-penalidade de até 3% (três por cento) sobre o valor daContratação;</w:t>
      </w:r>
    </w:p>
    <w:p w14:paraId="463092BE" w14:textId="77777777" w:rsidR="00D321C6" w:rsidRPr="003F3BF3" w:rsidRDefault="00EC1898" w:rsidP="00156D56">
      <w:pPr>
        <w:tabs>
          <w:tab w:val="num" w:pos="0"/>
          <w:tab w:val="left" w:pos="567"/>
        </w:tabs>
        <w:suppressAutoHyphens/>
        <w:spacing w:before="120" w:after="0" w:line="360" w:lineRule="auto"/>
        <w:jc w:val="both"/>
        <w:rPr>
          <w:rFonts w:ascii="Arial" w:hAnsi="Arial" w:cs="Arial"/>
          <w:sz w:val="24"/>
          <w:szCs w:val="24"/>
        </w:rPr>
      </w:pPr>
      <w:r w:rsidRPr="003F3BF3">
        <w:rPr>
          <w:rFonts w:ascii="Arial" w:eastAsia="Arial Unicode MS" w:hAnsi="Arial" w:cs="Arial"/>
          <w:bCs/>
          <w:sz w:val="24"/>
          <w:szCs w:val="24"/>
        </w:rPr>
        <w:t>c) suspensão temporária de participar em licitação e impedimento de contratar com a CESAMA, por prazo não superior a 02 (dois) anos.</w:t>
      </w:r>
    </w:p>
    <w:p w14:paraId="507A52E5" w14:textId="77777777" w:rsidR="00C54ED6" w:rsidRPr="003F3BF3" w:rsidRDefault="00C54ED6" w:rsidP="00C54ED6">
      <w:pPr>
        <w:widowControl w:val="0"/>
        <w:tabs>
          <w:tab w:val="left" w:pos="929"/>
          <w:tab w:val="left" w:pos="930"/>
        </w:tabs>
        <w:autoSpaceDE w:val="0"/>
        <w:autoSpaceDN w:val="0"/>
        <w:spacing w:after="0" w:line="360" w:lineRule="auto"/>
        <w:jc w:val="both"/>
        <w:rPr>
          <w:rFonts w:ascii="Arial" w:hAnsi="Arial" w:cs="Arial"/>
          <w:b/>
        </w:rPr>
      </w:pPr>
    </w:p>
    <w:p w14:paraId="7FCB0D27" w14:textId="77777777" w:rsidR="0094225E" w:rsidRPr="003F3BF3" w:rsidRDefault="007D1178" w:rsidP="00750C26">
      <w:pPr>
        <w:autoSpaceDE w:val="0"/>
        <w:autoSpaceDN w:val="0"/>
        <w:adjustRightInd w:val="0"/>
        <w:spacing w:after="0" w:line="360" w:lineRule="auto"/>
        <w:jc w:val="both"/>
        <w:rPr>
          <w:rFonts w:ascii="Arial" w:hAnsi="Arial" w:cs="Arial"/>
          <w:b/>
          <w:sz w:val="24"/>
          <w:szCs w:val="24"/>
        </w:rPr>
      </w:pPr>
      <w:r w:rsidRPr="003F3BF3">
        <w:rPr>
          <w:rFonts w:ascii="Arial" w:hAnsi="Arial" w:cs="Arial"/>
          <w:b/>
          <w:sz w:val="24"/>
          <w:szCs w:val="24"/>
        </w:rPr>
        <w:t>1</w:t>
      </w:r>
      <w:r w:rsidR="00156D56" w:rsidRPr="003F3BF3">
        <w:rPr>
          <w:rFonts w:ascii="Arial" w:hAnsi="Arial" w:cs="Arial"/>
          <w:b/>
          <w:sz w:val="24"/>
          <w:szCs w:val="24"/>
        </w:rPr>
        <w:t>6</w:t>
      </w:r>
      <w:r w:rsidR="0094225E" w:rsidRPr="003F3BF3">
        <w:rPr>
          <w:rFonts w:ascii="Arial" w:hAnsi="Arial" w:cs="Arial"/>
          <w:b/>
          <w:sz w:val="24"/>
          <w:szCs w:val="24"/>
        </w:rPr>
        <w:t>. DISPOSIÇÕES GERAIS</w:t>
      </w:r>
    </w:p>
    <w:p w14:paraId="2BC49BF0" w14:textId="77777777" w:rsidR="00750C26" w:rsidRPr="003F3BF3" w:rsidRDefault="00750C26" w:rsidP="00750C26">
      <w:pPr>
        <w:autoSpaceDE w:val="0"/>
        <w:autoSpaceDN w:val="0"/>
        <w:adjustRightInd w:val="0"/>
        <w:spacing w:after="0" w:line="360" w:lineRule="auto"/>
        <w:jc w:val="both"/>
        <w:rPr>
          <w:rFonts w:ascii="Arial" w:hAnsi="Arial" w:cs="Arial"/>
          <w:b/>
          <w:sz w:val="24"/>
          <w:szCs w:val="24"/>
        </w:rPr>
      </w:pPr>
    </w:p>
    <w:p w14:paraId="309F08F3" w14:textId="77777777" w:rsidR="0094225E" w:rsidRPr="003F3BF3"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6027260C" w14:textId="77777777" w:rsidR="0094225E" w:rsidRPr="003F3BF3"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58EB770B" w14:textId="77777777" w:rsidR="0094225E" w:rsidRPr="003F3BF3"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5C42D549" w14:textId="77777777" w:rsidR="0094225E" w:rsidRPr="003F3BF3"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0AFD27C4" w14:textId="77777777" w:rsidR="0094225E" w:rsidRPr="003F3BF3"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2CEB404E" w14:textId="77777777" w:rsidR="0094225E" w:rsidRPr="003F3BF3"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580EA95B" w14:textId="77777777" w:rsidR="0094225E" w:rsidRPr="003F3BF3"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4583EAAA" w14:textId="77777777" w:rsidR="0094225E" w:rsidRPr="003F3BF3"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70CE5718" w14:textId="77777777" w:rsidR="0094225E" w:rsidRPr="003F3BF3" w:rsidRDefault="007D1178" w:rsidP="00750C26">
      <w:pPr>
        <w:suppressAutoHyphens/>
        <w:spacing w:after="0" w:line="360" w:lineRule="auto"/>
        <w:jc w:val="both"/>
        <w:rPr>
          <w:rFonts w:ascii="Arial" w:hAnsi="Arial" w:cs="Arial"/>
          <w:bCs/>
          <w:sz w:val="24"/>
          <w:szCs w:val="24"/>
        </w:rPr>
      </w:pPr>
      <w:r w:rsidRPr="003F3BF3">
        <w:rPr>
          <w:rFonts w:ascii="Arial" w:hAnsi="Arial" w:cs="Arial"/>
          <w:bCs/>
          <w:sz w:val="24"/>
          <w:szCs w:val="24"/>
        </w:rPr>
        <w:t>1</w:t>
      </w:r>
      <w:r w:rsidR="00156D56" w:rsidRPr="003F3BF3">
        <w:rPr>
          <w:rFonts w:ascii="Arial" w:hAnsi="Arial" w:cs="Arial"/>
          <w:bCs/>
          <w:sz w:val="24"/>
          <w:szCs w:val="24"/>
        </w:rPr>
        <w:t>6</w:t>
      </w:r>
      <w:r w:rsidR="00366C4E" w:rsidRPr="003F3BF3">
        <w:rPr>
          <w:rFonts w:ascii="Arial" w:hAnsi="Arial" w:cs="Arial"/>
          <w:bCs/>
          <w:sz w:val="24"/>
          <w:szCs w:val="24"/>
        </w:rPr>
        <w:t xml:space="preserve">.1 </w:t>
      </w:r>
      <w:r w:rsidR="003750DA" w:rsidRPr="003F3BF3">
        <w:rPr>
          <w:rFonts w:ascii="Arial" w:hAnsi="Arial" w:cs="Arial"/>
          <w:bCs/>
          <w:sz w:val="24"/>
          <w:szCs w:val="24"/>
        </w:rPr>
        <w:t xml:space="preserve">As possíveis e eventuais aquisições </w:t>
      </w:r>
      <w:r w:rsidR="0094225E" w:rsidRPr="003F3BF3">
        <w:rPr>
          <w:rFonts w:ascii="Arial" w:hAnsi="Arial" w:cs="Arial"/>
          <w:bCs/>
          <w:sz w:val="24"/>
          <w:szCs w:val="24"/>
        </w:rPr>
        <w:t>não estabelece</w:t>
      </w:r>
      <w:r w:rsidR="003750DA" w:rsidRPr="003F3BF3">
        <w:rPr>
          <w:rFonts w:ascii="Arial" w:hAnsi="Arial" w:cs="Arial"/>
          <w:bCs/>
          <w:sz w:val="24"/>
          <w:szCs w:val="24"/>
        </w:rPr>
        <w:t>m</w:t>
      </w:r>
      <w:r w:rsidR="0094225E" w:rsidRPr="003F3BF3">
        <w:rPr>
          <w:rFonts w:ascii="Arial" w:hAnsi="Arial" w:cs="Arial"/>
          <w:bCs/>
          <w:sz w:val="24"/>
          <w:szCs w:val="24"/>
        </w:rPr>
        <w:t xml:space="preserv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36F01DAB" w14:textId="77777777" w:rsidR="0094225E" w:rsidRPr="003F3BF3" w:rsidRDefault="007D1178" w:rsidP="0083157A">
      <w:pPr>
        <w:suppressAutoHyphens/>
        <w:spacing w:before="120" w:after="0" w:line="360" w:lineRule="auto"/>
        <w:jc w:val="both"/>
        <w:rPr>
          <w:rFonts w:ascii="Arial" w:hAnsi="Arial" w:cs="Arial"/>
          <w:bCs/>
          <w:sz w:val="24"/>
          <w:szCs w:val="24"/>
        </w:rPr>
      </w:pPr>
      <w:r w:rsidRPr="003F3BF3">
        <w:rPr>
          <w:rFonts w:ascii="Arial" w:hAnsi="Arial" w:cs="Arial"/>
          <w:bCs/>
          <w:sz w:val="24"/>
          <w:szCs w:val="24"/>
        </w:rPr>
        <w:t>1</w:t>
      </w:r>
      <w:r w:rsidR="00156D56" w:rsidRPr="003F3BF3">
        <w:rPr>
          <w:rFonts w:ascii="Arial" w:hAnsi="Arial" w:cs="Arial"/>
          <w:bCs/>
          <w:sz w:val="24"/>
          <w:szCs w:val="24"/>
        </w:rPr>
        <w:t>6</w:t>
      </w:r>
      <w:r w:rsidR="00366C4E" w:rsidRPr="003F3BF3">
        <w:rPr>
          <w:rFonts w:ascii="Arial" w:hAnsi="Arial" w:cs="Arial"/>
          <w:bCs/>
          <w:sz w:val="24"/>
          <w:szCs w:val="24"/>
        </w:rPr>
        <w:t xml:space="preserve">.2 </w:t>
      </w:r>
      <w:r w:rsidR="0094225E" w:rsidRPr="003F3BF3">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34AEFCF8" w14:textId="77777777" w:rsidR="0094225E" w:rsidRPr="003F3BF3" w:rsidRDefault="007D1178" w:rsidP="0083157A">
      <w:pPr>
        <w:suppressAutoHyphens/>
        <w:spacing w:before="120" w:after="0" w:line="360" w:lineRule="auto"/>
        <w:ind w:left="1"/>
        <w:jc w:val="both"/>
        <w:rPr>
          <w:rFonts w:ascii="Arial" w:hAnsi="Arial" w:cs="Arial"/>
          <w:bCs/>
          <w:sz w:val="24"/>
          <w:szCs w:val="24"/>
        </w:rPr>
      </w:pPr>
      <w:r w:rsidRPr="003F3BF3">
        <w:rPr>
          <w:rFonts w:ascii="Arial" w:hAnsi="Arial" w:cs="Arial"/>
          <w:bCs/>
          <w:sz w:val="24"/>
          <w:szCs w:val="24"/>
        </w:rPr>
        <w:t>1</w:t>
      </w:r>
      <w:r w:rsidR="00156D56" w:rsidRPr="003F3BF3">
        <w:rPr>
          <w:rFonts w:ascii="Arial" w:hAnsi="Arial" w:cs="Arial"/>
          <w:bCs/>
          <w:sz w:val="24"/>
          <w:szCs w:val="24"/>
        </w:rPr>
        <w:t>6</w:t>
      </w:r>
      <w:r w:rsidR="00366C4E" w:rsidRPr="003F3BF3">
        <w:rPr>
          <w:rFonts w:ascii="Arial" w:hAnsi="Arial" w:cs="Arial"/>
          <w:bCs/>
          <w:sz w:val="24"/>
          <w:szCs w:val="24"/>
        </w:rPr>
        <w:t xml:space="preserve">.3 </w:t>
      </w:r>
      <w:r w:rsidR="0094225E" w:rsidRPr="003F3BF3">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7D10E1" w:rsidRPr="003F3BF3">
        <w:rPr>
          <w:rFonts w:ascii="Arial" w:hAnsi="Arial" w:cs="Arial"/>
          <w:sz w:val="24"/>
          <w:szCs w:val="24"/>
        </w:rPr>
        <w:t xml:space="preserve">Manual de Convênios e de Gestão e Fiscalização de Contratos, </w:t>
      </w:r>
      <w:r w:rsidR="0094225E" w:rsidRPr="003F3BF3">
        <w:rPr>
          <w:rFonts w:ascii="Arial" w:hAnsi="Arial" w:cs="Arial"/>
          <w:bCs/>
          <w:sz w:val="24"/>
          <w:szCs w:val="24"/>
        </w:rPr>
        <w:t>do R</w:t>
      </w:r>
      <w:r w:rsidR="00473A61" w:rsidRPr="003F3BF3">
        <w:rPr>
          <w:rFonts w:ascii="Arial" w:hAnsi="Arial" w:cs="Arial"/>
          <w:bCs/>
          <w:sz w:val="24"/>
          <w:szCs w:val="24"/>
        </w:rPr>
        <w:t>egulamento Interno de Licitações, Contratos e Convênios da Cesama (RILC)</w:t>
      </w:r>
      <w:r w:rsidR="0094225E" w:rsidRPr="003F3BF3">
        <w:rPr>
          <w:rFonts w:ascii="Arial" w:hAnsi="Arial" w:cs="Arial"/>
          <w:bCs/>
          <w:sz w:val="24"/>
          <w:szCs w:val="24"/>
        </w:rPr>
        <w:t xml:space="preserve">, </w:t>
      </w:r>
      <w:r w:rsidR="00114CC7" w:rsidRPr="003F3BF3">
        <w:rPr>
          <w:rFonts w:ascii="Arial" w:hAnsi="Arial" w:cs="Arial"/>
          <w:bCs/>
          <w:sz w:val="24"/>
          <w:szCs w:val="24"/>
        </w:rPr>
        <w:t xml:space="preserve">assim como aplicar o disposto no inciso VI do artigo 29 da Lei nº 13.303/16, </w:t>
      </w:r>
      <w:r w:rsidR="0094225E" w:rsidRPr="003F3BF3">
        <w:rPr>
          <w:rFonts w:ascii="Arial" w:hAnsi="Arial" w:cs="Arial"/>
          <w:bCs/>
          <w:sz w:val="24"/>
          <w:szCs w:val="24"/>
        </w:rPr>
        <w:t>sem prejuízo das sanções previstas.</w:t>
      </w:r>
    </w:p>
    <w:p w14:paraId="382B7363" w14:textId="77777777" w:rsidR="0094225E" w:rsidRPr="003F3BF3" w:rsidRDefault="007D1178" w:rsidP="0083157A">
      <w:pPr>
        <w:suppressAutoHyphens/>
        <w:spacing w:before="120" w:after="0" w:line="360" w:lineRule="auto"/>
        <w:ind w:left="1"/>
        <w:jc w:val="both"/>
        <w:rPr>
          <w:rFonts w:ascii="Arial" w:hAnsi="Arial" w:cs="Arial"/>
          <w:bCs/>
          <w:sz w:val="24"/>
          <w:szCs w:val="24"/>
        </w:rPr>
      </w:pPr>
      <w:r w:rsidRPr="003F3BF3">
        <w:rPr>
          <w:rFonts w:ascii="Arial" w:hAnsi="Arial" w:cs="Arial"/>
          <w:bCs/>
          <w:sz w:val="24"/>
          <w:szCs w:val="24"/>
        </w:rPr>
        <w:t>1</w:t>
      </w:r>
      <w:r w:rsidR="00156D56" w:rsidRPr="003F3BF3">
        <w:rPr>
          <w:rFonts w:ascii="Arial" w:hAnsi="Arial" w:cs="Arial"/>
          <w:bCs/>
          <w:sz w:val="24"/>
          <w:szCs w:val="24"/>
        </w:rPr>
        <w:t>6</w:t>
      </w:r>
      <w:r w:rsidR="00366C4E" w:rsidRPr="003F3BF3">
        <w:rPr>
          <w:rFonts w:ascii="Arial" w:hAnsi="Arial" w:cs="Arial"/>
          <w:bCs/>
          <w:sz w:val="24"/>
          <w:szCs w:val="24"/>
        </w:rPr>
        <w:t xml:space="preserve">.4 </w:t>
      </w:r>
      <w:r w:rsidR="0094225E" w:rsidRPr="003F3BF3">
        <w:rPr>
          <w:rFonts w:ascii="Arial" w:hAnsi="Arial" w:cs="Arial"/>
          <w:bCs/>
          <w:sz w:val="24"/>
          <w:szCs w:val="24"/>
        </w:rPr>
        <w:t xml:space="preserve">Qualquer tolerância por parte da CESAMA, no que tange ao cumprimento das obrigações ora assumidas pela Contratada, não importará, em hipótese alguma, em alteração contratual, novação, transação ou perdão, </w:t>
      </w:r>
      <w:r w:rsidR="0094225E" w:rsidRPr="003F3BF3">
        <w:rPr>
          <w:rFonts w:ascii="Arial" w:hAnsi="Arial" w:cs="Arial"/>
          <w:bCs/>
          <w:sz w:val="24"/>
          <w:szCs w:val="24"/>
        </w:rPr>
        <w:lastRenderedPageBreak/>
        <w:t>permanecendo em pleno vigor todas as condições do ajuste e podendo a CESAMA exigir o seu cumprimento a qualquer tempo.</w:t>
      </w:r>
    </w:p>
    <w:p w14:paraId="75F666C4" w14:textId="77777777" w:rsidR="0094225E" w:rsidRPr="003F3BF3" w:rsidRDefault="007D1178" w:rsidP="0083157A">
      <w:pPr>
        <w:suppressAutoHyphens/>
        <w:spacing w:before="120" w:after="0" w:line="360" w:lineRule="auto"/>
        <w:ind w:left="1"/>
        <w:jc w:val="both"/>
        <w:rPr>
          <w:rFonts w:ascii="Arial" w:hAnsi="Arial" w:cs="Arial"/>
          <w:bCs/>
          <w:sz w:val="24"/>
          <w:szCs w:val="24"/>
        </w:rPr>
      </w:pPr>
      <w:r w:rsidRPr="003F3BF3">
        <w:rPr>
          <w:rFonts w:ascii="Arial" w:hAnsi="Arial" w:cs="Arial"/>
          <w:bCs/>
          <w:sz w:val="24"/>
          <w:szCs w:val="24"/>
        </w:rPr>
        <w:t>1</w:t>
      </w:r>
      <w:r w:rsidR="00156D56" w:rsidRPr="003F3BF3">
        <w:rPr>
          <w:rFonts w:ascii="Arial" w:hAnsi="Arial" w:cs="Arial"/>
          <w:bCs/>
          <w:sz w:val="24"/>
          <w:szCs w:val="24"/>
        </w:rPr>
        <w:t>6</w:t>
      </w:r>
      <w:r w:rsidR="00366C4E" w:rsidRPr="003F3BF3">
        <w:rPr>
          <w:rFonts w:ascii="Arial" w:hAnsi="Arial" w:cs="Arial"/>
          <w:bCs/>
          <w:sz w:val="24"/>
          <w:szCs w:val="24"/>
        </w:rPr>
        <w:t xml:space="preserve">.5 </w:t>
      </w:r>
      <w:r w:rsidR="0094225E" w:rsidRPr="003F3BF3">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08D16A30" w14:textId="77777777" w:rsidR="0094225E" w:rsidRPr="003F3BF3" w:rsidRDefault="007D1178" w:rsidP="0083157A">
      <w:pPr>
        <w:suppressAutoHyphens/>
        <w:spacing w:before="120" w:after="0" w:line="360" w:lineRule="auto"/>
        <w:ind w:left="1"/>
        <w:jc w:val="both"/>
        <w:rPr>
          <w:rFonts w:ascii="Arial" w:hAnsi="Arial" w:cs="Arial"/>
          <w:bCs/>
          <w:sz w:val="24"/>
          <w:szCs w:val="24"/>
        </w:rPr>
      </w:pPr>
      <w:r w:rsidRPr="003F3BF3">
        <w:rPr>
          <w:rFonts w:ascii="Arial" w:hAnsi="Arial" w:cs="Arial"/>
          <w:bCs/>
          <w:sz w:val="24"/>
          <w:szCs w:val="24"/>
        </w:rPr>
        <w:t>1</w:t>
      </w:r>
      <w:r w:rsidR="00156D56" w:rsidRPr="003F3BF3">
        <w:rPr>
          <w:rFonts w:ascii="Arial" w:hAnsi="Arial" w:cs="Arial"/>
          <w:bCs/>
          <w:sz w:val="24"/>
          <w:szCs w:val="24"/>
        </w:rPr>
        <w:t>6</w:t>
      </w:r>
      <w:r w:rsidR="00366C4E" w:rsidRPr="003F3BF3">
        <w:rPr>
          <w:rFonts w:ascii="Arial" w:hAnsi="Arial" w:cs="Arial"/>
          <w:bCs/>
          <w:sz w:val="24"/>
          <w:szCs w:val="24"/>
        </w:rPr>
        <w:t xml:space="preserve">.6 </w:t>
      </w:r>
      <w:r w:rsidR="0094225E" w:rsidRPr="003F3BF3">
        <w:rPr>
          <w:rFonts w:ascii="Arial" w:hAnsi="Arial" w:cs="Arial"/>
          <w:bCs/>
          <w:sz w:val="24"/>
          <w:szCs w:val="24"/>
        </w:rPr>
        <w:t xml:space="preserve">A Contratada guardará e fará com que seu pessoal guarde sigilo sobre dados, informações ou documentos fornecidos pela CESAMA ou obtidos em razão da execução do objeto contratual, sendo vedadas todas ou quaisquer reproduções </w:t>
      </w:r>
      <w:proofErr w:type="gramStart"/>
      <w:r w:rsidR="0094225E" w:rsidRPr="003F3BF3">
        <w:rPr>
          <w:rFonts w:ascii="Arial" w:hAnsi="Arial" w:cs="Arial"/>
          <w:bCs/>
          <w:sz w:val="24"/>
          <w:szCs w:val="24"/>
        </w:rPr>
        <w:t>dos mesmos</w:t>
      </w:r>
      <w:proofErr w:type="gramEnd"/>
      <w:r w:rsidR="0094225E" w:rsidRPr="003F3BF3">
        <w:rPr>
          <w:rFonts w:ascii="Arial" w:hAnsi="Arial" w:cs="Arial"/>
          <w:bCs/>
          <w:sz w:val="24"/>
          <w:szCs w:val="24"/>
        </w:rPr>
        <w:t>, durante a vigência do ajuste e mesmo após o seu término.</w:t>
      </w:r>
    </w:p>
    <w:p w14:paraId="64E36603" w14:textId="77777777" w:rsidR="0094225E" w:rsidRPr="003F3BF3" w:rsidRDefault="007D1178" w:rsidP="0083157A">
      <w:pPr>
        <w:suppressAutoHyphens/>
        <w:spacing w:before="120" w:after="0" w:line="360" w:lineRule="auto"/>
        <w:ind w:left="1"/>
        <w:jc w:val="both"/>
        <w:rPr>
          <w:rFonts w:ascii="Arial" w:hAnsi="Arial" w:cs="Arial"/>
          <w:bCs/>
          <w:sz w:val="24"/>
          <w:szCs w:val="24"/>
        </w:rPr>
      </w:pPr>
      <w:r w:rsidRPr="003F3BF3">
        <w:rPr>
          <w:rFonts w:ascii="Arial" w:hAnsi="Arial" w:cs="Arial"/>
          <w:bCs/>
          <w:sz w:val="24"/>
          <w:szCs w:val="24"/>
        </w:rPr>
        <w:t>1</w:t>
      </w:r>
      <w:r w:rsidR="00156D56" w:rsidRPr="003F3BF3">
        <w:rPr>
          <w:rFonts w:ascii="Arial" w:hAnsi="Arial" w:cs="Arial"/>
          <w:bCs/>
          <w:sz w:val="24"/>
          <w:szCs w:val="24"/>
        </w:rPr>
        <w:t>6</w:t>
      </w:r>
      <w:r w:rsidR="00366C4E" w:rsidRPr="003F3BF3">
        <w:rPr>
          <w:rFonts w:ascii="Arial" w:hAnsi="Arial" w:cs="Arial"/>
          <w:bCs/>
          <w:sz w:val="24"/>
          <w:szCs w:val="24"/>
        </w:rPr>
        <w:t xml:space="preserve">.7 </w:t>
      </w:r>
      <w:r w:rsidR="0094225E" w:rsidRPr="003F3BF3">
        <w:rPr>
          <w:rFonts w:ascii="Arial" w:hAnsi="Arial" w:cs="Arial"/>
          <w:bCs/>
          <w:sz w:val="24"/>
          <w:szCs w:val="24"/>
        </w:rPr>
        <w:t xml:space="preserve">Todas as informações, resultados, relatórios e quaisquer outros documentos obtidos ou elaborados </w:t>
      </w:r>
      <w:r w:rsidR="003750DA" w:rsidRPr="003F3BF3">
        <w:rPr>
          <w:rFonts w:ascii="Arial" w:hAnsi="Arial" w:cs="Arial"/>
          <w:bCs/>
          <w:sz w:val="24"/>
          <w:szCs w:val="24"/>
        </w:rPr>
        <w:t>pela fornecedora durante a execução do objeto da Ata de Registro de Preços</w:t>
      </w:r>
      <w:r w:rsidR="0094225E" w:rsidRPr="003F3BF3">
        <w:rPr>
          <w:rFonts w:ascii="Arial" w:hAnsi="Arial" w:cs="Arial"/>
          <w:bCs/>
          <w:sz w:val="24"/>
          <w:szCs w:val="24"/>
        </w:rPr>
        <w:t xml:space="preserve">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02CD723C" w14:textId="77777777" w:rsidR="00114CC7" w:rsidRPr="003F3BF3" w:rsidRDefault="007D1178" w:rsidP="0083157A">
      <w:pPr>
        <w:suppressAutoHyphens/>
        <w:spacing w:before="120" w:after="0" w:line="360" w:lineRule="auto"/>
        <w:jc w:val="both"/>
        <w:rPr>
          <w:rFonts w:ascii="Arial" w:hAnsi="Arial" w:cs="Arial"/>
          <w:bCs/>
          <w:sz w:val="24"/>
          <w:szCs w:val="24"/>
        </w:rPr>
      </w:pPr>
      <w:r w:rsidRPr="003F3BF3">
        <w:rPr>
          <w:rFonts w:ascii="Arial" w:hAnsi="Arial" w:cs="Arial"/>
          <w:bCs/>
          <w:sz w:val="24"/>
          <w:szCs w:val="24"/>
        </w:rPr>
        <w:t>1</w:t>
      </w:r>
      <w:r w:rsidR="00156D56" w:rsidRPr="003F3BF3">
        <w:rPr>
          <w:rFonts w:ascii="Arial" w:hAnsi="Arial" w:cs="Arial"/>
          <w:bCs/>
          <w:sz w:val="24"/>
          <w:szCs w:val="24"/>
        </w:rPr>
        <w:t>6</w:t>
      </w:r>
      <w:r w:rsidR="00366C4E" w:rsidRPr="003F3BF3">
        <w:rPr>
          <w:rFonts w:ascii="Arial" w:hAnsi="Arial" w:cs="Arial"/>
          <w:bCs/>
          <w:sz w:val="24"/>
          <w:szCs w:val="24"/>
        </w:rPr>
        <w:t xml:space="preserve">.8 </w:t>
      </w:r>
      <w:r w:rsidR="0094225E" w:rsidRPr="003F3BF3">
        <w:rPr>
          <w:rFonts w:ascii="Arial" w:hAnsi="Arial" w:cs="Arial"/>
          <w:bCs/>
          <w:sz w:val="24"/>
          <w:szCs w:val="24"/>
        </w:rPr>
        <w:t xml:space="preserve">A contratação será formalizada mediante </w:t>
      </w:r>
      <w:r w:rsidR="00C7132F" w:rsidRPr="003F3BF3">
        <w:rPr>
          <w:rFonts w:ascii="Arial" w:hAnsi="Arial" w:cs="Arial"/>
          <w:bCs/>
          <w:sz w:val="24"/>
          <w:szCs w:val="24"/>
        </w:rPr>
        <w:t xml:space="preserve">emissão de </w:t>
      </w:r>
      <w:r w:rsidR="00732A97" w:rsidRPr="003F3BF3">
        <w:rPr>
          <w:rFonts w:ascii="Arial" w:hAnsi="Arial" w:cs="Arial"/>
          <w:bCs/>
          <w:sz w:val="24"/>
          <w:szCs w:val="24"/>
        </w:rPr>
        <w:t xml:space="preserve">Ordem de Compra e/ou Serviço </w:t>
      </w:r>
      <w:r w:rsidR="00780549" w:rsidRPr="003F3BF3">
        <w:rPr>
          <w:rFonts w:ascii="Arial" w:hAnsi="Arial" w:cs="Arial"/>
          <w:bCs/>
          <w:sz w:val="24"/>
          <w:szCs w:val="24"/>
        </w:rPr>
        <w:t xml:space="preserve">ou </w:t>
      </w:r>
      <w:r w:rsidR="00780549" w:rsidRPr="003F3BF3">
        <w:rPr>
          <w:rFonts w:ascii="Arial" w:hAnsi="Arial" w:cs="Arial"/>
          <w:sz w:val="24"/>
          <w:szCs w:val="24"/>
        </w:rPr>
        <w:t>outro instrumento contratual</w:t>
      </w:r>
      <w:r w:rsidR="0094225E" w:rsidRPr="003F3BF3">
        <w:rPr>
          <w:rFonts w:ascii="Arial" w:hAnsi="Arial" w:cs="Arial"/>
          <w:bCs/>
          <w:sz w:val="24"/>
          <w:szCs w:val="24"/>
        </w:rPr>
        <w:t xml:space="preserve">, nos termos do art. </w:t>
      </w:r>
      <w:r w:rsidR="00897047" w:rsidRPr="003F3BF3">
        <w:rPr>
          <w:rFonts w:ascii="Arial" w:hAnsi="Arial" w:cs="Arial"/>
          <w:bCs/>
          <w:sz w:val="24"/>
          <w:szCs w:val="24"/>
        </w:rPr>
        <w:t>80</w:t>
      </w:r>
      <w:r w:rsidR="0094225E" w:rsidRPr="003F3BF3">
        <w:rPr>
          <w:rFonts w:ascii="Arial" w:hAnsi="Arial" w:cs="Arial"/>
          <w:bCs/>
          <w:sz w:val="24"/>
          <w:szCs w:val="24"/>
        </w:rPr>
        <w:t xml:space="preserve">, do RILC. </w:t>
      </w:r>
    </w:p>
    <w:p w14:paraId="1EA425EA" w14:textId="77777777" w:rsidR="00114CC7" w:rsidRPr="003F3BF3" w:rsidRDefault="00114CC7" w:rsidP="00114CC7">
      <w:pPr>
        <w:suppressAutoHyphens/>
        <w:autoSpaceDE w:val="0"/>
        <w:autoSpaceDN w:val="0"/>
        <w:adjustRightInd w:val="0"/>
        <w:spacing w:after="0" w:line="360" w:lineRule="auto"/>
        <w:jc w:val="both"/>
        <w:rPr>
          <w:rFonts w:ascii="Arial" w:hAnsi="Arial" w:cs="Arial"/>
          <w:b/>
          <w:sz w:val="24"/>
          <w:szCs w:val="24"/>
        </w:rPr>
      </w:pPr>
    </w:p>
    <w:p w14:paraId="1A4F4BBE" w14:textId="77777777" w:rsidR="00E67984" w:rsidRPr="003F3BF3" w:rsidRDefault="007D1178" w:rsidP="00E67984">
      <w:pPr>
        <w:suppressAutoHyphens/>
        <w:spacing w:before="120" w:after="0" w:line="360" w:lineRule="auto"/>
        <w:jc w:val="both"/>
        <w:rPr>
          <w:rFonts w:ascii="Arial" w:hAnsi="Arial" w:cs="Arial"/>
          <w:bCs/>
          <w:sz w:val="24"/>
          <w:szCs w:val="24"/>
        </w:rPr>
      </w:pPr>
      <w:r w:rsidRPr="003F3BF3">
        <w:rPr>
          <w:rFonts w:ascii="Arial" w:hAnsi="Arial" w:cs="Arial"/>
          <w:bCs/>
          <w:sz w:val="24"/>
          <w:szCs w:val="24"/>
        </w:rPr>
        <w:t>1</w:t>
      </w:r>
      <w:r w:rsidR="00156D56" w:rsidRPr="003F3BF3">
        <w:rPr>
          <w:rFonts w:ascii="Arial" w:hAnsi="Arial" w:cs="Arial"/>
          <w:bCs/>
          <w:sz w:val="24"/>
          <w:szCs w:val="24"/>
        </w:rPr>
        <w:t>6</w:t>
      </w:r>
      <w:r w:rsidRPr="003F3BF3">
        <w:rPr>
          <w:rFonts w:ascii="Arial" w:hAnsi="Arial" w:cs="Arial"/>
          <w:bCs/>
          <w:sz w:val="24"/>
          <w:szCs w:val="24"/>
        </w:rPr>
        <w:t>.9 Aplica-se a</w:t>
      </w:r>
      <w:r w:rsidR="00E67984" w:rsidRPr="003F3BF3">
        <w:rPr>
          <w:rFonts w:ascii="Arial" w:hAnsi="Arial" w:cs="Arial"/>
          <w:bCs/>
          <w:sz w:val="24"/>
          <w:szCs w:val="24"/>
        </w:rPr>
        <w:t xml:space="preserve">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14:paraId="6F19784F" w14:textId="77777777" w:rsidR="00DD50F6" w:rsidRPr="003F3BF3" w:rsidRDefault="00DD50F6" w:rsidP="00DD50F6">
      <w:pPr>
        <w:spacing w:before="120" w:line="360" w:lineRule="auto"/>
        <w:jc w:val="both"/>
        <w:rPr>
          <w:rFonts w:ascii="Arial" w:hAnsi="Arial" w:cs="Arial"/>
          <w:sz w:val="24"/>
          <w:szCs w:val="24"/>
        </w:rPr>
      </w:pPr>
      <w:r w:rsidRPr="003F3BF3">
        <w:rPr>
          <w:rFonts w:ascii="Arial" w:hAnsi="Arial" w:cs="Arial"/>
          <w:sz w:val="24"/>
          <w:szCs w:val="24"/>
        </w:rPr>
        <w:lastRenderedPageBreak/>
        <w:t>1</w:t>
      </w:r>
      <w:r w:rsidR="00156D56" w:rsidRPr="003F3BF3">
        <w:rPr>
          <w:rFonts w:ascii="Arial" w:hAnsi="Arial" w:cs="Arial"/>
          <w:sz w:val="24"/>
          <w:szCs w:val="24"/>
        </w:rPr>
        <w:t>6</w:t>
      </w:r>
      <w:r w:rsidRPr="003F3BF3">
        <w:rPr>
          <w:rFonts w:ascii="Arial" w:hAnsi="Arial" w:cs="Arial"/>
          <w:sz w:val="24"/>
          <w:szCs w:val="24"/>
        </w:rPr>
        <w:t>.9.1. Toda e qualquer atividade de tratamento de dados deve atender às finalidades e limites previstos na contratação e estar em conformidade com a legislação aplicável, principalmente, mas não se limitando à Lei 13.709/18 ("Lei Geral de Proteção de Dados" ou "LGPD").</w:t>
      </w:r>
    </w:p>
    <w:p w14:paraId="3F29690F" w14:textId="77777777" w:rsidR="0094225E" w:rsidRPr="003F3BF3" w:rsidRDefault="007D1178" w:rsidP="0083157A">
      <w:pPr>
        <w:suppressAutoHyphens/>
        <w:spacing w:before="120" w:after="0" w:line="360" w:lineRule="auto"/>
        <w:jc w:val="both"/>
        <w:rPr>
          <w:rFonts w:ascii="Arial" w:hAnsi="Arial" w:cs="Arial"/>
          <w:bCs/>
          <w:sz w:val="24"/>
          <w:szCs w:val="24"/>
        </w:rPr>
      </w:pPr>
      <w:r w:rsidRPr="003F3BF3">
        <w:rPr>
          <w:rFonts w:ascii="Arial" w:hAnsi="Arial" w:cs="Arial"/>
          <w:bCs/>
          <w:sz w:val="24"/>
          <w:szCs w:val="24"/>
        </w:rPr>
        <w:t>1</w:t>
      </w:r>
      <w:r w:rsidR="00156D56" w:rsidRPr="003F3BF3">
        <w:rPr>
          <w:rFonts w:ascii="Arial" w:hAnsi="Arial" w:cs="Arial"/>
          <w:bCs/>
          <w:sz w:val="24"/>
          <w:szCs w:val="24"/>
        </w:rPr>
        <w:t>6</w:t>
      </w:r>
      <w:r w:rsidR="00366C4E" w:rsidRPr="003F3BF3">
        <w:rPr>
          <w:rFonts w:ascii="Arial" w:hAnsi="Arial" w:cs="Arial"/>
          <w:bCs/>
          <w:sz w:val="24"/>
          <w:szCs w:val="24"/>
        </w:rPr>
        <w:t>.</w:t>
      </w:r>
      <w:r w:rsidR="00E67984" w:rsidRPr="003F3BF3">
        <w:rPr>
          <w:rFonts w:ascii="Arial" w:hAnsi="Arial" w:cs="Arial"/>
          <w:bCs/>
          <w:sz w:val="24"/>
          <w:szCs w:val="24"/>
        </w:rPr>
        <w:t>10</w:t>
      </w:r>
      <w:r w:rsidR="0094225E" w:rsidRPr="003F3BF3">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14:paraId="32B02FC1" w14:textId="77777777" w:rsidR="0094225E" w:rsidRPr="003F3BF3" w:rsidRDefault="0094225E" w:rsidP="00897047">
      <w:pPr>
        <w:spacing w:before="120"/>
        <w:ind w:left="2268"/>
        <w:jc w:val="both"/>
        <w:rPr>
          <w:rFonts w:ascii="Arial" w:hAnsi="Arial" w:cs="Arial"/>
          <w:bCs/>
          <w:sz w:val="20"/>
          <w:szCs w:val="20"/>
        </w:rPr>
      </w:pPr>
      <w:r w:rsidRPr="003F3BF3">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3F3BF3">
        <w:rPr>
          <w:rFonts w:ascii="Arial" w:hAnsi="Arial" w:cs="Arial"/>
          <w:bCs/>
          <w:sz w:val="20"/>
          <w:szCs w:val="20"/>
        </w:rPr>
        <w:t>.</w:t>
      </w:r>
    </w:p>
    <w:p w14:paraId="2C24C7A5" w14:textId="0810A6BB" w:rsidR="00750C26" w:rsidRPr="003F3BF3" w:rsidRDefault="00750C26" w:rsidP="0094225E">
      <w:pPr>
        <w:spacing w:before="120"/>
        <w:ind w:left="2268"/>
        <w:rPr>
          <w:rFonts w:ascii="Arial" w:hAnsi="Arial" w:cs="Arial"/>
          <w:bCs/>
          <w:sz w:val="24"/>
          <w:szCs w:val="24"/>
        </w:rPr>
      </w:pPr>
    </w:p>
    <w:p w14:paraId="7FDE2337" w14:textId="3530D202" w:rsidR="003F3BF3" w:rsidRPr="003F3BF3" w:rsidRDefault="003F3BF3" w:rsidP="0094225E">
      <w:pPr>
        <w:spacing w:before="120"/>
        <w:ind w:left="2268"/>
        <w:rPr>
          <w:rFonts w:ascii="Arial" w:hAnsi="Arial" w:cs="Arial"/>
          <w:bCs/>
          <w:sz w:val="20"/>
          <w:szCs w:val="20"/>
        </w:rPr>
      </w:pPr>
      <w:r w:rsidRPr="003F3BF3">
        <w:rPr>
          <w:rFonts w:ascii="Arial" w:hAnsi="Arial" w:cs="Arial"/>
          <w:bCs/>
          <w:sz w:val="20"/>
          <w:szCs w:val="20"/>
        </w:rPr>
        <w:t xml:space="preserve">                assinado no original</w:t>
      </w:r>
    </w:p>
    <w:p w14:paraId="1A0BD830" w14:textId="77777777" w:rsidR="000160E9" w:rsidRPr="003F3BF3" w:rsidRDefault="00156D56" w:rsidP="000160E9">
      <w:pPr>
        <w:jc w:val="center"/>
        <w:rPr>
          <w:rFonts w:ascii="Arial" w:eastAsia="Arial" w:hAnsi="Arial" w:cs="Arial"/>
          <w:sz w:val="24"/>
        </w:rPr>
      </w:pPr>
      <w:r w:rsidRPr="003F3BF3">
        <w:rPr>
          <w:rFonts w:ascii="Arial" w:hAnsi="Arial" w:cs="Arial"/>
          <w:sz w:val="24"/>
        </w:rPr>
        <w:t>Fabiana Vicente de Mesquita</w:t>
      </w:r>
      <w:r w:rsidR="000160E9" w:rsidRPr="003F3BF3">
        <w:rPr>
          <w:rFonts w:cs="Calibri"/>
          <w:sz w:val="24"/>
        </w:rPr>
        <w:br/>
      </w:r>
      <w:r w:rsidR="000160E9" w:rsidRPr="003F3BF3">
        <w:rPr>
          <w:rFonts w:ascii="Arial" w:eastAsia="Arial" w:hAnsi="Arial" w:cs="Arial"/>
          <w:sz w:val="24"/>
        </w:rPr>
        <w:t xml:space="preserve">Chefe Dpto. </w:t>
      </w:r>
      <w:r w:rsidRPr="003F3BF3">
        <w:rPr>
          <w:rFonts w:ascii="Arial" w:eastAsia="Arial" w:hAnsi="Arial" w:cs="Arial"/>
          <w:sz w:val="24"/>
        </w:rPr>
        <w:t>Suprimentos</w:t>
      </w:r>
    </w:p>
    <w:p w14:paraId="53717BB5" w14:textId="77777777" w:rsidR="000160E9" w:rsidRPr="003F3BF3" w:rsidRDefault="000160E9" w:rsidP="000160E9">
      <w:pPr>
        <w:spacing w:before="120"/>
        <w:ind w:left="2268"/>
        <w:rPr>
          <w:rFonts w:ascii="Arial" w:hAnsi="Arial" w:cs="Arial"/>
          <w:bCs/>
          <w:sz w:val="24"/>
          <w:szCs w:val="24"/>
        </w:rPr>
      </w:pPr>
    </w:p>
    <w:p w14:paraId="43A3B987" w14:textId="77777777" w:rsidR="00295378" w:rsidRPr="003F3BF3" w:rsidRDefault="00295378" w:rsidP="000160E9">
      <w:pPr>
        <w:jc w:val="center"/>
        <w:rPr>
          <w:rFonts w:ascii="Arial" w:hAnsi="Arial" w:cs="Arial"/>
          <w:bCs/>
          <w:sz w:val="24"/>
          <w:szCs w:val="24"/>
        </w:rPr>
      </w:pPr>
      <w:bookmarkStart w:id="1" w:name="_Hlk156573008"/>
      <w:r w:rsidRPr="003F3BF3">
        <w:rPr>
          <w:rFonts w:ascii="Arial" w:hAnsi="Arial" w:cs="Arial"/>
          <w:bCs/>
          <w:sz w:val="24"/>
          <w:szCs w:val="24"/>
        </w:rPr>
        <w:t>Autorizado/Aprovado por</w:t>
      </w:r>
      <w:bookmarkEnd w:id="1"/>
    </w:p>
    <w:p w14:paraId="6CB452FC" w14:textId="5CE08B80" w:rsidR="003F3BF3" w:rsidRPr="003F3BF3" w:rsidRDefault="003F3BF3" w:rsidP="000160E9">
      <w:pPr>
        <w:jc w:val="center"/>
        <w:rPr>
          <w:rFonts w:ascii="Arial" w:eastAsia="Arial" w:hAnsi="Arial" w:cs="Arial"/>
          <w:sz w:val="24"/>
        </w:rPr>
      </w:pPr>
      <w:r w:rsidRPr="003F3BF3">
        <w:rPr>
          <w:rFonts w:ascii="Arial" w:hAnsi="Arial" w:cs="Arial"/>
          <w:bCs/>
          <w:sz w:val="20"/>
          <w:szCs w:val="20"/>
        </w:rPr>
        <w:t>assinado no original</w:t>
      </w:r>
    </w:p>
    <w:p w14:paraId="7B1143A9" w14:textId="77777777" w:rsidR="000160E9" w:rsidRPr="003F3BF3" w:rsidRDefault="00156D56" w:rsidP="000160E9">
      <w:pPr>
        <w:jc w:val="center"/>
        <w:rPr>
          <w:rFonts w:ascii="Arial" w:eastAsia="Arial" w:hAnsi="Arial" w:cs="Arial"/>
          <w:sz w:val="24"/>
        </w:rPr>
      </w:pPr>
      <w:r w:rsidRPr="003F3BF3">
        <w:rPr>
          <w:rFonts w:ascii="Arial" w:eastAsia="Arial" w:hAnsi="Arial" w:cs="Arial"/>
          <w:sz w:val="24"/>
        </w:rPr>
        <w:t>Juliane Nogueira</w:t>
      </w:r>
      <w:r w:rsidR="000160E9" w:rsidRPr="003F3BF3">
        <w:rPr>
          <w:rFonts w:cs="Calibri"/>
          <w:sz w:val="24"/>
        </w:rPr>
        <w:br/>
      </w:r>
      <w:r w:rsidR="000160E9" w:rsidRPr="003F3BF3">
        <w:rPr>
          <w:rFonts w:ascii="Arial" w:eastAsia="Arial" w:hAnsi="Arial" w:cs="Arial"/>
          <w:sz w:val="24"/>
        </w:rPr>
        <w:t xml:space="preserve">Gerente </w:t>
      </w:r>
      <w:r w:rsidRPr="003F3BF3">
        <w:rPr>
          <w:rFonts w:ascii="Arial" w:eastAsia="Arial" w:hAnsi="Arial" w:cs="Arial"/>
          <w:sz w:val="24"/>
        </w:rPr>
        <w:t>de Infraestrutura</w:t>
      </w:r>
    </w:p>
    <w:p w14:paraId="75E30428" w14:textId="77777777" w:rsidR="003F3BF3" w:rsidRPr="003F3BF3" w:rsidRDefault="003F3BF3" w:rsidP="000160E9">
      <w:pPr>
        <w:jc w:val="center"/>
        <w:rPr>
          <w:rFonts w:ascii="Arial" w:eastAsia="Arial" w:hAnsi="Arial" w:cs="Arial"/>
          <w:sz w:val="24"/>
        </w:rPr>
      </w:pPr>
    </w:p>
    <w:p w14:paraId="605D9F81" w14:textId="2D549461" w:rsidR="000160E9" w:rsidRPr="003F3BF3" w:rsidRDefault="003F3BF3" w:rsidP="000160E9">
      <w:pPr>
        <w:jc w:val="center"/>
        <w:rPr>
          <w:rFonts w:ascii="Arial" w:eastAsia="Arial" w:hAnsi="Arial" w:cs="Arial"/>
        </w:rPr>
      </w:pPr>
      <w:r w:rsidRPr="003F3BF3">
        <w:rPr>
          <w:rFonts w:ascii="Arial" w:hAnsi="Arial" w:cs="Arial"/>
          <w:bCs/>
          <w:sz w:val="20"/>
          <w:szCs w:val="20"/>
        </w:rPr>
        <w:t>assinado no original</w:t>
      </w:r>
    </w:p>
    <w:p w14:paraId="2AC71C0F" w14:textId="77777777" w:rsidR="000160E9" w:rsidRPr="003F3BF3" w:rsidRDefault="00156D56" w:rsidP="000160E9">
      <w:pPr>
        <w:jc w:val="center"/>
        <w:rPr>
          <w:rFonts w:ascii="Arial" w:eastAsia="Arial" w:hAnsi="Arial" w:cs="Arial"/>
          <w:sz w:val="24"/>
        </w:rPr>
      </w:pPr>
      <w:r w:rsidRPr="003F3BF3">
        <w:rPr>
          <w:rFonts w:ascii="Arial" w:eastAsia="Arial" w:hAnsi="Arial" w:cs="Arial"/>
        </w:rPr>
        <w:t>Rafaela Medina Cury</w:t>
      </w:r>
    </w:p>
    <w:p w14:paraId="338C2479" w14:textId="77777777" w:rsidR="000160E9" w:rsidRPr="003F3BF3" w:rsidRDefault="000160E9" w:rsidP="000160E9">
      <w:pPr>
        <w:jc w:val="center"/>
        <w:rPr>
          <w:rFonts w:ascii="Arial" w:eastAsia="Arial" w:hAnsi="Arial" w:cs="Arial"/>
        </w:rPr>
      </w:pPr>
      <w:r w:rsidRPr="003F3BF3">
        <w:rPr>
          <w:rFonts w:ascii="Arial" w:eastAsia="Arial" w:hAnsi="Arial" w:cs="Arial"/>
          <w:sz w:val="24"/>
        </w:rPr>
        <w:t>Diretor</w:t>
      </w:r>
      <w:r w:rsidR="00156D56" w:rsidRPr="003F3BF3">
        <w:rPr>
          <w:rFonts w:ascii="Arial" w:eastAsia="Arial" w:hAnsi="Arial" w:cs="Arial"/>
          <w:sz w:val="24"/>
        </w:rPr>
        <w:t>a Financeira Administrativa</w:t>
      </w:r>
    </w:p>
    <w:p w14:paraId="22600934" w14:textId="77777777" w:rsidR="0094225E" w:rsidRPr="003F3BF3" w:rsidRDefault="0094225E" w:rsidP="0094225E">
      <w:pPr>
        <w:spacing w:before="120"/>
        <w:ind w:left="2268"/>
        <w:rPr>
          <w:rFonts w:ascii="Arial" w:hAnsi="Arial" w:cs="Arial"/>
          <w:bCs/>
          <w:sz w:val="24"/>
          <w:szCs w:val="24"/>
        </w:rPr>
      </w:pPr>
    </w:p>
    <w:p w14:paraId="594DE229" w14:textId="77777777" w:rsidR="00156D56" w:rsidRPr="003F3BF3" w:rsidRDefault="00156D56" w:rsidP="00156D56">
      <w:pPr>
        <w:tabs>
          <w:tab w:val="left" w:pos="6780"/>
        </w:tabs>
        <w:rPr>
          <w:rFonts w:ascii="Arial" w:hAnsi="Arial" w:cs="Arial"/>
          <w:sz w:val="24"/>
          <w:szCs w:val="24"/>
        </w:rPr>
      </w:pPr>
      <w:r w:rsidRPr="003F3BF3">
        <w:rPr>
          <w:rFonts w:ascii="Arial" w:hAnsi="Arial" w:cs="Arial"/>
          <w:sz w:val="24"/>
          <w:szCs w:val="24"/>
        </w:rPr>
        <w:tab/>
      </w:r>
    </w:p>
    <w:sectPr w:rsidR="00156D56" w:rsidRPr="003F3BF3" w:rsidSect="008A471F">
      <w:headerReference w:type="even" r:id="rId13"/>
      <w:headerReference w:type="default" r:id="rId14"/>
      <w:footerReference w:type="even" r:id="rId15"/>
      <w:footerReference w:type="default" r:id="rId16"/>
      <w:headerReference w:type="first" r:id="rId17"/>
      <w:footerReference w:type="first" r:id="rId1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DC15BD" w14:textId="77777777" w:rsidR="008A471F" w:rsidRDefault="008A471F" w:rsidP="00912249">
      <w:pPr>
        <w:spacing w:after="0" w:line="240" w:lineRule="auto"/>
      </w:pPr>
      <w:r>
        <w:separator/>
      </w:r>
    </w:p>
  </w:endnote>
  <w:endnote w:type="continuationSeparator" w:id="0">
    <w:p w14:paraId="5C5D73FF" w14:textId="77777777" w:rsidR="008A471F" w:rsidRDefault="008A471F"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0"/>
    <w:family w:val="auto"/>
    <w:pitch w:val="default"/>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Cambria"/>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A08DD6" w14:textId="77777777" w:rsidR="0045236C" w:rsidRDefault="0045236C"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69DB57" w14:textId="77777777" w:rsidR="0045236C" w:rsidRPr="00262B4E" w:rsidRDefault="0045236C"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14:paraId="36107AC3" w14:textId="77777777" w:rsidR="0045236C" w:rsidRPr="00262B4E" w:rsidRDefault="0045236C"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314262BB" w14:textId="77777777" w:rsidR="0045236C" w:rsidRPr="00262B4E" w:rsidRDefault="0045236C"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14:paraId="5AD27C3E" w14:textId="77777777" w:rsidR="0045236C" w:rsidRPr="00262B4E" w:rsidRDefault="0045236C" w:rsidP="00D7507E">
    <w:pPr>
      <w:pStyle w:val="Rodap"/>
      <w:tabs>
        <w:tab w:val="clear" w:pos="8504"/>
        <w:tab w:val="right" w:pos="8505"/>
      </w:tabs>
      <w:ind w:right="-1"/>
      <w:jc w:val="center"/>
      <w:rPr>
        <w:rFonts w:ascii="Arial" w:hAnsi="Arial" w:cs="Arial"/>
        <w:color w:val="AEAAAA"/>
        <w:sz w:val="16"/>
        <w:szCs w:val="16"/>
      </w:rPr>
    </w:pPr>
  </w:p>
  <w:p w14:paraId="57F54E55" w14:textId="77777777" w:rsidR="0045236C" w:rsidRPr="00262B4E" w:rsidRDefault="0045236C"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699917" w14:textId="77777777" w:rsidR="00C72692" w:rsidRDefault="00C72692">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073819" w14:textId="77777777" w:rsidR="008A471F" w:rsidRDefault="008A471F" w:rsidP="00912249">
      <w:pPr>
        <w:spacing w:after="0" w:line="240" w:lineRule="auto"/>
      </w:pPr>
      <w:r>
        <w:separator/>
      </w:r>
    </w:p>
  </w:footnote>
  <w:footnote w:type="continuationSeparator" w:id="0">
    <w:p w14:paraId="11022D86" w14:textId="77777777" w:rsidR="008A471F" w:rsidRDefault="008A471F"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4BC735" w14:textId="77777777" w:rsidR="00C72692" w:rsidRDefault="00C72692">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B0A8C4" w14:textId="77777777" w:rsidR="0045236C" w:rsidRPr="00262B4E" w:rsidRDefault="0045236C" w:rsidP="00D7507E">
    <w:pPr>
      <w:pStyle w:val="Cabealho"/>
      <w:jc w:val="both"/>
      <w:rPr>
        <w:sz w:val="16"/>
        <w:szCs w:val="16"/>
      </w:rPr>
    </w:pPr>
    <w:r w:rsidRPr="00262B4E">
      <w:rPr>
        <w:noProof/>
        <w:sz w:val="16"/>
        <w:szCs w:val="16"/>
        <w:lang w:eastAsia="pt-BR"/>
      </w:rPr>
      <w:drawing>
        <wp:inline distT="0" distB="0" distL="0" distR="0" wp14:anchorId="1D98E0A6" wp14:editId="0CEEF8F4">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74A329" w14:textId="77777777" w:rsidR="00C72692" w:rsidRDefault="00C72692">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15:restartNumberingAfterBreak="0">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6D72D5C"/>
    <w:multiLevelType w:val="multilevel"/>
    <w:tmpl w:val="CE86883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29F1389E"/>
    <w:multiLevelType w:val="multilevel"/>
    <w:tmpl w:val="D7AC8406"/>
    <w:lvl w:ilvl="0">
      <w:start w:val="1"/>
      <w:numFmt w:val="decimal"/>
      <w:lvlText w:val="%1."/>
      <w:lvlJc w:val="left"/>
      <w:pPr>
        <w:ind w:left="786" w:hanging="360"/>
      </w:pPr>
      <w:rPr>
        <w:color w:val="auto"/>
      </w:rPr>
    </w:lvl>
    <w:lvl w:ilvl="1">
      <w:start w:val="1"/>
      <w:numFmt w:val="decimal"/>
      <w:isLgl/>
      <w:lvlText w:val="%1.%2."/>
      <w:lvlJc w:val="left"/>
      <w:pPr>
        <w:ind w:left="1288" w:hanging="720"/>
      </w:pPr>
      <w:rPr>
        <w:b w:val="0"/>
        <w:color w:val="auto"/>
      </w:rPr>
    </w:lvl>
    <w:lvl w:ilvl="2">
      <w:start w:val="1"/>
      <w:numFmt w:val="decimal"/>
      <w:isLgl/>
      <w:lvlText w:val="%1.%2.%3."/>
      <w:lvlJc w:val="left"/>
      <w:pPr>
        <w:ind w:left="2564"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8" w15:restartNumberingAfterBreak="0">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3082225B"/>
    <w:multiLevelType w:val="multilevel"/>
    <w:tmpl w:val="7E7CC2D8"/>
    <w:lvl w:ilvl="0">
      <w:start w:val="6"/>
      <w:numFmt w:val="decimal"/>
      <w:lvlText w:val="%1."/>
      <w:lvlJc w:val="left"/>
      <w:pPr>
        <w:ind w:left="390" w:hanging="390"/>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11" w15:restartNumberingAfterBreak="0">
    <w:nsid w:val="39B16BC6"/>
    <w:multiLevelType w:val="multilevel"/>
    <w:tmpl w:val="C40A30F2"/>
    <w:lvl w:ilvl="0">
      <w:start w:val="1"/>
      <w:numFmt w:val="decimal"/>
      <w:lvlText w:val="%1."/>
      <w:lvlJc w:val="left"/>
      <w:pPr>
        <w:ind w:left="568" w:hanging="284"/>
      </w:pPr>
      <w:rPr>
        <w:rFonts w:ascii="Arial MT" w:eastAsia="Arial MT" w:hAnsi="Arial MT" w:cs="Arial MT" w:hint="default"/>
        <w:sz w:val="24"/>
        <w:szCs w:val="24"/>
        <w:lang w:val="pt-PT" w:eastAsia="en-US" w:bidi="ar-SA"/>
      </w:rPr>
    </w:lvl>
    <w:lvl w:ilvl="1">
      <w:start w:val="1"/>
      <w:numFmt w:val="decimal"/>
      <w:lvlText w:val="%1.%2."/>
      <w:lvlJc w:val="left"/>
      <w:pPr>
        <w:ind w:left="1049" w:hanging="481"/>
      </w:pPr>
      <w:rPr>
        <w:rFonts w:ascii="Arial MT" w:eastAsia="Arial MT" w:hAnsi="Arial MT" w:cs="Arial MT" w:hint="default"/>
        <w:color w:val="000000" w:themeColor="text1"/>
        <w:sz w:val="22"/>
        <w:szCs w:val="24"/>
        <w:lang w:val="pt-PT" w:eastAsia="en-US" w:bidi="ar-SA"/>
      </w:rPr>
    </w:lvl>
    <w:lvl w:ilvl="2">
      <w:start w:val="1"/>
      <w:numFmt w:val="bullet"/>
      <w:lvlText w:val=""/>
      <w:lvlJc w:val="left"/>
      <w:pPr>
        <w:ind w:left="2139" w:hanging="721"/>
      </w:pPr>
      <w:rPr>
        <w:rFonts w:ascii="Symbol" w:hAnsi="Symbol" w:hint="default"/>
        <w:spacing w:val="-2"/>
        <w:sz w:val="24"/>
        <w:szCs w:val="24"/>
        <w:lang w:val="pt-PT" w:eastAsia="en-US" w:bidi="ar-SA"/>
      </w:rPr>
    </w:lvl>
    <w:lvl w:ilvl="3">
      <w:start w:val="1"/>
      <w:numFmt w:val="decimal"/>
      <w:lvlText w:val="%1.%2.%3.%4."/>
      <w:lvlJc w:val="left"/>
      <w:pPr>
        <w:ind w:left="1661" w:hanging="1057"/>
      </w:pPr>
      <w:rPr>
        <w:rFonts w:ascii="Arial MT" w:eastAsia="Arial MT" w:hAnsi="Arial MT" w:cs="Arial MT" w:hint="default"/>
        <w:spacing w:val="-2"/>
        <w:sz w:val="24"/>
        <w:szCs w:val="24"/>
        <w:lang w:val="pt-PT" w:eastAsia="en-US" w:bidi="ar-SA"/>
      </w:rPr>
    </w:lvl>
    <w:lvl w:ilvl="4">
      <w:start w:val="1"/>
      <w:numFmt w:val="bullet"/>
      <w:lvlText w:val="•"/>
      <w:lvlJc w:val="left"/>
      <w:pPr>
        <w:ind w:left="1300" w:hanging="1057"/>
      </w:pPr>
      <w:rPr>
        <w:rFonts w:hint="default"/>
        <w:lang w:val="pt-PT" w:eastAsia="en-US" w:bidi="ar-SA"/>
      </w:rPr>
    </w:lvl>
    <w:lvl w:ilvl="5">
      <w:start w:val="1"/>
      <w:numFmt w:val="bullet"/>
      <w:lvlText w:val="•"/>
      <w:lvlJc w:val="left"/>
      <w:pPr>
        <w:ind w:left="1640" w:hanging="1057"/>
      </w:pPr>
      <w:rPr>
        <w:rFonts w:hint="default"/>
        <w:lang w:val="pt-PT" w:eastAsia="en-US" w:bidi="ar-SA"/>
      </w:rPr>
    </w:lvl>
    <w:lvl w:ilvl="6">
      <w:start w:val="1"/>
      <w:numFmt w:val="bullet"/>
      <w:lvlText w:val="•"/>
      <w:lvlJc w:val="left"/>
      <w:pPr>
        <w:ind w:left="1660" w:hanging="1057"/>
      </w:pPr>
      <w:rPr>
        <w:rFonts w:hint="default"/>
        <w:lang w:val="pt-PT" w:eastAsia="en-US" w:bidi="ar-SA"/>
      </w:rPr>
    </w:lvl>
    <w:lvl w:ilvl="7">
      <w:start w:val="1"/>
      <w:numFmt w:val="bullet"/>
      <w:lvlText w:val="•"/>
      <w:lvlJc w:val="left"/>
      <w:pPr>
        <w:ind w:left="3620" w:hanging="1057"/>
      </w:pPr>
      <w:rPr>
        <w:rFonts w:hint="default"/>
        <w:lang w:val="pt-PT" w:eastAsia="en-US" w:bidi="ar-SA"/>
      </w:rPr>
    </w:lvl>
    <w:lvl w:ilvl="8">
      <w:start w:val="1"/>
      <w:numFmt w:val="bullet"/>
      <w:lvlText w:val="•"/>
      <w:lvlJc w:val="left"/>
      <w:pPr>
        <w:ind w:left="5580" w:hanging="1057"/>
      </w:pPr>
      <w:rPr>
        <w:rFonts w:hint="default"/>
        <w:lang w:val="pt-PT" w:eastAsia="en-US" w:bidi="ar-SA"/>
      </w:rPr>
    </w:lvl>
  </w:abstractNum>
  <w:abstractNum w:abstractNumId="12" w15:restartNumberingAfterBreak="0">
    <w:nsid w:val="3BE63397"/>
    <w:multiLevelType w:val="multilevel"/>
    <w:tmpl w:val="B138306C"/>
    <w:lvl w:ilvl="0">
      <w:start w:val="5"/>
      <w:numFmt w:val="decimal"/>
      <w:lvlText w:val="%1."/>
      <w:lvlJc w:val="left"/>
      <w:pPr>
        <w:ind w:left="390" w:hanging="390"/>
      </w:pPr>
      <w:rPr>
        <w:rFonts w:hint="default"/>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5" w15:restartNumberingAfterBreak="0">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519A3DAF"/>
    <w:multiLevelType w:val="multilevel"/>
    <w:tmpl w:val="4CC48B18"/>
    <w:lvl w:ilvl="0">
      <w:start w:val="6"/>
      <w:numFmt w:val="decimal"/>
      <w:lvlText w:val="%1."/>
      <w:lvlJc w:val="left"/>
      <w:pPr>
        <w:tabs>
          <w:tab w:val="num" w:pos="0"/>
        </w:tabs>
        <w:ind w:left="1211" w:hanging="360"/>
      </w:pPr>
      <w:rPr>
        <w:color w:val="auto"/>
      </w:rPr>
    </w:lvl>
    <w:lvl w:ilvl="1">
      <w:start w:val="1"/>
      <w:numFmt w:val="decimal"/>
      <w:lvlText w:val="%1.%2."/>
      <w:lvlJc w:val="left"/>
      <w:pPr>
        <w:tabs>
          <w:tab w:val="num" w:pos="0"/>
        </w:tabs>
        <w:ind w:left="720" w:hanging="720"/>
      </w:pPr>
      <w:rPr>
        <w:b w:val="0"/>
      </w:rPr>
    </w:lvl>
    <w:lvl w:ilvl="2">
      <w:start w:val="1"/>
      <w:numFmt w:val="decimal"/>
      <w:lvlText w:val="%1.%2.%3."/>
      <w:lvlJc w:val="left"/>
      <w:pPr>
        <w:tabs>
          <w:tab w:val="num" w:pos="0"/>
        </w:tabs>
        <w:ind w:left="-2464" w:hanging="720"/>
      </w:pPr>
    </w:lvl>
    <w:lvl w:ilvl="3">
      <w:start w:val="1"/>
      <w:numFmt w:val="decimal"/>
      <w:lvlText w:val="%1.%2.%3.%4."/>
      <w:lvlJc w:val="left"/>
      <w:pPr>
        <w:tabs>
          <w:tab w:val="num" w:pos="0"/>
        </w:tabs>
        <w:ind w:left="-2104" w:hanging="1080"/>
      </w:pPr>
    </w:lvl>
    <w:lvl w:ilvl="4">
      <w:start w:val="1"/>
      <w:numFmt w:val="decimal"/>
      <w:lvlText w:val="%1.%2.%3.%4.%5."/>
      <w:lvlJc w:val="left"/>
      <w:pPr>
        <w:tabs>
          <w:tab w:val="num" w:pos="0"/>
        </w:tabs>
        <w:ind w:left="-2104" w:hanging="1080"/>
      </w:pPr>
    </w:lvl>
    <w:lvl w:ilvl="5">
      <w:start w:val="1"/>
      <w:numFmt w:val="decimal"/>
      <w:lvlText w:val="%1.%2.%3.%4.%5.%6."/>
      <w:lvlJc w:val="left"/>
      <w:pPr>
        <w:tabs>
          <w:tab w:val="num" w:pos="0"/>
        </w:tabs>
        <w:ind w:left="-1744" w:hanging="1440"/>
      </w:pPr>
    </w:lvl>
    <w:lvl w:ilvl="6">
      <w:start w:val="1"/>
      <w:numFmt w:val="decimal"/>
      <w:lvlText w:val="%1.%2.%3.%4.%5.%6.%7."/>
      <w:lvlJc w:val="left"/>
      <w:pPr>
        <w:tabs>
          <w:tab w:val="num" w:pos="0"/>
        </w:tabs>
        <w:ind w:left="-1744" w:hanging="1440"/>
      </w:pPr>
    </w:lvl>
    <w:lvl w:ilvl="7">
      <w:start w:val="1"/>
      <w:numFmt w:val="decimal"/>
      <w:lvlText w:val="%1.%2.%3.%4.%5.%6.%7.%8."/>
      <w:lvlJc w:val="left"/>
      <w:pPr>
        <w:tabs>
          <w:tab w:val="num" w:pos="0"/>
        </w:tabs>
        <w:ind w:left="-1384" w:hanging="1800"/>
      </w:pPr>
    </w:lvl>
    <w:lvl w:ilvl="8">
      <w:start w:val="1"/>
      <w:numFmt w:val="decimal"/>
      <w:lvlText w:val="%1.%2.%3.%4.%5.%6.%7.%8.%9."/>
      <w:lvlJc w:val="left"/>
      <w:pPr>
        <w:tabs>
          <w:tab w:val="num" w:pos="0"/>
        </w:tabs>
        <w:ind w:left="-1024" w:hanging="2160"/>
      </w:pPr>
    </w:lvl>
  </w:abstractNum>
  <w:abstractNum w:abstractNumId="17" w15:restartNumberingAfterBreak="0">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554A334B"/>
    <w:multiLevelType w:val="hybridMultilevel"/>
    <w:tmpl w:val="8A7E91D8"/>
    <w:lvl w:ilvl="0" w:tplc="765AD360">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AA81EAF"/>
    <w:multiLevelType w:val="hybridMultilevel"/>
    <w:tmpl w:val="4D7601D8"/>
    <w:lvl w:ilvl="0" w:tplc="04160017">
      <w:start w:val="1"/>
      <w:numFmt w:val="lowerLetter"/>
      <w:lvlText w:val="%1)"/>
      <w:lvlJc w:val="left"/>
      <w:pPr>
        <w:ind w:left="720" w:hanging="360"/>
      </w:pPr>
    </w:lvl>
    <w:lvl w:ilvl="1" w:tplc="17C4F898">
      <w:start w:val="1"/>
      <w:numFmt w:val="upperRoman"/>
      <w:lvlText w:val="%2."/>
      <w:lvlJc w:val="left"/>
      <w:pPr>
        <w:ind w:left="1800" w:hanging="72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2" w15:restartNumberingAfterBreak="0">
    <w:nsid w:val="6CC172CB"/>
    <w:multiLevelType w:val="hybridMultilevel"/>
    <w:tmpl w:val="7B2A6DA8"/>
    <w:lvl w:ilvl="0" w:tplc="C4EAB662">
      <w:start w:val="1"/>
      <w:numFmt w:val="lowerLetter"/>
      <w:lvlText w:val="%1)"/>
      <w:lvlJc w:val="left"/>
      <w:pPr>
        <w:ind w:left="1211" w:hanging="360"/>
      </w:pPr>
    </w:lvl>
    <w:lvl w:ilvl="1" w:tplc="04160019">
      <w:start w:val="1"/>
      <w:numFmt w:val="lowerLetter"/>
      <w:lvlText w:val="%2."/>
      <w:lvlJc w:val="left"/>
      <w:pPr>
        <w:ind w:left="1931" w:hanging="360"/>
      </w:pPr>
    </w:lvl>
    <w:lvl w:ilvl="2" w:tplc="0416001B">
      <w:start w:val="1"/>
      <w:numFmt w:val="lowerRoman"/>
      <w:lvlText w:val="%3."/>
      <w:lvlJc w:val="right"/>
      <w:pPr>
        <w:ind w:left="2651" w:hanging="180"/>
      </w:pPr>
    </w:lvl>
    <w:lvl w:ilvl="3" w:tplc="0416000F">
      <w:start w:val="1"/>
      <w:numFmt w:val="decimal"/>
      <w:lvlText w:val="%4."/>
      <w:lvlJc w:val="left"/>
      <w:pPr>
        <w:ind w:left="3371" w:hanging="360"/>
      </w:pPr>
    </w:lvl>
    <w:lvl w:ilvl="4" w:tplc="04160019">
      <w:start w:val="1"/>
      <w:numFmt w:val="lowerLetter"/>
      <w:lvlText w:val="%5."/>
      <w:lvlJc w:val="left"/>
      <w:pPr>
        <w:ind w:left="4091" w:hanging="360"/>
      </w:pPr>
    </w:lvl>
    <w:lvl w:ilvl="5" w:tplc="0416001B">
      <w:start w:val="1"/>
      <w:numFmt w:val="lowerRoman"/>
      <w:lvlText w:val="%6."/>
      <w:lvlJc w:val="right"/>
      <w:pPr>
        <w:ind w:left="4811" w:hanging="180"/>
      </w:pPr>
    </w:lvl>
    <w:lvl w:ilvl="6" w:tplc="0416000F">
      <w:start w:val="1"/>
      <w:numFmt w:val="decimal"/>
      <w:lvlText w:val="%7."/>
      <w:lvlJc w:val="left"/>
      <w:pPr>
        <w:ind w:left="5531" w:hanging="360"/>
      </w:pPr>
    </w:lvl>
    <w:lvl w:ilvl="7" w:tplc="04160019">
      <w:start w:val="1"/>
      <w:numFmt w:val="lowerLetter"/>
      <w:lvlText w:val="%8."/>
      <w:lvlJc w:val="left"/>
      <w:pPr>
        <w:ind w:left="6251" w:hanging="360"/>
      </w:pPr>
    </w:lvl>
    <w:lvl w:ilvl="8" w:tplc="0416001B">
      <w:start w:val="1"/>
      <w:numFmt w:val="lowerRoman"/>
      <w:lvlText w:val="%9."/>
      <w:lvlJc w:val="right"/>
      <w:pPr>
        <w:ind w:left="6971" w:hanging="180"/>
      </w:pPr>
    </w:lvl>
  </w:abstractNum>
  <w:abstractNum w:abstractNumId="23" w15:restartNumberingAfterBreak="0">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4" w15:restartNumberingAfterBreak="0">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25" w15:restartNumberingAfterBreak="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73363988">
    <w:abstractNumId w:val="13"/>
  </w:num>
  <w:num w:numId="2" w16cid:durableId="310788906">
    <w:abstractNumId w:val="8"/>
  </w:num>
  <w:num w:numId="3" w16cid:durableId="598296086">
    <w:abstractNumId w:val="24"/>
  </w:num>
  <w:num w:numId="4" w16cid:durableId="211234802">
    <w:abstractNumId w:val="14"/>
  </w:num>
  <w:num w:numId="5" w16cid:durableId="1759643000">
    <w:abstractNumId w:val="9"/>
  </w:num>
  <w:num w:numId="6" w16cid:durableId="1750347314">
    <w:abstractNumId w:val="19"/>
  </w:num>
  <w:num w:numId="7" w16cid:durableId="140199490">
    <w:abstractNumId w:val="2"/>
  </w:num>
  <w:num w:numId="8" w16cid:durableId="1448425526">
    <w:abstractNumId w:val="3"/>
  </w:num>
  <w:num w:numId="9" w16cid:durableId="1264846778">
    <w:abstractNumId w:val="17"/>
  </w:num>
  <w:num w:numId="10" w16cid:durableId="928854815">
    <w:abstractNumId w:val="6"/>
  </w:num>
  <w:num w:numId="11" w16cid:durableId="514005751">
    <w:abstractNumId w:val="25"/>
  </w:num>
  <w:num w:numId="12" w16cid:durableId="235362677">
    <w:abstractNumId w:val="23"/>
  </w:num>
  <w:num w:numId="13" w16cid:durableId="1168908430">
    <w:abstractNumId w:val="21"/>
  </w:num>
  <w:num w:numId="14" w16cid:durableId="795215684">
    <w:abstractNumId w:val="1"/>
  </w:num>
  <w:num w:numId="15" w16cid:durableId="1558592966">
    <w:abstractNumId w:val="4"/>
  </w:num>
  <w:num w:numId="16" w16cid:durableId="169486339">
    <w:abstractNumId w:val="0"/>
  </w:num>
  <w:num w:numId="17" w16cid:durableId="746727963">
    <w:abstractNumId w:val="15"/>
  </w:num>
  <w:num w:numId="18" w16cid:durableId="5683088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37998058">
    <w:abstractNumId w:val="5"/>
  </w:num>
  <w:num w:numId="20" w16cid:durableId="1368682720">
    <w:abstractNumId w:val="7"/>
  </w:num>
  <w:num w:numId="21" w16cid:durableId="1424687147">
    <w:abstractNumId w:val="16"/>
  </w:num>
  <w:num w:numId="22" w16cid:durableId="467014566">
    <w:abstractNumId w:val="11"/>
  </w:num>
  <w:num w:numId="23" w16cid:durableId="815681324">
    <w:abstractNumId w:val="18"/>
  </w:num>
  <w:num w:numId="24" w16cid:durableId="1302928520">
    <w:abstractNumId w:val="20"/>
  </w:num>
  <w:num w:numId="25" w16cid:durableId="1315067930">
    <w:abstractNumId w:val="12"/>
  </w:num>
  <w:num w:numId="26" w16cid:durableId="1550605121">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9395457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3884715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12249"/>
    <w:rsid w:val="00001A11"/>
    <w:rsid w:val="00013676"/>
    <w:rsid w:val="000154B7"/>
    <w:rsid w:val="000160E9"/>
    <w:rsid w:val="000235E4"/>
    <w:rsid w:val="00025CEB"/>
    <w:rsid w:val="0005325E"/>
    <w:rsid w:val="00060CE6"/>
    <w:rsid w:val="00070AAE"/>
    <w:rsid w:val="0008769F"/>
    <w:rsid w:val="00096BB7"/>
    <w:rsid w:val="000C6DE1"/>
    <w:rsid w:val="000D0DFF"/>
    <w:rsid w:val="00100B1A"/>
    <w:rsid w:val="0011088D"/>
    <w:rsid w:val="00114CC7"/>
    <w:rsid w:val="00131CAD"/>
    <w:rsid w:val="0013419A"/>
    <w:rsid w:val="00153A72"/>
    <w:rsid w:val="00156D56"/>
    <w:rsid w:val="0016403A"/>
    <w:rsid w:val="00165580"/>
    <w:rsid w:val="001665AA"/>
    <w:rsid w:val="00180317"/>
    <w:rsid w:val="00184B13"/>
    <w:rsid w:val="001A7473"/>
    <w:rsid w:val="001B58EC"/>
    <w:rsid w:val="001C46F8"/>
    <w:rsid w:val="001D1C5E"/>
    <w:rsid w:val="001D448E"/>
    <w:rsid w:val="00207631"/>
    <w:rsid w:val="00214E6C"/>
    <w:rsid w:val="002201A1"/>
    <w:rsid w:val="002333E6"/>
    <w:rsid w:val="00245425"/>
    <w:rsid w:val="00251F00"/>
    <w:rsid w:val="002543AB"/>
    <w:rsid w:val="00254F71"/>
    <w:rsid w:val="00256705"/>
    <w:rsid w:val="00262B4E"/>
    <w:rsid w:val="00295378"/>
    <w:rsid w:val="002C7A88"/>
    <w:rsid w:val="002D31B6"/>
    <w:rsid w:val="002D42AF"/>
    <w:rsid w:val="002F15AB"/>
    <w:rsid w:val="002F38DD"/>
    <w:rsid w:val="002F47B3"/>
    <w:rsid w:val="00303C3C"/>
    <w:rsid w:val="00307D85"/>
    <w:rsid w:val="00311171"/>
    <w:rsid w:val="0032174C"/>
    <w:rsid w:val="0033543C"/>
    <w:rsid w:val="00366C4E"/>
    <w:rsid w:val="00370922"/>
    <w:rsid w:val="00372BAD"/>
    <w:rsid w:val="003750DA"/>
    <w:rsid w:val="00383143"/>
    <w:rsid w:val="00394BAC"/>
    <w:rsid w:val="003B5BEE"/>
    <w:rsid w:val="003D58D3"/>
    <w:rsid w:val="003D784D"/>
    <w:rsid w:val="003E57E4"/>
    <w:rsid w:val="003F3BF3"/>
    <w:rsid w:val="00401C01"/>
    <w:rsid w:val="00404DA9"/>
    <w:rsid w:val="004175CF"/>
    <w:rsid w:val="00425A34"/>
    <w:rsid w:val="0043424B"/>
    <w:rsid w:val="00434C9A"/>
    <w:rsid w:val="0045236C"/>
    <w:rsid w:val="00473A61"/>
    <w:rsid w:val="00475FF6"/>
    <w:rsid w:val="0047728C"/>
    <w:rsid w:val="004849DA"/>
    <w:rsid w:val="0048727B"/>
    <w:rsid w:val="00492877"/>
    <w:rsid w:val="00495267"/>
    <w:rsid w:val="00496B4E"/>
    <w:rsid w:val="004970FC"/>
    <w:rsid w:val="004F4B41"/>
    <w:rsid w:val="004F6378"/>
    <w:rsid w:val="00522964"/>
    <w:rsid w:val="005269F4"/>
    <w:rsid w:val="00530880"/>
    <w:rsid w:val="00531994"/>
    <w:rsid w:val="00535F37"/>
    <w:rsid w:val="00540C93"/>
    <w:rsid w:val="00557E84"/>
    <w:rsid w:val="005672EB"/>
    <w:rsid w:val="00581304"/>
    <w:rsid w:val="005940DB"/>
    <w:rsid w:val="00594C46"/>
    <w:rsid w:val="005B4659"/>
    <w:rsid w:val="005B4DE6"/>
    <w:rsid w:val="005B5064"/>
    <w:rsid w:val="005B7B8C"/>
    <w:rsid w:val="005C4F76"/>
    <w:rsid w:val="005E2FA1"/>
    <w:rsid w:val="005E418A"/>
    <w:rsid w:val="005F2110"/>
    <w:rsid w:val="005F2844"/>
    <w:rsid w:val="00605DD6"/>
    <w:rsid w:val="00611969"/>
    <w:rsid w:val="00625400"/>
    <w:rsid w:val="00626B08"/>
    <w:rsid w:val="00650DC7"/>
    <w:rsid w:val="006740B9"/>
    <w:rsid w:val="006828EC"/>
    <w:rsid w:val="006901C2"/>
    <w:rsid w:val="00693E5E"/>
    <w:rsid w:val="006A4414"/>
    <w:rsid w:val="006A6A84"/>
    <w:rsid w:val="006B3E78"/>
    <w:rsid w:val="006D03DD"/>
    <w:rsid w:val="006F4049"/>
    <w:rsid w:val="006F54C9"/>
    <w:rsid w:val="006F71E0"/>
    <w:rsid w:val="0070262B"/>
    <w:rsid w:val="00715E39"/>
    <w:rsid w:val="0072062F"/>
    <w:rsid w:val="0072560A"/>
    <w:rsid w:val="00732A97"/>
    <w:rsid w:val="00733DB0"/>
    <w:rsid w:val="0074602A"/>
    <w:rsid w:val="007503D2"/>
    <w:rsid w:val="00750C26"/>
    <w:rsid w:val="00756F29"/>
    <w:rsid w:val="0076066E"/>
    <w:rsid w:val="0077325F"/>
    <w:rsid w:val="00780549"/>
    <w:rsid w:val="00791FAD"/>
    <w:rsid w:val="007A30F4"/>
    <w:rsid w:val="007C71CA"/>
    <w:rsid w:val="007D10E1"/>
    <w:rsid w:val="007D1178"/>
    <w:rsid w:val="007E0C5F"/>
    <w:rsid w:val="007E3020"/>
    <w:rsid w:val="00801193"/>
    <w:rsid w:val="0082327E"/>
    <w:rsid w:val="008304DD"/>
    <w:rsid w:val="0083157A"/>
    <w:rsid w:val="00837911"/>
    <w:rsid w:val="00845E3E"/>
    <w:rsid w:val="0086504B"/>
    <w:rsid w:val="0086709C"/>
    <w:rsid w:val="00874540"/>
    <w:rsid w:val="008753DF"/>
    <w:rsid w:val="0087643A"/>
    <w:rsid w:val="008807A9"/>
    <w:rsid w:val="008878EA"/>
    <w:rsid w:val="00895599"/>
    <w:rsid w:val="00897047"/>
    <w:rsid w:val="008A471F"/>
    <w:rsid w:val="008A68DB"/>
    <w:rsid w:val="008B3D3E"/>
    <w:rsid w:val="008C255F"/>
    <w:rsid w:val="008E3102"/>
    <w:rsid w:val="008E5912"/>
    <w:rsid w:val="00900BE1"/>
    <w:rsid w:val="00911979"/>
    <w:rsid w:val="00912249"/>
    <w:rsid w:val="0092142C"/>
    <w:rsid w:val="00937998"/>
    <w:rsid w:val="00937A31"/>
    <w:rsid w:val="0094225E"/>
    <w:rsid w:val="00942D19"/>
    <w:rsid w:val="009431A4"/>
    <w:rsid w:val="0094367C"/>
    <w:rsid w:val="00946A21"/>
    <w:rsid w:val="009473B3"/>
    <w:rsid w:val="00971290"/>
    <w:rsid w:val="00982FA6"/>
    <w:rsid w:val="00996792"/>
    <w:rsid w:val="00996CF5"/>
    <w:rsid w:val="009A5C36"/>
    <w:rsid w:val="009A764C"/>
    <w:rsid w:val="009C22AA"/>
    <w:rsid w:val="009C6DFA"/>
    <w:rsid w:val="009C7EB9"/>
    <w:rsid w:val="009E5679"/>
    <w:rsid w:val="00A02FAB"/>
    <w:rsid w:val="00A07C94"/>
    <w:rsid w:val="00A37599"/>
    <w:rsid w:val="00A61659"/>
    <w:rsid w:val="00A67B10"/>
    <w:rsid w:val="00A67E8C"/>
    <w:rsid w:val="00A8002B"/>
    <w:rsid w:val="00A8121D"/>
    <w:rsid w:val="00A8400B"/>
    <w:rsid w:val="00A968CF"/>
    <w:rsid w:val="00AA1FD7"/>
    <w:rsid w:val="00AE0768"/>
    <w:rsid w:val="00B00CAB"/>
    <w:rsid w:val="00B00E72"/>
    <w:rsid w:val="00B06ADB"/>
    <w:rsid w:val="00B22057"/>
    <w:rsid w:val="00B247F0"/>
    <w:rsid w:val="00B46C0E"/>
    <w:rsid w:val="00B5310C"/>
    <w:rsid w:val="00B5786C"/>
    <w:rsid w:val="00B62492"/>
    <w:rsid w:val="00B63DFD"/>
    <w:rsid w:val="00B6501D"/>
    <w:rsid w:val="00B749C0"/>
    <w:rsid w:val="00B81948"/>
    <w:rsid w:val="00B8389A"/>
    <w:rsid w:val="00BB2ECB"/>
    <w:rsid w:val="00BD00E5"/>
    <w:rsid w:val="00BD4F0D"/>
    <w:rsid w:val="00BE553C"/>
    <w:rsid w:val="00C132AC"/>
    <w:rsid w:val="00C306F2"/>
    <w:rsid w:val="00C31F7A"/>
    <w:rsid w:val="00C44494"/>
    <w:rsid w:val="00C45988"/>
    <w:rsid w:val="00C54ED6"/>
    <w:rsid w:val="00C57439"/>
    <w:rsid w:val="00C606E7"/>
    <w:rsid w:val="00C7132F"/>
    <w:rsid w:val="00C71F4D"/>
    <w:rsid w:val="00C72692"/>
    <w:rsid w:val="00C8004A"/>
    <w:rsid w:val="00C863C8"/>
    <w:rsid w:val="00C90613"/>
    <w:rsid w:val="00CB62E4"/>
    <w:rsid w:val="00CB637E"/>
    <w:rsid w:val="00CE087F"/>
    <w:rsid w:val="00CE3C09"/>
    <w:rsid w:val="00CF6681"/>
    <w:rsid w:val="00CF7F9D"/>
    <w:rsid w:val="00D00EC7"/>
    <w:rsid w:val="00D152B0"/>
    <w:rsid w:val="00D17C2A"/>
    <w:rsid w:val="00D21B39"/>
    <w:rsid w:val="00D256F6"/>
    <w:rsid w:val="00D267FF"/>
    <w:rsid w:val="00D321C6"/>
    <w:rsid w:val="00D3316B"/>
    <w:rsid w:val="00D345E9"/>
    <w:rsid w:val="00D472B2"/>
    <w:rsid w:val="00D47449"/>
    <w:rsid w:val="00D64625"/>
    <w:rsid w:val="00D7507E"/>
    <w:rsid w:val="00D774D5"/>
    <w:rsid w:val="00D86125"/>
    <w:rsid w:val="00D949F1"/>
    <w:rsid w:val="00D94CD4"/>
    <w:rsid w:val="00DB3DF9"/>
    <w:rsid w:val="00DC08CD"/>
    <w:rsid w:val="00DD50F6"/>
    <w:rsid w:val="00E20B0C"/>
    <w:rsid w:val="00E33D91"/>
    <w:rsid w:val="00E43653"/>
    <w:rsid w:val="00E44C04"/>
    <w:rsid w:val="00E67984"/>
    <w:rsid w:val="00E8195B"/>
    <w:rsid w:val="00E976B7"/>
    <w:rsid w:val="00EA1B39"/>
    <w:rsid w:val="00EC1898"/>
    <w:rsid w:val="00ED5F0D"/>
    <w:rsid w:val="00F00CE5"/>
    <w:rsid w:val="00F3067A"/>
    <w:rsid w:val="00F30851"/>
    <w:rsid w:val="00F55CF3"/>
    <w:rsid w:val="00F60D8A"/>
    <w:rsid w:val="00F67254"/>
    <w:rsid w:val="00F818AD"/>
    <w:rsid w:val="00F8553B"/>
    <w:rsid w:val="00FB07BA"/>
    <w:rsid w:val="00FC3842"/>
    <w:rsid w:val="00FC71D2"/>
    <w:rsid w:val="00FD1D25"/>
    <w:rsid w:val="00FF571A"/>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6A9F275C"/>
  <w15:docId w15:val="{B40D0027-4C81-41C5-A0CB-12CED34F2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1178"/>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rsid w:val="00394BAC"/>
    <w:rPr>
      <w:sz w:val="22"/>
      <w:szCs w:val="22"/>
      <w:lang w:eastAsia="en-US"/>
    </w:rPr>
  </w:style>
  <w:style w:type="paragraph" w:styleId="SemEspaamento">
    <w:name w:val="No Spacing"/>
    <w:qFormat/>
    <w:rsid w:val="00100B1A"/>
    <w:rPr>
      <w:sz w:val="22"/>
      <w:szCs w:val="22"/>
      <w:lang w:eastAsia="en-US"/>
    </w:rPr>
  </w:style>
  <w:style w:type="paragraph" w:customStyle="1" w:styleId="WW-Corpodetexto2">
    <w:name w:val="WW-Corpo de texto 2"/>
    <w:basedOn w:val="Normal"/>
    <w:semiHidden/>
    <w:rsid w:val="00AE0768"/>
    <w:pPr>
      <w:suppressAutoHyphens/>
      <w:spacing w:after="0" w:line="240" w:lineRule="atLeast"/>
      <w:jc w:val="both"/>
    </w:pPr>
    <w:rPr>
      <w:rFonts w:ascii="Arial" w:eastAsia="Times New Roman" w:hAnsi="Arial" w:cs="Arial"/>
      <w:sz w:val="28"/>
      <w:szCs w:val="20"/>
      <w:lang w:eastAsia="ar-SA"/>
    </w:rPr>
  </w:style>
  <w:style w:type="table" w:styleId="Tabelacomgrade">
    <w:name w:val="Table Grid"/>
    <w:basedOn w:val="Tabelanormal"/>
    <w:uiPriority w:val="39"/>
    <w:rsid w:val="00025CEB"/>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MenoPendente1">
    <w:name w:val="Menção Pendente1"/>
    <w:basedOn w:val="Fontepargpadro"/>
    <w:uiPriority w:val="99"/>
    <w:semiHidden/>
    <w:unhideWhenUsed/>
    <w:rsid w:val="0049526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975987189">
      <w:bodyDiv w:val="1"/>
      <w:marLeft w:val="0"/>
      <w:marRight w:val="0"/>
      <w:marTop w:val="0"/>
      <w:marBottom w:val="0"/>
      <w:divBdr>
        <w:top w:val="none" w:sz="0" w:space="0" w:color="auto"/>
        <w:left w:val="none" w:sz="0" w:space="0" w:color="auto"/>
        <w:bottom w:val="none" w:sz="0" w:space="0" w:color="auto"/>
        <w:right w:val="none" w:sz="0" w:space="0" w:color="auto"/>
      </w:divBdr>
    </w:div>
    <w:div w:id="1497762234">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fmesquita@cesama.com.br"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nfe@cesama.com.br"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ados xmlns="f54410aa-9a71-4d43-9c2e-44b1461edbf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406155EB00B3B64086ACA8B76DB2EE48" ma:contentTypeVersion="7" ma:contentTypeDescription="Crie um novo documento." ma:contentTypeScope="" ma:versionID="888cbfc040aff6d377756459a006d77e">
  <xsd:schema xmlns:xsd="http://www.w3.org/2001/XMLSchema" xmlns:xs="http://www.w3.org/2001/XMLSchema" xmlns:p="http://schemas.microsoft.com/office/2006/metadata/properties" xmlns:ns2="f54410aa-9a71-4d43-9c2e-44b1461edbfd" xmlns:ns3="011a1fff-ceec-4550-9c57-e3cbe498bd56" targetNamespace="http://schemas.microsoft.com/office/2006/metadata/properties" ma:root="true" ma:fieldsID="47cd5e408280dcb5e64b7589e8e32028" ns2:_="" ns3:_="">
    <xsd:import namespace="f54410aa-9a71-4d43-9c2e-44b1461edbfd"/>
    <xsd:import namespace="011a1fff-ceec-4550-9c57-e3cbe498bd5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Dado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4410aa-9a71-4d43-9c2e-44b1461edb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Dados" ma:index="14" nillable="true" ma:displayName="Dados" ma:format="DateTime" ma:internalName="Dados">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11a1fff-ceec-4550-9c57-e3cbe498bd56" elementFormDefault="qualified">
    <xsd:import namespace="http://schemas.microsoft.com/office/2006/documentManagement/types"/>
    <xsd:import namespace="http://schemas.microsoft.com/office/infopath/2007/PartnerControls"/>
    <xsd:element name="SharedWithUsers" ma:index="11"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4226C24-757E-4000-887D-E5B344199E79}">
  <ds:schemaRefs>
    <ds:schemaRef ds:uri="http://schemas.microsoft.com/office/2006/metadata/properties"/>
    <ds:schemaRef ds:uri="http://schemas.microsoft.com/office/infopath/2007/PartnerControls"/>
    <ds:schemaRef ds:uri="f54410aa-9a71-4d43-9c2e-44b1461edbfd"/>
  </ds:schemaRefs>
</ds:datastoreItem>
</file>

<file path=customXml/itemProps2.xml><?xml version="1.0" encoding="utf-8"?>
<ds:datastoreItem xmlns:ds="http://schemas.openxmlformats.org/officeDocument/2006/customXml" ds:itemID="{8847C5DD-7BCA-4E7A-9CE2-9BAA201DDE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4410aa-9a71-4d43-9c2e-44b1461edbfd"/>
    <ds:schemaRef ds:uri="011a1fff-ceec-4550-9c57-e3cbe498bd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9E50D08-F4A0-4B5C-8727-47685134CF0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217</TotalTime>
  <Pages>18</Pages>
  <Words>4594</Words>
  <Characters>24809</Characters>
  <Application>Microsoft Office Word</Application>
  <DocSecurity>0</DocSecurity>
  <Lines>206</Lines>
  <Paragraphs>58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Luciano Soares</cp:lastModifiedBy>
  <cp:revision>27</cp:revision>
  <cp:lastPrinted>2021-02-05T15:50:00Z</cp:lastPrinted>
  <dcterms:created xsi:type="dcterms:W3CDTF">2024-02-21T11:51:00Z</dcterms:created>
  <dcterms:modified xsi:type="dcterms:W3CDTF">2024-03-15T16:28:00Z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0x010100406155EB00B3B64086ACA8B76DB2EE48</vt:lpwstr>
  </property>
</Properties>
</file>