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700710D" w14:textId="396A0786" w:rsidR="00B00E72" w:rsidRPr="00FB6909" w:rsidRDefault="00937A31" w:rsidP="000C7DD5">
      <w:pPr>
        <w:jc w:val="center"/>
        <w:rPr>
          <w:rFonts w:ascii="Arial" w:hAnsi="Arial" w:cs="Arial"/>
          <w:b/>
          <w:bCs/>
        </w:rPr>
      </w:pPr>
      <w:r w:rsidRPr="00FB6909">
        <w:rPr>
          <w:rFonts w:ascii="Arial" w:hAnsi="Arial" w:cs="Arial"/>
          <w:b/>
          <w:bCs/>
        </w:rPr>
        <w:t>TERMO DE REFERÊNCIA</w:t>
      </w:r>
    </w:p>
    <w:p w14:paraId="33AF79E5" w14:textId="77777777" w:rsidR="000C7DD5" w:rsidRPr="00FB6909" w:rsidRDefault="000C7DD5" w:rsidP="000C7DD5">
      <w:pPr>
        <w:jc w:val="center"/>
        <w:rPr>
          <w:rFonts w:ascii="Arial" w:hAnsi="Arial" w:cs="Arial"/>
          <w:b/>
          <w:bCs/>
        </w:rPr>
      </w:pPr>
    </w:p>
    <w:p w14:paraId="06FDB380" w14:textId="77777777" w:rsidR="00937A31" w:rsidRPr="00FB6909" w:rsidRDefault="00937A31" w:rsidP="0083157A">
      <w:pPr>
        <w:spacing w:after="0" w:line="360" w:lineRule="auto"/>
        <w:jc w:val="both"/>
        <w:rPr>
          <w:rFonts w:ascii="Arial" w:hAnsi="Arial" w:cs="Arial"/>
          <w:b/>
          <w:bCs/>
          <w:sz w:val="24"/>
          <w:szCs w:val="24"/>
        </w:rPr>
      </w:pPr>
      <w:r w:rsidRPr="00FB6909">
        <w:rPr>
          <w:rFonts w:ascii="Arial" w:hAnsi="Arial" w:cs="Arial"/>
          <w:b/>
          <w:bCs/>
          <w:sz w:val="24"/>
          <w:szCs w:val="24"/>
        </w:rPr>
        <w:t>1</w:t>
      </w:r>
      <w:r w:rsidR="00897047" w:rsidRPr="00FB6909">
        <w:rPr>
          <w:rFonts w:ascii="Arial" w:hAnsi="Arial" w:cs="Arial"/>
          <w:b/>
          <w:bCs/>
          <w:sz w:val="24"/>
          <w:szCs w:val="24"/>
        </w:rPr>
        <w:t>.</w:t>
      </w:r>
      <w:r w:rsidRPr="00FB6909">
        <w:rPr>
          <w:rFonts w:ascii="Arial" w:hAnsi="Arial" w:cs="Arial"/>
          <w:b/>
          <w:bCs/>
          <w:sz w:val="24"/>
          <w:szCs w:val="24"/>
        </w:rPr>
        <w:t xml:space="preserve"> OBJETO</w:t>
      </w:r>
    </w:p>
    <w:p w14:paraId="4DDBFCAE" w14:textId="77777777" w:rsidR="00436972" w:rsidRPr="00FB6909" w:rsidRDefault="00436972" w:rsidP="0083157A">
      <w:pPr>
        <w:spacing w:after="0" w:line="360" w:lineRule="auto"/>
        <w:jc w:val="both"/>
        <w:rPr>
          <w:rFonts w:ascii="Arial" w:hAnsi="Arial" w:cs="Arial"/>
          <w:b/>
          <w:bCs/>
          <w:sz w:val="24"/>
          <w:szCs w:val="24"/>
        </w:rPr>
      </w:pPr>
    </w:p>
    <w:p w14:paraId="0B798E7C" w14:textId="539BAC4C" w:rsidR="00937A31" w:rsidRPr="00FB6909" w:rsidRDefault="00310707" w:rsidP="0083157A">
      <w:pPr>
        <w:spacing w:after="0" w:line="360" w:lineRule="auto"/>
        <w:jc w:val="both"/>
        <w:rPr>
          <w:rFonts w:ascii="Arial" w:hAnsi="Arial" w:cs="Arial"/>
          <w:sz w:val="24"/>
          <w:szCs w:val="24"/>
        </w:rPr>
      </w:pPr>
      <w:r w:rsidRPr="00FB6909">
        <w:rPr>
          <w:rFonts w:ascii="Arial" w:hAnsi="Arial" w:cs="Arial"/>
          <w:b/>
          <w:i/>
          <w:sz w:val="24"/>
          <w:szCs w:val="24"/>
        </w:rPr>
        <w:t>Implantação do Sistema de Registro de Preços, pelo prazo de 12 meses, para eventual aquisição de ferramentas e ferragens diversas (alicates, arame, balde p/ concreto, prego, lâmina de serra...)</w:t>
      </w:r>
      <w:r w:rsidRPr="00FB6909">
        <w:rPr>
          <w:b/>
          <w:i/>
          <w:sz w:val="24"/>
          <w:szCs w:val="24"/>
        </w:rPr>
        <w:t xml:space="preserve">, </w:t>
      </w:r>
      <w:r w:rsidRPr="00FB6909">
        <w:rPr>
          <w:rFonts w:ascii="Arial" w:hAnsi="Arial" w:cs="Arial"/>
          <w:b/>
          <w:i/>
          <w:sz w:val="24"/>
          <w:szCs w:val="24"/>
        </w:rPr>
        <w:t>para uso da CESAMA, conforme especificações contidas neste Termo de Referência</w:t>
      </w:r>
      <w:r w:rsidR="001F5B11" w:rsidRPr="00FB6909">
        <w:rPr>
          <w:rFonts w:ascii="Arial" w:hAnsi="Arial" w:cs="Arial"/>
          <w:b/>
          <w:i/>
          <w:sz w:val="24"/>
          <w:szCs w:val="24"/>
        </w:rPr>
        <w:t>.</w:t>
      </w:r>
    </w:p>
    <w:p w14:paraId="515BD468" w14:textId="77777777" w:rsidR="00937A31" w:rsidRPr="00FB6909" w:rsidRDefault="00937A31" w:rsidP="0083157A">
      <w:pPr>
        <w:spacing w:after="0" w:line="360" w:lineRule="auto"/>
        <w:jc w:val="both"/>
        <w:rPr>
          <w:rFonts w:ascii="Arial" w:hAnsi="Arial" w:cs="Arial"/>
          <w:sz w:val="24"/>
          <w:szCs w:val="24"/>
        </w:rPr>
      </w:pPr>
    </w:p>
    <w:p w14:paraId="4AF07DCF" w14:textId="77777777" w:rsidR="00937A31" w:rsidRPr="00FB6909" w:rsidRDefault="00801193" w:rsidP="0083157A">
      <w:pPr>
        <w:spacing w:after="0" w:line="360" w:lineRule="auto"/>
        <w:jc w:val="both"/>
        <w:rPr>
          <w:rFonts w:ascii="Arial" w:hAnsi="Arial" w:cs="Arial"/>
          <w:b/>
          <w:bCs/>
          <w:sz w:val="24"/>
          <w:szCs w:val="24"/>
        </w:rPr>
      </w:pPr>
      <w:r w:rsidRPr="00FB6909">
        <w:rPr>
          <w:rFonts w:ascii="Arial" w:hAnsi="Arial" w:cs="Arial"/>
          <w:b/>
          <w:bCs/>
          <w:sz w:val="24"/>
          <w:szCs w:val="24"/>
        </w:rPr>
        <w:t>2</w:t>
      </w:r>
      <w:r w:rsidR="00897047" w:rsidRPr="00FB6909">
        <w:rPr>
          <w:rFonts w:ascii="Arial" w:hAnsi="Arial" w:cs="Arial"/>
          <w:b/>
          <w:bCs/>
          <w:sz w:val="24"/>
          <w:szCs w:val="24"/>
        </w:rPr>
        <w:t>.</w:t>
      </w:r>
      <w:r w:rsidR="00937A31" w:rsidRPr="00FB6909">
        <w:rPr>
          <w:rFonts w:ascii="Arial" w:hAnsi="Arial" w:cs="Arial"/>
          <w:b/>
          <w:bCs/>
          <w:sz w:val="24"/>
          <w:szCs w:val="24"/>
        </w:rPr>
        <w:t xml:space="preserve"> JUSTIFICATIVAS</w:t>
      </w:r>
    </w:p>
    <w:p w14:paraId="07175AD9" w14:textId="77777777" w:rsidR="00A37599" w:rsidRPr="00FB6909" w:rsidRDefault="00A37599" w:rsidP="0083157A">
      <w:pPr>
        <w:spacing w:after="0" w:line="360" w:lineRule="auto"/>
        <w:jc w:val="both"/>
        <w:rPr>
          <w:rFonts w:ascii="Arial" w:hAnsi="Arial" w:cs="Arial"/>
          <w:sz w:val="24"/>
          <w:szCs w:val="24"/>
        </w:rPr>
      </w:pPr>
    </w:p>
    <w:p w14:paraId="27CB5149" w14:textId="491BA631" w:rsidR="00A50C10" w:rsidRPr="00FB6909" w:rsidRDefault="00A37599" w:rsidP="00310707">
      <w:pPr>
        <w:suppressAutoHyphens/>
        <w:spacing w:before="120" w:after="0" w:line="360" w:lineRule="auto"/>
        <w:jc w:val="both"/>
        <w:rPr>
          <w:rFonts w:ascii="Arial" w:hAnsi="Arial" w:cs="Arial"/>
          <w:sz w:val="24"/>
          <w:szCs w:val="24"/>
          <w:lang w:eastAsia="pt-BR"/>
        </w:rPr>
      </w:pPr>
      <w:r w:rsidRPr="00FB6909">
        <w:rPr>
          <w:rFonts w:ascii="Arial" w:hAnsi="Arial" w:cs="Arial"/>
          <w:sz w:val="24"/>
          <w:szCs w:val="24"/>
        </w:rPr>
        <w:t xml:space="preserve">2.1 </w:t>
      </w:r>
      <w:r w:rsidR="00310707" w:rsidRPr="00FB6909">
        <w:rPr>
          <w:rFonts w:ascii="Arial" w:hAnsi="Arial" w:cs="Arial"/>
          <w:sz w:val="24"/>
          <w:szCs w:val="24"/>
          <w:lang w:eastAsia="pt-BR"/>
        </w:rPr>
        <w:t xml:space="preserve">Aquisição de itens para reposição gradual do estoque conforme demanda, os materiais são utilizados pelos funcionários da Companhia de departamentos diversos, no desempenho das diversas atividades operacionais diárias. </w:t>
      </w:r>
    </w:p>
    <w:p w14:paraId="134B9CB5" w14:textId="77777777" w:rsidR="004B326F" w:rsidRPr="00FB6909" w:rsidRDefault="004B326F" w:rsidP="0083157A">
      <w:pPr>
        <w:spacing w:after="0" w:line="360" w:lineRule="auto"/>
        <w:jc w:val="both"/>
        <w:rPr>
          <w:rFonts w:ascii="Arial" w:hAnsi="Arial" w:cs="Arial"/>
          <w:sz w:val="24"/>
          <w:szCs w:val="24"/>
          <w:lang w:eastAsia="pt-BR"/>
        </w:rPr>
      </w:pPr>
    </w:p>
    <w:p w14:paraId="6AB904D0" w14:textId="44FFED2A" w:rsidR="004B326F" w:rsidRPr="00FB6909" w:rsidRDefault="004B326F" w:rsidP="004B326F">
      <w:pPr>
        <w:spacing w:after="0" w:line="360" w:lineRule="auto"/>
        <w:jc w:val="both"/>
        <w:rPr>
          <w:rStyle w:val="Forte"/>
          <w:rFonts w:ascii="Arial" w:hAnsi="Arial" w:cs="Arial"/>
          <w:b w:val="0"/>
          <w:bCs w:val="0"/>
          <w:sz w:val="24"/>
          <w:szCs w:val="24"/>
        </w:rPr>
      </w:pPr>
      <w:r w:rsidRPr="00FB6909">
        <w:rPr>
          <w:rFonts w:ascii="Arial" w:hAnsi="Arial" w:cs="Arial"/>
          <w:sz w:val="24"/>
          <w:szCs w:val="24"/>
          <w:lang w:eastAsia="pt-BR"/>
        </w:rPr>
        <w:t>2.2</w:t>
      </w:r>
      <w:r w:rsidRPr="00FB6909">
        <w:rPr>
          <w:rFonts w:ascii="Arial" w:hAnsi="Arial" w:cs="Arial"/>
          <w:b/>
          <w:bCs/>
          <w:sz w:val="24"/>
          <w:szCs w:val="24"/>
          <w:lang w:eastAsia="pt-BR"/>
        </w:rPr>
        <w:t xml:space="preserve"> </w:t>
      </w:r>
      <w:r w:rsidRPr="00FB6909">
        <w:rPr>
          <w:rStyle w:val="Forte"/>
          <w:rFonts w:ascii="Arial" w:hAnsi="Arial" w:cs="Arial"/>
          <w:b w:val="0"/>
          <w:bCs w:val="0"/>
          <w:sz w:val="24"/>
          <w:szCs w:val="24"/>
        </w:rPr>
        <w:t xml:space="preserve">Considerando a recomendação para o ETP em regulamento interno da Companhia, informo que a presente aquisição visa a reposição do estoque para atender a demanda da Companhia. Os materiais solicitados são bens comuns e atendem a sua finalidade e são adquiridos conforme especificações. O Estudo Técnico Preliminar será motivado pelos departamentos, sobretudo </w:t>
      </w:r>
      <w:r w:rsidR="001F5B11" w:rsidRPr="00FB6909">
        <w:rPr>
          <w:rStyle w:val="Forte"/>
          <w:rFonts w:ascii="Arial" w:hAnsi="Arial" w:cs="Arial"/>
          <w:b w:val="0"/>
          <w:bCs w:val="0"/>
          <w:sz w:val="24"/>
          <w:szCs w:val="24"/>
        </w:rPr>
        <w:t>a GEMT</w:t>
      </w:r>
      <w:r w:rsidRPr="00FB6909">
        <w:rPr>
          <w:rStyle w:val="Forte"/>
          <w:rFonts w:ascii="Arial" w:hAnsi="Arial" w:cs="Arial"/>
          <w:b w:val="0"/>
          <w:bCs w:val="0"/>
          <w:sz w:val="24"/>
          <w:szCs w:val="24"/>
        </w:rPr>
        <w:t>, caso haja novas soluções no mercado que possam otimizar os trabalhos e com melhor custo benefício.</w:t>
      </w:r>
    </w:p>
    <w:p w14:paraId="6EC96A79" w14:textId="56FA8743" w:rsidR="004B326F" w:rsidRPr="00FB6909" w:rsidRDefault="004B326F" w:rsidP="0083157A">
      <w:pPr>
        <w:spacing w:after="0" w:line="360" w:lineRule="auto"/>
        <w:jc w:val="both"/>
        <w:rPr>
          <w:rFonts w:ascii="Arial" w:hAnsi="Arial" w:cs="Arial"/>
          <w:sz w:val="24"/>
          <w:szCs w:val="24"/>
        </w:rPr>
      </w:pPr>
    </w:p>
    <w:p w14:paraId="3DFA16B1" w14:textId="2DCCB588" w:rsidR="00D472B2" w:rsidRPr="00FB6909" w:rsidRDefault="00B6501D" w:rsidP="00B6501D">
      <w:pPr>
        <w:suppressAutoHyphens/>
        <w:spacing w:before="120" w:after="0" w:line="360" w:lineRule="auto"/>
        <w:jc w:val="both"/>
        <w:rPr>
          <w:rFonts w:ascii="Arial" w:hAnsi="Arial" w:cs="Arial"/>
          <w:bCs/>
          <w:sz w:val="24"/>
          <w:szCs w:val="24"/>
        </w:rPr>
      </w:pPr>
      <w:r w:rsidRPr="00FB6909">
        <w:rPr>
          <w:rFonts w:ascii="Arial" w:hAnsi="Arial" w:cs="Arial"/>
          <w:sz w:val="24"/>
          <w:szCs w:val="24"/>
        </w:rPr>
        <w:t>2.</w:t>
      </w:r>
      <w:bookmarkStart w:id="0" w:name="_Hlk156987246"/>
      <w:r w:rsidR="004B326F" w:rsidRPr="00FB6909">
        <w:rPr>
          <w:rFonts w:ascii="Arial" w:hAnsi="Arial" w:cs="Arial"/>
          <w:sz w:val="24"/>
          <w:szCs w:val="24"/>
        </w:rPr>
        <w:t>3</w:t>
      </w:r>
      <w:r w:rsidR="00ED4D0D" w:rsidRPr="00FB6909">
        <w:rPr>
          <w:rFonts w:ascii="Arial" w:hAnsi="Arial" w:cs="Arial"/>
          <w:sz w:val="24"/>
          <w:szCs w:val="24"/>
        </w:rPr>
        <w:t xml:space="preserve"> </w:t>
      </w:r>
      <w:r w:rsidR="00F86486" w:rsidRPr="00FB6909">
        <w:rPr>
          <w:rFonts w:ascii="Arial" w:hAnsi="Arial" w:cs="Arial"/>
          <w:bCs/>
          <w:sz w:val="24"/>
          <w:szCs w:val="24"/>
        </w:rPr>
        <w:t xml:space="preserve">O Sistema de Registro de Preços justifica-se, pois além da natureza do bem – material de consumo –, de ser meramente utilizado nas atividades de apoio, sem se agregar ao produto final da nossa empresa; há também a necessidade de contratações frequentes com a finalidade de manter o estoque e garantir a manutenção das atividades da Companhia, pois não é possível definir a exata quantidade a ser demandada para pedido único ou programado, visto que a necessidade é variável conforme épocas de maior ou menor incidência de </w:t>
      </w:r>
      <w:r w:rsidR="00F86486" w:rsidRPr="00FB6909">
        <w:rPr>
          <w:rFonts w:ascii="Arial" w:hAnsi="Arial" w:cs="Arial"/>
          <w:bCs/>
          <w:sz w:val="24"/>
          <w:szCs w:val="24"/>
        </w:rPr>
        <w:lastRenderedPageBreak/>
        <w:t xml:space="preserve">consumo dos mesmos. Vide hipóteses legais previstas no art. </w:t>
      </w:r>
      <w:r w:rsidR="00B578A0" w:rsidRPr="00FB6909">
        <w:rPr>
          <w:rFonts w:ascii="Arial" w:hAnsi="Arial" w:cs="Arial"/>
          <w:bCs/>
          <w:sz w:val="24"/>
          <w:szCs w:val="24"/>
        </w:rPr>
        <w:t>6</w:t>
      </w:r>
      <w:r w:rsidR="00F86486" w:rsidRPr="00FB6909">
        <w:rPr>
          <w:rFonts w:ascii="Arial" w:hAnsi="Arial" w:cs="Arial"/>
          <w:bCs/>
          <w:sz w:val="24"/>
          <w:szCs w:val="24"/>
        </w:rPr>
        <w:t>º, inciso</w:t>
      </w:r>
      <w:r w:rsidR="003B65F1" w:rsidRPr="00FB6909">
        <w:rPr>
          <w:rFonts w:ascii="Arial" w:hAnsi="Arial" w:cs="Arial"/>
          <w:bCs/>
          <w:sz w:val="24"/>
          <w:szCs w:val="24"/>
        </w:rPr>
        <w:t>s</w:t>
      </w:r>
      <w:r w:rsidR="00F86486" w:rsidRPr="00FB6909">
        <w:rPr>
          <w:rFonts w:ascii="Arial" w:hAnsi="Arial" w:cs="Arial"/>
          <w:bCs/>
          <w:sz w:val="24"/>
          <w:szCs w:val="24"/>
        </w:rPr>
        <w:t xml:space="preserve"> I e II, do Decreto Municipal nº </w:t>
      </w:r>
      <w:r w:rsidR="006505CB" w:rsidRPr="00FB6909">
        <w:rPr>
          <w:rFonts w:ascii="Arial" w:hAnsi="Arial" w:cs="Arial"/>
          <w:sz w:val="24"/>
          <w:szCs w:val="24"/>
        </w:rPr>
        <w:t>15</w:t>
      </w:r>
      <w:r w:rsidR="00B578A0" w:rsidRPr="00FB6909">
        <w:rPr>
          <w:rFonts w:ascii="Arial" w:hAnsi="Arial" w:cs="Arial"/>
          <w:sz w:val="24"/>
          <w:szCs w:val="24"/>
        </w:rPr>
        <w:t>.</w:t>
      </w:r>
      <w:r w:rsidR="006505CB" w:rsidRPr="00FB6909">
        <w:rPr>
          <w:rFonts w:ascii="Arial" w:hAnsi="Arial" w:cs="Arial"/>
          <w:sz w:val="24"/>
          <w:szCs w:val="24"/>
        </w:rPr>
        <w:t>857/23</w:t>
      </w:r>
      <w:r w:rsidR="00F86486" w:rsidRPr="00FB6909">
        <w:rPr>
          <w:rFonts w:ascii="Arial" w:hAnsi="Arial" w:cs="Arial"/>
          <w:bCs/>
          <w:sz w:val="24"/>
          <w:szCs w:val="24"/>
        </w:rPr>
        <w:t>, combinado com</w:t>
      </w:r>
      <w:r w:rsidR="005E4EA0" w:rsidRPr="00FB6909">
        <w:rPr>
          <w:rFonts w:ascii="Arial" w:hAnsi="Arial" w:cs="Arial"/>
          <w:bCs/>
          <w:sz w:val="24"/>
          <w:szCs w:val="24"/>
        </w:rPr>
        <w:t xml:space="preserve"> o </w:t>
      </w:r>
      <w:r w:rsidR="00F86486" w:rsidRPr="00FB6909">
        <w:rPr>
          <w:rFonts w:ascii="Arial" w:hAnsi="Arial" w:cs="Arial"/>
          <w:bCs/>
          <w:sz w:val="24"/>
          <w:szCs w:val="24"/>
        </w:rPr>
        <w:t xml:space="preserve">art. </w:t>
      </w:r>
      <w:r w:rsidR="00FD63FF" w:rsidRPr="00FB6909">
        <w:rPr>
          <w:rFonts w:ascii="Arial" w:hAnsi="Arial" w:cs="Arial"/>
          <w:bCs/>
          <w:sz w:val="24"/>
          <w:szCs w:val="24"/>
        </w:rPr>
        <w:t>73 do</w:t>
      </w:r>
      <w:r w:rsidR="00F86486" w:rsidRPr="00FB6909">
        <w:rPr>
          <w:rFonts w:ascii="Arial" w:hAnsi="Arial" w:cs="Arial"/>
          <w:bCs/>
          <w:sz w:val="24"/>
          <w:szCs w:val="24"/>
        </w:rPr>
        <w:t xml:space="preserve"> RILC</w:t>
      </w:r>
      <w:bookmarkEnd w:id="0"/>
      <w:r w:rsidRPr="00FB6909">
        <w:rPr>
          <w:rFonts w:ascii="Arial" w:hAnsi="Arial" w:cs="Arial"/>
          <w:bCs/>
          <w:sz w:val="24"/>
          <w:szCs w:val="24"/>
        </w:rPr>
        <w:t xml:space="preserve">. </w:t>
      </w:r>
    </w:p>
    <w:p w14:paraId="3E454E7B" w14:textId="77777777" w:rsidR="00A07C94" w:rsidRPr="00FB6909" w:rsidRDefault="00A07C94" w:rsidP="0083157A">
      <w:pPr>
        <w:spacing w:after="0" w:line="360" w:lineRule="auto"/>
        <w:jc w:val="both"/>
        <w:rPr>
          <w:rFonts w:ascii="Arial" w:hAnsi="Arial" w:cs="Arial"/>
          <w:sz w:val="24"/>
          <w:szCs w:val="24"/>
        </w:rPr>
      </w:pPr>
    </w:p>
    <w:p w14:paraId="03E097C8" w14:textId="06CD13FE" w:rsidR="00E20B0C" w:rsidRPr="00FB6909" w:rsidRDefault="00A07C94" w:rsidP="0083157A">
      <w:pPr>
        <w:spacing w:after="0" w:line="360" w:lineRule="auto"/>
        <w:jc w:val="both"/>
        <w:rPr>
          <w:rFonts w:ascii="Arial" w:hAnsi="Arial" w:cs="Arial"/>
          <w:sz w:val="24"/>
          <w:szCs w:val="24"/>
        </w:rPr>
      </w:pPr>
      <w:r w:rsidRPr="00FB6909">
        <w:rPr>
          <w:rFonts w:ascii="Arial" w:hAnsi="Arial" w:cs="Arial"/>
          <w:sz w:val="24"/>
          <w:szCs w:val="24"/>
        </w:rPr>
        <w:t>2.</w:t>
      </w:r>
      <w:r w:rsidR="004B326F" w:rsidRPr="00FB6909">
        <w:rPr>
          <w:rFonts w:ascii="Arial" w:hAnsi="Arial" w:cs="Arial"/>
          <w:sz w:val="24"/>
          <w:szCs w:val="24"/>
        </w:rPr>
        <w:t>4</w:t>
      </w:r>
      <w:r w:rsidR="00ED4D0D" w:rsidRPr="00FB6909">
        <w:rPr>
          <w:rFonts w:ascii="Arial" w:hAnsi="Arial" w:cs="Arial"/>
          <w:sz w:val="24"/>
          <w:szCs w:val="24"/>
        </w:rPr>
        <w:t xml:space="preserve"> </w:t>
      </w:r>
      <w:r w:rsidR="00E20B0C" w:rsidRPr="00FB6909">
        <w:rPr>
          <w:rFonts w:ascii="Arial" w:hAnsi="Arial" w:cs="Arial"/>
          <w:sz w:val="24"/>
          <w:szCs w:val="24"/>
        </w:rPr>
        <w:t>Esta contratação refere-se à aquisição de objeto de natureza comum, cujo padrão de desempenho e qualidade é objetivamente definido por meio de especificações reconhecidas e usuais do mercado, enquadrando-se no art. 32, inciso IV da Lei Federal nº.13.303/16, a saber, a modalidade pregão</w:t>
      </w:r>
    </w:p>
    <w:p w14:paraId="5A2B97FD" w14:textId="77777777" w:rsidR="00E20B0C" w:rsidRPr="00FB6909" w:rsidRDefault="00E20B0C" w:rsidP="0083157A">
      <w:pPr>
        <w:spacing w:after="0" w:line="360" w:lineRule="auto"/>
        <w:jc w:val="both"/>
        <w:rPr>
          <w:rFonts w:ascii="Arial" w:hAnsi="Arial" w:cs="Arial"/>
          <w:sz w:val="24"/>
          <w:szCs w:val="24"/>
        </w:rPr>
      </w:pPr>
    </w:p>
    <w:p w14:paraId="5572B7ED" w14:textId="73773850" w:rsidR="00D152B0" w:rsidRPr="00FB6909" w:rsidRDefault="004F6378" w:rsidP="0083157A">
      <w:pPr>
        <w:spacing w:after="0" w:line="360" w:lineRule="auto"/>
        <w:jc w:val="both"/>
        <w:rPr>
          <w:rFonts w:ascii="Arial" w:hAnsi="Arial" w:cs="Arial"/>
          <w:sz w:val="24"/>
          <w:szCs w:val="24"/>
        </w:rPr>
      </w:pPr>
      <w:r w:rsidRPr="00FB6909">
        <w:rPr>
          <w:rFonts w:ascii="Arial" w:hAnsi="Arial" w:cs="Arial"/>
          <w:sz w:val="24"/>
          <w:szCs w:val="24"/>
        </w:rPr>
        <w:t>2.</w:t>
      </w:r>
      <w:r w:rsidR="004B326F" w:rsidRPr="00FB6909">
        <w:rPr>
          <w:rFonts w:ascii="Arial" w:hAnsi="Arial" w:cs="Arial"/>
          <w:sz w:val="24"/>
          <w:szCs w:val="24"/>
        </w:rPr>
        <w:t>5</w:t>
      </w:r>
      <w:r w:rsidRPr="00FB6909">
        <w:rPr>
          <w:rFonts w:ascii="Arial" w:hAnsi="Arial" w:cs="Arial"/>
          <w:sz w:val="24"/>
          <w:szCs w:val="24"/>
        </w:rPr>
        <w:tab/>
      </w:r>
      <w:r w:rsidR="009473B3" w:rsidRPr="00FB6909">
        <w:rPr>
          <w:rFonts w:ascii="Arial" w:hAnsi="Arial" w:cs="Arial"/>
          <w:sz w:val="24"/>
          <w:szCs w:val="24"/>
        </w:rPr>
        <w:t xml:space="preserve">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w:t>
      </w:r>
      <w:r w:rsidR="00425A34" w:rsidRPr="00FB6909">
        <w:rPr>
          <w:rFonts w:ascii="Arial" w:hAnsi="Arial" w:cs="Arial"/>
          <w:sz w:val="24"/>
          <w:szCs w:val="24"/>
        </w:rPr>
        <w:t>Termo de Referência</w:t>
      </w:r>
      <w:r w:rsidR="009473B3" w:rsidRPr="00FB6909">
        <w:rPr>
          <w:rFonts w:ascii="Arial" w:hAnsi="Arial" w:cs="Arial"/>
          <w:sz w:val="24"/>
          <w:szCs w:val="24"/>
        </w:rPr>
        <w:t xml:space="preserve">, entende-se que é conveniente a </w:t>
      </w:r>
      <w:r w:rsidR="009473B3" w:rsidRPr="00FB6909">
        <w:rPr>
          <w:rFonts w:ascii="Arial" w:hAnsi="Arial" w:cs="Arial"/>
          <w:b/>
          <w:sz w:val="24"/>
          <w:szCs w:val="24"/>
        </w:rPr>
        <w:t>vedação</w:t>
      </w:r>
      <w:r w:rsidR="009473B3" w:rsidRPr="00FB6909">
        <w:rPr>
          <w:rFonts w:ascii="Arial" w:hAnsi="Arial" w:cs="Arial"/>
          <w:sz w:val="24"/>
          <w:szCs w:val="24"/>
        </w:rPr>
        <w:t xml:space="preserve"> de participação de empresas em “consórcio” neste certame.</w:t>
      </w:r>
    </w:p>
    <w:p w14:paraId="2D06D1F8" w14:textId="77777777" w:rsidR="00801193" w:rsidRPr="00FB6909" w:rsidRDefault="00801193" w:rsidP="0083157A">
      <w:pPr>
        <w:spacing w:after="0" w:line="360" w:lineRule="auto"/>
        <w:jc w:val="both"/>
        <w:rPr>
          <w:rFonts w:ascii="Arial" w:hAnsi="Arial" w:cs="Arial"/>
        </w:rPr>
      </w:pPr>
    </w:p>
    <w:p w14:paraId="79B1ECE2" w14:textId="77777777" w:rsidR="00801193" w:rsidRPr="00FB6909" w:rsidRDefault="00801193" w:rsidP="0083157A">
      <w:pPr>
        <w:suppressAutoHyphens/>
        <w:spacing w:before="120" w:after="0" w:line="360" w:lineRule="auto"/>
        <w:jc w:val="both"/>
        <w:rPr>
          <w:rFonts w:ascii="Arial" w:hAnsi="Arial" w:cs="Arial"/>
          <w:bCs/>
          <w:sz w:val="24"/>
          <w:szCs w:val="24"/>
        </w:rPr>
      </w:pPr>
      <w:r w:rsidRPr="00FB6909">
        <w:rPr>
          <w:rFonts w:ascii="Arial" w:hAnsi="Arial" w:cs="Arial"/>
          <w:b/>
          <w:sz w:val="24"/>
          <w:szCs w:val="24"/>
        </w:rPr>
        <w:t>3</w:t>
      </w:r>
      <w:r w:rsidR="00897047" w:rsidRPr="00FB6909">
        <w:rPr>
          <w:rFonts w:ascii="Arial" w:hAnsi="Arial" w:cs="Arial"/>
          <w:b/>
          <w:sz w:val="24"/>
          <w:szCs w:val="24"/>
        </w:rPr>
        <w:t>.</w:t>
      </w:r>
      <w:r w:rsidRPr="00FB6909">
        <w:rPr>
          <w:rFonts w:ascii="Arial" w:hAnsi="Arial" w:cs="Arial"/>
          <w:b/>
          <w:sz w:val="24"/>
          <w:szCs w:val="24"/>
        </w:rPr>
        <w:t xml:space="preserve"> RECURSOS FINANCEIROS</w:t>
      </w:r>
    </w:p>
    <w:p w14:paraId="39D9997B" w14:textId="77777777" w:rsidR="00165580" w:rsidRPr="00FB6909" w:rsidRDefault="00C132AC" w:rsidP="0083157A">
      <w:pPr>
        <w:spacing w:before="120" w:after="0" w:line="360" w:lineRule="auto"/>
        <w:jc w:val="both"/>
        <w:rPr>
          <w:rFonts w:ascii="Arial" w:hAnsi="Arial" w:cs="Arial"/>
          <w:sz w:val="24"/>
          <w:szCs w:val="24"/>
        </w:rPr>
      </w:pPr>
      <w:r w:rsidRPr="00FB6909">
        <w:rPr>
          <w:rFonts w:ascii="Arial" w:hAnsi="Arial" w:cs="Arial"/>
          <w:sz w:val="24"/>
          <w:szCs w:val="24"/>
        </w:rPr>
        <w:t xml:space="preserve">3.1 </w:t>
      </w:r>
      <w:r w:rsidR="00801193" w:rsidRPr="00FB6909">
        <w:rPr>
          <w:rFonts w:ascii="Arial" w:hAnsi="Arial" w:cs="Arial"/>
          <w:sz w:val="24"/>
          <w:szCs w:val="24"/>
        </w:rPr>
        <w:t xml:space="preserve">Os recursos financeiros necessários aos pagamentos do objeto desta </w:t>
      </w:r>
      <w:r w:rsidR="0087643A" w:rsidRPr="00FB6909">
        <w:rPr>
          <w:rFonts w:ascii="Arial" w:hAnsi="Arial" w:cs="Arial"/>
          <w:sz w:val="24"/>
          <w:szCs w:val="24"/>
        </w:rPr>
        <w:t>licitação</w:t>
      </w:r>
      <w:r w:rsidR="00801193" w:rsidRPr="00FB6909">
        <w:rPr>
          <w:rFonts w:ascii="Arial" w:hAnsi="Arial" w:cs="Arial"/>
          <w:sz w:val="24"/>
          <w:szCs w:val="24"/>
        </w:rPr>
        <w:t xml:space="preserve"> são oriundos da </w:t>
      </w:r>
      <w:r w:rsidR="00FD63FF" w:rsidRPr="00FB6909">
        <w:rPr>
          <w:rFonts w:ascii="Arial" w:hAnsi="Arial" w:cs="Arial"/>
          <w:sz w:val="24"/>
          <w:szCs w:val="24"/>
        </w:rPr>
        <w:t>CESAMA.</w:t>
      </w:r>
    </w:p>
    <w:p w14:paraId="6BE1D56E" w14:textId="1DEF79EC" w:rsidR="006B3E78" w:rsidRPr="00FB6909" w:rsidRDefault="006B3E78" w:rsidP="0083157A">
      <w:pPr>
        <w:suppressAutoHyphens/>
        <w:spacing w:before="480" w:after="0" w:line="360" w:lineRule="auto"/>
        <w:jc w:val="both"/>
        <w:rPr>
          <w:rFonts w:ascii="Arial" w:hAnsi="Arial" w:cs="Arial"/>
          <w:b/>
          <w:bCs/>
          <w:sz w:val="24"/>
          <w:szCs w:val="24"/>
        </w:rPr>
      </w:pPr>
      <w:r w:rsidRPr="00FB6909">
        <w:rPr>
          <w:rFonts w:ascii="Arial" w:hAnsi="Arial" w:cs="Arial"/>
          <w:b/>
          <w:bCs/>
          <w:sz w:val="24"/>
          <w:szCs w:val="24"/>
        </w:rPr>
        <w:t>4</w:t>
      </w:r>
      <w:r w:rsidR="00897047" w:rsidRPr="00FB6909">
        <w:rPr>
          <w:rFonts w:ascii="Arial" w:hAnsi="Arial" w:cs="Arial"/>
          <w:b/>
          <w:bCs/>
          <w:sz w:val="24"/>
          <w:szCs w:val="24"/>
        </w:rPr>
        <w:t>.</w:t>
      </w:r>
      <w:r w:rsidR="00ED4D0D" w:rsidRPr="00FB6909">
        <w:rPr>
          <w:rFonts w:ascii="Arial" w:hAnsi="Arial" w:cs="Arial"/>
          <w:b/>
          <w:bCs/>
          <w:sz w:val="24"/>
          <w:szCs w:val="24"/>
        </w:rPr>
        <w:t xml:space="preserve"> </w:t>
      </w:r>
      <w:r w:rsidRPr="00FB6909">
        <w:rPr>
          <w:rFonts w:ascii="Arial" w:hAnsi="Arial" w:cs="Arial"/>
          <w:b/>
          <w:bCs/>
          <w:sz w:val="24"/>
          <w:szCs w:val="24"/>
        </w:rPr>
        <w:t xml:space="preserve">ESPECIFICAÇÃO DO OBJETO </w:t>
      </w:r>
    </w:p>
    <w:p w14:paraId="779359F2" w14:textId="2A666A7F" w:rsidR="00D4120D" w:rsidRPr="00FB6909" w:rsidRDefault="00D4120D" w:rsidP="00D4120D">
      <w:pPr>
        <w:spacing w:before="120" w:line="360" w:lineRule="auto"/>
        <w:rPr>
          <w:rFonts w:ascii="Arial" w:hAnsi="Arial" w:cs="Arial"/>
          <w:b/>
        </w:rPr>
      </w:pPr>
      <w:r w:rsidRPr="00FB6909">
        <w:rPr>
          <w:rFonts w:ascii="Arial" w:hAnsi="Arial" w:cs="Arial"/>
          <w:b/>
        </w:rPr>
        <w:t>ITEM 01 – FOICE S/ CABO – GAVIÃO (MEIA LUA)</w:t>
      </w:r>
    </w:p>
    <w:p w14:paraId="6AEE8389" w14:textId="5583E56A" w:rsidR="00D4120D" w:rsidRPr="00FB6909" w:rsidRDefault="00D4120D" w:rsidP="00D4120D">
      <w:pPr>
        <w:spacing w:before="120" w:line="360" w:lineRule="auto"/>
        <w:rPr>
          <w:rFonts w:ascii="Arial" w:hAnsi="Arial" w:cs="Arial"/>
        </w:rPr>
      </w:pPr>
      <w:r w:rsidRPr="00FB6909">
        <w:rPr>
          <w:rFonts w:ascii="Arial" w:hAnsi="Arial" w:cs="Arial"/>
          <w:b/>
        </w:rPr>
        <w:t xml:space="preserve">Descrição: </w:t>
      </w:r>
      <w:r w:rsidRPr="00FB6909">
        <w:rPr>
          <w:rFonts w:ascii="Arial" w:hAnsi="Arial" w:cs="Arial"/>
        </w:rPr>
        <w:t xml:space="preserve">PRODUZIDA EM ACO CARBONO ESPECIAL DE BOA QUALIDADE, TEMPERAD O E REVENIDO.FIO ESMERILHADO EM AMBOS OS LADOS. DIAMETRO DO OLHO = 35MM. PINTURA ELETROSTATICA NA COR PRETA. SEM CABO, O MATERIAL DEVE APRESENTAR </w:t>
      </w:r>
      <w:r w:rsidR="003E2284" w:rsidRPr="00FB6909">
        <w:rPr>
          <w:rFonts w:ascii="Arial" w:hAnsi="Arial" w:cs="Arial"/>
        </w:rPr>
        <w:t>MARCACAO C</w:t>
      </w:r>
      <w:r w:rsidRPr="00FB6909">
        <w:rPr>
          <w:rFonts w:ascii="Arial" w:hAnsi="Arial" w:cs="Arial"/>
        </w:rPr>
        <w:t xml:space="preserve">/ NOME OU MARCA DO FABRICANTE.MARCACAO C/ MATERIAL REMOVIVEL NAO SERA </w:t>
      </w:r>
      <w:r w:rsidR="003E2284" w:rsidRPr="00FB6909">
        <w:rPr>
          <w:rFonts w:ascii="Arial" w:hAnsi="Arial" w:cs="Arial"/>
        </w:rPr>
        <w:t>ACEITA.</w:t>
      </w:r>
      <w:r w:rsidRPr="00FB6909">
        <w:rPr>
          <w:rFonts w:ascii="Arial" w:hAnsi="Arial" w:cs="Arial"/>
        </w:rPr>
        <w:t xml:space="preserve"> </w:t>
      </w:r>
    </w:p>
    <w:p w14:paraId="3663AADD" w14:textId="321F0284" w:rsidR="00D4120D" w:rsidRPr="00FB6909" w:rsidRDefault="00D4120D" w:rsidP="00D4120D">
      <w:pPr>
        <w:spacing w:before="120" w:line="360" w:lineRule="auto"/>
        <w:rPr>
          <w:rFonts w:ascii="Arial" w:hAnsi="Arial" w:cs="Arial"/>
        </w:rPr>
      </w:pPr>
      <w:r w:rsidRPr="00FB6909">
        <w:rPr>
          <w:rFonts w:ascii="Arial" w:hAnsi="Arial" w:cs="Arial"/>
          <w:b/>
        </w:rPr>
        <w:t>Quantidade:</w:t>
      </w:r>
      <w:r w:rsidRPr="00FB6909">
        <w:rPr>
          <w:rFonts w:ascii="Arial" w:hAnsi="Arial" w:cs="Arial"/>
        </w:rPr>
        <w:t xml:space="preserve"> 2</w:t>
      </w:r>
    </w:p>
    <w:p w14:paraId="289EB88D" w14:textId="6AB062AF" w:rsidR="00D4120D" w:rsidRPr="00FB6909" w:rsidRDefault="00D4120D" w:rsidP="00D4120D">
      <w:pPr>
        <w:spacing w:before="120" w:line="360" w:lineRule="auto"/>
        <w:rPr>
          <w:rFonts w:ascii="Arial" w:hAnsi="Arial" w:cs="Arial"/>
        </w:rPr>
      </w:pPr>
      <w:r w:rsidRPr="00FB6909">
        <w:rPr>
          <w:rFonts w:ascii="Arial" w:hAnsi="Arial" w:cs="Arial"/>
          <w:b/>
        </w:rPr>
        <w:t>Unidade:</w:t>
      </w:r>
      <w:r w:rsidRPr="00FB6909">
        <w:rPr>
          <w:rFonts w:ascii="Arial" w:hAnsi="Arial" w:cs="Arial"/>
        </w:rPr>
        <w:t xml:space="preserve"> Peça</w:t>
      </w:r>
    </w:p>
    <w:p w14:paraId="0BC6C086" w14:textId="70EA3045" w:rsidR="00D4120D" w:rsidRPr="00FB6909" w:rsidRDefault="00D4120D" w:rsidP="00D4120D">
      <w:pPr>
        <w:spacing w:before="120" w:line="360" w:lineRule="auto"/>
        <w:rPr>
          <w:rFonts w:ascii="Arial" w:hAnsi="Arial" w:cs="Arial"/>
        </w:rPr>
      </w:pPr>
      <w:r w:rsidRPr="00FB6909">
        <w:rPr>
          <w:rFonts w:ascii="Arial" w:hAnsi="Arial" w:cs="Arial"/>
          <w:noProof/>
        </w:rPr>
        <w:lastRenderedPageBreak/>
        <w:drawing>
          <wp:inline distT="0" distB="0" distL="0" distR="0" wp14:anchorId="634ACAF0" wp14:editId="38CFBD57">
            <wp:extent cx="1442266" cy="1066800"/>
            <wp:effectExtent l="0" t="0" r="5715" b="0"/>
            <wp:docPr id="39"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446733" cy="1070104"/>
                    </a:xfrm>
                    <a:prstGeom prst="rect">
                      <a:avLst/>
                    </a:prstGeom>
                  </pic:spPr>
                </pic:pic>
              </a:graphicData>
            </a:graphic>
          </wp:inline>
        </w:drawing>
      </w:r>
    </w:p>
    <w:p w14:paraId="6C1AD203" w14:textId="38540B4C" w:rsidR="00D4120D" w:rsidRPr="00FB6909" w:rsidRDefault="00D4120D" w:rsidP="00D4120D">
      <w:pPr>
        <w:spacing w:before="120" w:line="360" w:lineRule="auto"/>
        <w:rPr>
          <w:rFonts w:ascii="Arial" w:hAnsi="Arial" w:cs="Arial"/>
          <w:sz w:val="24"/>
          <w:szCs w:val="24"/>
          <w:vertAlign w:val="superscript"/>
        </w:rPr>
      </w:pPr>
    </w:p>
    <w:p w14:paraId="07E7B003" w14:textId="21450907" w:rsidR="00D72F84" w:rsidRPr="00FB6909" w:rsidRDefault="00D72F84" w:rsidP="00D72F84">
      <w:pPr>
        <w:spacing w:before="120" w:line="360" w:lineRule="auto"/>
        <w:rPr>
          <w:rFonts w:ascii="Arial" w:hAnsi="Arial" w:cs="Arial"/>
          <w:b/>
        </w:rPr>
      </w:pPr>
      <w:r w:rsidRPr="00FB6909">
        <w:rPr>
          <w:rFonts w:ascii="Arial" w:hAnsi="Arial" w:cs="Arial"/>
          <w:b/>
        </w:rPr>
        <w:t>ITEM 02 - PREGO C/ CABECA 17 X 21</w:t>
      </w:r>
    </w:p>
    <w:p w14:paraId="753E20A5" w14:textId="655CBEF2" w:rsidR="00D72F84" w:rsidRPr="00FB6909" w:rsidRDefault="00D72F84" w:rsidP="00D72F84">
      <w:pPr>
        <w:spacing w:before="120" w:line="360" w:lineRule="auto"/>
      </w:pPr>
      <w:r w:rsidRPr="00FB6909">
        <w:rPr>
          <w:rFonts w:ascii="Arial" w:hAnsi="Arial" w:cs="Arial"/>
          <w:b/>
        </w:rPr>
        <w:t xml:space="preserve">Descrição: </w:t>
      </w:r>
      <w:r w:rsidRPr="00FB6909">
        <w:rPr>
          <w:rFonts w:ascii="Arial" w:hAnsi="Arial" w:cs="Arial"/>
        </w:rPr>
        <w:t>PREGO COM CABECA, CONFORME NBR 6627/81, COM CORPO POLIDO, PO NTA PIRAMIDAL E CABECA AXADREZADA. PACOTE COM 1 KG.</w:t>
      </w:r>
    </w:p>
    <w:p w14:paraId="6B775785" w14:textId="29B73669" w:rsidR="00D72F84" w:rsidRPr="00FB6909" w:rsidRDefault="00D72F84" w:rsidP="00D72F84">
      <w:pPr>
        <w:spacing w:before="120" w:line="360" w:lineRule="auto"/>
        <w:rPr>
          <w:rFonts w:ascii="Arial" w:hAnsi="Arial" w:cs="Arial"/>
        </w:rPr>
      </w:pPr>
      <w:r w:rsidRPr="00FB6909">
        <w:rPr>
          <w:rFonts w:ascii="Arial" w:hAnsi="Arial" w:cs="Arial"/>
          <w:b/>
        </w:rPr>
        <w:t>Quantidade:</w:t>
      </w:r>
      <w:r w:rsidRPr="00FB6909">
        <w:rPr>
          <w:rFonts w:ascii="Arial" w:hAnsi="Arial" w:cs="Arial"/>
        </w:rPr>
        <w:t xml:space="preserve"> 10</w:t>
      </w:r>
    </w:p>
    <w:p w14:paraId="5C6573A3" w14:textId="7AF47B10" w:rsidR="00D72F84" w:rsidRPr="00FB6909" w:rsidRDefault="00D72F84" w:rsidP="00D72F84">
      <w:pPr>
        <w:spacing w:before="120" w:line="360" w:lineRule="auto"/>
        <w:rPr>
          <w:rFonts w:ascii="Arial" w:hAnsi="Arial" w:cs="Arial"/>
        </w:rPr>
      </w:pPr>
      <w:r w:rsidRPr="00FB6909">
        <w:rPr>
          <w:rFonts w:ascii="Arial" w:hAnsi="Arial" w:cs="Arial"/>
          <w:b/>
        </w:rPr>
        <w:t>Unidade:</w:t>
      </w:r>
      <w:r w:rsidRPr="00FB6909">
        <w:rPr>
          <w:rFonts w:ascii="Arial" w:hAnsi="Arial" w:cs="Arial"/>
        </w:rPr>
        <w:t xml:space="preserve"> Quilo</w:t>
      </w:r>
    </w:p>
    <w:p w14:paraId="3B122AD4" w14:textId="4BCEB61C" w:rsidR="00D72F84" w:rsidRPr="00FB6909" w:rsidRDefault="00D72F84" w:rsidP="00D72F84">
      <w:pPr>
        <w:spacing w:before="120" w:line="360" w:lineRule="auto"/>
        <w:rPr>
          <w:rFonts w:ascii="Arial" w:hAnsi="Arial" w:cs="Arial"/>
          <w:sz w:val="24"/>
          <w:szCs w:val="24"/>
          <w:vertAlign w:val="superscript"/>
        </w:rPr>
      </w:pPr>
      <w:r w:rsidRPr="00FB6909">
        <w:rPr>
          <w:rFonts w:ascii="Arial" w:hAnsi="Arial" w:cs="Arial"/>
          <w:noProof/>
          <w:sz w:val="24"/>
          <w:szCs w:val="24"/>
          <w:vertAlign w:val="superscript"/>
        </w:rPr>
        <w:drawing>
          <wp:inline distT="0" distB="0" distL="0" distR="0" wp14:anchorId="542D339A" wp14:editId="65217635">
            <wp:extent cx="1352739" cy="1381318"/>
            <wp:effectExtent l="0" t="0" r="0" b="9525"/>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352739" cy="1381318"/>
                    </a:xfrm>
                    <a:prstGeom prst="rect">
                      <a:avLst/>
                    </a:prstGeom>
                  </pic:spPr>
                </pic:pic>
              </a:graphicData>
            </a:graphic>
          </wp:inline>
        </w:drawing>
      </w:r>
    </w:p>
    <w:p w14:paraId="0B4241EC" w14:textId="0EFF6EEB" w:rsidR="00D72F84" w:rsidRPr="00FB6909" w:rsidRDefault="00D72F84" w:rsidP="00D4120D">
      <w:pPr>
        <w:spacing w:before="120" w:line="360" w:lineRule="auto"/>
        <w:rPr>
          <w:rFonts w:ascii="Arial" w:hAnsi="Arial" w:cs="Arial"/>
          <w:sz w:val="24"/>
          <w:szCs w:val="24"/>
          <w:vertAlign w:val="superscript"/>
        </w:rPr>
      </w:pPr>
    </w:p>
    <w:p w14:paraId="043A4056" w14:textId="41BEDDF8" w:rsidR="00D72F84" w:rsidRPr="00FB6909" w:rsidRDefault="00D72F84" w:rsidP="00D72F84">
      <w:pPr>
        <w:spacing w:before="120" w:line="360" w:lineRule="auto"/>
        <w:rPr>
          <w:rFonts w:ascii="Arial" w:hAnsi="Arial" w:cs="Arial"/>
          <w:b/>
        </w:rPr>
      </w:pPr>
      <w:r w:rsidRPr="00FB6909">
        <w:rPr>
          <w:rFonts w:ascii="Arial" w:hAnsi="Arial" w:cs="Arial"/>
          <w:b/>
        </w:rPr>
        <w:t>ITEM 03 - BALDE P/ CONCRETO - FOLHA GALVANIZADA</w:t>
      </w:r>
    </w:p>
    <w:p w14:paraId="49C2DCB6" w14:textId="77777777" w:rsidR="00D72F84" w:rsidRPr="00FB6909" w:rsidRDefault="00D72F84" w:rsidP="00D72F84">
      <w:pPr>
        <w:pStyle w:val="Padr"/>
        <w:tabs>
          <w:tab w:val="left" w:pos="0"/>
          <w:tab w:val="left" w:pos="1545"/>
          <w:tab w:val="left" w:pos="7710"/>
          <w:tab w:val="left" w:pos="8310"/>
        </w:tabs>
        <w:spacing w:line="276" w:lineRule="auto"/>
        <w:jc w:val="both"/>
      </w:pPr>
      <w:r w:rsidRPr="00FB6909">
        <w:rPr>
          <w:b/>
        </w:rPr>
        <w:t xml:space="preserve">Descrição: </w:t>
      </w:r>
      <w:r w:rsidRPr="00FB6909">
        <w:t>BALDE DE ACO INTEIRICO PARA CONCRETO, PRODUZIDO EM CHAPA DE ACO DE 0,75MM, COM ALCA REDONDA EM ACO NA ESPESSURA 4,2MM, COM ALCA AUXILIAR. CONFORME NBR 11888 ATUALIZADA. COM ACABAMENTO ENVERNIZADO. CAPACIDADE 10 L.</w:t>
      </w:r>
    </w:p>
    <w:p w14:paraId="539A182B" w14:textId="77777777" w:rsidR="00D72F84" w:rsidRPr="00FB6909" w:rsidRDefault="00D72F84" w:rsidP="00D72F84">
      <w:pPr>
        <w:pStyle w:val="Padr"/>
        <w:numPr>
          <w:ilvl w:val="0"/>
          <w:numId w:val="28"/>
        </w:numPr>
        <w:spacing w:line="62" w:lineRule="exact"/>
      </w:pPr>
    </w:p>
    <w:p w14:paraId="599E1298" w14:textId="54A9D4CC" w:rsidR="00D72F84" w:rsidRPr="00FB6909" w:rsidRDefault="00D72F84" w:rsidP="00D72F84">
      <w:pPr>
        <w:spacing w:before="120" w:line="360" w:lineRule="auto"/>
        <w:rPr>
          <w:rFonts w:ascii="Arial" w:hAnsi="Arial" w:cs="Arial"/>
        </w:rPr>
      </w:pPr>
      <w:r w:rsidRPr="00FB6909">
        <w:rPr>
          <w:rFonts w:ascii="Arial" w:hAnsi="Arial" w:cs="Arial"/>
          <w:b/>
        </w:rPr>
        <w:t>Quantidade:</w:t>
      </w:r>
      <w:r w:rsidRPr="00FB6909">
        <w:rPr>
          <w:rFonts w:ascii="Arial" w:hAnsi="Arial" w:cs="Arial"/>
        </w:rPr>
        <w:t xml:space="preserve"> 10</w:t>
      </w:r>
    </w:p>
    <w:p w14:paraId="203C3D6B" w14:textId="77777777" w:rsidR="00D72F84" w:rsidRPr="00FB6909" w:rsidRDefault="00D72F84" w:rsidP="00D72F84">
      <w:pPr>
        <w:spacing w:before="120" w:line="360" w:lineRule="auto"/>
        <w:rPr>
          <w:rFonts w:ascii="Arial" w:hAnsi="Arial" w:cs="Arial"/>
        </w:rPr>
      </w:pPr>
      <w:r w:rsidRPr="00FB6909">
        <w:rPr>
          <w:rFonts w:ascii="Arial" w:hAnsi="Arial" w:cs="Arial"/>
          <w:b/>
        </w:rPr>
        <w:t>Unidade:</w:t>
      </w:r>
      <w:r w:rsidRPr="00FB6909">
        <w:rPr>
          <w:rFonts w:ascii="Arial" w:hAnsi="Arial" w:cs="Arial"/>
        </w:rPr>
        <w:t xml:space="preserve"> Peça</w:t>
      </w:r>
    </w:p>
    <w:p w14:paraId="420CF070" w14:textId="77777777" w:rsidR="00D72F84" w:rsidRPr="00FB6909" w:rsidRDefault="00D72F84" w:rsidP="00D72F84">
      <w:pPr>
        <w:spacing w:before="120" w:line="360" w:lineRule="auto"/>
        <w:rPr>
          <w:rFonts w:ascii="Arial" w:hAnsi="Arial" w:cs="Arial"/>
          <w:sz w:val="24"/>
          <w:szCs w:val="24"/>
        </w:rPr>
      </w:pPr>
      <w:r w:rsidRPr="00FB6909">
        <w:rPr>
          <w:noProof/>
          <w:lang w:eastAsia="pt-BR"/>
        </w:rPr>
        <w:drawing>
          <wp:inline distT="0" distB="0" distL="0" distR="0" wp14:anchorId="0570C5DE" wp14:editId="52638C92">
            <wp:extent cx="1019175" cy="1095375"/>
            <wp:effectExtent l="0" t="0" r="9525" b="9525"/>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19175" cy="1095375"/>
                    </a:xfrm>
                    <a:prstGeom prst="rect">
                      <a:avLst/>
                    </a:prstGeom>
                    <a:noFill/>
                    <a:ln>
                      <a:noFill/>
                    </a:ln>
                  </pic:spPr>
                </pic:pic>
              </a:graphicData>
            </a:graphic>
          </wp:inline>
        </w:drawing>
      </w:r>
    </w:p>
    <w:p w14:paraId="1D18E59F" w14:textId="0BF9A620" w:rsidR="00D72F84" w:rsidRPr="00FB6909" w:rsidRDefault="00D72F84" w:rsidP="00D72F84">
      <w:pPr>
        <w:spacing w:before="120" w:line="360" w:lineRule="auto"/>
        <w:rPr>
          <w:rFonts w:ascii="Arial" w:hAnsi="Arial" w:cs="Arial"/>
          <w:b/>
        </w:rPr>
      </w:pPr>
      <w:r w:rsidRPr="00FB6909">
        <w:rPr>
          <w:rFonts w:ascii="Arial" w:hAnsi="Arial" w:cs="Arial"/>
          <w:b/>
        </w:rPr>
        <w:lastRenderedPageBreak/>
        <w:t>ITEM 4 - CAVADEIRA RETA COM CABO METALICO E SOCADO</w:t>
      </w:r>
    </w:p>
    <w:p w14:paraId="5F2DC80C" w14:textId="77777777" w:rsidR="00D72F84" w:rsidRPr="00FB6909" w:rsidRDefault="00D72F84" w:rsidP="00D72F84">
      <w:pPr>
        <w:pStyle w:val="Padr"/>
        <w:tabs>
          <w:tab w:val="left" w:pos="0"/>
          <w:tab w:val="left" w:pos="1545"/>
          <w:tab w:val="left" w:pos="7710"/>
          <w:tab w:val="left" w:pos="8310"/>
        </w:tabs>
        <w:spacing w:line="276" w:lineRule="auto"/>
        <w:jc w:val="both"/>
      </w:pPr>
      <w:r w:rsidRPr="00FB6909">
        <w:rPr>
          <w:b/>
        </w:rPr>
        <w:t xml:space="preserve">Descrição: </w:t>
      </w:r>
      <w:r w:rsidRPr="00FB6909">
        <w:rPr>
          <w:u w:val="single"/>
        </w:rPr>
        <w:t>CAVADEIRA RETA COM CABO METALICO E SOCADOR</w:t>
      </w:r>
      <w:r w:rsidRPr="00FB6909">
        <w:t>, FABRICADA (FORJADA) EM ACO CARBONO ESPECIAL DE ALTA QUALIDADE E COM TRATAMENTO TERMICO ESPECIAL. PINTURA ELETROSTATICA, FORMANDO UMA CAMADA DE PROTECAO A PECA. DIMENSAO DO CABO:1,20 M; DIAMETRO DO CABO: 3/4"</w:t>
      </w:r>
    </w:p>
    <w:p w14:paraId="7A60528A" w14:textId="77777777" w:rsidR="00D72F84" w:rsidRPr="00FB6909" w:rsidRDefault="00D72F84" w:rsidP="00D72F84">
      <w:pPr>
        <w:pStyle w:val="Padr"/>
        <w:tabs>
          <w:tab w:val="left" w:pos="0"/>
          <w:tab w:val="left" w:pos="1545"/>
          <w:tab w:val="left" w:pos="7710"/>
          <w:tab w:val="left" w:pos="8310"/>
        </w:tabs>
        <w:spacing w:line="276" w:lineRule="auto"/>
        <w:jc w:val="both"/>
        <w:rPr>
          <w:u w:val="single"/>
        </w:rPr>
      </w:pPr>
      <w:r w:rsidRPr="00FB6909">
        <w:rPr>
          <w:u w:val="single"/>
        </w:rPr>
        <w:t xml:space="preserve">NOTA: NAO PODE SER TUBULAR, DEVE SER MACIÇA. </w:t>
      </w:r>
    </w:p>
    <w:p w14:paraId="5C4B84B2" w14:textId="77777777" w:rsidR="00D72F84" w:rsidRPr="00FB6909" w:rsidRDefault="00D72F84" w:rsidP="00D72F84">
      <w:pPr>
        <w:pStyle w:val="Padr"/>
        <w:tabs>
          <w:tab w:val="left" w:pos="0"/>
          <w:tab w:val="left" w:pos="1545"/>
          <w:tab w:val="left" w:pos="7710"/>
          <w:tab w:val="left" w:pos="8310"/>
        </w:tabs>
        <w:spacing w:line="276" w:lineRule="auto"/>
        <w:jc w:val="both"/>
      </w:pPr>
      <w:r w:rsidRPr="00FB6909">
        <w:t>O MATERIAL DEVE APRESENTAR MARCACAO C/NOME OU MARCA DO FABRICANTE, MARCACAO C/ MATERIAL REMOVIVEL NAO SERA ACEITA.</w:t>
      </w:r>
    </w:p>
    <w:p w14:paraId="582E9793" w14:textId="77777777" w:rsidR="00D72F84" w:rsidRPr="00FB6909" w:rsidRDefault="00D72F84" w:rsidP="00D72F84">
      <w:pPr>
        <w:pStyle w:val="Padr"/>
        <w:tabs>
          <w:tab w:val="left" w:pos="0"/>
          <w:tab w:val="left" w:pos="1545"/>
          <w:tab w:val="left" w:pos="7710"/>
          <w:tab w:val="left" w:pos="8310"/>
        </w:tabs>
        <w:spacing w:line="276" w:lineRule="auto"/>
        <w:jc w:val="both"/>
      </w:pPr>
      <w:r w:rsidRPr="00FB6909">
        <w:t>REFERÊNCIA.: SÃO ROMÃO OU SIMILAR OU DE MELHOR QUALIDADE</w:t>
      </w:r>
    </w:p>
    <w:p w14:paraId="0E79C65C" w14:textId="77777777" w:rsidR="00D72F84" w:rsidRPr="00FB6909" w:rsidRDefault="00D72F84" w:rsidP="00D72F84">
      <w:pPr>
        <w:pStyle w:val="Padr"/>
        <w:numPr>
          <w:ilvl w:val="0"/>
          <w:numId w:val="30"/>
        </w:numPr>
        <w:spacing w:line="62" w:lineRule="exact"/>
      </w:pPr>
    </w:p>
    <w:p w14:paraId="70BB76BC" w14:textId="457DA8B9" w:rsidR="00D72F84" w:rsidRPr="00FB6909" w:rsidRDefault="00D72F84" w:rsidP="00D72F84">
      <w:pPr>
        <w:spacing w:before="120" w:line="360" w:lineRule="auto"/>
        <w:rPr>
          <w:rFonts w:ascii="Arial" w:hAnsi="Arial" w:cs="Arial"/>
        </w:rPr>
      </w:pPr>
      <w:r w:rsidRPr="00FB6909">
        <w:rPr>
          <w:rFonts w:ascii="Arial" w:hAnsi="Arial" w:cs="Arial"/>
          <w:b/>
        </w:rPr>
        <w:t xml:space="preserve">Quantidade: </w:t>
      </w:r>
      <w:r w:rsidRPr="00FB6909">
        <w:rPr>
          <w:rFonts w:ascii="Arial" w:hAnsi="Arial" w:cs="Arial"/>
        </w:rPr>
        <w:t>15</w:t>
      </w:r>
    </w:p>
    <w:p w14:paraId="62C6F6CB" w14:textId="77777777" w:rsidR="00D72F84" w:rsidRPr="00FB6909" w:rsidRDefault="00D72F84" w:rsidP="00D72F84">
      <w:pPr>
        <w:spacing w:before="120" w:line="360" w:lineRule="auto"/>
        <w:rPr>
          <w:rFonts w:ascii="Arial" w:hAnsi="Arial" w:cs="Arial"/>
        </w:rPr>
      </w:pPr>
      <w:r w:rsidRPr="00FB6909">
        <w:rPr>
          <w:rFonts w:ascii="Arial" w:hAnsi="Arial" w:cs="Arial"/>
          <w:b/>
        </w:rPr>
        <w:t>Unidade:</w:t>
      </w:r>
      <w:r w:rsidRPr="00FB6909">
        <w:rPr>
          <w:rFonts w:ascii="Arial" w:hAnsi="Arial" w:cs="Arial"/>
        </w:rPr>
        <w:t xml:space="preserve"> Peça</w:t>
      </w:r>
    </w:p>
    <w:p w14:paraId="05F6A430" w14:textId="77777777" w:rsidR="00D72F84" w:rsidRPr="00FB6909" w:rsidRDefault="00D72F84" w:rsidP="00D72F84">
      <w:pPr>
        <w:spacing w:before="120" w:line="360" w:lineRule="auto"/>
        <w:rPr>
          <w:rFonts w:ascii="Arial" w:hAnsi="Arial" w:cs="Arial"/>
          <w:sz w:val="24"/>
          <w:szCs w:val="24"/>
        </w:rPr>
      </w:pPr>
      <w:r w:rsidRPr="00FB6909">
        <w:rPr>
          <w:noProof/>
          <w:lang w:eastAsia="pt-BR"/>
        </w:rPr>
        <w:drawing>
          <wp:inline distT="0" distB="0" distL="0" distR="0" wp14:anchorId="62058221" wp14:editId="085E0AC7">
            <wp:extent cx="1114425" cy="1162050"/>
            <wp:effectExtent l="0" t="0" r="952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14425" cy="1162050"/>
                    </a:xfrm>
                    <a:prstGeom prst="rect">
                      <a:avLst/>
                    </a:prstGeom>
                    <a:noFill/>
                    <a:ln>
                      <a:noFill/>
                    </a:ln>
                  </pic:spPr>
                </pic:pic>
              </a:graphicData>
            </a:graphic>
          </wp:inline>
        </w:drawing>
      </w:r>
    </w:p>
    <w:p w14:paraId="784EDB26" w14:textId="7832968F" w:rsidR="00D72F84" w:rsidRPr="00FB6909" w:rsidRDefault="00D72F84" w:rsidP="00D4120D">
      <w:pPr>
        <w:spacing w:before="120" w:line="360" w:lineRule="auto"/>
        <w:rPr>
          <w:rFonts w:ascii="Arial" w:hAnsi="Arial" w:cs="Arial"/>
          <w:sz w:val="24"/>
          <w:szCs w:val="24"/>
          <w:vertAlign w:val="superscript"/>
        </w:rPr>
      </w:pPr>
    </w:p>
    <w:p w14:paraId="357564E2" w14:textId="54D81C0E" w:rsidR="00D72F84" w:rsidRPr="00FB6909" w:rsidRDefault="00D72F84" w:rsidP="00D72F84">
      <w:pPr>
        <w:spacing w:before="120" w:line="360" w:lineRule="auto"/>
        <w:rPr>
          <w:rFonts w:ascii="Arial" w:hAnsi="Arial" w:cs="Arial"/>
          <w:b/>
        </w:rPr>
      </w:pPr>
      <w:r w:rsidRPr="00FB6909">
        <w:rPr>
          <w:rFonts w:ascii="Arial" w:hAnsi="Arial" w:cs="Arial"/>
          <w:b/>
        </w:rPr>
        <w:t>ITEM 5 - COLHER P/ PEDREIRO DE 8"</w:t>
      </w:r>
    </w:p>
    <w:p w14:paraId="73ABF17D" w14:textId="77777777" w:rsidR="00D72F84" w:rsidRPr="00FB6909" w:rsidRDefault="00D72F84" w:rsidP="00D72F84">
      <w:pPr>
        <w:pStyle w:val="Padr"/>
        <w:tabs>
          <w:tab w:val="left" w:pos="0"/>
          <w:tab w:val="left" w:pos="1545"/>
          <w:tab w:val="left" w:pos="7710"/>
          <w:tab w:val="left" w:pos="8310"/>
        </w:tabs>
        <w:spacing w:line="276" w:lineRule="auto"/>
        <w:jc w:val="both"/>
      </w:pPr>
      <w:r w:rsidRPr="00FB6909">
        <w:rPr>
          <w:b/>
        </w:rPr>
        <w:t xml:space="preserve">Descrição: </w:t>
      </w:r>
      <w:r w:rsidRPr="00FB6909">
        <w:t xml:space="preserve">COLHER DE PEDREIRO FABRICADA EM ACO SAE 1070, FORJADA. TRATAMENTO: TEMPERADO E REVENIDO; ACABAMENTO POLIDO, PROTECAO VERNIZ ANTICORROSIVO. DUREZA ENTRE 42 A 46 HRC.                   </w:t>
      </w:r>
    </w:p>
    <w:p w14:paraId="265C3BE0" w14:textId="77777777" w:rsidR="00D72F84" w:rsidRPr="00FB6909" w:rsidRDefault="00D72F84" w:rsidP="00D72F84">
      <w:pPr>
        <w:pStyle w:val="Padr"/>
        <w:tabs>
          <w:tab w:val="left" w:pos="0"/>
          <w:tab w:val="left" w:pos="1545"/>
          <w:tab w:val="left" w:pos="7710"/>
          <w:tab w:val="left" w:pos="8310"/>
        </w:tabs>
        <w:spacing w:line="276" w:lineRule="auto"/>
        <w:jc w:val="both"/>
      </w:pPr>
      <w:r w:rsidRPr="00FB6909">
        <w:t xml:space="preserve">CABO DE MADEIRA LIXADO, ARREDONDADO E CONFORTAVEL PARA MANUSEIO, COM PROTECAO EM VERNIZ. O MATERIAL DEVE APRESENTAR MARCACAO PERMANENTE C/ NOME OU MARCA DO FABRICANTE.                </w:t>
      </w:r>
    </w:p>
    <w:p w14:paraId="3B71D6C5" w14:textId="77777777" w:rsidR="00D72F84" w:rsidRPr="00FB6909" w:rsidRDefault="00D72F84" w:rsidP="00D72F84">
      <w:pPr>
        <w:pStyle w:val="Padr"/>
        <w:tabs>
          <w:tab w:val="left" w:pos="0"/>
          <w:tab w:val="left" w:pos="1545"/>
          <w:tab w:val="left" w:pos="7710"/>
          <w:tab w:val="left" w:pos="8310"/>
        </w:tabs>
        <w:spacing w:line="276" w:lineRule="auto"/>
        <w:jc w:val="both"/>
      </w:pPr>
      <w:r w:rsidRPr="00FB6909">
        <w:t xml:space="preserve">NOTA: MARCACAO C/MATERIAL REMOVIVEL NAO SER ACEITA.             </w:t>
      </w:r>
    </w:p>
    <w:p w14:paraId="1949079B" w14:textId="77777777" w:rsidR="00D72F84" w:rsidRPr="00FB6909" w:rsidRDefault="00D72F84" w:rsidP="00D72F84">
      <w:pPr>
        <w:pStyle w:val="Padr"/>
        <w:tabs>
          <w:tab w:val="left" w:pos="0"/>
          <w:tab w:val="left" w:pos="1545"/>
          <w:tab w:val="left" w:pos="7710"/>
          <w:tab w:val="left" w:pos="8310"/>
        </w:tabs>
        <w:spacing w:line="276" w:lineRule="auto"/>
        <w:jc w:val="both"/>
        <w:rPr>
          <w:u w:val="single"/>
        </w:rPr>
      </w:pPr>
      <w:r w:rsidRPr="00FB6909">
        <w:rPr>
          <w:u w:val="single"/>
        </w:rPr>
        <w:t xml:space="preserve">FERRAMENTA FORJADA EM UMA UNICA PECA SEM SOLDAS.               </w:t>
      </w:r>
    </w:p>
    <w:p w14:paraId="21B57617" w14:textId="77777777" w:rsidR="00D72F84" w:rsidRPr="00FB6909" w:rsidRDefault="00D72F84" w:rsidP="00D72F84">
      <w:pPr>
        <w:pStyle w:val="Padr"/>
        <w:tabs>
          <w:tab w:val="left" w:pos="0"/>
          <w:tab w:val="left" w:pos="1545"/>
          <w:tab w:val="left" w:pos="7710"/>
          <w:tab w:val="left" w:pos="8310"/>
        </w:tabs>
        <w:spacing w:line="276" w:lineRule="auto"/>
        <w:jc w:val="both"/>
      </w:pPr>
      <w:r w:rsidRPr="00FB6909">
        <w:rPr>
          <w:u w:val="single"/>
        </w:rPr>
        <w:t>"COLHER INTEIRICA SEM SOLDAS"</w:t>
      </w:r>
      <w:r w:rsidRPr="00FB6909">
        <w:t xml:space="preserve">   </w:t>
      </w:r>
    </w:p>
    <w:p w14:paraId="49800D59" w14:textId="77777777" w:rsidR="00D72F84" w:rsidRPr="00FB6909" w:rsidRDefault="00D72F84" w:rsidP="00D72F84">
      <w:pPr>
        <w:pStyle w:val="Padr"/>
        <w:tabs>
          <w:tab w:val="left" w:pos="0"/>
          <w:tab w:val="left" w:pos="1545"/>
          <w:tab w:val="left" w:pos="7710"/>
          <w:tab w:val="left" w:pos="8310"/>
        </w:tabs>
        <w:spacing w:line="276" w:lineRule="auto"/>
        <w:jc w:val="both"/>
      </w:pPr>
      <w:r w:rsidRPr="00FB6909">
        <w:t>REF.: PACETTA OU SIMILAR OU DE MELHOR QUALIDADE</w:t>
      </w:r>
    </w:p>
    <w:p w14:paraId="508CE3A0" w14:textId="77777777" w:rsidR="00D72F84" w:rsidRPr="00FB6909" w:rsidRDefault="00D72F84" w:rsidP="00D72F84">
      <w:pPr>
        <w:pStyle w:val="Padr"/>
        <w:numPr>
          <w:ilvl w:val="0"/>
          <w:numId w:val="31"/>
        </w:numPr>
        <w:spacing w:line="62" w:lineRule="exact"/>
      </w:pPr>
    </w:p>
    <w:p w14:paraId="4805583A" w14:textId="370F1E36" w:rsidR="00D72F84" w:rsidRPr="00FB6909" w:rsidRDefault="00D72F84" w:rsidP="00D72F84">
      <w:pPr>
        <w:spacing w:before="120" w:line="360" w:lineRule="auto"/>
        <w:rPr>
          <w:rFonts w:ascii="Arial" w:hAnsi="Arial" w:cs="Arial"/>
        </w:rPr>
      </w:pPr>
      <w:r w:rsidRPr="00FB6909">
        <w:rPr>
          <w:rFonts w:ascii="Arial" w:hAnsi="Arial" w:cs="Arial"/>
          <w:b/>
        </w:rPr>
        <w:t xml:space="preserve">Quantidade: </w:t>
      </w:r>
      <w:r w:rsidRPr="00FB6909">
        <w:rPr>
          <w:rFonts w:ascii="Arial" w:hAnsi="Arial" w:cs="Arial"/>
        </w:rPr>
        <w:t>15</w:t>
      </w:r>
    </w:p>
    <w:p w14:paraId="10168084" w14:textId="77777777" w:rsidR="00D72F84" w:rsidRPr="00FB6909" w:rsidRDefault="00D72F84" w:rsidP="00D72F84">
      <w:pPr>
        <w:spacing w:before="120" w:line="360" w:lineRule="auto"/>
        <w:rPr>
          <w:rFonts w:ascii="Arial" w:hAnsi="Arial" w:cs="Arial"/>
        </w:rPr>
      </w:pPr>
      <w:r w:rsidRPr="00FB6909">
        <w:rPr>
          <w:rFonts w:ascii="Arial" w:hAnsi="Arial" w:cs="Arial"/>
          <w:b/>
        </w:rPr>
        <w:t>Unidade:</w:t>
      </w:r>
      <w:r w:rsidRPr="00FB6909">
        <w:rPr>
          <w:rFonts w:ascii="Arial" w:hAnsi="Arial" w:cs="Arial"/>
        </w:rPr>
        <w:t xml:space="preserve"> Peça</w:t>
      </w:r>
    </w:p>
    <w:p w14:paraId="4A4CFA74" w14:textId="77777777" w:rsidR="00D72F84" w:rsidRPr="00FB6909" w:rsidRDefault="00D72F84" w:rsidP="00D72F84">
      <w:pPr>
        <w:spacing w:before="120" w:line="360" w:lineRule="auto"/>
        <w:rPr>
          <w:rFonts w:ascii="Arial" w:hAnsi="Arial" w:cs="Arial"/>
        </w:rPr>
      </w:pPr>
      <w:r w:rsidRPr="00FB6909">
        <w:rPr>
          <w:rFonts w:ascii="Arial" w:hAnsi="Arial" w:cs="Arial"/>
          <w:noProof/>
        </w:rPr>
        <w:lastRenderedPageBreak/>
        <w:drawing>
          <wp:inline distT="0" distB="0" distL="0" distR="0" wp14:anchorId="06311E51" wp14:editId="2564CBAA">
            <wp:extent cx="1266825" cy="1828800"/>
            <wp:effectExtent l="0" t="0" r="9525"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66825" cy="1828800"/>
                    </a:xfrm>
                    <a:prstGeom prst="rect">
                      <a:avLst/>
                    </a:prstGeom>
                    <a:noFill/>
                    <a:ln>
                      <a:noFill/>
                    </a:ln>
                  </pic:spPr>
                </pic:pic>
              </a:graphicData>
            </a:graphic>
          </wp:inline>
        </w:drawing>
      </w:r>
    </w:p>
    <w:p w14:paraId="47C6ECC0" w14:textId="3FBA9776" w:rsidR="00D72F84" w:rsidRPr="00FB6909" w:rsidRDefault="00D72F84" w:rsidP="00D4120D">
      <w:pPr>
        <w:spacing w:before="120" w:line="360" w:lineRule="auto"/>
        <w:rPr>
          <w:rFonts w:ascii="Arial" w:hAnsi="Arial" w:cs="Arial"/>
          <w:sz w:val="24"/>
          <w:szCs w:val="24"/>
          <w:vertAlign w:val="superscript"/>
        </w:rPr>
      </w:pPr>
    </w:p>
    <w:p w14:paraId="71510996" w14:textId="16EF6CDC" w:rsidR="00D72F84" w:rsidRPr="00FB6909" w:rsidRDefault="00D72F84" w:rsidP="00D72F84">
      <w:pPr>
        <w:spacing w:before="120" w:line="360" w:lineRule="auto"/>
        <w:rPr>
          <w:rFonts w:ascii="Arial" w:hAnsi="Arial" w:cs="Arial"/>
          <w:b/>
        </w:rPr>
      </w:pPr>
      <w:r w:rsidRPr="00FB6909">
        <w:rPr>
          <w:rFonts w:ascii="Arial" w:hAnsi="Arial" w:cs="Arial"/>
          <w:b/>
        </w:rPr>
        <w:t xml:space="preserve">ITEM 6 - </w:t>
      </w:r>
      <w:r w:rsidR="00D63C6F" w:rsidRPr="00FB6909">
        <w:rPr>
          <w:rFonts w:ascii="Arial" w:hAnsi="Arial" w:cs="Arial"/>
          <w:b/>
        </w:rPr>
        <w:t>GROSA MEIA CANA DE 12"</w:t>
      </w:r>
    </w:p>
    <w:p w14:paraId="087EA8C5" w14:textId="77777777" w:rsidR="00D63C6F" w:rsidRPr="00FB6909" w:rsidRDefault="00D72F84" w:rsidP="00D63C6F">
      <w:pPr>
        <w:pStyle w:val="Padr"/>
        <w:tabs>
          <w:tab w:val="left" w:pos="0"/>
          <w:tab w:val="left" w:pos="1545"/>
          <w:tab w:val="left" w:pos="7710"/>
          <w:tab w:val="left" w:pos="8310"/>
        </w:tabs>
        <w:spacing w:line="276" w:lineRule="auto"/>
        <w:jc w:val="both"/>
      </w:pPr>
      <w:r w:rsidRPr="00FB6909">
        <w:rPr>
          <w:b/>
        </w:rPr>
        <w:t xml:space="preserve">Descrição: </w:t>
      </w:r>
      <w:r w:rsidR="00D63C6F" w:rsidRPr="00FB6909">
        <w:t xml:space="preserve">GROSA DE 12" - MADEIRA </w:t>
      </w:r>
    </w:p>
    <w:p w14:paraId="055C3C60" w14:textId="4E7E5B8A" w:rsidR="00D72F84" w:rsidRPr="00FB6909" w:rsidRDefault="00D63C6F" w:rsidP="00D63C6F">
      <w:pPr>
        <w:pStyle w:val="Padr"/>
        <w:tabs>
          <w:tab w:val="left" w:pos="0"/>
          <w:tab w:val="left" w:pos="1545"/>
          <w:tab w:val="left" w:pos="7710"/>
          <w:tab w:val="left" w:pos="8310"/>
        </w:tabs>
        <w:spacing w:line="276" w:lineRule="auto"/>
        <w:jc w:val="both"/>
      </w:pPr>
      <w:r w:rsidRPr="00FB6909">
        <w:t>CORPO EM ACO CARBONO TEMPERADO, COM UM LADO MEIA CANA E O OUTRO CHATO. DENTEADO TIPO BASTARDO SIMPLES. CABO EM POLIPROPILENO INJETADO OU MADEIRA. O MATERIAL DEVE APRESENTAR MARCACAO PERMANENTE COM NOME OU MARCA DO FABRICANTE</w:t>
      </w:r>
      <w:r w:rsidR="003E2284" w:rsidRPr="00FB6909">
        <w:t xml:space="preserve"> (NA GROSA)</w:t>
      </w:r>
      <w:r w:rsidRPr="00FB6909">
        <w:t>. MARCACAO REMOVIVEL NAO SERA ACEITA.</w:t>
      </w:r>
    </w:p>
    <w:p w14:paraId="3E84DFE1" w14:textId="77777777" w:rsidR="00D72F84" w:rsidRPr="00FB6909" w:rsidRDefault="00D72F84" w:rsidP="00D72F84">
      <w:pPr>
        <w:pStyle w:val="Padr"/>
        <w:numPr>
          <w:ilvl w:val="0"/>
          <w:numId w:val="34"/>
        </w:numPr>
        <w:spacing w:line="62" w:lineRule="exact"/>
      </w:pPr>
    </w:p>
    <w:p w14:paraId="0A8D8CA3" w14:textId="77777777" w:rsidR="00D72F84" w:rsidRPr="00FB6909" w:rsidRDefault="00D72F84" w:rsidP="00D72F84">
      <w:pPr>
        <w:spacing w:before="120" w:line="360" w:lineRule="auto"/>
        <w:rPr>
          <w:rFonts w:ascii="Arial" w:hAnsi="Arial" w:cs="Arial"/>
        </w:rPr>
      </w:pPr>
      <w:r w:rsidRPr="00FB6909">
        <w:rPr>
          <w:rFonts w:ascii="Arial" w:hAnsi="Arial" w:cs="Arial"/>
          <w:b/>
        </w:rPr>
        <w:t xml:space="preserve">Quantidade: </w:t>
      </w:r>
      <w:r w:rsidRPr="00FB6909">
        <w:rPr>
          <w:rFonts w:ascii="Arial" w:hAnsi="Arial" w:cs="Arial"/>
        </w:rPr>
        <w:t>15</w:t>
      </w:r>
    </w:p>
    <w:p w14:paraId="73591125" w14:textId="77777777" w:rsidR="00D72F84" w:rsidRPr="00FB6909" w:rsidRDefault="00D72F84" w:rsidP="00D72F84">
      <w:pPr>
        <w:spacing w:before="120" w:line="360" w:lineRule="auto"/>
        <w:rPr>
          <w:rFonts w:ascii="Arial" w:hAnsi="Arial" w:cs="Arial"/>
        </w:rPr>
      </w:pPr>
      <w:r w:rsidRPr="00FB6909">
        <w:rPr>
          <w:rFonts w:ascii="Arial" w:hAnsi="Arial" w:cs="Arial"/>
          <w:b/>
        </w:rPr>
        <w:t>Unidade:</w:t>
      </w:r>
      <w:r w:rsidRPr="00FB6909">
        <w:rPr>
          <w:rFonts w:ascii="Arial" w:hAnsi="Arial" w:cs="Arial"/>
        </w:rPr>
        <w:t xml:space="preserve"> Peça</w:t>
      </w:r>
    </w:p>
    <w:p w14:paraId="3AF3A0AB" w14:textId="2C8A82B8" w:rsidR="00D72F84" w:rsidRPr="00FB6909" w:rsidRDefault="003E2284" w:rsidP="00D72F84">
      <w:pPr>
        <w:spacing w:before="120" w:line="360" w:lineRule="auto"/>
        <w:rPr>
          <w:rFonts w:ascii="Arial" w:hAnsi="Arial" w:cs="Arial"/>
        </w:rPr>
      </w:pPr>
      <w:r w:rsidRPr="00FB6909">
        <w:rPr>
          <w:rFonts w:ascii="Arial" w:hAnsi="Arial" w:cs="Arial"/>
          <w:noProof/>
        </w:rPr>
        <w:drawing>
          <wp:inline distT="0" distB="0" distL="0" distR="0" wp14:anchorId="58C59633" wp14:editId="2F1FF5B3">
            <wp:extent cx="1600423" cy="771633"/>
            <wp:effectExtent l="0" t="0" r="0" b="9525"/>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00423" cy="771633"/>
                    </a:xfrm>
                    <a:prstGeom prst="rect">
                      <a:avLst/>
                    </a:prstGeom>
                  </pic:spPr>
                </pic:pic>
              </a:graphicData>
            </a:graphic>
          </wp:inline>
        </w:drawing>
      </w:r>
    </w:p>
    <w:p w14:paraId="74516307" w14:textId="25DD3E76" w:rsidR="00D72F84" w:rsidRPr="00FB6909" w:rsidRDefault="00D72F84" w:rsidP="00D4120D">
      <w:pPr>
        <w:spacing w:before="120" w:line="360" w:lineRule="auto"/>
        <w:rPr>
          <w:rFonts w:ascii="Arial" w:hAnsi="Arial" w:cs="Arial"/>
          <w:sz w:val="24"/>
          <w:szCs w:val="24"/>
          <w:vertAlign w:val="superscript"/>
        </w:rPr>
      </w:pPr>
    </w:p>
    <w:p w14:paraId="4E7E235C" w14:textId="1FC608C0" w:rsidR="00D63C6F" w:rsidRPr="00FB6909" w:rsidRDefault="00D63C6F" w:rsidP="00D63C6F">
      <w:pPr>
        <w:spacing w:before="120" w:line="360" w:lineRule="auto"/>
        <w:rPr>
          <w:rFonts w:ascii="Arial" w:hAnsi="Arial" w:cs="Arial"/>
          <w:b/>
        </w:rPr>
      </w:pPr>
      <w:r w:rsidRPr="00FB6909">
        <w:rPr>
          <w:rFonts w:ascii="Arial" w:hAnsi="Arial" w:cs="Arial"/>
          <w:b/>
        </w:rPr>
        <w:t>ITEM 7 - PONTEIRO DE ACO 3/ 4" X 28CM</w:t>
      </w:r>
    </w:p>
    <w:p w14:paraId="581F619A" w14:textId="77777777" w:rsidR="00D63C6F" w:rsidRPr="00FB6909" w:rsidRDefault="00D63C6F" w:rsidP="00D63C6F">
      <w:pPr>
        <w:spacing w:before="120"/>
        <w:rPr>
          <w:rFonts w:ascii="Arial" w:hAnsi="Arial" w:cs="Arial"/>
        </w:rPr>
      </w:pPr>
      <w:r w:rsidRPr="00FB6909">
        <w:rPr>
          <w:rFonts w:ascii="Arial" w:hAnsi="Arial" w:cs="Arial"/>
          <w:b/>
        </w:rPr>
        <w:t xml:space="preserve">Descrição: </w:t>
      </w:r>
      <w:r w:rsidRPr="00FB6909">
        <w:rPr>
          <w:rFonts w:ascii="Arial" w:hAnsi="Arial" w:cs="Arial"/>
        </w:rPr>
        <w:t>ACABAMENTO EM PINTURA ELETROSTATICA. FABRICADO EM ACO CARBONO SAE 1045.PONTA E CABECAS TEMPERADAS FORMATO REDONDO. DIAMETRO 3/4". O MATERIAL DEVE APRESENTAR MARCACAO PERMANENTE COM NOME OU MARCA DO FABRICANTE.</w:t>
      </w:r>
    </w:p>
    <w:p w14:paraId="46F04156" w14:textId="16F739E7" w:rsidR="00D63C6F" w:rsidRPr="00FB6909" w:rsidRDefault="00D63C6F" w:rsidP="00D63C6F">
      <w:pPr>
        <w:spacing w:before="120" w:line="276" w:lineRule="auto"/>
        <w:rPr>
          <w:rFonts w:ascii="Arial" w:hAnsi="Arial" w:cs="Arial"/>
        </w:rPr>
      </w:pPr>
      <w:r w:rsidRPr="00FB6909">
        <w:rPr>
          <w:rFonts w:ascii="Arial" w:hAnsi="Arial" w:cs="Arial"/>
          <w:b/>
        </w:rPr>
        <w:t xml:space="preserve">Quantidade: </w:t>
      </w:r>
      <w:r w:rsidRPr="00FB6909">
        <w:rPr>
          <w:rFonts w:ascii="Arial" w:hAnsi="Arial" w:cs="Arial"/>
        </w:rPr>
        <w:t>15</w:t>
      </w:r>
    </w:p>
    <w:p w14:paraId="0A076BC5" w14:textId="77777777" w:rsidR="00D63C6F" w:rsidRPr="00FB6909" w:rsidRDefault="00D63C6F" w:rsidP="00D63C6F">
      <w:pPr>
        <w:spacing w:before="120" w:line="360" w:lineRule="auto"/>
        <w:rPr>
          <w:rFonts w:ascii="Arial" w:hAnsi="Arial" w:cs="Arial"/>
        </w:rPr>
      </w:pPr>
      <w:r w:rsidRPr="00FB6909">
        <w:rPr>
          <w:rFonts w:ascii="Arial" w:hAnsi="Arial" w:cs="Arial"/>
          <w:b/>
        </w:rPr>
        <w:t>Unidade:</w:t>
      </w:r>
      <w:r w:rsidRPr="00FB6909">
        <w:rPr>
          <w:rFonts w:ascii="Arial" w:hAnsi="Arial" w:cs="Arial"/>
        </w:rPr>
        <w:t xml:space="preserve"> Peça</w:t>
      </w:r>
    </w:p>
    <w:p w14:paraId="59BE0AC7" w14:textId="77777777" w:rsidR="00D63C6F" w:rsidRPr="00FB6909" w:rsidRDefault="00D63C6F" w:rsidP="00D63C6F">
      <w:pPr>
        <w:spacing w:before="120" w:line="360" w:lineRule="auto"/>
        <w:rPr>
          <w:rFonts w:ascii="Arial" w:hAnsi="Arial" w:cs="Arial"/>
          <w:sz w:val="24"/>
          <w:szCs w:val="24"/>
        </w:rPr>
      </w:pPr>
      <w:r w:rsidRPr="00FB6909">
        <w:rPr>
          <w:noProof/>
          <w:lang w:eastAsia="pt-BR"/>
        </w:rPr>
        <w:lastRenderedPageBreak/>
        <w:drawing>
          <wp:inline distT="0" distB="0" distL="0" distR="0" wp14:anchorId="6AB0668E" wp14:editId="0C5B55DE">
            <wp:extent cx="1866900" cy="76200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66900" cy="762000"/>
                    </a:xfrm>
                    <a:prstGeom prst="rect">
                      <a:avLst/>
                    </a:prstGeom>
                    <a:noFill/>
                    <a:ln>
                      <a:noFill/>
                    </a:ln>
                  </pic:spPr>
                </pic:pic>
              </a:graphicData>
            </a:graphic>
          </wp:inline>
        </w:drawing>
      </w:r>
    </w:p>
    <w:p w14:paraId="2C51B830" w14:textId="14AAD8A2" w:rsidR="00953050" w:rsidRPr="00FB6909" w:rsidRDefault="00953050" w:rsidP="00953050">
      <w:pPr>
        <w:spacing w:before="120" w:line="360" w:lineRule="auto"/>
        <w:rPr>
          <w:rFonts w:ascii="Arial" w:hAnsi="Arial" w:cs="Arial"/>
          <w:b/>
        </w:rPr>
      </w:pPr>
      <w:r w:rsidRPr="00FB6909">
        <w:rPr>
          <w:rFonts w:ascii="Arial" w:hAnsi="Arial" w:cs="Arial"/>
          <w:b/>
        </w:rPr>
        <w:t>ITEM 0</w:t>
      </w:r>
      <w:r w:rsidR="00D4120D" w:rsidRPr="00FB6909">
        <w:rPr>
          <w:rFonts w:ascii="Arial" w:hAnsi="Arial" w:cs="Arial"/>
          <w:b/>
        </w:rPr>
        <w:t>8</w:t>
      </w:r>
      <w:r w:rsidRPr="00FB6909">
        <w:rPr>
          <w:rFonts w:ascii="Arial" w:hAnsi="Arial" w:cs="Arial"/>
          <w:b/>
        </w:rPr>
        <w:t xml:space="preserve"> - ALICATE DE CORTE DIAGONAL 5"</w:t>
      </w:r>
    </w:p>
    <w:p w14:paraId="5613CF32" w14:textId="37AA0898" w:rsidR="00953050" w:rsidRPr="00FB6909" w:rsidRDefault="00953050" w:rsidP="00953050">
      <w:pPr>
        <w:spacing w:before="120" w:line="360" w:lineRule="auto"/>
        <w:rPr>
          <w:rFonts w:ascii="Arial" w:hAnsi="Arial" w:cs="Arial"/>
        </w:rPr>
      </w:pPr>
      <w:r w:rsidRPr="00FB6909">
        <w:rPr>
          <w:rFonts w:ascii="Arial" w:hAnsi="Arial" w:cs="Arial"/>
          <w:b/>
        </w:rPr>
        <w:t xml:space="preserve">Descrição: </w:t>
      </w:r>
      <w:r w:rsidRPr="00FB6909">
        <w:rPr>
          <w:rFonts w:ascii="Arial" w:hAnsi="Arial" w:cs="Arial"/>
        </w:rPr>
        <w:t xml:space="preserve">FABRICADO EM </w:t>
      </w:r>
      <w:r w:rsidRPr="00FB6909">
        <w:rPr>
          <w:rFonts w:ascii="Arial" w:hAnsi="Arial" w:cs="Arial"/>
          <w:u w:val="single"/>
        </w:rPr>
        <w:t>ACO CROMO-VANADIO</w:t>
      </w:r>
      <w:r w:rsidRPr="00FB6909">
        <w:rPr>
          <w:rFonts w:ascii="Arial" w:hAnsi="Arial" w:cs="Arial"/>
        </w:rPr>
        <w:t xml:space="preserve">, CABECA E ARTICULACAO LIXADAS, ARESTA DE CORTE C/AJUSTE PRECISO, TEMPERADAS POR INDUCAO, ACABAMENTO FOSFATIZADO, </w:t>
      </w:r>
      <w:r w:rsidRPr="00FB6909">
        <w:rPr>
          <w:rFonts w:ascii="Arial" w:hAnsi="Arial" w:cs="Arial"/>
          <w:u w:val="single"/>
        </w:rPr>
        <w:t>CABO ERGONIMICO ANTIDESLIZANTE</w:t>
      </w:r>
      <w:r w:rsidRPr="00FB6909">
        <w:rPr>
          <w:rFonts w:ascii="Arial" w:hAnsi="Arial" w:cs="Arial"/>
        </w:rPr>
        <w:t xml:space="preserve"> C/</w:t>
      </w:r>
      <w:r w:rsidR="00D63C6F" w:rsidRPr="00FB6909">
        <w:rPr>
          <w:rFonts w:ascii="Arial" w:hAnsi="Arial" w:cs="Arial"/>
        </w:rPr>
        <w:t xml:space="preserve"> </w:t>
      </w:r>
      <w:r w:rsidRPr="00FB6909">
        <w:rPr>
          <w:rFonts w:ascii="Arial" w:hAnsi="Arial" w:cs="Arial"/>
        </w:rPr>
        <w:t xml:space="preserve">ABAS PROTETORAS ARREDONDADAS DE ACORDO C/NBR 9699 E NR 10, NBR 9699 E NR 10 DIN ISO 5749 ATUALIZADO. O MATERIAL DEVE APRESENTAR MARCACAO PERMANENTE C/NOME OU MARCA DO FABRICANTE. MARCACAO C/MATERIAL REMOVIVEL NAO SERA ACEITA. </w:t>
      </w:r>
      <w:r w:rsidR="00D63C6F" w:rsidRPr="00FB6909">
        <w:rPr>
          <w:rFonts w:ascii="Arial" w:hAnsi="Arial" w:cs="Arial"/>
        </w:rPr>
        <w:t>TAMANHO MÍNIMO 5”, PODENDO SER ACEITO O DE 6”.</w:t>
      </w:r>
    </w:p>
    <w:p w14:paraId="51008F20" w14:textId="0CBD8024" w:rsidR="00953050" w:rsidRPr="00FB6909" w:rsidRDefault="00953050" w:rsidP="00953050">
      <w:pPr>
        <w:spacing w:before="120" w:line="360" w:lineRule="auto"/>
      </w:pPr>
      <w:r w:rsidRPr="00FB6909">
        <w:rPr>
          <w:rFonts w:ascii="Arial" w:hAnsi="Arial" w:cs="Arial"/>
        </w:rPr>
        <w:t xml:space="preserve">REFERÊNCIAS: VONDER, TRAMONTINA </w:t>
      </w:r>
      <w:r w:rsidR="00D4120D" w:rsidRPr="00FB6909">
        <w:rPr>
          <w:rFonts w:ascii="Arial" w:hAnsi="Arial" w:cs="Arial"/>
        </w:rPr>
        <w:t>PRO GEDORE</w:t>
      </w:r>
      <w:r w:rsidRPr="00FB6909">
        <w:rPr>
          <w:rFonts w:ascii="Arial" w:hAnsi="Arial" w:cs="Arial"/>
        </w:rPr>
        <w:t>, OU SIMILAR OU DE MELHOR QUALIDADE</w:t>
      </w:r>
    </w:p>
    <w:p w14:paraId="1D7F8FED" w14:textId="1EF0FE9C" w:rsidR="00953050" w:rsidRPr="00FB6909" w:rsidRDefault="00953050" w:rsidP="00953050">
      <w:pPr>
        <w:spacing w:before="120" w:line="360" w:lineRule="auto"/>
        <w:rPr>
          <w:rFonts w:ascii="Arial" w:hAnsi="Arial" w:cs="Arial"/>
        </w:rPr>
      </w:pPr>
      <w:r w:rsidRPr="00FB6909">
        <w:rPr>
          <w:rFonts w:ascii="Arial" w:hAnsi="Arial" w:cs="Arial"/>
          <w:b/>
        </w:rPr>
        <w:t>Quantidade:</w:t>
      </w:r>
      <w:r w:rsidRPr="00FB6909">
        <w:rPr>
          <w:rFonts w:ascii="Arial" w:hAnsi="Arial" w:cs="Arial"/>
        </w:rPr>
        <w:t xml:space="preserve"> </w:t>
      </w:r>
      <w:r w:rsidR="00D4120D" w:rsidRPr="00FB6909">
        <w:rPr>
          <w:rFonts w:ascii="Arial" w:hAnsi="Arial" w:cs="Arial"/>
        </w:rPr>
        <w:t>20</w:t>
      </w:r>
    </w:p>
    <w:p w14:paraId="41C12DA5" w14:textId="77777777" w:rsidR="00953050" w:rsidRPr="00FB6909" w:rsidRDefault="00953050" w:rsidP="00953050">
      <w:pPr>
        <w:spacing w:before="120" w:line="360" w:lineRule="auto"/>
        <w:rPr>
          <w:rFonts w:ascii="Arial" w:hAnsi="Arial" w:cs="Arial"/>
        </w:rPr>
      </w:pPr>
      <w:r w:rsidRPr="00FB6909">
        <w:rPr>
          <w:rFonts w:ascii="Arial" w:hAnsi="Arial" w:cs="Arial"/>
          <w:b/>
        </w:rPr>
        <w:t>Unidade:</w:t>
      </w:r>
      <w:r w:rsidRPr="00FB6909">
        <w:rPr>
          <w:rFonts w:ascii="Arial" w:hAnsi="Arial" w:cs="Arial"/>
        </w:rPr>
        <w:t xml:space="preserve"> Peça</w:t>
      </w:r>
    </w:p>
    <w:p w14:paraId="2B00F5C6" w14:textId="2447271D" w:rsidR="00953050" w:rsidRPr="00FB6909" w:rsidRDefault="00953050" w:rsidP="00953050">
      <w:pPr>
        <w:spacing w:before="120" w:line="360" w:lineRule="auto"/>
        <w:rPr>
          <w:rFonts w:ascii="Arial" w:hAnsi="Arial" w:cs="Arial"/>
          <w:sz w:val="24"/>
          <w:szCs w:val="24"/>
          <w:vertAlign w:val="superscript"/>
        </w:rPr>
      </w:pPr>
      <w:r w:rsidRPr="00FB6909">
        <w:rPr>
          <w:noProof/>
          <w:vertAlign w:val="superscript"/>
          <w:lang w:eastAsia="pt-BR"/>
        </w:rPr>
        <w:drawing>
          <wp:inline distT="0" distB="0" distL="0" distR="0" wp14:anchorId="2FFA95EB" wp14:editId="66B810F1">
            <wp:extent cx="1295400" cy="962025"/>
            <wp:effectExtent l="0" t="0" r="0" b="9525"/>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95400" cy="962025"/>
                    </a:xfrm>
                    <a:prstGeom prst="rect">
                      <a:avLst/>
                    </a:prstGeom>
                    <a:noFill/>
                    <a:ln>
                      <a:noFill/>
                    </a:ln>
                  </pic:spPr>
                </pic:pic>
              </a:graphicData>
            </a:graphic>
          </wp:inline>
        </w:drawing>
      </w:r>
    </w:p>
    <w:p w14:paraId="58B43A28" w14:textId="39BB54A3" w:rsidR="009C404D" w:rsidRPr="00FB6909" w:rsidRDefault="009C404D" w:rsidP="00953050">
      <w:pPr>
        <w:spacing w:before="120" w:line="360" w:lineRule="auto"/>
        <w:rPr>
          <w:rFonts w:ascii="Arial" w:hAnsi="Arial" w:cs="Arial"/>
          <w:sz w:val="24"/>
          <w:szCs w:val="24"/>
          <w:vertAlign w:val="superscript"/>
        </w:rPr>
      </w:pPr>
      <w:r w:rsidRPr="00FB6909">
        <w:rPr>
          <w:rFonts w:ascii="Arial" w:hAnsi="Arial" w:cs="Arial"/>
          <w:sz w:val="24"/>
          <w:szCs w:val="24"/>
          <w:vertAlign w:val="superscript"/>
        </w:rPr>
        <w:t>.</w:t>
      </w:r>
    </w:p>
    <w:p w14:paraId="4DDAC2A5" w14:textId="4684E4CF" w:rsidR="009C404D" w:rsidRPr="00FB6909" w:rsidRDefault="009C404D" w:rsidP="009C404D">
      <w:pPr>
        <w:spacing w:before="120" w:line="360" w:lineRule="auto"/>
        <w:rPr>
          <w:rFonts w:ascii="Arial" w:hAnsi="Arial" w:cs="Arial"/>
          <w:b/>
        </w:rPr>
      </w:pPr>
      <w:r w:rsidRPr="00FB6909">
        <w:rPr>
          <w:rFonts w:ascii="Arial" w:hAnsi="Arial" w:cs="Arial"/>
          <w:b/>
        </w:rPr>
        <w:t>ITEM 9 – CAIXA DE FERRAMENTA C/ 5 GAVETAS. MED. 50 x 20 x 21 CM</w:t>
      </w:r>
    </w:p>
    <w:p w14:paraId="5C6A10DA" w14:textId="77777777" w:rsidR="009C404D" w:rsidRPr="00FB6909" w:rsidRDefault="009C404D" w:rsidP="009C404D">
      <w:pPr>
        <w:pStyle w:val="Padr"/>
        <w:tabs>
          <w:tab w:val="left" w:pos="0"/>
          <w:tab w:val="left" w:pos="1545"/>
          <w:tab w:val="left" w:pos="7710"/>
          <w:tab w:val="left" w:pos="8310"/>
        </w:tabs>
        <w:spacing w:line="276" w:lineRule="auto"/>
        <w:jc w:val="both"/>
        <w:rPr>
          <w:bCs/>
        </w:rPr>
      </w:pPr>
      <w:r w:rsidRPr="00FB6909">
        <w:rPr>
          <w:b/>
        </w:rPr>
        <w:t xml:space="preserve">Descrição: </w:t>
      </w:r>
      <w:r w:rsidRPr="00FB6909">
        <w:rPr>
          <w:bCs/>
        </w:rPr>
        <w:t>CAIXA DE FERRAMENTAS SANFONADA COM 5 COMPARTIMENTOS (GAVETAS)</w:t>
      </w:r>
    </w:p>
    <w:p w14:paraId="6C155E06" w14:textId="77777777" w:rsidR="009C404D" w:rsidRPr="00FB6909" w:rsidRDefault="009C404D" w:rsidP="009C404D">
      <w:pPr>
        <w:pStyle w:val="Padr"/>
        <w:tabs>
          <w:tab w:val="left" w:pos="0"/>
          <w:tab w:val="left" w:pos="1545"/>
          <w:tab w:val="left" w:pos="7710"/>
          <w:tab w:val="left" w:pos="8310"/>
        </w:tabs>
        <w:spacing w:line="276" w:lineRule="auto"/>
        <w:jc w:val="both"/>
        <w:rPr>
          <w:bCs/>
        </w:rPr>
      </w:pPr>
      <w:r w:rsidRPr="00FB6909">
        <w:rPr>
          <w:bCs/>
        </w:rPr>
        <w:t>TRATAMENTO ANTI-FERRUGEM</w:t>
      </w:r>
    </w:p>
    <w:p w14:paraId="0AC4FC6D" w14:textId="77777777" w:rsidR="009C404D" w:rsidRPr="00FB6909" w:rsidRDefault="009C404D" w:rsidP="009C404D">
      <w:pPr>
        <w:pStyle w:val="Padr"/>
        <w:tabs>
          <w:tab w:val="left" w:pos="0"/>
          <w:tab w:val="left" w:pos="1545"/>
          <w:tab w:val="left" w:pos="7710"/>
          <w:tab w:val="left" w:pos="8310"/>
        </w:tabs>
        <w:spacing w:line="276" w:lineRule="auto"/>
        <w:jc w:val="both"/>
        <w:rPr>
          <w:bCs/>
        </w:rPr>
      </w:pPr>
      <w:r w:rsidRPr="00FB6909">
        <w:rPr>
          <w:bCs/>
        </w:rPr>
        <w:t>PINTURA RESISTENTE A PÓ</w:t>
      </w:r>
    </w:p>
    <w:p w14:paraId="421498F8" w14:textId="77777777" w:rsidR="009C404D" w:rsidRPr="00FB6909" w:rsidRDefault="009C404D" w:rsidP="009C404D">
      <w:pPr>
        <w:pStyle w:val="Padr"/>
        <w:tabs>
          <w:tab w:val="left" w:pos="0"/>
          <w:tab w:val="left" w:pos="1545"/>
          <w:tab w:val="left" w:pos="7710"/>
          <w:tab w:val="left" w:pos="8310"/>
        </w:tabs>
        <w:spacing w:line="276" w:lineRule="auto"/>
        <w:jc w:val="both"/>
        <w:rPr>
          <w:bCs/>
        </w:rPr>
      </w:pPr>
      <w:r w:rsidRPr="00FB6909">
        <w:rPr>
          <w:bCs/>
        </w:rPr>
        <w:t>PARA ARMAZENAMENTO E TRANSPORTE DE FERRAMENTAS</w:t>
      </w:r>
    </w:p>
    <w:p w14:paraId="2B3D44DA" w14:textId="77777777" w:rsidR="009C404D" w:rsidRPr="00FB6909" w:rsidRDefault="009C404D" w:rsidP="009C404D">
      <w:pPr>
        <w:pStyle w:val="Padr"/>
        <w:tabs>
          <w:tab w:val="left" w:pos="0"/>
          <w:tab w:val="left" w:pos="1545"/>
          <w:tab w:val="left" w:pos="7710"/>
          <w:tab w:val="left" w:pos="8310"/>
        </w:tabs>
        <w:spacing w:line="276" w:lineRule="auto"/>
        <w:jc w:val="both"/>
        <w:rPr>
          <w:bCs/>
        </w:rPr>
      </w:pPr>
      <w:r w:rsidRPr="00FB6909">
        <w:rPr>
          <w:bCs/>
        </w:rPr>
        <w:t>MEDIDAS (C X A X L): 50 X 20 X 21</w:t>
      </w:r>
    </w:p>
    <w:p w14:paraId="6887221B" w14:textId="77777777" w:rsidR="009C404D" w:rsidRPr="00FB6909" w:rsidRDefault="009C404D" w:rsidP="009C404D">
      <w:pPr>
        <w:pStyle w:val="Padr"/>
        <w:tabs>
          <w:tab w:val="left" w:pos="0"/>
          <w:tab w:val="left" w:pos="1545"/>
          <w:tab w:val="left" w:pos="7710"/>
          <w:tab w:val="left" w:pos="8310"/>
        </w:tabs>
        <w:spacing w:line="276" w:lineRule="auto"/>
        <w:jc w:val="both"/>
        <w:rPr>
          <w:bCs/>
        </w:rPr>
      </w:pPr>
      <w:r w:rsidRPr="00FB6909">
        <w:rPr>
          <w:bCs/>
        </w:rPr>
        <w:t>REFERÊNCIA.: FERCAR OU SIMILAR OU DE MELHOR QUALIDADE</w:t>
      </w:r>
    </w:p>
    <w:p w14:paraId="23344784" w14:textId="77777777" w:rsidR="009C404D" w:rsidRPr="00FB6909" w:rsidRDefault="009C404D" w:rsidP="009C404D">
      <w:pPr>
        <w:pStyle w:val="Padr"/>
        <w:tabs>
          <w:tab w:val="left" w:pos="0"/>
          <w:tab w:val="left" w:pos="1545"/>
          <w:tab w:val="left" w:pos="7710"/>
          <w:tab w:val="left" w:pos="8310"/>
        </w:tabs>
        <w:spacing w:line="276" w:lineRule="auto"/>
        <w:jc w:val="both"/>
      </w:pPr>
    </w:p>
    <w:p w14:paraId="27A86766" w14:textId="77777777" w:rsidR="009C404D" w:rsidRPr="00FB6909" w:rsidRDefault="009C404D" w:rsidP="009C404D">
      <w:pPr>
        <w:spacing w:before="120" w:line="360" w:lineRule="auto"/>
        <w:rPr>
          <w:rFonts w:ascii="Arial" w:hAnsi="Arial" w:cs="Arial"/>
        </w:rPr>
      </w:pPr>
      <w:r w:rsidRPr="00FB6909">
        <w:rPr>
          <w:rFonts w:ascii="Arial" w:hAnsi="Arial" w:cs="Arial"/>
          <w:b/>
        </w:rPr>
        <w:t xml:space="preserve">Quantidade: </w:t>
      </w:r>
      <w:r w:rsidRPr="00FB6909">
        <w:rPr>
          <w:rFonts w:ascii="Arial" w:hAnsi="Arial" w:cs="Arial"/>
        </w:rPr>
        <w:t>20</w:t>
      </w:r>
    </w:p>
    <w:p w14:paraId="029382BC" w14:textId="77777777" w:rsidR="009C404D" w:rsidRPr="00FB6909" w:rsidRDefault="009C404D" w:rsidP="009C404D">
      <w:pPr>
        <w:spacing w:before="120" w:line="360" w:lineRule="auto"/>
        <w:rPr>
          <w:rFonts w:ascii="Arial" w:hAnsi="Arial" w:cs="Arial"/>
        </w:rPr>
      </w:pPr>
      <w:r w:rsidRPr="00FB6909">
        <w:rPr>
          <w:rFonts w:ascii="Arial" w:hAnsi="Arial" w:cs="Arial"/>
          <w:b/>
        </w:rPr>
        <w:lastRenderedPageBreak/>
        <w:t>Unidade:</w:t>
      </w:r>
      <w:r w:rsidRPr="00FB6909">
        <w:rPr>
          <w:rFonts w:ascii="Arial" w:hAnsi="Arial" w:cs="Arial"/>
        </w:rPr>
        <w:t xml:space="preserve"> Peça</w:t>
      </w:r>
    </w:p>
    <w:p w14:paraId="700B0F21" w14:textId="77777777" w:rsidR="009C404D" w:rsidRPr="00FB6909" w:rsidRDefault="009C404D" w:rsidP="009C404D">
      <w:pPr>
        <w:spacing w:before="120" w:line="360" w:lineRule="auto"/>
        <w:rPr>
          <w:rFonts w:ascii="Arial" w:hAnsi="Arial" w:cs="Arial"/>
          <w:sz w:val="24"/>
          <w:szCs w:val="24"/>
        </w:rPr>
      </w:pPr>
      <w:r w:rsidRPr="00FB6909">
        <w:rPr>
          <w:rFonts w:ascii="Arial" w:hAnsi="Arial" w:cs="Arial"/>
          <w:noProof/>
          <w:lang w:eastAsia="pt-BR"/>
        </w:rPr>
        <w:drawing>
          <wp:inline distT="0" distB="0" distL="0" distR="0" wp14:anchorId="735064F7" wp14:editId="6E3E51F0">
            <wp:extent cx="1381125" cy="1295400"/>
            <wp:effectExtent l="0" t="0" r="9525" b="0"/>
            <wp:docPr id="46"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81125" cy="1295400"/>
                    </a:xfrm>
                    <a:prstGeom prst="rect">
                      <a:avLst/>
                    </a:prstGeom>
                    <a:noFill/>
                    <a:ln>
                      <a:noFill/>
                    </a:ln>
                  </pic:spPr>
                </pic:pic>
              </a:graphicData>
            </a:graphic>
          </wp:inline>
        </w:drawing>
      </w:r>
    </w:p>
    <w:p w14:paraId="4EF4E23C" w14:textId="77777777" w:rsidR="009C404D" w:rsidRPr="00FB6909" w:rsidRDefault="009C404D" w:rsidP="009C404D">
      <w:pPr>
        <w:spacing w:before="120" w:line="360" w:lineRule="auto"/>
        <w:rPr>
          <w:rFonts w:ascii="Arial" w:hAnsi="Arial" w:cs="Arial"/>
          <w:b/>
          <w:sz w:val="24"/>
          <w:szCs w:val="24"/>
        </w:rPr>
      </w:pPr>
    </w:p>
    <w:p w14:paraId="0B03757A" w14:textId="0593FCE6" w:rsidR="009C404D" w:rsidRPr="00FB6909" w:rsidRDefault="009C404D" w:rsidP="009C404D">
      <w:pPr>
        <w:spacing w:before="120" w:line="360" w:lineRule="auto"/>
        <w:rPr>
          <w:rFonts w:ascii="Arial" w:hAnsi="Arial" w:cs="Arial"/>
          <w:b/>
          <w:sz w:val="24"/>
          <w:szCs w:val="24"/>
        </w:rPr>
      </w:pPr>
      <w:r w:rsidRPr="00FB6909">
        <w:rPr>
          <w:rFonts w:ascii="Arial" w:hAnsi="Arial" w:cs="Arial"/>
          <w:b/>
          <w:sz w:val="24"/>
          <w:szCs w:val="24"/>
        </w:rPr>
        <w:t>ITEM 10 - CABO DE MADEIRA PARA PÁ DE 1200MM</w:t>
      </w:r>
    </w:p>
    <w:p w14:paraId="36648387" w14:textId="77777777" w:rsidR="009C404D" w:rsidRPr="00FB6909" w:rsidRDefault="009C404D" w:rsidP="009C404D">
      <w:pPr>
        <w:spacing w:before="120" w:line="360" w:lineRule="auto"/>
        <w:rPr>
          <w:rFonts w:ascii="Arial" w:hAnsi="Arial" w:cs="Arial"/>
          <w:sz w:val="24"/>
          <w:szCs w:val="24"/>
        </w:rPr>
      </w:pPr>
      <w:r w:rsidRPr="00FB6909">
        <w:rPr>
          <w:rFonts w:ascii="Arial" w:hAnsi="Arial" w:cs="Arial"/>
          <w:b/>
          <w:sz w:val="24"/>
          <w:szCs w:val="24"/>
        </w:rPr>
        <w:t xml:space="preserve">Descrição: </w:t>
      </w:r>
      <w:r w:rsidRPr="00FB6909">
        <w:rPr>
          <w:rFonts w:ascii="Arial" w:hAnsi="Arial" w:cs="Arial"/>
          <w:sz w:val="24"/>
          <w:szCs w:val="24"/>
        </w:rPr>
        <w:t>Cabo de madeira de origem legal, acabamento da superfície lixado.</w:t>
      </w:r>
    </w:p>
    <w:p w14:paraId="49169687" w14:textId="77777777" w:rsidR="009C404D" w:rsidRPr="00FB6909" w:rsidRDefault="009C404D" w:rsidP="009C404D">
      <w:pPr>
        <w:spacing w:before="120" w:line="360" w:lineRule="auto"/>
        <w:rPr>
          <w:rFonts w:ascii="Arial" w:hAnsi="Arial" w:cs="Arial"/>
          <w:sz w:val="24"/>
          <w:szCs w:val="24"/>
        </w:rPr>
      </w:pPr>
      <w:r w:rsidRPr="00FB6909">
        <w:rPr>
          <w:rFonts w:ascii="Arial" w:hAnsi="Arial" w:cs="Arial"/>
          <w:sz w:val="24"/>
          <w:szCs w:val="24"/>
        </w:rPr>
        <w:t xml:space="preserve">Comprimento: 1200mm                            </w:t>
      </w:r>
    </w:p>
    <w:p w14:paraId="029993A3" w14:textId="77777777" w:rsidR="009C404D" w:rsidRPr="00FB6909" w:rsidRDefault="009C404D" w:rsidP="009C404D">
      <w:pPr>
        <w:spacing w:before="120" w:line="360" w:lineRule="auto"/>
        <w:rPr>
          <w:rFonts w:ascii="Arial" w:hAnsi="Arial" w:cs="Arial"/>
          <w:sz w:val="24"/>
          <w:szCs w:val="24"/>
        </w:rPr>
      </w:pPr>
      <w:r w:rsidRPr="00FB6909">
        <w:rPr>
          <w:rFonts w:ascii="Arial" w:hAnsi="Arial" w:cs="Arial"/>
          <w:sz w:val="24"/>
          <w:szCs w:val="24"/>
        </w:rPr>
        <w:t>Largura: 37mm</w:t>
      </w:r>
    </w:p>
    <w:p w14:paraId="58C1787B" w14:textId="77777777" w:rsidR="009C404D" w:rsidRPr="00FB6909" w:rsidRDefault="009C404D" w:rsidP="009C404D">
      <w:pPr>
        <w:spacing w:before="120" w:line="360" w:lineRule="auto"/>
        <w:rPr>
          <w:rFonts w:ascii="Arial" w:hAnsi="Arial" w:cs="Arial"/>
          <w:sz w:val="24"/>
          <w:szCs w:val="24"/>
        </w:rPr>
      </w:pPr>
      <w:r w:rsidRPr="00FB6909">
        <w:rPr>
          <w:rFonts w:ascii="Arial" w:hAnsi="Arial" w:cs="Arial"/>
          <w:sz w:val="24"/>
          <w:szCs w:val="24"/>
        </w:rPr>
        <w:t xml:space="preserve">Altura: 25mm                            </w:t>
      </w:r>
    </w:p>
    <w:p w14:paraId="1137DD3B" w14:textId="77777777" w:rsidR="009C404D" w:rsidRPr="00FB6909" w:rsidRDefault="009C404D" w:rsidP="009C404D">
      <w:pPr>
        <w:spacing w:before="120" w:line="360" w:lineRule="auto"/>
        <w:rPr>
          <w:rFonts w:ascii="Arial" w:hAnsi="Arial" w:cs="Arial"/>
          <w:sz w:val="24"/>
          <w:szCs w:val="24"/>
        </w:rPr>
      </w:pPr>
      <w:r w:rsidRPr="00FB6909">
        <w:rPr>
          <w:rFonts w:ascii="Arial" w:hAnsi="Arial" w:cs="Arial"/>
          <w:sz w:val="24"/>
          <w:szCs w:val="24"/>
        </w:rPr>
        <w:t>Peso máximo: 1,15 Kg</w:t>
      </w:r>
    </w:p>
    <w:p w14:paraId="0B5C4014" w14:textId="5EE7B01C" w:rsidR="009C404D" w:rsidRPr="00FB6909" w:rsidRDefault="009C404D" w:rsidP="009C404D">
      <w:pPr>
        <w:spacing w:before="120" w:line="360" w:lineRule="auto"/>
        <w:rPr>
          <w:rFonts w:ascii="Arial" w:hAnsi="Arial" w:cs="Arial"/>
          <w:sz w:val="24"/>
          <w:szCs w:val="24"/>
        </w:rPr>
      </w:pPr>
      <w:r w:rsidRPr="00FB6909">
        <w:rPr>
          <w:rFonts w:ascii="Arial" w:hAnsi="Arial" w:cs="Arial"/>
          <w:b/>
          <w:sz w:val="24"/>
          <w:szCs w:val="24"/>
        </w:rPr>
        <w:t>Quantidade:</w:t>
      </w:r>
      <w:r w:rsidRPr="00FB6909">
        <w:rPr>
          <w:rFonts w:ascii="Arial" w:hAnsi="Arial" w:cs="Arial"/>
          <w:sz w:val="24"/>
          <w:szCs w:val="24"/>
        </w:rPr>
        <w:t xml:space="preserve"> 25</w:t>
      </w:r>
    </w:p>
    <w:p w14:paraId="6D1306D2" w14:textId="77777777" w:rsidR="009C404D" w:rsidRPr="00FB6909" w:rsidRDefault="009C404D" w:rsidP="009C404D">
      <w:pPr>
        <w:spacing w:before="120" w:line="360" w:lineRule="auto"/>
        <w:rPr>
          <w:rFonts w:ascii="Arial" w:hAnsi="Arial" w:cs="Arial"/>
          <w:sz w:val="24"/>
          <w:szCs w:val="24"/>
        </w:rPr>
      </w:pPr>
      <w:r w:rsidRPr="00FB6909">
        <w:rPr>
          <w:rFonts w:ascii="Arial" w:hAnsi="Arial" w:cs="Arial"/>
          <w:b/>
          <w:sz w:val="24"/>
          <w:szCs w:val="24"/>
        </w:rPr>
        <w:t>Unidade:</w:t>
      </w:r>
      <w:r w:rsidRPr="00FB6909">
        <w:rPr>
          <w:rFonts w:ascii="Arial" w:hAnsi="Arial" w:cs="Arial"/>
          <w:sz w:val="24"/>
          <w:szCs w:val="24"/>
        </w:rPr>
        <w:t xml:space="preserve"> Peça</w:t>
      </w:r>
    </w:p>
    <w:p w14:paraId="0DF9920A" w14:textId="4584C3C0" w:rsidR="009C404D" w:rsidRPr="00FB6909" w:rsidRDefault="009C404D" w:rsidP="009C404D">
      <w:pPr>
        <w:spacing w:before="120" w:line="360" w:lineRule="auto"/>
        <w:rPr>
          <w:rFonts w:ascii="Arial" w:hAnsi="Arial" w:cs="Arial"/>
        </w:rPr>
      </w:pPr>
      <w:r w:rsidRPr="00FB6909">
        <w:rPr>
          <w:rFonts w:ascii="Arial" w:hAnsi="Arial" w:cs="Arial"/>
          <w:noProof/>
        </w:rPr>
        <w:drawing>
          <wp:inline distT="0" distB="0" distL="0" distR="0" wp14:anchorId="11566DD3" wp14:editId="08A4621E">
            <wp:extent cx="1290934" cy="952500"/>
            <wp:effectExtent l="0" t="0" r="5080" b="0"/>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294853" cy="955391"/>
                    </a:xfrm>
                    <a:prstGeom prst="rect">
                      <a:avLst/>
                    </a:prstGeom>
                  </pic:spPr>
                </pic:pic>
              </a:graphicData>
            </a:graphic>
          </wp:inline>
        </w:drawing>
      </w:r>
    </w:p>
    <w:p w14:paraId="62AACF2C" w14:textId="4F8DB1D2" w:rsidR="009C404D" w:rsidRPr="00FB6909" w:rsidRDefault="009C404D" w:rsidP="00953050">
      <w:pPr>
        <w:spacing w:before="120" w:line="360" w:lineRule="auto"/>
        <w:rPr>
          <w:rFonts w:ascii="Arial" w:hAnsi="Arial" w:cs="Arial"/>
          <w:sz w:val="24"/>
          <w:szCs w:val="24"/>
          <w:vertAlign w:val="superscript"/>
        </w:rPr>
      </w:pPr>
    </w:p>
    <w:p w14:paraId="6389DAAF" w14:textId="1492B43A" w:rsidR="009C404D" w:rsidRPr="00FB6909" w:rsidRDefault="009C404D" w:rsidP="009C404D">
      <w:pPr>
        <w:spacing w:before="120" w:line="276" w:lineRule="auto"/>
        <w:rPr>
          <w:rFonts w:ascii="Arial" w:hAnsi="Arial" w:cs="Arial"/>
          <w:b/>
        </w:rPr>
      </w:pPr>
      <w:r w:rsidRPr="00FB6909">
        <w:rPr>
          <w:rFonts w:ascii="Arial" w:hAnsi="Arial" w:cs="Arial"/>
          <w:b/>
        </w:rPr>
        <w:t>ITEM 11 - ARCO DE SERRA 12"</w:t>
      </w:r>
    </w:p>
    <w:p w14:paraId="3A974E8E" w14:textId="77777777" w:rsidR="009C404D" w:rsidRPr="00FB6909" w:rsidRDefault="009C404D" w:rsidP="009C404D">
      <w:pPr>
        <w:pStyle w:val="Padr"/>
        <w:spacing w:line="276" w:lineRule="auto"/>
        <w:rPr>
          <w:sz w:val="22"/>
          <w:szCs w:val="22"/>
        </w:rPr>
      </w:pPr>
      <w:r w:rsidRPr="00FB6909">
        <w:rPr>
          <w:b/>
          <w:bCs/>
          <w:sz w:val="22"/>
          <w:szCs w:val="22"/>
        </w:rPr>
        <w:t>Descrição:</w:t>
      </w:r>
      <w:r w:rsidRPr="00FB6909">
        <w:t xml:space="preserve"> </w:t>
      </w:r>
      <w:r w:rsidRPr="00FB6909">
        <w:rPr>
          <w:sz w:val="22"/>
          <w:szCs w:val="22"/>
        </w:rPr>
        <w:t xml:space="preserve">ARCO DE SERRA ALTA TENSÃO DE 12”. </w:t>
      </w:r>
      <w:r w:rsidRPr="00FB6909">
        <w:rPr>
          <w:sz w:val="22"/>
          <w:szCs w:val="22"/>
          <w:u w:val="single"/>
        </w:rPr>
        <w:t>LINHA PROFISSIONAL CORPO EM ALUMINIO INJETADO</w:t>
      </w:r>
      <w:r w:rsidRPr="00FB6909">
        <w:rPr>
          <w:sz w:val="22"/>
          <w:szCs w:val="22"/>
        </w:rPr>
        <w:t xml:space="preserve">, PROFUNDIDADE 110 MM, PESO APROXIMADO 0,60 KG, PARA DUAS POSIÇÕES DE CORTE: 90º e 55º PROJETADO P/ SERRAS DE 12" (300MM) TENSIONADA POR UM ÚNICO PARAFUSO LOCALIZADA NO CABO DE EMPUNHAMENTO FACILITANDO O TENCIONAMENTO DA LÂMINA. </w:t>
      </w:r>
      <w:r w:rsidRPr="00FB6909">
        <w:rPr>
          <w:sz w:val="22"/>
          <w:szCs w:val="22"/>
          <w:u w:val="single"/>
        </w:rPr>
        <w:t>CABO EM POLIPROPILENO, ERGONOMICO, RESISTENTE E FECHADO</w:t>
      </w:r>
      <w:r w:rsidRPr="00FB6909">
        <w:rPr>
          <w:sz w:val="22"/>
          <w:szCs w:val="22"/>
        </w:rPr>
        <w:t xml:space="preserve"> PARA PROTEÇÃO DO USUÁRIO. MARCACAO VISIVEL E DE FORMA INDELEVEL COM NOME OU MARCA DO FABRICANTE. (</w:t>
      </w:r>
      <w:r w:rsidRPr="00FB6909">
        <w:rPr>
          <w:sz w:val="22"/>
          <w:szCs w:val="22"/>
          <w:u w:val="single"/>
        </w:rPr>
        <w:t xml:space="preserve">PARA SERVICO PESADO - FERRAMENTAS </w:t>
      </w:r>
      <w:r w:rsidRPr="00FB6909">
        <w:rPr>
          <w:sz w:val="22"/>
          <w:szCs w:val="22"/>
          <w:u w:val="single"/>
        </w:rPr>
        <w:lastRenderedPageBreak/>
        <w:t>P/ USO DOMÉSTICO NÃO ATENDEM</w:t>
      </w:r>
      <w:r w:rsidRPr="00FB6909">
        <w:rPr>
          <w:sz w:val="22"/>
          <w:szCs w:val="22"/>
        </w:rPr>
        <w:t>).</w:t>
      </w:r>
    </w:p>
    <w:p w14:paraId="59AD7567" w14:textId="77777777" w:rsidR="009C404D" w:rsidRPr="00FB6909" w:rsidRDefault="009C404D" w:rsidP="009C404D">
      <w:pPr>
        <w:pStyle w:val="Padr"/>
        <w:spacing w:line="276" w:lineRule="auto"/>
        <w:rPr>
          <w:sz w:val="22"/>
          <w:szCs w:val="22"/>
        </w:rPr>
      </w:pPr>
      <w:r w:rsidRPr="00FB6909">
        <w:rPr>
          <w:sz w:val="22"/>
          <w:szCs w:val="22"/>
        </w:rPr>
        <w:t>REF.: GEDORE R93350052, STARRETT Exact Plus 145, TRAMONTINA PRO 44032/12 OU SIMILAR OU DE MELHOR QUALIDADE</w:t>
      </w:r>
    </w:p>
    <w:p w14:paraId="6E7DC5C2" w14:textId="77777777" w:rsidR="009C404D" w:rsidRPr="00FB6909" w:rsidRDefault="009C404D" w:rsidP="009C404D">
      <w:pPr>
        <w:pStyle w:val="Padr"/>
        <w:spacing w:line="276" w:lineRule="auto"/>
        <w:rPr>
          <w:sz w:val="22"/>
          <w:szCs w:val="22"/>
        </w:rPr>
      </w:pPr>
    </w:p>
    <w:p w14:paraId="6A189F68" w14:textId="7FCF2865" w:rsidR="009C404D" w:rsidRPr="00FB6909" w:rsidRDefault="009C404D" w:rsidP="009C404D">
      <w:pPr>
        <w:spacing w:before="120" w:line="276" w:lineRule="auto"/>
        <w:rPr>
          <w:rFonts w:ascii="Arial" w:hAnsi="Arial" w:cs="Arial"/>
        </w:rPr>
      </w:pPr>
      <w:r w:rsidRPr="00FB6909">
        <w:rPr>
          <w:rFonts w:ascii="Arial" w:hAnsi="Arial" w:cs="Arial"/>
          <w:b/>
        </w:rPr>
        <w:t>Quantidade:</w:t>
      </w:r>
      <w:r w:rsidRPr="00FB6909">
        <w:rPr>
          <w:rFonts w:ascii="Arial" w:hAnsi="Arial" w:cs="Arial"/>
        </w:rPr>
        <w:t xml:space="preserve"> 30</w:t>
      </w:r>
    </w:p>
    <w:p w14:paraId="4DA84367" w14:textId="77777777" w:rsidR="009C404D" w:rsidRPr="00FB6909" w:rsidRDefault="009C404D" w:rsidP="009C404D">
      <w:pPr>
        <w:spacing w:before="120" w:line="360" w:lineRule="auto"/>
        <w:rPr>
          <w:rFonts w:ascii="Arial" w:hAnsi="Arial" w:cs="Arial"/>
        </w:rPr>
      </w:pPr>
      <w:r w:rsidRPr="00FB6909">
        <w:rPr>
          <w:rFonts w:ascii="Arial" w:hAnsi="Arial" w:cs="Arial"/>
          <w:b/>
        </w:rPr>
        <w:t>Unidade:</w:t>
      </w:r>
      <w:r w:rsidRPr="00FB6909">
        <w:rPr>
          <w:rFonts w:ascii="Arial" w:hAnsi="Arial" w:cs="Arial"/>
        </w:rPr>
        <w:t xml:space="preserve"> Peça</w:t>
      </w:r>
    </w:p>
    <w:p w14:paraId="4B2EB277" w14:textId="5030E7A2" w:rsidR="009C404D" w:rsidRPr="00FB6909" w:rsidRDefault="009C404D" w:rsidP="009C404D">
      <w:pPr>
        <w:spacing w:before="120" w:line="360" w:lineRule="auto"/>
        <w:rPr>
          <w:rFonts w:ascii="Arial" w:hAnsi="Arial" w:cs="Arial"/>
        </w:rPr>
      </w:pPr>
      <w:r w:rsidRPr="00FB6909">
        <w:rPr>
          <w:rFonts w:ascii="Arial" w:hAnsi="Arial" w:cs="Arial"/>
          <w:noProof/>
        </w:rPr>
        <w:drawing>
          <wp:inline distT="0" distB="0" distL="0" distR="0" wp14:anchorId="59815639" wp14:editId="51D59E20">
            <wp:extent cx="1771650" cy="1009650"/>
            <wp:effectExtent l="0" t="0" r="0" b="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71650" cy="1009650"/>
                    </a:xfrm>
                    <a:prstGeom prst="rect">
                      <a:avLst/>
                    </a:prstGeom>
                    <a:noFill/>
                    <a:ln>
                      <a:noFill/>
                    </a:ln>
                  </pic:spPr>
                </pic:pic>
              </a:graphicData>
            </a:graphic>
          </wp:inline>
        </w:drawing>
      </w:r>
    </w:p>
    <w:p w14:paraId="7F331AE6" w14:textId="19264300" w:rsidR="009C404D" w:rsidRPr="00FB6909" w:rsidRDefault="009C404D" w:rsidP="009C404D">
      <w:pPr>
        <w:spacing w:before="120" w:line="360" w:lineRule="auto"/>
        <w:rPr>
          <w:rFonts w:ascii="Arial" w:hAnsi="Arial" w:cs="Arial"/>
        </w:rPr>
      </w:pPr>
    </w:p>
    <w:p w14:paraId="50593341" w14:textId="5DEB2118" w:rsidR="009C404D" w:rsidRPr="00FB6909" w:rsidRDefault="009C404D" w:rsidP="009C404D">
      <w:pPr>
        <w:spacing w:before="120" w:line="276" w:lineRule="auto"/>
        <w:rPr>
          <w:rFonts w:ascii="Arial" w:hAnsi="Arial" w:cs="Arial"/>
          <w:b/>
        </w:rPr>
      </w:pPr>
      <w:r w:rsidRPr="00FB6909">
        <w:rPr>
          <w:rFonts w:ascii="Arial" w:hAnsi="Arial" w:cs="Arial"/>
          <w:b/>
        </w:rPr>
        <w:t xml:space="preserve">ITEM 12 – LANTERNA DE LED – BATERIA RECARREGÁVEL </w:t>
      </w:r>
    </w:p>
    <w:p w14:paraId="4B4D4FBA" w14:textId="71727C28" w:rsidR="009C404D" w:rsidRPr="00FB6909" w:rsidRDefault="009C404D" w:rsidP="009C404D">
      <w:pPr>
        <w:pStyle w:val="Padr"/>
        <w:spacing w:line="276" w:lineRule="auto"/>
        <w:rPr>
          <w:sz w:val="22"/>
          <w:szCs w:val="22"/>
        </w:rPr>
      </w:pPr>
      <w:r w:rsidRPr="00FB6909">
        <w:rPr>
          <w:b/>
          <w:bCs/>
          <w:sz w:val="22"/>
          <w:szCs w:val="22"/>
        </w:rPr>
        <w:t>Descrição:</w:t>
      </w:r>
      <w:r w:rsidRPr="00FB6909">
        <w:t xml:space="preserve"> </w:t>
      </w:r>
      <w:r w:rsidRPr="00FB6909">
        <w:rPr>
          <w:sz w:val="22"/>
          <w:szCs w:val="22"/>
        </w:rPr>
        <w:t>LANTERNA TAMANHO MEDIO, LED, BATERIA RECARREGAVEL BIVOLT (110/220V) DE LONGA DURACAO, TOMADA RETRATIL DO CARREGADOR EMBUTIDA NA BASE DA LANTERNA. DOIS MODOS DE ILUMINACAO SELECIONAVEIS PELA CHAVE LIGA/DESLIGA, COM ALTA OU BAIXA INTENSIDADE, NA COR PRETA, COM NO MINIMO 9 LEDS.</w:t>
      </w:r>
    </w:p>
    <w:p w14:paraId="6FF85D6C" w14:textId="77777777" w:rsidR="009C404D" w:rsidRPr="00FB6909" w:rsidRDefault="009C404D" w:rsidP="009C404D">
      <w:pPr>
        <w:pStyle w:val="Padr"/>
        <w:spacing w:line="276" w:lineRule="auto"/>
        <w:rPr>
          <w:sz w:val="22"/>
          <w:szCs w:val="22"/>
        </w:rPr>
      </w:pPr>
    </w:p>
    <w:p w14:paraId="2624E3AF" w14:textId="2949FBA0" w:rsidR="009C404D" w:rsidRPr="00FB6909" w:rsidRDefault="009C404D" w:rsidP="009C404D">
      <w:pPr>
        <w:spacing w:before="120" w:line="276" w:lineRule="auto"/>
        <w:rPr>
          <w:rFonts w:ascii="Arial" w:hAnsi="Arial" w:cs="Arial"/>
        </w:rPr>
      </w:pPr>
      <w:r w:rsidRPr="00FB6909">
        <w:rPr>
          <w:rFonts w:ascii="Arial" w:hAnsi="Arial" w:cs="Arial"/>
          <w:b/>
        </w:rPr>
        <w:t>Quantidade:</w:t>
      </w:r>
      <w:r w:rsidRPr="00FB6909">
        <w:rPr>
          <w:rFonts w:ascii="Arial" w:hAnsi="Arial" w:cs="Arial"/>
        </w:rPr>
        <w:t xml:space="preserve"> </w:t>
      </w:r>
      <w:r w:rsidR="00FB6436" w:rsidRPr="00FB6909">
        <w:rPr>
          <w:rFonts w:ascii="Arial" w:hAnsi="Arial" w:cs="Arial"/>
        </w:rPr>
        <w:t>5</w:t>
      </w:r>
      <w:r w:rsidRPr="00FB6909">
        <w:rPr>
          <w:rFonts w:ascii="Arial" w:hAnsi="Arial" w:cs="Arial"/>
        </w:rPr>
        <w:t>0</w:t>
      </w:r>
    </w:p>
    <w:p w14:paraId="703F7654" w14:textId="77777777" w:rsidR="009C404D" w:rsidRPr="00FB6909" w:rsidRDefault="009C404D" w:rsidP="009C404D">
      <w:pPr>
        <w:spacing w:before="120" w:line="360" w:lineRule="auto"/>
        <w:rPr>
          <w:rFonts w:ascii="Arial" w:hAnsi="Arial" w:cs="Arial"/>
        </w:rPr>
      </w:pPr>
      <w:r w:rsidRPr="00FB6909">
        <w:rPr>
          <w:rFonts w:ascii="Arial" w:hAnsi="Arial" w:cs="Arial"/>
          <w:b/>
        </w:rPr>
        <w:t>Unidade:</w:t>
      </w:r>
      <w:r w:rsidRPr="00FB6909">
        <w:rPr>
          <w:rFonts w:ascii="Arial" w:hAnsi="Arial" w:cs="Arial"/>
        </w:rPr>
        <w:t xml:space="preserve"> Peça</w:t>
      </w:r>
    </w:p>
    <w:p w14:paraId="4DAB78D7" w14:textId="24AA8DE5" w:rsidR="009C404D" w:rsidRPr="00FB6909" w:rsidRDefault="00FB6436" w:rsidP="009C404D">
      <w:pPr>
        <w:spacing w:before="120" w:line="360" w:lineRule="auto"/>
        <w:rPr>
          <w:rFonts w:ascii="Arial" w:hAnsi="Arial" w:cs="Arial"/>
        </w:rPr>
      </w:pPr>
      <w:r w:rsidRPr="00FB6909">
        <w:rPr>
          <w:rFonts w:ascii="Arial" w:hAnsi="Arial" w:cs="Arial"/>
          <w:noProof/>
        </w:rPr>
        <w:drawing>
          <wp:inline distT="0" distB="0" distL="0" distR="0" wp14:anchorId="3E124BC1" wp14:editId="0BA9DEBE">
            <wp:extent cx="1495625" cy="1038225"/>
            <wp:effectExtent l="0" t="0" r="9525"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500718" cy="1041760"/>
                    </a:xfrm>
                    <a:prstGeom prst="rect">
                      <a:avLst/>
                    </a:prstGeom>
                  </pic:spPr>
                </pic:pic>
              </a:graphicData>
            </a:graphic>
          </wp:inline>
        </w:drawing>
      </w:r>
    </w:p>
    <w:p w14:paraId="7F91334A" w14:textId="77777777" w:rsidR="00FB6436" w:rsidRPr="00FB6909" w:rsidRDefault="00FB6436" w:rsidP="00FB6436">
      <w:pPr>
        <w:spacing w:before="120" w:line="360" w:lineRule="auto"/>
        <w:rPr>
          <w:rFonts w:ascii="Arial" w:hAnsi="Arial" w:cs="Arial"/>
          <w:b/>
        </w:rPr>
      </w:pPr>
      <w:r w:rsidRPr="00FB6909">
        <w:rPr>
          <w:rFonts w:ascii="Arial" w:hAnsi="Arial" w:cs="Arial"/>
          <w:b/>
        </w:rPr>
        <w:t>ITEM 13 - TRENA METRICA - 5M</w:t>
      </w:r>
    </w:p>
    <w:p w14:paraId="0069940D" w14:textId="77777777" w:rsidR="00FB6436" w:rsidRPr="00FB6909" w:rsidRDefault="00FB6436" w:rsidP="00FB6436">
      <w:pPr>
        <w:spacing w:before="120"/>
        <w:rPr>
          <w:rFonts w:ascii="Arial" w:hAnsi="Arial" w:cs="Arial"/>
        </w:rPr>
      </w:pPr>
      <w:r w:rsidRPr="00FB6909">
        <w:rPr>
          <w:rFonts w:ascii="Arial" w:hAnsi="Arial" w:cs="Arial"/>
          <w:b/>
        </w:rPr>
        <w:t xml:space="preserve">Descrição: </w:t>
      </w:r>
      <w:r w:rsidRPr="00FB6909">
        <w:rPr>
          <w:rFonts w:ascii="Arial" w:hAnsi="Arial" w:cs="Arial"/>
        </w:rPr>
        <w:t>TRENA MANUAL, CORPO EM PLASTICO ABS, COM TRAVA PARA FIXAR A FITA METALICA RETORNO AUTOMATICO, PRESILHA, FITA EM ACO TEMP ERADO GRADUACAO EM MILIMETROS E POLEGADAS. PROTECAO TRANSPARE NTE NA FITA PARA MAIOR DURABILIDADE DA GRAVACAO. O MATERIAL DEVE APRESENTAR MARCACAO C/NOME OU MARCA DO FABRICANTE.</w:t>
      </w:r>
    </w:p>
    <w:p w14:paraId="6D615511" w14:textId="44A15250" w:rsidR="00FB6436" w:rsidRPr="00FB6909" w:rsidRDefault="00FB6436" w:rsidP="00FB6436">
      <w:pPr>
        <w:spacing w:before="120" w:line="276" w:lineRule="auto"/>
        <w:rPr>
          <w:rFonts w:ascii="Arial" w:hAnsi="Arial" w:cs="Arial"/>
        </w:rPr>
      </w:pPr>
      <w:r w:rsidRPr="00FB6909">
        <w:rPr>
          <w:rFonts w:ascii="Arial" w:hAnsi="Arial" w:cs="Arial"/>
          <w:b/>
        </w:rPr>
        <w:t xml:space="preserve">Quantidade: </w:t>
      </w:r>
      <w:r w:rsidRPr="00FB6909">
        <w:rPr>
          <w:rFonts w:ascii="Arial" w:hAnsi="Arial" w:cs="Arial"/>
        </w:rPr>
        <w:t>50</w:t>
      </w:r>
    </w:p>
    <w:p w14:paraId="4A095CAC" w14:textId="77777777" w:rsidR="00FB6436" w:rsidRPr="00FB6909" w:rsidRDefault="00FB6436" w:rsidP="00FB6436">
      <w:pPr>
        <w:spacing w:before="120" w:line="360" w:lineRule="auto"/>
        <w:rPr>
          <w:rFonts w:ascii="Arial" w:hAnsi="Arial" w:cs="Arial"/>
        </w:rPr>
      </w:pPr>
      <w:r w:rsidRPr="00FB6909">
        <w:rPr>
          <w:rFonts w:ascii="Arial" w:hAnsi="Arial" w:cs="Arial"/>
          <w:b/>
        </w:rPr>
        <w:t xml:space="preserve">Unidade: </w:t>
      </w:r>
      <w:r w:rsidRPr="00FB6909">
        <w:rPr>
          <w:rFonts w:ascii="Arial" w:hAnsi="Arial" w:cs="Arial"/>
        </w:rPr>
        <w:t>Peça</w:t>
      </w:r>
    </w:p>
    <w:p w14:paraId="6434FF22" w14:textId="77777777" w:rsidR="00FB6436" w:rsidRPr="00FB6909" w:rsidRDefault="00FB6436" w:rsidP="00FB6436">
      <w:pPr>
        <w:spacing w:before="120" w:line="360" w:lineRule="auto"/>
        <w:rPr>
          <w:rFonts w:ascii="Arial" w:hAnsi="Arial" w:cs="Arial"/>
        </w:rPr>
      </w:pPr>
      <w:r w:rsidRPr="00FB6909">
        <w:rPr>
          <w:rFonts w:ascii="Arial" w:hAnsi="Arial" w:cs="Arial"/>
          <w:noProof/>
          <w:lang w:eastAsia="pt-BR"/>
        </w:rPr>
        <w:lastRenderedPageBreak/>
        <w:drawing>
          <wp:inline distT="0" distB="0" distL="0" distR="0" wp14:anchorId="602CB495" wp14:editId="2E18B449">
            <wp:extent cx="923925" cy="942975"/>
            <wp:effectExtent l="0" t="0" r="9525" b="952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987452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23925" cy="942975"/>
                    </a:xfrm>
                    <a:prstGeom prst="rect">
                      <a:avLst/>
                    </a:prstGeom>
                    <a:noFill/>
                    <a:ln>
                      <a:noFill/>
                    </a:ln>
                  </pic:spPr>
                </pic:pic>
              </a:graphicData>
            </a:graphic>
          </wp:inline>
        </w:drawing>
      </w:r>
    </w:p>
    <w:p w14:paraId="5B2D3895" w14:textId="05102640" w:rsidR="00953050" w:rsidRPr="00FB6909" w:rsidRDefault="00953050" w:rsidP="00953050">
      <w:pPr>
        <w:spacing w:before="120" w:line="360" w:lineRule="auto"/>
        <w:rPr>
          <w:rFonts w:ascii="Arial" w:hAnsi="Arial" w:cs="Arial"/>
          <w:b/>
        </w:rPr>
      </w:pPr>
      <w:r w:rsidRPr="00FB6909">
        <w:rPr>
          <w:rFonts w:ascii="Arial" w:hAnsi="Arial" w:cs="Arial"/>
          <w:b/>
        </w:rPr>
        <w:t xml:space="preserve">ITEM </w:t>
      </w:r>
      <w:r w:rsidR="009C404D" w:rsidRPr="00FB6909">
        <w:rPr>
          <w:rFonts w:ascii="Arial" w:hAnsi="Arial" w:cs="Arial"/>
          <w:b/>
        </w:rPr>
        <w:t>1</w:t>
      </w:r>
      <w:r w:rsidRPr="00FB6909">
        <w:rPr>
          <w:rFonts w:ascii="Arial" w:hAnsi="Arial" w:cs="Arial"/>
          <w:b/>
        </w:rPr>
        <w:t>4 - ALICATE BOMBA D'AGUA DE 12"</w:t>
      </w:r>
    </w:p>
    <w:p w14:paraId="70E09E04" w14:textId="77777777" w:rsidR="00953050" w:rsidRPr="00FB6909" w:rsidRDefault="00953050" w:rsidP="00953050">
      <w:pPr>
        <w:pStyle w:val="Padr"/>
        <w:tabs>
          <w:tab w:val="left" w:pos="0"/>
          <w:tab w:val="left" w:pos="1545"/>
          <w:tab w:val="left" w:pos="7710"/>
          <w:tab w:val="left" w:pos="8310"/>
        </w:tabs>
        <w:spacing w:line="276" w:lineRule="auto"/>
        <w:jc w:val="both"/>
      </w:pPr>
      <w:r w:rsidRPr="00FB6909">
        <w:rPr>
          <w:b/>
        </w:rPr>
        <w:t xml:space="preserve">Descrição: </w:t>
      </w:r>
      <w:r w:rsidRPr="00FB6909">
        <w:rPr>
          <w:u w:val="single"/>
        </w:rPr>
        <w:t>FERRAMENTA DE USO PROFISSIONAL</w:t>
      </w:r>
      <w:r w:rsidRPr="00FB6909">
        <w:t xml:space="preserve"> CONSTRUIDA COM CORPO FORJADO EM AÇO CROMO VANÁDIO, ACABAMENTO FOSFATIZADO. MORDENTES FECHADOS MINIMO DE 46 MM. CAPACIDADE DE REGULAGEM DE ABERTURA DE NO MINIMO 06 POSIÇÕES </w:t>
      </w:r>
      <w:r w:rsidRPr="00FB6909">
        <w:rPr>
          <w:u w:val="single"/>
        </w:rPr>
        <w:t>COM ISOLAÇÃO ELÉTRICA DE ATÉ 1.000V C.A</w:t>
      </w:r>
      <w:r w:rsidRPr="00FB6909">
        <w:t>. PRODUTO EM CONFORMIDADE COM A NBR 9699 E NR10.</w:t>
      </w:r>
    </w:p>
    <w:p w14:paraId="741B0340" w14:textId="77777777" w:rsidR="00953050" w:rsidRPr="00FB6909" w:rsidRDefault="00953050" w:rsidP="00953050">
      <w:pPr>
        <w:pStyle w:val="Padr"/>
        <w:tabs>
          <w:tab w:val="left" w:pos="0"/>
          <w:tab w:val="left" w:pos="1545"/>
          <w:tab w:val="left" w:pos="7710"/>
          <w:tab w:val="left" w:pos="8310"/>
        </w:tabs>
        <w:spacing w:line="276" w:lineRule="auto"/>
        <w:jc w:val="both"/>
      </w:pPr>
      <w:r w:rsidRPr="00FB6909">
        <w:t xml:space="preserve">GRAVAÇÃO INDELÉVEL DA MARCA OU NOME DO FABRICANTE NO CORPO DA FERRAMENTA, </w:t>
      </w:r>
      <w:r w:rsidRPr="00FB6909">
        <w:rPr>
          <w:u w:val="single"/>
        </w:rPr>
        <w:t>EIXO COM REGULAGEM DUPLA PRENSADO SEM PORCA/ARRUELAS</w:t>
      </w:r>
    </w:p>
    <w:p w14:paraId="4B589B92" w14:textId="77777777" w:rsidR="00953050" w:rsidRPr="00FB6909" w:rsidRDefault="00953050" w:rsidP="00953050">
      <w:pPr>
        <w:pStyle w:val="Padr"/>
        <w:tabs>
          <w:tab w:val="left" w:pos="0"/>
          <w:tab w:val="left" w:pos="1545"/>
          <w:tab w:val="left" w:pos="7710"/>
          <w:tab w:val="left" w:pos="8310"/>
        </w:tabs>
        <w:spacing w:line="276" w:lineRule="auto"/>
        <w:jc w:val="both"/>
      </w:pPr>
      <w:r w:rsidRPr="00FB6909">
        <w:t xml:space="preserve">DIMENSÕES APROXIMADAS: </w:t>
      </w:r>
    </w:p>
    <w:p w14:paraId="21550A7B" w14:textId="77777777" w:rsidR="00953050" w:rsidRPr="00FB6909" w:rsidRDefault="00953050" w:rsidP="00953050">
      <w:pPr>
        <w:pStyle w:val="Padr"/>
        <w:tabs>
          <w:tab w:val="left" w:pos="0"/>
          <w:tab w:val="left" w:pos="1545"/>
          <w:tab w:val="left" w:pos="7710"/>
          <w:tab w:val="left" w:pos="8310"/>
        </w:tabs>
        <w:spacing w:line="276" w:lineRule="auto"/>
        <w:jc w:val="both"/>
      </w:pPr>
      <w:r w:rsidRPr="00FB6909">
        <w:t>L - 315 MM DE COMPRIMENTO TOTAL</w:t>
      </w:r>
    </w:p>
    <w:p w14:paraId="567FCD60" w14:textId="77777777" w:rsidR="00953050" w:rsidRPr="00FB6909" w:rsidRDefault="00953050" w:rsidP="00953050">
      <w:pPr>
        <w:pStyle w:val="Padr"/>
        <w:tabs>
          <w:tab w:val="left" w:pos="0"/>
          <w:tab w:val="left" w:pos="1545"/>
          <w:tab w:val="left" w:pos="7710"/>
          <w:tab w:val="left" w:pos="8310"/>
        </w:tabs>
        <w:spacing w:line="276" w:lineRule="auto"/>
        <w:jc w:val="both"/>
      </w:pPr>
      <w:r w:rsidRPr="00FB6909">
        <w:t xml:space="preserve">A – 58 MM MINIMO DE COMPRIMENTO TOTAL (EXTREMIDADE CABOS/MORDENTES) </w:t>
      </w:r>
    </w:p>
    <w:p w14:paraId="7FF6BAA8" w14:textId="77777777" w:rsidR="00953050" w:rsidRPr="00FB6909" w:rsidRDefault="00953050" w:rsidP="00953050">
      <w:pPr>
        <w:pStyle w:val="Padr"/>
        <w:tabs>
          <w:tab w:val="left" w:pos="0"/>
          <w:tab w:val="left" w:pos="1545"/>
          <w:tab w:val="left" w:pos="7710"/>
          <w:tab w:val="left" w:pos="8310"/>
        </w:tabs>
        <w:spacing w:line="276" w:lineRule="auto"/>
        <w:jc w:val="both"/>
      </w:pPr>
      <w:r w:rsidRPr="00FB6909">
        <w:t>B – 46 MM DOS MORDENTES NA POSIÇÃO FECHADO</w:t>
      </w:r>
    </w:p>
    <w:p w14:paraId="3763B69E" w14:textId="77777777" w:rsidR="00953050" w:rsidRPr="00FB6909" w:rsidRDefault="00953050" w:rsidP="00953050">
      <w:pPr>
        <w:pStyle w:val="Padr"/>
        <w:tabs>
          <w:tab w:val="left" w:pos="0"/>
          <w:tab w:val="left" w:pos="1545"/>
          <w:tab w:val="left" w:pos="7710"/>
          <w:tab w:val="left" w:pos="8310"/>
        </w:tabs>
        <w:spacing w:line="276" w:lineRule="auto"/>
        <w:jc w:val="both"/>
      </w:pPr>
      <w:r w:rsidRPr="00FB6909">
        <w:t>C – 260 MM EIXO DE REGULAGEM/EXTREMIDADE DO CABO</w:t>
      </w:r>
    </w:p>
    <w:p w14:paraId="0761A158" w14:textId="77777777" w:rsidR="00953050" w:rsidRPr="00FB6909" w:rsidRDefault="00953050" w:rsidP="00953050">
      <w:pPr>
        <w:pStyle w:val="Padr"/>
        <w:tabs>
          <w:tab w:val="left" w:pos="0"/>
          <w:tab w:val="left" w:pos="1545"/>
          <w:tab w:val="left" w:pos="7710"/>
          <w:tab w:val="left" w:pos="8310"/>
        </w:tabs>
        <w:spacing w:line="276" w:lineRule="auto"/>
        <w:jc w:val="both"/>
      </w:pPr>
      <w:r w:rsidRPr="00FB6909">
        <w:t>D – 61 MM DE LARGURA (ENTRE OS CABOS POSIÇÃO FECHADO)</w:t>
      </w:r>
    </w:p>
    <w:p w14:paraId="47776D8F" w14:textId="77777777" w:rsidR="00953050" w:rsidRPr="00FB6909" w:rsidRDefault="00953050" w:rsidP="00953050">
      <w:pPr>
        <w:pStyle w:val="Padr"/>
        <w:tabs>
          <w:tab w:val="left" w:pos="0"/>
          <w:tab w:val="left" w:pos="1545"/>
          <w:tab w:val="left" w:pos="7710"/>
          <w:tab w:val="left" w:pos="8310"/>
        </w:tabs>
        <w:spacing w:line="276" w:lineRule="auto"/>
        <w:jc w:val="both"/>
      </w:pPr>
      <w:r w:rsidRPr="00FB6909">
        <w:t>E - 8 MM ESPESSURA DOS MORDENTES</w:t>
      </w:r>
    </w:p>
    <w:p w14:paraId="4BB2D074" w14:textId="77777777" w:rsidR="00953050" w:rsidRPr="00FB6909" w:rsidRDefault="00953050" w:rsidP="00953050">
      <w:pPr>
        <w:pStyle w:val="Padr"/>
        <w:tabs>
          <w:tab w:val="left" w:pos="0"/>
          <w:tab w:val="left" w:pos="1545"/>
          <w:tab w:val="left" w:pos="7710"/>
          <w:tab w:val="left" w:pos="8310"/>
        </w:tabs>
        <w:spacing w:line="276" w:lineRule="auto"/>
        <w:jc w:val="both"/>
      </w:pPr>
      <w:r w:rsidRPr="00FB6909">
        <w:t>PESO APROX.: 1250 G</w:t>
      </w:r>
    </w:p>
    <w:p w14:paraId="25F3D340" w14:textId="77777777" w:rsidR="00953050" w:rsidRPr="00FB6909" w:rsidRDefault="00953050" w:rsidP="00953050">
      <w:pPr>
        <w:pStyle w:val="Padr"/>
        <w:tabs>
          <w:tab w:val="left" w:pos="0"/>
          <w:tab w:val="left" w:pos="1545"/>
          <w:tab w:val="left" w:pos="7710"/>
          <w:tab w:val="left" w:pos="8310"/>
        </w:tabs>
        <w:spacing w:line="276" w:lineRule="auto"/>
        <w:jc w:val="both"/>
      </w:pPr>
      <w:r w:rsidRPr="00FB6909">
        <w:t>REFERÊNCIAS: GEDORE, TRAMONTINA, IRVIN OU SIMILAR OU DE MELHOR QUALIDADE</w:t>
      </w:r>
    </w:p>
    <w:p w14:paraId="15FC0150" w14:textId="77777777" w:rsidR="00953050" w:rsidRPr="00FB6909" w:rsidRDefault="00953050" w:rsidP="00953050">
      <w:pPr>
        <w:pStyle w:val="Padr"/>
        <w:tabs>
          <w:tab w:val="left" w:pos="0"/>
          <w:tab w:val="left" w:pos="1545"/>
          <w:tab w:val="left" w:pos="7710"/>
          <w:tab w:val="left" w:pos="8310"/>
        </w:tabs>
        <w:spacing w:line="276" w:lineRule="auto"/>
        <w:jc w:val="both"/>
      </w:pPr>
    </w:p>
    <w:p w14:paraId="7FCB2357" w14:textId="4BCA9035" w:rsidR="00953050" w:rsidRPr="00FB6909" w:rsidRDefault="00953050" w:rsidP="00953050">
      <w:pPr>
        <w:pStyle w:val="Padr"/>
        <w:tabs>
          <w:tab w:val="left" w:pos="0"/>
          <w:tab w:val="left" w:pos="1545"/>
          <w:tab w:val="left" w:pos="7710"/>
          <w:tab w:val="left" w:pos="8310"/>
        </w:tabs>
        <w:spacing w:line="276" w:lineRule="auto"/>
        <w:jc w:val="both"/>
      </w:pPr>
      <w:r w:rsidRPr="00FB6909">
        <w:rPr>
          <w:b/>
        </w:rPr>
        <w:t>Quantidade:</w:t>
      </w:r>
      <w:r w:rsidRPr="00FB6909">
        <w:t xml:space="preserve"> </w:t>
      </w:r>
      <w:r w:rsidR="00FB6436" w:rsidRPr="00FB6909">
        <w:t>60</w:t>
      </w:r>
    </w:p>
    <w:p w14:paraId="2F17B32C" w14:textId="77777777" w:rsidR="00953050" w:rsidRPr="00FB6909" w:rsidRDefault="00953050" w:rsidP="00953050">
      <w:pPr>
        <w:spacing w:before="120" w:line="360" w:lineRule="auto"/>
        <w:rPr>
          <w:rFonts w:ascii="Arial" w:hAnsi="Arial" w:cs="Arial"/>
        </w:rPr>
      </w:pPr>
      <w:r w:rsidRPr="00FB6909">
        <w:rPr>
          <w:rFonts w:ascii="Arial" w:hAnsi="Arial" w:cs="Arial"/>
          <w:b/>
        </w:rPr>
        <w:t>Unidade:</w:t>
      </w:r>
      <w:r w:rsidRPr="00FB6909">
        <w:rPr>
          <w:rFonts w:ascii="Arial" w:hAnsi="Arial" w:cs="Arial"/>
        </w:rPr>
        <w:t xml:space="preserve"> Peça</w:t>
      </w:r>
    </w:p>
    <w:p w14:paraId="3B416E7C" w14:textId="11C37D47" w:rsidR="00953050" w:rsidRPr="00FB6909" w:rsidRDefault="00953050" w:rsidP="00953050">
      <w:pPr>
        <w:pStyle w:val="PargrafodaLista"/>
        <w:spacing w:before="120" w:line="360" w:lineRule="auto"/>
        <w:ind w:left="786"/>
        <w:rPr>
          <w:rFonts w:ascii="Arial" w:hAnsi="Arial" w:cs="Arial"/>
          <w:vertAlign w:val="superscript"/>
        </w:rPr>
      </w:pPr>
      <w:r w:rsidRPr="00FB6909">
        <w:rPr>
          <w:noProof/>
          <w:vertAlign w:val="superscript"/>
          <w:lang w:eastAsia="pt-BR"/>
        </w:rPr>
        <w:drawing>
          <wp:inline distT="0" distB="0" distL="0" distR="0" wp14:anchorId="1A4D321C" wp14:editId="32340C2A">
            <wp:extent cx="1028700" cy="1019175"/>
            <wp:effectExtent l="0" t="0" r="0" b="9525"/>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28700" cy="1019175"/>
                    </a:xfrm>
                    <a:prstGeom prst="rect">
                      <a:avLst/>
                    </a:prstGeom>
                    <a:noFill/>
                    <a:ln>
                      <a:noFill/>
                    </a:ln>
                  </pic:spPr>
                </pic:pic>
              </a:graphicData>
            </a:graphic>
          </wp:inline>
        </w:drawing>
      </w:r>
    </w:p>
    <w:p w14:paraId="58385A2C" w14:textId="77777777" w:rsidR="00953050" w:rsidRPr="00FB6909" w:rsidRDefault="00953050" w:rsidP="00953050">
      <w:pPr>
        <w:pStyle w:val="PargrafodaLista"/>
        <w:spacing w:before="120" w:line="360" w:lineRule="auto"/>
        <w:ind w:left="786"/>
        <w:rPr>
          <w:rFonts w:ascii="Arial" w:hAnsi="Arial" w:cs="Arial"/>
          <w:vertAlign w:val="superscript"/>
        </w:rPr>
      </w:pPr>
    </w:p>
    <w:p w14:paraId="04E81CA2" w14:textId="3380A824" w:rsidR="00953050" w:rsidRPr="00FB6909" w:rsidRDefault="00953050" w:rsidP="00953050">
      <w:pPr>
        <w:pStyle w:val="PargrafodaLista"/>
        <w:spacing w:before="120" w:line="360" w:lineRule="auto"/>
        <w:ind w:left="786" w:hanging="786"/>
        <w:rPr>
          <w:rFonts w:ascii="Arial" w:hAnsi="Arial" w:cs="Arial"/>
          <w:vertAlign w:val="superscript"/>
        </w:rPr>
      </w:pPr>
      <w:r w:rsidRPr="00FB6909">
        <w:rPr>
          <w:noProof/>
        </w:rPr>
        <w:lastRenderedPageBreak/>
        <w:drawing>
          <wp:inline distT="0" distB="0" distL="0" distR="0" wp14:anchorId="1E880D8D" wp14:editId="77272343">
            <wp:extent cx="5400040" cy="2628900"/>
            <wp:effectExtent l="0" t="0" r="0" b="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2628900"/>
                    </a:xfrm>
                    <a:prstGeom prst="rect">
                      <a:avLst/>
                    </a:prstGeom>
                    <a:noFill/>
                    <a:ln>
                      <a:noFill/>
                    </a:ln>
                  </pic:spPr>
                </pic:pic>
              </a:graphicData>
            </a:graphic>
          </wp:inline>
        </w:drawing>
      </w:r>
    </w:p>
    <w:p w14:paraId="579F33BD" w14:textId="77777777" w:rsidR="00953050" w:rsidRPr="00FB6909" w:rsidRDefault="00953050" w:rsidP="00953050">
      <w:pPr>
        <w:pStyle w:val="PargrafodaLista"/>
        <w:spacing w:before="120" w:line="360" w:lineRule="auto"/>
        <w:ind w:left="786" w:hanging="786"/>
        <w:rPr>
          <w:rFonts w:ascii="Arial" w:hAnsi="Arial" w:cs="Arial"/>
          <w:vertAlign w:val="superscript"/>
        </w:rPr>
      </w:pPr>
    </w:p>
    <w:p w14:paraId="1190BF0B" w14:textId="20CDC8EA" w:rsidR="00953050" w:rsidRPr="00FB6909" w:rsidRDefault="00953050" w:rsidP="00953050">
      <w:pPr>
        <w:spacing w:before="120" w:line="276" w:lineRule="auto"/>
        <w:rPr>
          <w:rFonts w:ascii="Arial" w:hAnsi="Arial" w:cs="Arial"/>
          <w:b/>
        </w:rPr>
      </w:pPr>
      <w:r w:rsidRPr="00FB6909">
        <w:rPr>
          <w:rFonts w:ascii="Arial" w:hAnsi="Arial" w:cs="Arial"/>
          <w:b/>
        </w:rPr>
        <w:t xml:space="preserve">ITEM </w:t>
      </w:r>
      <w:r w:rsidR="009C404D" w:rsidRPr="00FB6909">
        <w:rPr>
          <w:rFonts w:ascii="Arial" w:hAnsi="Arial" w:cs="Arial"/>
          <w:b/>
        </w:rPr>
        <w:t>1</w:t>
      </w:r>
      <w:r w:rsidRPr="00FB6909">
        <w:rPr>
          <w:rFonts w:ascii="Arial" w:hAnsi="Arial" w:cs="Arial"/>
          <w:b/>
        </w:rPr>
        <w:t>5 - ARAME RECOZIDO N.18</w:t>
      </w:r>
    </w:p>
    <w:p w14:paraId="78FDB341" w14:textId="77777777" w:rsidR="00953050" w:rsidRPr="00FB6909" w:rsidRDefault="00953050" w:rsidP="00953050">
      <w:pPr>
        <w:pStyle w:val="Padr"/>
        <w:spacing w:line="276" w:lineRule="auto"/>
        <w:rPr>
          <w:sz w:val="22"/>
          <w:szCs w:val="22"/>
        </w:rPr>
      </w:pPr>
      <w:r w:rsidRPr="00FB6909">
        <w:rPr>
          <w:b/>
          <w:bCs/>
          <w:sz w:val="22"/>
          <w:szCs w:val="22"/>
        </w:rPr>
        <w:t xml:space="preserve">Descrição: </w:t>
      </w:r>
      <w:r w:rsidRPr="00FB6909">
        <w:rPr>
          <w:sz w:val="22"/>
          <w:szCs w:val="22"/>
        </w:rPr>
        <w:t>ARAME RECOZIDO N°18 PRODUZIDO COM ACO DE BAIXO TEOR DE CARBONO, MALEAVEL E FACIL DE USAR EM APLICACOES QUE EXIGEM DOBRA E/OU TORCOES, LARGAMENTE UTILIZADO NA CONSTRUCAO CIVIL, PRIN CIPALMENTE PARA FIXAR ARMADURAS DE CONCRETO ARMADO. PESO = 9,60 GRAMAS/METRO DEVERA SER ENTREGE EM EMBALAGEM DE 1 QUILO</w:t>
      </w:r>
    </w:p>
    <w:p w14:paraId="37D2AF89" w14:textId="77777777" w:rsidR="00953050" w:rsidRPr="00FB6909" w:rsidRDefault="00953050" w:rsidP="00953050">
      <w:pPr>
        <w:pStyle w:val="Padr"/>
        <w:spacing w:line="276" w:lineRule="auto"/>
        <w:rPr>
          <w:sz w:val="22"/>
          <w:szCs w:val="22"/>
        </w:rPr>
      </w:pPr>
    </w:p>
    <w:p w14:paraId="28A4FC67" w14:textId="03B9A990" w:rsidR="00953050" w:rsidRPr="00FB6909" w:rsidRDefault="00953050" w:rsidP="00953050">
      <w:pPr>
        <w:spacing w:before="120" w:line="276" w:lineRule="auto"/>
        <w:rPr>
          <w:rFonts w:ascii="Arial" w:hAnsi="Arial" w:cs="Arial"/>
        </w:rPr>
      </w:pPr>
      <w:r w:rsidRPr="00FB6909">
        <w:rPr>
          <w:rFonts w:ascii="Arial" w:hAnsi="Arial" w:cs="Arial"/>
          <w:b/>
        </w:rPr>
        <w:t>Quantidade:</w:t>
      </w:r>
      <w:r w:rsidRPr="00FB6909">
        <w:rPr>
          <w:rFonts w:ascii="Arial" w:hAnsi="Arial" w:cs="Arial"/>
        </w:rPr>
        <w:t xml:space="preserve"> </w:t>
      </w:r>
      <w:r w:rsidR="009C404D" w:rsidRPr="00FB6909">
        <w:rPr>
          <w:rFonts w:ascii="Arial" w:hAnsi="Arial" w:cs="Arial"/>
        </w:rPr>
        <w:t>8</w:t>
      </w:r>
      <w:r w:rsidRPr="00FB6909">
        <w:rPr>
          <w:rFonts w:ascii="Arial" w:hAnsi="Arial" w:cs="Arial"/>
        </w:rPr>
        <w:t>0</w:t>
      </w:r>
    </w:p>
    <w:p w14:paraId="5C73C8E4" w14:textId="77777777" w:rsidR="00953050" w:rsidRPr="00FB6909" w:rsidRDefault="00953050" w:rsidP="00953050">
      <w:pPr>
        <w:spacing w:before="120" w:line="360" w:lineRule="auto"/>
        <w:rPr>
          <w:rFonts w:ascii="Arial" w:hAnsi="Arial" w:cs="Arial"/>
        </w:rPr>
      </w:pPr>
      <w:r w:rsidRPr="00FB6909">
        <w:rPr>
          <w:rFonts w:ascii="Arial" w:hAnsi="Arial" w:cs="Arial"/>
          <w:b/>
        </w:rPr>
        <w:t>Unidade:</w:t>
      </w:r>
      <w:r w:rsidRPr="00FB6909">
        <w:rPr>
          <w:rFonts w:ascii="Arial" w:hAnsi="Arial" w:cs="Arial"/>
        </w:rPr>
        <w:t xml:space="preserve"> Quilo</w:t>
      </w:r>
    </w:p>
    <w:p w14:paraId="60EECBFC" w14:textId="79D7A065" w:rsidR="00953050" w:rsidRPr="00FB6909" w:rsidRDefault="00953050" w:rsidP="00953050">
      <w:pPr>
        <w:spacing w:before="120" w:line="360" w:lineRule="auto"/>
        <w:rPr>
          <w:rFonts w:ascii="Arial" w:hAnsi="Arial" w:cs="Arial"/>
          <w:sz w:val="24"/>
          <w:szCs w:val="24"/>
          <w:vertAlign w:val="superscript"/>
        </w:rPr>
      </w:pPr>
      <w:r w:rsidRPr="00FB6909">
        <w:rPr>
          <w:noProof/>
          <w:vertAlign w:val="superscript"/>
          <w:lang w:eastAsia="pt-BR"/>
        </w:rPr>
        <w:drawing>
          <wp:inline distT="0" distB="0" distL="0" distR="0" wp14:anchorId="647CA899" wp14:editId="6DC00047">
            <wp:extent cx="1114425" cy="838200"/>
            <wp:effectExtent l="0" t="0" r="9525"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14425" cy="838200"/>
                    </a:xfrm>
                    <a:prstGeom prst="rect">
                      <a:avLst/>
                    </a:prstGeom>
                    <a:noFill/>
                    <a:ln>
                      <a:noFill/>
                    </a:ln>
                  </pic:spPr>
                </pic:pic>
              </a:graphicData>
            </a:graphic>
          </wp:inline>
        </w:drawing>
      </w:r>
    </w:p>
    <w:p w14:paraId="5C84EF23" w14:textId="77777777" w:rsidR="00953050" w:rsidRPr="00FB6909" w:rsidRDefault="00953050" w:rsidP="00953050">
      <w:pPr>
        <w:spacing w:before="120" w:line="360" w:lineRule="auto"/>
        <w:rPr>
          <w:rFonts w:ascii="Arial" w:hAnsi="Arial" w:cs="Arial"/>
          <w:sz w:val="24"/>
          <w:szCs w:val="24"/>
        </w:rPr>
      </w:pPr>
    </w:p>
    <w:p w14:paraId="5AC6A0DC" w14:textId="0412F0CD" w:rsidR="00953050" w:rsidRPr="00FB6909" w:rsidRDefault="00953050" w:rsidP="00953050">
      <w:pPr>
        <w:spacing w:before="120" w:line="360" w:lineRule="auto"/>
        <w:rPr>
          <w:rFonts w:ascii="Arial" w:hAnsi="Arial" w:cs="Arial"/>
          <w:b/>
        </w:rPr>
      </w:pPr>
      <w:r w:rsidRPr="00FB6909">
        <w:rPr>
          <w:rFonts w:ascii="Arial" w:hAnsi="Arial" w:cs="Arial"/>
          <w:b/>
        </w:rPr>
        <w:t>ITEM 1</w:t>
      </w:r>
      <w:r w:rsidR="00FB6436" w:rsidRPr="00FB6909">
        <w:rPr>
          <w:rFonts w:ascii="Arial" w:hAnsi="Arial" w:cs="Arial"/>
          <w:b/>
        </w:rPr>
        <w:t>6</w:t>
      </w:r>
      <w:r w:rsidRPr="00FB6909">
        <w:rPr>
          <w:rFonts w:ascii="Arial" w:hAnsi="Arial" w:cs="Arial"/>
          <w:b/>
        </w:rPr>
        <w:t xml:space="preserve"> - CADEADO 20MM</w:t>
      </w:r>
    </w:p>
    <w:p w14:paraId="1115EC25" w14:textId="77777777" w:rsidR="00953050" w:rsidRPr="00FB6909" w:rsidRDefault="00953050" w:rsidP="00953050">
      <w:pPr>
        <w:pStyle w:val="Padr"/>
        <w:tabs>
          <w:tab w:val="left" w:pos="0"/>
          <w:tab w:val="left" w:pos="1545"/>
          <w:tab w:val="left" w:pos="7710"/>
          <w:tab w:val="left" w:pos="8310"/>
        </w:tabs>
        <w:spacing w:line="276" w:lineRule="auto"/>
        <w:jc w:val="both"/>
      </w:pPr>
      <w:r w:rsidRPr="00FB6909">
        <w:rPr>
          <w:b/>
        </w:rPr>
        <w:t xml:space="preserve">Descrição: </w:t>
      </w:r>
      <w:r w:rsidRPr="00FB6909">
        <w:t>CORPO EM LATAO MACICO, HASTE EM ACO INOXIDAVEL, DUAS CHAVES, CONFORME NBR 15271 ATUALIZADA.</w:t>
      </w:r>
    </w:p>
    <w:p w14:paraId="11110137" w14:textId="77777777" w:rsidR="00953050" w:rsidRPr="00FB6909" w:rsidRDefault="00953050" w:rsidP="00953050">
      <w:pPr>
        <w:pStyle w:val="Padr"/>
        <w:tabs>
          <w:tab w:val="left" w:pos="0"/>
          <w:tab w:val="left" w:pos="1545"/>
          <w:tab w:val="left" w:pos="7710"/>
          <w:tab w:val="left" w:pos="8310"/>
        </w:tabs>
        <w:spacing w:line="276" w:lineRule="auto"/>
        <w:jc w:val="both"/>
      </w:pPr>
      <w:r w:rsidRPr="00FB6909">
        <w:t>Ref.: PADO, PAPAIZ, STAM OU SIMILAR OU DE MELHOR QUALIDADE</w:t>
      </w:r>
    </w:p>
    <w:p w14:paraId="5468502E" w14:textId="77777777" w:rsidR="00953050" w:rsidRPr="00FB6909" w:rsidRDefault="00953050" w:rsidP="00953050">
      <w:pPr>
        <w:pStyle w:val="Padr"/>
        <w:numPr>
          <w:ilvl w:val="0"/>
          <w:numId w:val="29"/>
        </w:numPr>
        <w:spacing w:line="62" w:lineRule="exact"/>
      </w:pPr>
    </w:p>
    <w:p w14:paraId="40D8CD34" w14:textId="6451EAEB" w:rsidR="00953050" w:rsidRPr="00FB6909" w:rsidRDefault="00953050" w:rsidP="00953050">
      <w:pPr>
        <w:spacing w:before="120" w:line="360" w:lineRule="auto"/>
        <w:rPr>
          <w:rFonts w:ascii="Arial" w:hAnsi="Arial" w:cs="Arial"/>
        </w:rPr>
      </w:pPr>
      <w:r w:rsidRPr="00FB6909">
        <w:rPr>
          <w:rFonts w:ascii="Arial" w:hAnsi="Arial" w:cs="Arial"/>
          <w:b/>
        </w:rPr>
        <w:t>Quantidade:</w:t>
      </w:r>
      <w:r w:rsidR="00B5513C" w:rsidRPr="00FB6909">
        <w:rPr>
          <w:rFonts w:ascii="Arial" w:hAnsi="Arial" w:cs="Arial"/>
        </w:rPr>
        <w:t xml:space="preserve"> 80</w:t>
      </w:r>
    </w:p>
    <w:p w14:paraId="58450B39" w14:textId="77777777" w:rsidR="00953050" w:rsidRPr="00FB6909" w:rsidRDefault="00953050" w:rsidP="00953050">
      <w:pPr>
        <w:spacing w:before="120" w:line="360" w:lineRule="auto"/>
        <w:rPr>
          <w:rFonts w:ascii="Arial" w:hAnsi="Arial" w:cs="Arial"/>
        </w:rPr>
      </w:pPr>
      <w:r w:rsidRPr="00FB6909">
        <w:rPr>
          <w:rFonts w:ascii="Arial" w:hAnsi="Arial" w:cs="Arial"/>
          <w:b/>
        </w:rPr>
        <w:t>Unidade:</w:t>
      </w:r>
      <w:r w:rsidRPr="00FB6909">
        <w:rPr>
          <w:rFonts w:ascii="Arial" w:hAnsi="Arial" w:cs="Arial"/>
        </w:rPr>
        <w:t xml:space="preserve"> Peça</w:t>
      </w:r>
    </w:p>
    <w:p w14:paraId="6BCC608C" w14:textId="7EC584C3" w:rsidR="00953050" w:rsidRPr="00FB6909" w:rsidRDefault="00953050" w:rsidP="00953050">
      <w:pPr>
        <w:spacing w:before="120" w:line="360" w:lineRule="auto"/>
        <w:ind w:left="426"/>
        <w:rPr>
          <w:rFonts w:ascii="Arial" w:hAnsi="Arial" w:cs="Arial"/>
          <w:sz w:val="24"/>
          <w:szCs w:val="24"/>
        </w:rPr>
      </w:pPr>
      <w:r w:rsidRPr="00FB6909">
        <w:rPr>
          <w:noProof/>
          <w:lang w:eastAsia="pt-BR"/>
        </w:rPr>
        <w:lastRenderedPageBreak/>
        <w:drawing>
          <wp:inline distT="0" distB="0" distL="0" distR="0" wp14:anchorId="4F5D897C" wp14:editId="0FEFD4DB">
            <wp:extent cx="1152525" cy="990600"/>
            <wp:effectExtent l="0" t="0" r="952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52525" cy="990600"/>
                    </a:xfrm>
                    <a:prstGeom prst="rect">
                      <a:avLst/>
                    </a:prstGeom>
                    <a:noFill/>
                    <a:ln>
                      <a:noFill/>
                    </a:ln>
                  </pic:spPr>
                </pic:pic>
              </a:graphicData>
            </a:graphic>
          </wp:inline>
        </w:drawing>
      </w:r>
    </w:p>
    <w:p w14:paraId="1AA0C8B5" w14:textId="3BEFCFBB" w:rsidR="00953050" w:rsidRPr="00FB6909" w:rsidRDefault="00953050" w:rsidP="00953050">
      <w:pPr>
        <w:spacing w:before="120" w:line="360" w:lineRule="auto"/>
        <w:ind w:left="426"/>
        <w:rPr>
          <w:rFonts w:ascii="Arial" w:hAnsi="Arial" w:cs="Arial"/>
          <w:sz w:val="24"/>
          <w:szCs w:val="24"/>
        </w:rPr>
      </w:pPr>
    </w:p>
    <w:p w14:paraId="23291630" w14:textId="7D28A975" w:rsidR="00FB6436" w:rsidRPr="00FB6909" w:rsidRDefault="00FB6436" w:rsidP="00FB6436">
      <w:pPr>
        <w:spacing w:before="120" w:line="360" w:lineRule="auto"/>
        <w:rPr>
          <w:rFonts w:ascii="Arial" w:hAnsi="Arial" w:cs="Arial"/>
          <w:b/>
        </w:rPr>
      </w:pPr>
      <w:r w:rsidRPr="00FB6909">
        <w:rPr>
          <w:rFonts w:ascii="Arial" w:hAnsi="Arial" w:cs="Arial"/>
          <w:b/>
        </w:rPr>
        <w:t>ITEM 17 – LAMINA DE SERRA MANUAL</w:t>
      </w:r>
    </w:p>
    <w:p w14:paraId="1EC2F632" w14:textId="77777777" w:rsidR="00FB6436" w:rsidRPr="00FB6909" w:rsidRDefault="00FB6436" w:rsidP="00FB6436">
      <w:pPr>
        <w:pStyle w:val="Padr"/>
        <w:tabs>
          <w:tab w:val="left" w:pos="0"/>
          <w:tab w:val="left" w:pos="1545"/>
          <w:tab w:val="left" w:pos="7710"/>
          <w:tab w:val="left" w:pos="8310"/>
        </w:tabs>
        <w:spacing w:line="276" w:lineRule="auto"/>
        <w:jc w:val="both"/>
      </w:pPr>
      <w:r w:rsidRPr="00FB6909">
        <w:rPr>
          <w:b/>
        </w:rPr>
        <w:t xml:space="preserve">Descrição: </w:t>
      </w:r>
      <w:r w:rsidRPr="00FB6909">
        <w:t>FERRAMENTA PARA USO PROFISSIONAL.</w:t>
      </w:r>
    </w:p>
    <w:p w14:paraId="386B9184" w14:textId="77777777" w:rsidR="00FB6436" w:rsidRPr="00FB6909" w:rsidRDefault="00FB6436" w:rsidP="00FB6436">
      <w:pPr>
        <w:pStyle w:val="Padr"/>
        <w:tabs>
          <w:tab w:val="left" w:pos="0"/>
          <w:tab w:val="left" w:pos="1545"/>
          <w:tab w:val="left" w:pos="7710"/>
          <w:tab w:val="left" w:pos="8310"/>
        </w:tabs>
        <w:spacing w:line="276" w:lineRule="auto"/>
        <w:jc w:val="both"/>
      </w:pPr>
      <w:r w:rsidRPr="00FB6909">
        <w:t>LÂMINA DE SERRA MANUAL BI-METAL COM DENTES CONSTRUÍDOS EM ARESTA DE AÇO RÁPIDO DE ALTA LIGA AO MOLIBDÊNIO E TUNGSTÊNIO.</w:t>
      </w:r>
    </w:p>
    <w:p w14:paraId="11BA3505" w14:textId="77777777" w:rsidR="00FB6436" w:rsidRPr="00FB6909" w:rsidRDefault="00FB6436" w:rsidP="00FB6436">
      <w:pPr>
        <w:pStyle w:val="Padr"/>
        <w:tabs>
          <w:tab w:val="left" w:pos="0"/>
          <w:tab w:val="left" w:pos="1545"/>
          <w:tab w:val="left" w:pos="7710"/>
          <w:tab w:val="left" w:pos="8310"/>
        </w:tabs>
        <w:spacing w:line="276" w:lineRule="auto"/>
        <w:jc w:val="both"/>
      </w:pPr>
      <w:r w:rsidRPr="00FB6909">
        <w:t>LÂMINA DE SERRA SEMI-RÍGIDA, INQUEBRÁVEL DURANTE O USO E À PROVA DE ESTILHAÇAMENTO.</w:t>
      </w:r>
    </w:p>
    <w:p w14:paraId="2F90BFE8" w14:textId="77777777" w:rsidR="00FB6436" w:rsidRPr="00FB6909" w:rsidRDefault="00FB6436" w:rsidP="00FB6436">
      <w:pPr>
        <w:pStyle w:val="Padr"/>
        <w:tabs>
          <w:tab w:val="left" w:pos="0"/>
          <w:tab w:val="left" w:pos="1545"/>
          <w:tab w:val="left" w:pos="7710"/>
          <w:tab w:val="left" w:pos="8310"/>
        </w:tabs>
        <w:spacing w:line="276" w:lineRule="auto"/>
        <w:jc w:val="both"/>
      </w:pPr>
      <w:r w:rsidRPr="00FB6909">
        <w:t>18 DENTES POR POLEGADA.</w:t>
      </w:r>
    </w:p>
    <w:p w14:paraId="5F1EFEDF" w14:textId="77777777" w:rsidR="00FB6436" w:rsidRPr="00FB6909" w:rsidRDefault="00FB6436" w:rsidP="00FB6436">
      <w:pPr>
        <w:pStyle w:val="Padr"/>
        <w:tabs>
          <w:tab w:val="left" w:pos="0"/>
          <w:tab w:val="left" w:pos="1545"/>
          <w:tab w:val="left" w:pos="7710"/>
          <w:tab w:val="left" w:pos="8310"/>
        </w:tabs>
        <w:spacing w:line="276" w:lineRule="auto"/>
        <w:jc w:val="both"/>
      </w:pPr>
      <w:r w:rsidRPr="00FB6909">
        <w:t>MARCAÇÃO DA MARCA OU NOME DO FABRICANTE NA PEÇA.</w:t>
      </w:r>
    </w:p>
    <w:p w14:paraId="432497D0" w14:textId="77777777" w:rsidR="00FB6436" w:rsidRPr="00FB6909" w:rsidRDefault="00FB6436" w:rsidP="00FB6436">
      <w:pPr>
        <w:pStyle w:val="Padr"/>
        <w:tabs>
          <w:tab w:val="left" w:pos="0"/>
          <w:tab w:val="left" w:pos="1545"/>
          <w:tab w:val="left" w:pos="7710"/>
          <w:tab w:val="left" w:pos="8310"/>
        </w:tabs>
        <w:spacing w:line="276" w:lineRule="auto"/>
        <w:jc w:val="both"/>
      </w:pPr>
      <w:r w:rsidRPr="00FB6909">
        <w:t>MEDIDAS: 300 X 13 X 0,60MM (12 X 1/2 X 0.024")</w:t>
      </w:r>
    </w:p>
    <w:p w14:paraId="42E118BA" w14:textId="6DE0E87E" w:rsidR="00FB6436" w:rsidRPr="00FB6909" w:rsidRDefault="00FB6436" w:rsidP="00FB6436">
      <w:pPr>
        <w:pStyle w:val="Padr"/>
        <w:tabs>
          <w:tab w:val="left" w:pos="0"/>
          <w:tab w:val="left" w:pos="1545"/>
          <w:tab w:val="left" w:pos="7710"/>
          <w:tab w:val="left" w:pos="8310"/>
        </w:tabs>
        <w:spacing w:line="276" w:lineRule="auto"/>
        <w:jc w:val="both"/>
      </w:pPr>
      <w:r w:rsidRPr="00FB6909">
        <w:t>REFERÊNCIA: STARRET BI-METAL</w:t>
      </w:r>
    </w:p>
    <w:p w14:paraId="507E7634" w14:textId="77777777" w:rsidR="00FB6436" w:rsidRPr="00FB6909" w:rsidRDefault="00FB6436" w:rsidP="00FB6436">
      <w:pPr>
        <w:pStyle w:val="Padr"/>
        <w:numPr>
          <w:ilvl w:val="0"/>
          <w:numId w:val="35"/>
        </w:numPr>
        <w:spacing w:line="62" w:lineRule="exact"/>
      </w:pPr>
    </w:p>
    <w:p w14:paraId="1E89928B" w14:textId="7A1632A8" w:rsidR="00FB6436" w:rsidRPr="00FB6909" w:rsidRDefault="00FB6436" w:rsidP="00FB6436">
      <w:pPr>
        <w:spacing w:before="120" w:line="360" w:lineRule="auto"/>
        <w:rPr>
          <w:rFonts w:ascii="Arial" w:hAnsi="Arial" w:cs="Arial"/>
        </w:rPr>
      </w:pPr>
      <w:r w:rsidRPr="00FB6909">
        <w:rPr>
          <w:rFonts w:ascii="Arial" w:hAnsi="Arial" w:cs="Arial"/>
          <w:b/>
        </w:rPr>
        <w:t xml:space="preserve">Quantidade: </w:t>
      </w:r>
      <w:r w:rsidRPr="00FB6909">
        <w:rPr>
          <w:rFonts w:ascii="Arial" w:hAnsi="Arial" w:cs="Arial"/>
        </w:rPr>
        <w:t>850</w:t>
      </w:r>
    </w:p>
    <w:p w14:paraId="3C215699" w14:textId="308BD870" w:rsidR="00953050" w:rsidRPr="00FB6909" w:rsidRDefault="00FB6436" w:rsidP="00953050">
      <w:pPr>
        <w:spacing w:before="120" w:line="360" w:lineRule="auto"/>
        <w:rPr>
          <w:rFonts w:ascii="Arial" w:hAnsi="Arial" w:cs="Arial"/>
        </w:rPr>
      </w:pPr>
      <w:r w:rsidRPr="00FB6909">
        <w:rPr>
          <w:rFonts w:ascii="Arial" w:hAnsi="Arial" w:cs="Arial"/>
          <w:b/>
        </w:rPr>
        <w:t>Unidade:</w:t>
      </w:r>
      <w:r w:rsidRPr="00FB6909">
        <w:rPr>
          <w:rFonts w:ascii="Arial" w:hAnsi="Arial" w:cs="Arial"/>
        </w:rPr>
        <w:t xml:space="preserve"> Peça</w:t>
      </w:r>
    </w:p>
    <w:p w14:paraId="634946C1" w14:textId="26B9883C" w:rsidR="00953050" w:rsidRPr="00FB6909" w:rsidRDefault="00FB6436" w:rsidP="00953050">
      <w:pPr>
        <w:spacing w:before="120" w:line="360" w:lineRule="auto"/>
        <w:rPr>
          <w:rFonts w:ascii="Arial" w:hAnsi="Arial" w:cs="Arial"/>
          <w:sz w:val="24"/>
          <w:szCs w:val="24"/>
        </w:rPr>
      </w:pPr>
      <w:r w:rsidRPr="00FB6909">
        <w:rPr>
          <w:rFonts w:ascii="Arial" w:hAnsi="Arial" w:cs="Arial"/>
          <w:noProof/>
          <w:sz w:val="24"/>
          <w:szCs w:val="24"/>
        </w:rPr>
        <w:drawing>
          <wp:inline distT="0" distB="0" distL="0" distR="0" wp14:anchorId="36AC3FF0" wp14:editId="782973E7">
            <wp:extent cx="526072" cy="1933575"/>
            <wp:effectExtent l="0" t="0" r="7620"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6072" cy="1933575"/>
                    </a:xfrm>
                    <a:prstGeom prst="rect">
                      <a:avLst/>
                    </a:prstGeom>
                  </pic:spPr>
                </pic:pic>
              </a:graphicData>
            </a:graphic>
          </wp:inline>
        </w:drawing>
      </w:r>
    </w:p>
    <w:p w14:paraId="50891884" w14:textId="77777777" w:rsidR="00953050" w:rsidRPr="00FB6909" w:rsidRDefault="00953050" w:rsidP="00953050">
      <w:pPr>
        <w:spacing w:before="120" w:line="360" w:lineRule="auto"/>
        <w:rPr>
          <w:rFonts w:ascii="Arial" w:hAnsi="Arial" w:cs="Arial"/>
        </w:rPr>
      </w:pPr>
    </w:p>
    <w:p w14:paraId="5FFA0E6B" w14:textId="77777777" w:rsidR="00953050" w:rsidRPr="00FB6909" w:rsidRDefault="00953050" w:rsidP="00953050">
      <w:pPr>
        <w:spacing w:before="120" w:line="360" w:lineRule="auto"/>
        <w:rPr>
          <w:rFonts w:ascii="Arial" w:hAnsi="Arial" w:cs="Arial"/>
        </w:rPr>
      </w:pPr>
    </w:p>
    <w:p w14:paraId="3AC03E0D" w14:textId="75A33FF2" w:rsidR="00953050" w:rsidRPr="00FB6909" w:rsidRDefault="00953050" w:rsidP="00953050">
      <w:pPr>
        <w:spacing w:before="120" w:line="360" w:lineRule="auto"/>
        <w:rPr>
          <w:rFonts w:ascii="Arial" w:hAnsi="Arial" w:cs="Arial"/>
          <w:b/>
          <w:sz w:val="24"/>
          <w:szCs w:val="24"/>
        </w:rPr>
      </w:pPr>
      <w:r w:rsidRPr="00FB6909">
        <w:rPr>
          <w:rFonts w:ascii="Arial" w:hAnsi="Arial" w:cs="Arial"/>
          <w:b/>
          <w:sz w:val="24"/>
          <w:szCs w:val="24"/>
        </w:rPr>
        <w:t xml:space="preserve">ITEM </w:t>
      </w:r>
      <w:r w:rsidR="009C404D" w:rsidRPr="00FB6909">
        <w:rPr>
          <w:rFonts w:ascii="Arial" w:hAnsi="Arial" w:cs="Arial"/>
          <w:b/>
          <w:sz w:val="24"/>
          <w:szCs w:val="24"/>
        </w:rPr>
        <w:t xml:space="preserve">18 </w:t>
      </w:r>
      <w:r w:rsidRPr="00FB6909">
        <w:rPr>
          <w:rFonts w:ascii="Arial" w:hAnsi="Arial" w:cs="Arial"/>
          <w:b/>
          <w:sz w:val="24"/>
          <w:szCs w:val="24"/>
        </w:rPr>
        <w:t>– SACO PARA RIP RAP</w:t>
      </w:r>
    </w:p>
    <w:p w14:paraId="7C194D2A" w14:textId="77777777" w:rsidR="00953050" w:rsidRPr="00FB6909" w:rsidRDefault="00953050" w:rsidP="00953050">
      <w:pPr>
        <w:spacing w:before="120"/>
        <w:rPr>
          <w:rFonts w:ascii="Arial" w:hAnsi="Arial" w:cs="Arial"/>
          <w:bCs/>
          <w:sz w:val="24"/>
          <w:szCs w:val="24"/>
        </w:rPr>
      </w:pPr>
      <w:r w:rsidRPr="00FB6909">
        <w:rPr>
          <w:rFonts w:ascii="Arial" w:hAnsi="Arial" w:cs="Arial"/>
          <w:b/>
          <w:sz w:val="24"/>
          <w:szCs w:val="24"/>
        </w:rPr>
        <w:t xml:space="preserve">Descrição: </w:t>
      </w:r>
      <w:r w:rsidRPr="00FB6909">
        <w:rPr>
          <w:rFonts w:ascii="Arial" w:hAnsi="Arial" w:cs="Arial"/>
          <w:bCs/>
          <w:sz w:val="24"/>
          <w:szCs w:val="24"/>
        </w:rPr>
        <w:t xml:space="preserve">SACO DE RAFIA PARA RIP RAP, BOCA ABERTA, TECIDO BRANCO, 100% VIRGEM, COM CAPACIDADE APROXIMADA DE 50 LITROS. DIMENSAO: 0,60 X 0,90 M. SACO NOVO.   </w:t>
      </w:r>
    </w:p>
    <w:p w14:paraId="71B2394B" w14:textId="75765BE6" w:rsidR="00953050" w:rsidRPr="00FB6909" w:rsidRDefault="00953050" w:rsidP="00953050">
      <w:pPr>
        <w:spacing w:before="120" w:line="276" w:lineRule="auto"/>
        <w:rPr>
          <w:rFonts w:ascii="Arial" w:hAnsi="Arial" w:cs="Arial"/>
          <w:sz w:val="24"/>
          <w:szCs w:val="24"/>
        </w:rPr>
      </w:pPr>
      <w:r w:rsidRPr="00FB6909">
        <w:rPr>
          <w:rFonts w:ascii="Arial" w:hAnsi="Arial" w:cs="Arial"/>
          <w:b/>
          <w:sz w:val="24"/>
          <w:szCs w:val="24"/>
        </w:rPr>
        <w:lastRenderedPageBreak/>
        <w:t xml:space="preserve">Quantidade: </w:t>
      </w:r>
      <w:r w:rsidR="009C404D" w:rsidRPr="00FB6909">
        <w:rPr>
          <w:rFonts w:ascii="Arial" w:hAnsi="Arial" w:cs="Arial"/>
          <w:sz w:val="24"/>
          <w:szCs w:val="24"/>
        </w:rPr>
        <w:t>4.600</w:t>
      </w:r>
    </w:p>
    <w:p w14:paraId="5D4CE7F5" w14:textId="77777777" w:rsidR="00953050" w:rsidRPr="00FB6909" w:rsidRDefault="00953050" w:rsidP="00953050">
      <w:pPr>
        <w:spacing w:before="120" w:line="360" w:lineRule="auto"/>
        <w:rPr>
          <w:rFonts w:ascii="Arial" w:hAnsi="Arial" w:cs="Arial"/>
          <w:sz w:val="24"/>
          <w:szCs w:val="24"/>
        </w:rPr>
      </w:pPr>
      <w:r w:rsidRPr="00FB6909">
        <w:rPr>
          <w:rFonts w:ascii="Arial" w:hAnsi="Arial" w:cs="Arial"/>
          <w:b/>
          <w:sz w:val="24"/>
          <w:szCs w:val="24"/>
        </w:rPr>
        <w:t xml:space="preserve">Unidade: </w:t>
      </w:r>
      <w:r w:rsidRPr="00FB6909">
        <w:rPr>
          <w:rFonts w:ascii="Arial" w:hAnsi="Arial" w:cs="Arial"/>
          <w:sz w:val="24"/>
          <w:szCs w:val="24"/>
        </w:rPr>
        <w:t>Peça</w:t>
      </w:r>
    </w:p>
    <w:p w14:paraId="6A6B89A1" w14:textId="484B6245" w:rsidR="00953050" w:rsidRPr="00FB6909" w:rsidRDefault="00953050" w:rsidP="00953050">
      <w:pPr>
        <w:spacing w:before="120" w:line="360" w:lineRule="auto"/>
        <w:rPr>
          <w:rFonts w:ascii="Arial" w:hAnsi="Arial" w:cs="Arial"/>
          <w:sz w:val="24"/>
          <w:szCs w:val="24"/>
        </w:rPr>
      </w:pPr>
      <w:r w:rsidRPr="00FB6909">
        <w:rPr>
          <w:rFonts w:ascii="Arial" w:hAnsi="Arial" w:cs="Arial"/>
          <w:noProof/>
          <w:sz w:val="24"/>
          <w:szCs w:val="24"/>
        </w:rPr>
        <w:drawing>
          <wp:inline distT="0" distB="0" distL="0" distR="0" wp14:anchorId="6B07FBBF" wp14:editId="2583B1DE">
            <wp:extent cx="1266825" cy="1733550"/>
            <wp:effectExtent l="0" t="0" r="9525"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66825" cy="1733550"/>
                    </a:xfrm>
                    <a:prstGeom prst="rect">
                      <a:avLst/>
                    </a:prstGeom>
                    <a:noFill/>
                    <a:ln>
                      <a:noFill/>
                    </a:ln>
                  </pic:spPr>
                </pic:pic>
              </a:graphicData>
            </a:graphic>
          </wp:inline>
        </w:drawing>
      </w:r>
    </w:p>
    <w:p w14:paraId="3A8BC758" w14:textId="7AF7A3EA" w:rsidR="00953050" w:rsidRPr="00FB6909" w:rsidRDefault="00953050" w:rsidP="00953050">
      <w:pPr>
        <w:spacing w:before="120" w:line="360" w:lineRule="auto"/>
        <w:rPr>
          <w:rFonts w:ascii="Arial" w:hAnsi="Arial" w:cs="Arial"/>
          <w:sz w:val="24"/>
          <w:szCs w:val="24"/>
        </w:rPr>
      </w:pPr>
      <w:r w:rsidRPr="00FB6909">
        <w:rPr>
          <w:rFonts w:ascii="Arial" w:hAnsi="Arial" w:cs="Arial"/>
          <w:b/>
          <w:bCs/>
          <w:i/>
          <w:iCs/>
        </w:rPr>
        <w:t>*Imagens meramente ilustrativas, em alguns itens foi informado marcas de referência para melhor compreensão do objeto sempre acompanhadas da expressão “ou similar ou de melhor qualidade” conforme previsto no RILC. As marcas indicadas como referências já foram utilizadas pela CESAMA, atendem à especificação e ao uso profissional.</w:t>
      </w:r>
    </w:p>
    <w:p w14:paraId="53042622" w14:textId="77777777" w:rsidR="004B326F" w:rsidRPr="00FB6909" w:rsidRDefault="004B326F" w:rsidP="00A07C94">
      <w:pPr>
        <w:suppressAutoHyphens/>
        <w:spacing w:after="0" w:line="360" w:lineRule="auto"/>
        <w:jc w:val="both"/>
        <w:rPr>
          <w:rStyle w:val="markedcontent"/>
          <w:rFonts w:ascii="Arial" w:hAnsi="Arial" w:cs="Arial"/>
          <w:sz w:val="24"/>
          <w:szCs w:val="24"/>
        </w:rPr>
      </w:pPr>
    </w:p>
    <w:p w14:paraId="06034585" w14:textId="77777777" w:rsidR="006B3E78" w:rsidRPr="00FB6909" w:rsidRDefault="00626B08" w:rsidP="00A07C94">
      <w:pPr>
        <w:autoSpaceDE w:val="0"/>
        <w:autoSpaceDN w:val="0"/>
        <w:adjustRightInd w:val="0"/>
        <w:spacing w:after="0" w:line="360" w:lineRule="auto"/>
        <w:jc w:val="both"/>
        <w:rPr>
          <w:rFonts w:ascii="Arial" w:hAnsi="Arial" w:cs="Arial"/>
          <w:b/>
          <w:bCs/>
          <w:sz w:val="24"/>
          <w:szCs w:val="24"/>
        </w:rPr>
      </w:pPr>
      <w:r w:rsidRPr="00FB6909">
        <w:rPr>
          <w:rStyle w:val="markedcontent"/>
          <w:rFonts w:ascii="Arial" w:hAnsi="Arial" w:cs="Arial"/>
          <w:b/>
          <w:bCs/>
          <w:sz w:val="24"/>
          <w:szCs w:val="24"/>
        </w:rPr>
        <w:t>5</w:t>
      </w:r>
      <w:r w:rsidR="00897047" w:rsidRPr="00FB6909">
        <w:rPr>
          <w:rStyle w:val="markedcontent"/>
          <w:rFonts w:ascii="Arial" w:hAnsi="Arial" w:cs="Arial"/>
          <w:b/>
          <w:bCs/>
          <w:sz w:val="24"/>
          <w:szCs w:val="24"/>
        </w:rPr>
        <w:t>.</w:t>
      </w:r>
      <w:r w:rsidR="00ED4D0D" w:rsidRPr="00FB6909">
        <w:rPr>
          <w:rStyle w:val="markedcontent"/>
          <w:rFonts w:ascii="Arial" w:hAnsi="Arial" w:cs="Arial"/>
          <w:b/>
          <w:bCs/>
          <w:sz w:val="24"/>
          <w:szCs w:val="24"/>
        </w:rPr>
        <w:t xml:space="preserve"> </w:t>
      </w:r>
      <w:r w:rsidR="00D152B0" w:rsidRPr="00FB6909">
        <w:rPr>
          <w:rStyle w:val="markedcontent"/>
          <w:rFonts w:ascii="Arial" w:hAnsi="Arial" w:cs="Arial"/>
          <w:b/>
          <w:bCs/>
          <w:sz w:val="24"/>
          <w:szCs w:val="24"/>
        </w:rPr>
        <w:t>VALORES MÁXIMOS ACEITÁVEIS</w:t>
      </w:r>
    </w:p>
    <w:p w14:paraId="468EB3D7" w14:textId="77777777" w:rsidR="00A07C94" w:rsidRPr="00FB6909" w:rsidRDefault="00A07C94" w:rsidP="00A07C94">
      <w:pPr>
        <w:autoSpaceDE w:val="0"/>
        <w:autoSpaceDN w:val="0"/>
        <w:adjustRightInd w:val="0"/>
        <w:spacing w:after="0" w:line="360" w:lineRule="auto"/>
        <w:jc w:val="both"/>
        <w:rPr>
          <w:rFonts w:ascii="Arial" w:hAnsi="Arial" w:cs="Arial"/>
          <w:b/>
          <w:bCs/>
          <w:sz w:val="24"/>
          <w:szCs w:val="24"/>
        </w:rPr>
      </w:pPr>
    </w:p>
    <w:p w14:paraId="6B96259B" w14:textId="77777777" w:rsidR="00D152B0" w:rsidRPr="00FB6909" w:rsidRDefault="00D152B0" w:rsidP="00A07C94">
      <w:pPr>
        <w:spacing w:line="360" w:lineRule="auto"/>
        <w:jc w:val="both"/>
        <w:rPr>
          <w:rFonts w:ascii="Arial" w:hAnsi="Arial" w:cs="Arial"/>
          <w:sz w:val="24"/>
          <w:szCs w:val="24"/>
        </w:rPr>
      </w:pPr>
      <w:r w:rsidRPr="00FB6909">
        <w:rPr>
          <w:rFonts w:ascii="Arial" w:hAnsi="Arial" w:cs="Arial"/>
          <w:sz w:val="24"/>
          <w:szCs w:val="24"/>
        </w:rPr>
        <w:t>5.1</w:t>
      </w:r>
      <w:r w:rsidR="00ED4D0D" w:rsidRPr="00FB6909">
        <w:rPr>
          <w:rFonts w:ascii="Arial" w:hAnsi="Arial" w:cs="Arial"/>
          <w:sz w:val="24"/>
          <w:szCs w:val="24"/>
        </w:rPr>
        <w:t xml:space="preserve"> </w:t>
      </w:r>
      <w:r w:rsidRPr="00FB6909">
        <w:rPr>
          <w:rFonts w:ascii="Arial" w:hAnsi="Arial" w:cs="Arial"/>
          <w:sz w:val="24"/>
          <w:szCs w:val="24"/>
        </w:rPr>
        <w:t xml:space="preserve">A estimativa do valor do objeto da contratação </w:t>
      </w:r>
      <w:r w:rsidR="00B63DFD" w:rsidRPr="00FB6909">
        <w:rPr>
          <w:rFonts w:ascii="Arial" w:hAnsi="Arial" w:cs="Arial"/>
          <w:sz w:val="24"/>
          <w:szCs w:val="24"/>
        </w:rPr>
        <w:t>foi</w:t>
      </w:r>
      <w:r w:rsidRPr="00FB6909">
        <w:rPr>
          <w:rFonts w:ascii="Arial" w:hAnsi="Arial" w:cs="Arial"/>
          <w:sz w:val="24"/>
          <w:szCs w:val="24"/>
        </w:rPr>
        <w:t xml:space="preserve"> realizada a partir dos seguintes critérios:</w:t>
      </w:r>
    </w:p>
    <w:p w14:paraId="7A2D97BA" w14:textId="0A74E6F9" w:rsidR="00FD63FF" w:rsidRPr="00FB6909" w:rsidRDefault="00FD63FF" w:rsidP="00A07C94">
      <w:pPr>
        <w:spacing w:line="360" w:lineRule="auto"/>
        <w:jc w:val="both"/>
        <w:rPr>
          <w:rFonts w:ascii="Arial" w:hAnsi="Arial" w:cs="Arial"/>
          <w:sz w:val="24"/>
          <w:szCs w:val="24"/>
        </w:rPr>
      </w:pPr>
      <w:r w:rsidRPr="00FB6909">
        <w:rPr>
          <w:rFonts w:ascii="Arial" w:hAnsi="Arial" w:cs="Arial"/>
          <w:sz w:val="24"/>
          <w:szCs w:val="24"/>
        </w:rPr>
        <w:t>Pesquisa Direta, Banco de Preços</w:t>
      </w:r>
      <w:r w:rsidR="005E4EA0" w:rsidRPr="00FB6909">
        <w:rPr>
          <w:rFonts w:ascii="Arial" w:hAnsi="Arial" w:cs="Arial"/>
          <w:sz w:val="24"/>
          <w:szCs w:val="24"/>
        </w:rPr>
        <w:t>, sítios eletrônicos</w:t>
      </w:r>
      <w:r w:rsidRPr="00FB6909">
        <w:rPr>
          <w:rFonts w:ascii="Arial" w:hAnsi="Arial" w:cs="Arial"/>
          <w:sz w:val="24"/>
          <w:szCs w:val="24"/>
        </w:rPr>
        <w:t xml:space="preserve"> e Último Custo (</w:t>
      </w:r>
      <w:r w:rsidR="00310707" w:rsidRPr="00FB6909">
        <w:rPr>
          <w:rFonts w:ascii="Arial" w:hAnsi="Arial" w:cs="Arial"/>
          <w:sz w:val="24"/>
          <w:szCs w:val="24"/>
        </w:rPr>
        <w:t>contratos anteriores conforme PE SRP 104/23 com vigência até 17/01/2025, PE SRP 06/23 com vigência até 13/08/2024</w:t>
      </w:r>
      <w:r w:rsidRPr="00FB6909">
        <w:rPr>
          <w:rFonts w:ascii="Arial" w:hAnsi="Arial" w:cs="Arial"/>
          <w:sz w:val="24"/>
          <w:szCs w:val="24"/>
        </w:rPr>
        <w:t>) devidamente corrigido pelo IPCA acumulado no período, utilizados de forma combinada conforme art. 23 do Manual de Planejamento das Contratações.</w:t>
      </w:r>
    </w:p>
    <w:p w14:paraId="4222B47B" w14:textId="07765F46" w:rsidR="006B3E78" w:rsidRPr="00FB6909" w:rsidRDefault="0074602A" w:rsidP="0074602A">
      <w:pPr>
        <w:spacing w:before="120" w:line="360" w:lineRule="auto"/>
        <w:jc w:val="both"/>
        <w:rPr>
          <w:rFonts w:ascii="Arial" w:hAnsi="Arial" w:cs="Arial"/>
          <w:sz w:val="24"/>
          <w:szCs w:val="24"/>
        </w:rPr>
      </w:pPr>
      <w:r w:rsidRPr="00FB6909">
        <w:rPr>
          <w:rFonts w:ascii="Arial" w:hAnsi="Arial" w:cs="Arial"/>
          <w:sz w:val="24"/>
          <w:szCs w:val="24"/>
        </w:rPr>
        <w:t>Foi utilizada como metodologia para obtenção do preço de referência para a contratação</w:t>
      </w:r>
      <w:r w:rsidR="00B749C0" w:rsidRPr="00FB6909">
        <w:rPr>
          <w:rFonts w:ascii="Arial" w:hAnsi="Arial" w:cs="Arial"/>
          <w:sz w:val="24"/>
          <w:szCs w:val="24"/>
        </w:rPr>
        <w:t xml:space="preserve"> a </w:t>
      </w:r>
      <w:r w:rsidR="009F48B4" w:rsidRPr="00FB6909">
        <w:rPr>
          <w:rFonts w:ascii="Arial" w:hAnsi="Arial" w:cs="Arial"/>
          <w:sz w:val="24"/>
          <w:szCs w:val="24"/>
        </w:rPr>
        <w:t>média</w:t>
      </w:r>
      <w:r w:rsidR="0005310A" w:rsidRPr="00FB6909">
        <w:rPr>
          <w:rFonts w:ascii="Arial" w:hAnsi="Arial" w:cs="Arial"/>
          <w:sz w:val="24"/>
          <w:szCs w:val="24"/>
        </w:rPr>
        <w:t xml:space="preserve"> ou mediana</w:t>
      </w:r>
      <w:r w:rsidR="009F48B4" w:rsidRPr="00FB6909">
        <w:rPr>
          <w:rFonts w:ascii="Arial" w:hAnsi="Arial" w:cs="Arial"/>
          <w:sz w:val="24"/>
          <w:szCs w:val="24"/>
        </w:rPr>
        <w:t xml:space="preserve"> </w:t>
      </w:r>
      <w:r w:rsidR="00B06ADB" w:rsidRPr="00FB6909">
        <w:rPr>
          <w:rFonts w:ascii="Arial" w:hAnsi="Arial" w:cs="Arial"/>
          <w:sz w:val="24"/>
          <w:szCs w:val="24"/>
        </w:rPr>
        <w:t xml:space="preserve">em conformidade </w:t>
      </w:r>
      <w:r w:rsidR="00D472B2" w:rsidRPr="00FB6909">
        <w:rPr>
          <w:rFonts w:ascii="Arial" w:hAnsi="Arial" w:cs="Arial"/>
          <w:sz w:val="24"/>
          <w:szCs w:val="24"/>
        </w:rPr>
        <w:t xml:space="preserve">com o </w:t>
      </w:r>
      <w:r w:rsidR="00B06ADB" w:rsidRPr="00FB6909">
        <w:rPr>
          <w:rFonts w:ascii="Arial" w:hAnsi="Arial" w:cs="Arial"/>
          <w:sz w:val="24"/>
          <w:szCs w:val="24"/>
        </w:rPr>
        <w:t>Manual de Planejamento das Contratações, parte integrante do R</w:t>
      </w:r>
      <w:r w:rsidR="00473A61" w:rsidRPr="00FB6909">
        <w:rPr>
          <w:rFonts w:ascii="Arial" w:hAnsi="Arial" w:cs="Arial"/>
          <w:sz w:val="24"/>
          <w:szCs w:val="24"/>
        </w:rPr>
        <w:t>egulamento Interno de Licitações, Contratos e Convênios da Cesama (RILC)</w:t>
      </w:r>
      <w:r w:rsidR="00A07C94" w:rsidRPr="00FB6909">
        <w:rPr>
          <w:rFonts w:ascii="Arial" w:hAnsi="Arial" w:cs="Arial"/>
          <w:sz w:val="24"/>
          <w:szCs w:val="24"/>
        </w:rPr>
        <w:t>.</w:t>
      </w:r>
    </w:p>
    <w:tbl>
      <w:tblPr>
        <w:tblW w:w="10065" w:type="dxa"/>
        <w:tblInd w:w="-856" w:type="dxa"/>
        <w:tblCellMar>
          <w:left w:w="70" w:type="dxa"/>
          <w:right w:w="70" w:type="dxa"/>
        </w:tblCellMar>
        <w:tblLook w:val="04A0" w:firstRow="1" w:lastRow="0" w:firstColumn="1" w:lastColumn="0" w:noHBand="0" w:noVBand="1"/>
      </w:tblPr>
      <w:tblGrid>
        <w:gridCol w:w="708"/>
        <w:gridCol w:w="1277"/>
        <w:gridCol w:w="2977"/>
        <w:gridCol w:w="708"/>
        <w:gridCol w:w="851"/>
        <w:gridCol w:w="1559"/>
        <w:gridCol w:w="1985"/>
      </w:tblGrid>
      <w:tr w:rsidR="00FB6909" w:rsidRPr="00FB6909" w14:paraId="4CC228CF" w14:textId="77777777" w:rsidTr="00310707">
        <w:trPr>
          <w:trHeight w:val="1185"/>
        </w:trPr>
        <w:tc>
          <w:tcPr>
            <w:tcW w:w="10065"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A37B68"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lastRenderedPageBreak/>
              <w:t>RC 121987 – DESU</w:t>
            </w:r>
          </w:p>
        </w:tc>
      </w:tr>
      <w:tr w:rsidR="00FB6909" w:rsidRPr="00FB6909" w14:paraId="4729FD05" w14:textId="77777777" w:rsidTr="00310707">
        <w:trPr>
          <w:trHeight w:val="1590"/>
        </w:trPr>
        <w:tc>
          <w:tcPr>
            <w:tcW w:w="708" w:type="dxa"/>
            <w:tcBorders>
              <w:top w:val="nil"/>
              <w:left w:val="single" w:sz="4" w:space="0" w:color="auto"/>
              <w:bottom w:val="single" w:sz="4" w:space="0" w:color="auto"/>
              <w:right w:val="single" w:sz="4" w:space="0" w:color="auto"/>
            </w:tcBorders>
            <w:shd w:val="clear" w:color="CCFFFF" w:fill="DEE6EF"/>
            <w:noWrap/>
            <w:vAlign w:val="center"/>
            <w:hideMark/>
          </w:tcPr>
          <w:p w14:paraId="4FA479D8"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ITEM</w:t>
            </w:r>
          </w:p>
        </w:tc>
        <w:tc>
          <w:tcPr>
            <w:tcW w:w="1277" w:type="dxa"/>
            <w:tcBorders>
              <w:top w:val="nil"/>
              <w:left w:val="nil"/>
              <w:bottom w:val="single" w:sz="4" w:space="0" w:color="auto"/>
              <w:right w:val="single" w:sz="4" w:space="0" w:color="auto"/>
            </w:tcBorders>
            <w:shd w:val="clear" w:color="CCFFFF" w:fill="DEE6EF"/>
            <w:noWrap/>
            <w:vAlign w:val="center"/>
            <w:hideMark/>
          </w:tcPr>
          <w:p w14:paraId="73E33BD7"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CÓDIGO</w:t>
            </w:r>
          </w:p>
        </w:tc>
        <w:tc>
          <w:tcPr>
            <w:tcW w:w="2977" w:type="dxa"/>
            <w:tcBorders>
              <w:top w:val="nil"/>
              <w:left w:val="nil"/>
              <w:bottom w:val="single" w:sz="4" w:space="0" w:color="auto"/>
              <w:right w:val="single" w:sz="4" w:space="0" w:color="auto"/>
            </w:tcBorders>
            <w:shd w:val="clear" w:color="CCFFFF" w:fill="DEE6EF"/>
            <w:vAlign w:val="center"/>
            <w:hideMark/>
          </w:tcPr>
          <w:p w14:paraId="6F7BA847"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Descrição do material</w:t>
            </w:r>
          </w:p>
        </w:tc>
        <w:tc>
          <w:tcPr>
            <w:tcW w:w="708" w:type="dxa"/>
            <w:tcBorders>
              <w:top w:val="nil"/>
              <w:left w:val="nil"/>
              <w:bottom w:val="single" w:sz="4" w:space="0" w:color="auto"/>
              <w:right w:val="single" w:sz="4" w:space="0" w:color="auto"/>
            </w:tcBorders>
            <w:shd w:val="clear" w:color="CCFFFF" w:fill="DEE6EF"/>
            <w:noWrap/>
            <w:vAlign w:val="center"/>
            <w:hideMark/>
          </w:tcPr>
          <w:p w14:paraId="75F3B1B0"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UNID</w:t>
            </w:r>
          </w:p>
        </w:tc>
        <w:tc>
          <w:tcPr>
            <w:tcW w:w="851" w:type="dxa"/>
            <w:tcBorders>
              <w:top w:val="nil"/>
              <w:left w:val="nil"/>
              <w:bottom w:val="single" w:sz="4" w:space="0" w:color="auto"/>
              <w:right w:val="single" w:sz="4" w:space="0" w:color="auto"/>
            </w:tcBorders>
            <w:shd w:val="clear" w:color="CCFFFF" w:fill="DEE6EF"/>
            <w:noWrap/>
            <w:vAlign w:val="center"/>
            <w:hideMark/>
          </w:tcPr>
          <w:p w14:paraId="20F49D8F"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Quant.</w:t>
            </w:r>
          </w:p>
        </w:tc>
        <w:tc>
          <w:tcPr>
            <w:tcW w:w="1559" w:type="dxa"/>
            <w:tcBorders>
              <w:top w:val="nil"/>
              <w:left w:val="nil"/>
              <w:bottom w:val="single" w:sz="4" w:space="0" w:color="auto"/>
              <w:right w:val="single" w:sz="4" w:space="0" w:color="auto"/>
            </w:tcBorders>
            <w:shd w:val="clear" w:color="CCFFFF" w:fill="DEE6EF"/>
            <w:vAlign w:val="center"/>
            <w:hideMark/>
          </w:tcPr>
          <w:p w14:paraId="634D2AB9"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Média/Mediana</w:t>
            </w:r>
          </w:p>
        </w:tc>
        <w:tc>
          <w:tcPr>
            <w:tcW w:w="1985" w:type="dxa"/>
            <w:tcBorders>
              <w:top w:val="nil"/>
              <w:left w:val="nil"/>
              <w:bottom w:val="single" w:sz="4" w:space="0" w:color="auto"/>
              <w:right w:val="single" w:sz="4" w:space="0" w:color="auto"/>
            </w:tcBorders>
            <w:shd w:val="clear" w:color="CCFFFF" w:fill="DEE6EF"/>
            <w:noWrap/>
            <w:vAlign w:val="center"/>
            <w:hideMark/>
          </w:tcPr>
          <w:p w14:paraId="226CE8C1"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Total</w:t>
            </w:r>
          </w:p>
        </w:tc>
      </w:tr>
      <w:tr w:rsidR="00FB6909" w:rsidRPr="00FB6909" w14:paraId="0F148C92" w14:textId="77777777" w:rsidTr="00310707">
        <w:trPr>
          <w:trHeight w:val="930"/>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30DC788B"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1</w:t>
            </w:r>
          </w:p>
        </w:tc>
        <w:tc>
          <w:tcPr>
            <w:tcW w:w="1277" w:type="dxa"/>
            <w:tcBorders>
              <w:top w:val="nil"/>
              <w:left w:val="nil"/>
              <w:bottom w:val="single" w:sz="4" w:space="0" w:color="auto"/>
              <w:right w:val="single" w:sz="4" w:space="0" w:color="auto"/>
            </w:tcBorders>
            <w:shd w:val="clear" w:color="auto" w:fill="auto"/>
            <w:noWrap/>
            <w:vAlign w:val="center"/>
            <w:hideMark/>
          </w:tcPr>
          <w:p w14:paraId="15092A2A"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009.165.0001-2</w:t>
            </w:r>
          </w:p>
        </w:tc>
        <w:tc>
          <w:tcPr>
            <w:tcW w:w="2977" w:type="dxa"/>
            <w:tcBorders>
              <w:top w:val="nil"/>
              <w:left w:val="nil"/>
              <w:bottom w:val="single" w:sz="4" w:space="0" w:color="auto"/>
              <w:right w:val="single" w:sz="4" w:space="0" w:color="auto"/>
            </w:tcBorders>
            <w:shd w:val="clear" w:color="auto" w:fill="auto"/>
            <w:vAlign w:val="center"/>
            <w:hideMark/>
          </w:tcPr>
          <w:p w14:paraId="1BA3538B"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FOICE S/ CABO - GAVIAO (MEIA LUA)</w:t>
            </w:r>
          </w:p>
        </w:tc>
        <w:tc>
          <w:tcPr>
            <w:tcW w:w="708" w:type="dxa"/>
            <w:tcBorders>
              <w:top w:val="nil"/>
              <w:left w:val="nil"/>
              <w:bottom w:val="single" w:sz="4" w:space="0" w:color="auto"/>
              <w:right w:val="single" w:sz="4" w:space="0" w:color="auto"/>
            </w:tcBorders>
            <w:shd w:val="clear" w:color="auto" w:fill="auto"/>
            <w:noWrap/>
            <w:vAlign w:val="center"/>
            <w:hideMark/>
          </w:tcPr>
          <w:p w14:paraId="63C8BD82"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271AFF0B"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2</w:t>
            </w:r>
          </w:p>
        </w:tc>
        <w:tc>
          <w:tcPr>
            <w:tcW w:w="1559" w:type="dxa"/>
            <w:tcBorders>
              <w:top w:val="nil"/>
              <w:left w:val="nil"/>
              <w:bottom w:val="single" w:sz="4" w:space="0" w:color="auto"/>
              <w:right w:val="single" w:sz="4" w:space="0" w:color="auto"/>
            </w:tcBorders>
            <w:shd w:val="clear" w:color="auto" w:fill="auto"/>
            <w:noWrap/>
            <w:vAlign w:val="center"/>
            <w:hideMark/>
          </w:tcPr>
          <w:p w14:paraId="51B7022A"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R$ 37,93</w:t>
            </w:r>
          </w:p>
        </w:tc>
        <w:tc>
          <w:tcPr>
            <w:tcW w:w="1985" w:type="dxa"/>
            <w:tcBorders>
              <w:top w:val="nil"/>
              <w:left w:val="nil"/>
              <w:bottom w:val="single" w:sz="4" w:space="0" w:color="auto"/>
              <w:right w:val="single" w:sz="4" w:space="0" w:color="auto"/>
            </w:tcBorders>
            <w:shd w:val="clear" w:color="auto" w:fill="auto"/>
            <w:noWrap/>
            <w:vAlign w:val="center"/>
            <w:hideMark/>
          </w:tcPr>
          <w:p w14:paraId="74DAF5CC"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R$ 75,86</w:t>
            </w:r>
          </w:p>
        </w:tc>
      </w:tr>
      <w:tr w:rsidR="00FB6909" w:rsidRPr="00FB6909" w14:paraId="55C7169E" w14:textId="77777777" w:rsidTr="00310707">
        <w:trPr>
          <w:trHeight w:val="720"/>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22618173"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2</w:t>
            </w:r>
          </w:p>
        </w:tc>
        <w:tc>
          <w:tcPr>
            <w:tcW w:w="1277" w:type="dxa"/>
            <w:tcBorders>
              <w:top w:val="nil"/>
              <w:left w:val="nil"/>
              <w:bottom w:val="single" w:sz="4" w:space="0" w:color="auto"/>
              <w:right w:val="single" w:sz="4" w:space="0" w:color="auto"/>
            </w:tcBorders>
            <w:shd w:val="clear" w:color="auto" w:fill="auto"/>
            <w:noWrap/>
            <w:vAlign w:val="center"/>
            <w:hideMark/>
          </w:tcPr>
          <w:p w14:paraId="11AFEC67"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009.092.0001-0</w:t>
            </w:r>
          </w:p>
        </w:tc>
        <w:tc>
          <w:tcPr>
            <w:tcW w:w="2977" w:type="dxa"/>
            <w:tcBorders>
              <w:top w:val="nil"/>
              <w:left w:val="nil"/>
              <w:bottom w:val="single" w:sz="4" w:space="0" w:color="auto"/>
              <w:right w:val="single" w:sz="4" w:space="0" w:color="auto"/>
            </w:tcBorders>
            <w:shd w:val="clear" w:color="auto" w:fill="auto"/>
            <w:vAlign w:val="center"/>
            <w:hideMark/>
          </w:tcPr>
          <w:p w14:paraId="250CD3CE"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PREGO C/ CABECA 17 X 21</w:t>
            </w:r>
          </w:p>
        </w:tc>
        <w:tc>
          <w:tcPr>
            <w:tcW w:w="708" w:type="dxa"/>
            <w:tcBorders>
              <w:top w:val="nil"/>
              <w:left w:val="nil"/>
              <w:bottom w:val="single" w:sz="4" w:space="0" w:color="auto"/>
              <w:right w:val="single" w:sz="4" w:space="0" w:color="auto"/>
            </w:tcBorders>
            <w:shd w:val="clear" w:color="auto" w:fill="auto"/>
            <w:noWrap/>
            <w:vAlign w:val="center"/>
            <w:hideMark/>
          </w:tcPr>
          <w:p w14:paraId="78265C00"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KG</w:t>
            </w:r>
          </w:p>
        </w:tc>
        <w:tc>
          <w:tcPr>
            <w:tcW w:w="851" w:type="dxa"/>
            <w:tcBorders>
              <w:top w:val="nil"/>
              <w:left w:val="nil"/>
              <w:bottom w:val="single" w:sz="4" w:space="0" w:color="auto"/>
              <w:right w:val="single" w:sz="4" w:space="0" w:color="auto"/>
            </w:tcBorders>
            <w:shd w:val="clear" w:color="auto" w:fill="auto"/>
            <w:noWrap/>
            <w:vAlign w:val="center"/>
            <w:hideMark/>
          </w:tcPr>
          <w:p w14:paraId="72A467DB"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10</w:t>
            </w:r>
          </w:p>
        </w:tc>
        <w:tc>
          <w:tcPr>
            <w:tcW w:w="1559" w:type="dxa"/>
            <w:tcBorders>
              <w:top w:val="nil"/>
              <w:left w:val="nil"/>
              <w:bottom w:val="single" w:sz="4" w:space="0" w:color="auto"/>
              <w:right w:val="single" w:sz="4" w:space="0" w:color="auto"/>
            </w:tcBorders>
            <w:shd w:val="clear" w:color="auto" w:fill="auto"/>
            <w:noWrap/>
            <w:vAlign w:val="center"/>
            <w:hideMark/>
          </w:tcPr>
          <w:p w14:paraId="28312024"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R$ 20,02</w:t>
            </w:r>
          </w:p>
        </w:tc>
        <w:tc>
          <w:tcPr>
            <w:tcW w:w="1985" w:type="dxa"/>
            <w:tcBorders>
              <w:top w:val="nil"/>
              <w:left w:val="nil"/>
              <w:bottom w:val="single" w:sz="4" w:space="0" w:color="auto"/>
              <w:right w:val="single" w:sz="4" w:space="0" w:color="auto"/>
            </w:tcBorders>
            <w:shd w:val="clear" w:color="auto" w:fill="auto"/>
            <w:noWrap/>
            <w:vAlign w:val="center"/>
            <w:hideMark/>
          </w:tcPr>
          <w:p w14:paraId="7FAAC7FC"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R$ 200,20</w:t>
            </w:r>
          </w:p>
        </w:tc>
      </w:tr>
      <w:tr w:rsidR="00FB6909" w:rsidRPr="00FB6909" w14:paraId="338D0BC3" w14:textId="77777777" w:rsidTr="00310707">
        <w:trPr>
          <w:trHeight w:val="930"/>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51BB7FD8"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3</w:t>
            </w:r>
          </w:p>
        </w:tc>
        <w:tc>
          <w:tcPr>
            <w:tcW w:w="1277" w:type="dxa"/>
            <w:tcBorders>
              <w:top w:val="nil"/>
              <w:left w:val="nil"/>
              <w:bottom w:val="single" w:sz="4" w:space="0" w:color="auto"/>
              <w:right w:val="single" w:sz="4" w:space="0" w:color="auto"/>
            </w:tcBorders>
            <w:shd w:val="clear" w:color="auto" w:fill="auto"/>
            <w:noWrap/>
            <w:vAlign w:val="center"/>
            <w:hideMark/>
          </w:tcPr>
          <w:p w14:paraId="21245025"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009.040.0001-0</w:t>
            </w:r>
          </w:p>
        </w:tc>
        <w:tc>
          <w:tcPr>
            <w:tcW w:w="2977" w:type="dxa"/>
            <w:tcBorders>
              <w:top w:val="nil"/>
              <w:left w:val="nil"/>
              <w:bottom w:val="single" w:sz="4" w:space="0" w:color="auto"/>
              <w:right w:val="single" w:sz="4" w:space="0" w:color="auto"/>
            </w:tcBorders>
            <w:shd w:val="clear" w:color="auto" w:fill="auto"/>
            <w:vAlign w:val="center"/>
            <w:hideMark/>
          </w:tcPr>
          <w:p w14:paraId="09236AA5"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BALDE P/ CONCRETO - FOLHA GALVANIZADA</w:t>
            </w:r>
          </w:p>
        </w:tc>
        <w:tc>
          <w:tcPr>
            <w:tcW w:w="708" w:type="dxa"/>
            <w:tcBorders>
              <w:top w:val="nil"/>
              <w:left w:val="nil"/>
              <w:bottom w:val="single" w:sz="4" w:space="0" w:color="auto"/>
              <w:right w:val="single" w:sz="4" w:space="0" w:color="auto"/>
            </w:tcBorders>
            <w:shd w:val="clear" w:color="auto" w:fill="auto"/>
            <w:noWrap/>
            <w:vAlign w:val="center"/>
            <w:hideMark/>
          </w:tcPr>
          <w:p w14:paraId="2EBEEF32"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6DEB0DEE"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10</w:t>
            </w:r>
          </w:p>
        </w:tc>
        <w:tc>
          <w:tcPr>
            <w:tcW w:w="1559" w:type="dxa"/>
            <w:tcBorders>
              <w:top w:val="nil"/>
              <w:left w:val="nil"/>
              <w:bottom w:val="single" w:sz="4" w:space="0" w:color="auto"/>
              <w:right w:val="single" w:sz="4" w:space="0" w:color="auto"/>
            </w:tcBorders>
            <w:shd w:val="clear" w:color="auto" w:fill="auto"/>
            <w:noWrap/>
            <w:vAlign w:val="center"/>
            <w:hideMark/>
          </w:tcPr>
          <w:p w14:paraId="6D824936"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R$ 37,88</w:t>
            </w:r>
          </w:p>
        </w:tc>
        <w:tc>
          <w:tcPr>
            <w:tcW w:w="1985" w:type="dxa"/>
            <w:tcBorders>
              <w:top w:val="nil"/>
              <w:left w:val="nil"/>
              <w:bottom w:val="single" w:sz="4" w:space="0" w:color="auto"/>
              <w:right w:val="single" w:sz="4" w:space="0" w:color="auto"/>
            </w:tcBorders>
            <w:shd w:val="clear" w:color="auto" w:fill="auto"/>
            <w:noWrap/>
            <w:vAlign w:val="center"/>
            <w:hideMark/>
          </w:tcPr>
          <w:p w14:paraId="3A3F903B"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R$ 378,80</w:t>
            </w:r>
          </w:p>
        </w:tc>
      </w:tr>
      <w:tr w:rsidR="00FB6909" w:rsidRPr="00FB6909" w14:paraId="6D7C20EC" w14:textId="77777777" w:rsidTr="00310707">
        <w:trPr>
          <w:trHeight w:val="1125"/>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450919FF"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4</w:t>
            </w:r>
          </w:p>
        </w:tc>
        <w:tc>
          <w:tcPr>
            <w:tcW w:w="1277" w:type="dxa"/>
            <w:tcBorders>
              <w:top w:val="nil"/>
              <w:left w:val="nil"/>
              <w:bottom w:val="single" w:sz="4" w:space="0" w:color="auto"/>
              <w:right w:val="single" w:sz="4" w:space="0" w:color="auto"/>
            </w:tcBorders>
            <w:shd w:val="clear" w:color="auto" w:fill="auto"/>
            <w:noWrap/>
            <w:vAlign w:val="center"/>
            <w:hideMark/>
          </w:tcPr>
          <w:p w14:paraId="09372388"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009.090.0002-6</w:t>
            </w:r>
          </w:p>
        </w:tc>
        <w:tc>
          <w:tcPr>
            <w:tcW w:w="2977" w:type="dxa"/>
            <w:tcBorders>
              <w:top w:val="nil"/>
              <w:left w:val="nil"/>
              <w:bottom w:val="single" w:sz="4" w:space="0" w:color="auto"/>
              <w:right w:val="single" w:sz="4" w:space="0" w:color="auto"/>
            </w:tcBorders>
            <w:shd w:val="clear" w:color="auto" w:fill="auto"/>
            <w:vAlign w:val="center"/>
            <w:hideMark/>
          </w:tcPr>
          <w:p w14:paraId="235ACE5B"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CAVADEIRA RETA COM CABO METALICO E SOCADOR</w:t>
            </w:r>
          </w:p>
        </w:tc>
        <w:tc>
          <w:tcPr>
            <w:tcW w:w="708" w:type="dxa"/>
            <w:tcBorders>
              <w:top w:val="nil"/>
              <w:left w:val="nil"/>
              <w:bottom w:val="single" w:sz="4" w:space="0" w:color="auto"/>
              <w:right w:val="single" w:sz="4" w:space="0" w:color="auto"/>
            </w:tcBorders>
            <w:shd w:val="clear" w:color="auto" w:fill="auto"/>
            <w:noWrap/>
            <w:vAlign w:val="center"/>
            <w:hideMark/>
          </w:tcPr>
          <w:p w14:paraId="6DAB4A81"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5F5621B6"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15</w:t>
            </w:r>
          </w:p>
        </w:tc>
        <w:tc>
          <w:tcPr>
            <w:tcW w:w="1559" w:type="dxa"/>
            <w:tcBorders>
              <w:top w:val="nil"/>
              <w:left w:val="nil"/>
              <w:bottom w:val="single" w:sz="4" w:space="0" w:color="auto"/>
              <w:right w:val="single" w:sz="4" w:space="0" w:color="auto"/>
            </w:tcBorders>
            <w:shd w:val="clear" w:color="auto" w:fill="auto"/>
            <w:noWrap/>
            <w:vAlign w:val="center"/>
            <w:hideMark/>
          </w:tcPr>
          <w:p w14:paraId="06581DDC"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R$ 91,39</w:t>
            </w:r>
          </w:p>
        </w:tc>
        <w:tc>
          <w:tcPr>
            <w:tcW w:w="1985" w:type="dxa"/>
            <w:tcBorders>
              <w:top w:val="nil"/>
              <w:left w:val="nil"/>
              <w:bottom w:val="single" w:sz="4" w:space="0" w:color="auto"/>
              <w:right w:val="single" w:sz="4" w:space="0" w:color="auto"/>
            </w:tcBorders>
            <w:shd w:val="clear" w:color="auto" w:fill="auto"/>
            <w:noWrap/>
            <w:vAlign w:val="center"/>
            <w:hideMark/>
          </w:tcPr>
          <w:p w14:paraId="7D7E331F"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R$ 1.370,85</w:t>
            </w:r>
          </w:p>
        </w:tc>
      </w:tr>
      <w:tr w:rsidR="00FB6909" w:rsidRPr="00FB6909" w14:paraId="0B48537B" w14:textId="77777777" w:rsidTr="00310707">
        <w:trPr>
          <w:trHeight w:val="765"/>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4E07F6E5"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5</w:t>
            </w:r>
          </w:p>
        </w:tc>
        <w:tc>
          <w:tcPr>
            <w:tcW w:w="1277" w:type="dxa"/>
            <w:tcBorders>
              <w:top w:val="nil"/>
              <w:left w:val="nil"/>
              <w:bottom w:val="single" w:sz="4" w:space="0" w:color="auto"/>
              <w:right w:val="single" w:sz="4" w:space="0" w:color="auto"/>
            </w:tcBorders>
            <w:shd w:val="clear" w:color="auto" w:fill="auto"/>
            <w:noWrap/>
            <w:vAlign w:val="center"/>
            <w:hideMark/>
          </w:tcPr>
          <w:p w14:paraId="22977E18"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009.140.0004-7</w:t>
            </w:r>
          </w:p>
        </w:tc>
        <w:tc>
          <w:tcPr>
            <w:tcW w:w="2977" w:type="dxa"/>
            <w:tcBorders>
              <w:top w:val="nil"/>
              <w:left w:val="nil"/>
              <w:bottom w:val="single" w:sz="4" w:space="0" w:color="auto"/>
              <w:right w:val="single" w:sz="4" w:space="0" w:color="auto"/>
            </w:tcBorders>
            <w:shd w:val="clear" w:color="auto" w:fill="auto"/>
            <w:vAlign w:val="center"/>
            <w:hideMark/>
          </w:tcPr>
          <w:p w14:paraId="28CD1C76"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COLHER P/ PEDREIRO DE 8"</w:t>
            </w:r>
          </w:p>
        </w:tc>
        <w:tc>
          <w:tcPr>
            <w:tcW w:w="708" w:type="dxa"/>
            <w:tcBorders>
              <w:top w:val="nil"/>
              <w:left w:val="nil"/>
              <w:bottom w:val="single" w:sz="4" w:space="0" w:color="auto"/>
              <w:right w:val="single" w:sz="4" w:space="0" w:color="auto"/>
            </w:tcBorders>
            <w:shd w:val="clear" w:color="auto" w:fill="auto"/>
            <w:noWrap/>
            <w:vAlign w:val="center"/>
            <w:hideMark/>
          </w:tcPr>
          <w:p w14:paraId="5FC9A81E"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56436B27"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15</w:t>
            </w:r>
          </w:p>
        </w:tc>
        <w:tc>
          <w:tcPr>
            <w:tcW w:w="1559" w:type="dxa"/>
            <w:tcBorders>
              <w:top w:val="nil"/>
              <w:left w:val="nil"/>
              <w:bottom w:val="single" w:sz="4" w:space="0" w:color="auto"/>
              <w:right w:val="single" w:sz="4" w:space="0" w:color="auto"/>
            </w:tcBorders>
            <w:shd w:val="clear" w:color="auto" w:fill="auto"/>
            <w:noWrap/>
            <w:vAlign w:val="center"/>
            <w:hideMark/>
          </w:tcPr>
          <w:p w14:paraId="7372925A"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R$ 26,10</w:t>
            </w:r>
          </w:p>
        </w:tc>
        <w:tc>
          <w:tcPr>
            <w:tcW w:w="1985" w:type="dxa"/>
            <w:tcBorders>
              <w:top w:val="nil"/>
              <w:left w:val="nil"/>
              <w:bottom w:val="single" w:sz="4" w:space="0" w:color="auto"/>
              <w:right w:val="single" w:sz="4" w:space="0" w:color="auto"/>
            </w:tcBorders>
            <w:shd w:val="clear" w:color="auto" w:fill="auto"/>
            <w:noWrap/>
            <w:vAlign w:val="center"/>
            <w:hideMark/>
          </w:tcPr>
          <w:p w14:paraId="0D658913"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R$ 391,50</w:t>
            </w:r>
          </w:p>
        </w:tc>
      </w:tr>
      <w:tr w:rsidR="00FB6909" w:rsidRPr="00FB6909" w14:paraId="07782FAD" w14:textId="77777777" w:rsidTr="00310707">
        <w:trPr>
          <w:trHeight w:val="690"/>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70B74449"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6</w:t>
            </w:r>
          </w:p>
        </w:tc>
        <w:tc>
          <w:tcPr>
            <w:tcW w:w="1277" w:type="dxa"/>
            <w:tcBorders>
              <w:top w:val="nil"/>
              <w:left w:val="nil"/>
              <w:bottom w:val="single" w:sz="4" w:space="0" w:color="auto"/>
              <w:right w:val="single" w:sz="4" w:space="0" w:color="auto"/>
            </w:tcBorders>
            <w:shd w:val="clear" w:color="auto" w:fill="auto"/>
            <w:noWrap/>
            <w:vAlign w:val="center"/>
            <w:hideMark/>
          </w:tcPr>
          <w:p w14:paraId="41C3A3F9"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009.190.0002-9</w:t>
            </w:r>
          </w:p>
        </w:tc>
        <w:tc>
          <w:tcPr>
            <w:tcW w:w="2977" w:type="dxa"/>
            <w:tcBorders>
              <w:top w:val="nil"/>
              <w:left w:val="nil"/>
              <w:bottom w:val="single" w:sz="4" w:space="0" w:color="auto"/>
              <w:right w:val="single" w:sz="4" w:space="0" w:color="auto"/>
            </w:tcBorders>
            <w:shd w:val="clear" w:color="auto" w:fill="auto"/>
            <w:vAlign w:val="center"/>
            <w:hideMark/>
          </w:tcPr>
          <w:p w14:paraId="09766040"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GROSA MEIA CANA DE 12"</w:t>
            </w:r>
          </w:p>
        </w:tc>
        <w:tc>
          <w:tcPr>
            <w:tcW w:w="708" w:type="dxa"/>
            <w:tcBorders>
              <w:top w:val="nil"/>
              <w:left w:val="nil"/>
              <w:bottom w:val="single" w:sz="4" w:space="0" w:color="auto"/>
              <w:right w:val="single" w:sz="4" w:space="0" w:color="auto"/>
            </w:tcBorders>
            <w:shd w:val="clear" w:color="auto" w:fill="auto"/>
            <w:noWrap/>
            <w:vAlign w:val="center"/>
            <w:hideMark/>
          </w:tcPr>
          <w:p w14:paraId="1D573418"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35764314"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15</w:t>
            </w:r>
          </w:p>
        </w:tc>
        <w:tc>
          <w:tcPr>
            <w:tcW w:w="1559" w:type="dxa"/>
            <w:tcBorders>
              <w:top w:val="nil"/>
              <w:left w:val="nil"/>
              <w:bottom w:val="single" w:sz="4" w:space="0" w:color="auto"/>
              <w:right w:val="single" w:sz="4" w:space="0" w:color="auto"/>
            </w:tcBorders>
            <w:shd w:val="clear" w:color="auto" w:fill="auto"/>
            <w:noWrap/>
            <w:vAlign w:val="center"/>
            <w:hideMark/>
          </w:tcPr>
          <w:p w14:paraId="14F81F40"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R$ 41,84</w:t>
            </w:r>
          </w:p>
        </w:tc>
        <w:tc>
          <w:tcPr>
            <w:tcW w:w="1985" w:type="dxa"/>
            <w:tcBorders>
              <w:top w:val="nil"/>
              <w:left w:val="nil"/>
              <w:bottom w:val="single" w:sz="4" w:space="0" w:color="auto"/>
              <w:right w:val="single" w:sz="4" w:space="0" w:color="auto"/>
            </w:tcBorders>
            <w:shd w:val="clear" w:color="auto" w:fill="auto"/>
            <w:noWrap/>
            <w:vAlign w:val="center"/>
            <w:hideMark/>
          </w:tcPr>
          <w:p w14:paraId="0DD38A95"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R$ 627,60</w:t>
            </w:r>
          </w:p>
        </w:tc>
      </w:tr>
      <w:tr w:rsidR="00FB6909" w:rsidRPr="00FB6909" w14:paraId="74FF6C87" w14:textId="77777777" w:rsidTr="00310707">
        <w:trPr>
          <w:trHeight w:val="930"/>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28C9C682"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7</w:t>
            </w:r>
          </w:p>
        </w:tc>
        <w:tc>
          <w:tcPr>
            <w:tcW w:w="1277" w:type="dxa"/>
            <w:tcBorders>
              <w:top w:val="nil"/>
              <w:left w:val="nil"/>
              <w:bottom w:val="single" w:sz="4" w:space="0" w:color="auto"/>
              <w:right w:val="single" w:sz="4" w:space="0" w:color="auto"/>
            </w:tcBorders>
            <w:shd w:val="clear" w:color="auto" w:fill="auto"/>
            <w:noWrap/>
            <w:vAlign w:val="center"/>
            <w:hideMark/>
          </w:tcPr>
          <w:p w14:paraId="5FD127B7"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009.300.0002-1</w:t>
            </w:r>
          </w:p>
        </w:tc>
        <w:tc>
          <w:tcPr>
            <w:tcW w:w="2977" w:type="dxa"/>
            <w:tcBorders>
              <w:top w:val="nil"/>
              <w:left w:val="nil"/>
              <w:bottom w:val="single" w:sz="4" w:space="0" w:color="auto"/>
              <w:right w:val="single" w:sz="4" w:space="0" w:color="auto"/>
            </w:tcBorders>
            <w:shd w:val="clear" w:color="auto" w:fill="auto"/>
            <w:vAlign w:val="center"/>
            <w:hideMark/>
          </w:tcPr>
          <w:p w14:paraId="75ED840C"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PONTEIRO DE ACO (048) 3/ 4" X 28CM</w:t>
            </w:r>
          </w:p>
        </w:tc>
        <w:tc>
          <w:tcPr>
            <w:tcW w:w="708" w:type="dxa"/>
            <w:tcBorders>
              <w:top w:val="nil"/>
              <w:left w:val="nil"/>
              <w:bottom w:val="single" w:sz="4" w:space="0" w:color="auto"/>
              <w:right w:val="single" w:sz="4" w:space="0" w:color="auto"/>
            </w:tcBorders>
            <w:shd w:val="clear" w:color="auto" w:fill="auto"/>
            <w:noWrap/>
            <w:vAlign w:val="center"/>
            <w:hideMark/>
          </w:tcPr>
          <w:p w14:paraId="33EFC821"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10DD78ED"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15</w:t>
            </w:r>
          </w:p>
        </w:tc>
        <w:tc>
          <w:tcPr>
            <w:tcW w:w="1559" w:type="dxa"/>
            <w:tcBorders>
              <w:top w:val="nil"/>
              <w:left w:val="nil"/>
              <w:bottom w:val="single" w:sz="4" w:space="0" w:color="auto"/>
              <w:right w:val="single" w:sz="4" w:space="0" w:color="auto"/>
            </w:tcBorders>
            <w:shd w:val="clear" w:color="auto" w:fill="auto"/>
            <w:noWrap/>
            <w:vAlign w:val="center"/>
            <w:hideMark/>
          </w:tcPr>
          <w:p w14:paraId="1B74D4E5"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R$ 18,16</w:t>
            </w:r>
          </w:p>
        </w:tc>
        <w:tc>
          <w:tcPr>
            <w:tcW w:w="1985" w:type="dxa"/>
            <w:tcBorders>
              <w:top w:val="nil"/>
              <w:left w:val="nil"/>
              <w:bottom w:val="single" w:sz="4" w:space="0" w:color="auto"/>
              <w:right w:val="single" w:sz="4" w:space="0" w:color="auto"/>
            </w:tcBorders>
            <w:shd w:val="clear" w:color="auto" w:fill="auto"/>
            <w:noWrap/>
            <w:vAlign w:val="center"/>
            <w:hideMark/>
          </w:tcPr>
          <w:p w14:paraId="6C1822E4"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R$ 272,40</w:t>
            </w:r>
          </w:p>
        </w:tc>
      </w:tr>
      <w:tr w:rsidR="00FB6909" w:rsidRPr="00FB6909" w14:paraId="2F2F66B9" w14:textId="77777777" w:rsidTr="00310707">
        <w:trPr>
          <w:trHeight w:val="930"/>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05F35FDF"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8</w:t>
            </w:r>
          </w:p>
        </w:tc>
        <w:tc>
          <w:tcPr>
            <w:tcW w:w="1277" w:type="dxa"/>
            <w:tcBorders>
              <w:top w:val="nil"/>
              <w:left w:val="nil"/>
              <w:bottom w:val="single" w:sz="4" w:space="0" w:color="auto"/>
              <w:right w:val="single" w:sz="4" w:space="0" w:color="auto"/>
            </w:tcBorders>
            <w:shd w:val="clear" w:color="auto" w:fill="auto"/>
            <w:noWrap/>
            <w:vAlign w:val="center"/>
            <w:hideMark/>
          </w:tcPr>
          <w:p w14:paraId="64B1A5FB"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009.021.0004-1</w:t>
            </w:r>
          </w:p>
        </w:tc>
        <w:tc>
          <w:tcPr>
            <w:tcW w:w="2977" w:type="dxa"/>
            <w:tcBorders>
              <w:top w:val="nil"/>
              <w:left w:val="nil"/>
              <w:bottom w:val="single" w:sz="4" w:space="0" w:color="auto"/>
              <w:right w:val="single" w:sz="4" w:space="0" w:color="auto"/>
            </w:tcBorders>
            <w:shd w:val="clear" w:color="auto" w:fill="auto"/>
            <w:vAlign w:val="center"/>
            <w:hideMark/>
          </w:tcPr>
          <w:p w14:paraId="0E398253"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ALICATE DE CORTE DIAGONAL 5"</w:t>
            </w:r>
          </w:p>
        </w:tc>
        <w:tc>
          <w:tcPr>
            <w:tcW w:w="708" w:type="dxa"/>
            <w:tcBorders>
              <w:top w:val="nil"/>
              <w:left w:val="nil"/>
              <w:bottom w:val="single" w:sz="4" w:space="0" w:color="auto"/>
              <w:right w:val="single" w:sz="4" w:space="0" w:color="auto"/>
            </w:tcBorders>
            <w:shd w:val="clear" w:color="auto" w:fill="auto"/>
            <w:noWrap/>
            <w:vAlign w:val="center"/>
            <w:hideMark/>
          </w:tcPr>
          <w:p w14:paraId="4F497275"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4FB8D735"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20</w:t>
            </w:r>
          </w:p>
        </w:tc>
        <w:tc>
          <w:tcPr>
            <w:tcW w:w="1559" w:type="dxa"/>
            <w:tcBorders>
              <w:top w:val="nil"/>
              <w:left w:val="nil"/>
              <w:bottom w:val="single" w:sz="4" w:space="0" w:color="auto"/>
              <w:right w:val="single" w:sz="4" w:space="0" w:color="auto"/>
            </w:tcBorders>
            <w:shd w:val="clear" w:color="auto" w:fill="auto"/>
            <w:noWrap/>
            <w:vAlign w:val="center"/>
            <w:hideMark/>
          </w:tcPr>
          <w:p w14:paraId="0124EAE4"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R$ 77,75</w:t>
            </w:r>
          </w:p>
        </w:tc>
        <w:tc>
          <w:tcPr>
            <w:tcW w:w="1985" w:type="dxa"/>
            <w:tcBorders>
              <w:top w:val="nil"/>
              <w:left w:val="nil"/>
              <w:bottom w:val="single" w:sz="4" w:space="0" w:color="auto"/>
              <w:right w:val="single" w:sz="4" w:space="0" w:color="auto"/>
            </w:tcBorders>
            <w:shd w:val="clear" w:color="auto" w:fill="auto"/>
            <w:noWrap/>
            <w:vAlign w:val="center"/>
            <w:hideMark/>
          </w:tcPr>
          <w:p w14:paraId="0053F01E"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R$ 1.555,00</w:t>
            </w:r>
          </w:p>
        </w:tc>
      </w:tr>
      <w:tr w:rsidR="00FB6909" w:rsidRPr="00FB6909" w14:paraId="18E7594D" w14:textId="77777777" w:rsidTr="00310707">
        <w:trPr>
          <w:trHeight w:val="1125"/>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4884928C"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9</w:t>
            </w:r>
          </w:p>
        </w:tc>
        <w:tc>
          <w:tcPr>
            <w:tcW w:w="1277" w:type="dxa"/>
            <w:tcBorders>
              <w:top w:val="nil"/>
              <w:left w:val="nil"/>
              <w:bottom w:val="single" w:sz="4" w:space="0" w:color="auto"/>
              <w:right w:val="single" w:sz="4" w:space="0" w:color="auto"/>
            </w:tcBorders>
            <w:shd w:val="clear" w:color="auto" w:fill="auto"/>
            <w:noWrap/>
            <w:vAlign w:val="center"/>
            <w:hideMark/>
          </w:tcPr>
          <w:p w14:paraId="20F6CFF1"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009.075.0001-3</w:t>
            </w:r>
          </w:p>
        </w:tc>
        <w:tc>
          <w:tcPr>
            <w:tcW w:w="2977" w:type="dxa"/>
            <w:tcBorders>
              <w:top w:val="nil"/>
              <w:left w:val="nil"/>
              <w:bottom w:val="single" w:sz="4" w:space="0" w:color="auto"/>
              <w:right w:val="single" w:sz="4" w:space="0" w:color="auto"/>
            </w:tcBorders>
            <w:shd w:val="clear" w:color="auto" w:fill="auto"/>
            <w:vAlign w:val="center"/>
            <w:hideMark/>
          </w:tcPr>
          <w:p w14:paraId="3794042D"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CAIXA DE FERRAMENTA C/ 5 GAVETAS. MED. 50 x 20 x 21 CM</w:t>
            </w:r>
          </w:p>
        </w:tc>
        <w:tc>
          <w:tcPr>
            <w:tcW w:w="708" w:type="dxa"/>
            <w:tcBorders>
              <w:top w:val="nil"/>
              <w:left w:val="nil"/>
              <w:bottom w:val="single" w:sz="4" w:space="0" w:color="auto"/>
              <w:right w:val="single" w:sz="4" w:space="0" w:color="auto"/>
            </w:tcBorders>
            <w:shd w:val="clear" w:color="auto" w:fill="auto"/>
            <w:noWrap/>
            <w:vAlign w:val="center"/>
            <w:hideMark/>
          </w:tcPr>
          <w:p w14:paraId="447111F5"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40CAB527"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20</w:t>
            </w:r>
          </w:p>
        </w:tc>
        <w:tc>
          <w:tcPr>
            <w:tcW w:w="1559" w:type="dxa"/>
            <w:tcBorders>
              <w:top w:val="nil"/>
              <w:left w:val="nil"/>
              <w:bottom w:val="single" w:sz="4" w:space="0" w:color="auto"/>
              <w:right w:val="single" w:sz="4" w:space="0" w:color="auto"/>
            </w:tcBorders>
            <w:shd w:val="clear" w:color="auto" w:fill="auto"/>
            <w:noWrap/>
            <w:vAlign w:val="center"/>
            <w:hideMark/>
          </w:tcPr>
          <w:p w14:paraId="3B946825"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R$ 141,92</w:t>
            </w:r>
          </w:p>
        </w:tc>
        <w:tc>
          <w:tcPr>
            <w:tcW w:w="1985" w:type="dxa"/>
            <w:tcBorders>
              <w:top w:val="nil"/>
              <w:left w:val="nil"/>
              <w:bottom w:val="single" w:sz="4" w:space="0" w:color="auto"/>
              <w:right w:val="single" w:sz="4" w:space="0" w:color="auto"/>
            </w:tcBorders>
            <w:shd w:val="clear" w:color="auto" w:fill="auto"/>
            <w:noWrap/>
            <w:vAlign w:val="center"/>
            <w:hideMark/>
          </w:tcPr>
          <w:p w14:paraId="476C1827"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R$ 2.838,40</w:t>
            </w:r>
          </w:p>
        </w:tc>
      </w:tr>
      <w:tr w:rsidR="00FB6909" w:rsidRPr="00FB6909" w14:paraId="49987894" w14:textId="77777777" w:rsidTr="00310707">
        <w:trPr>
          <w:trHeight w:val="930"/>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7E599D3C"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10</w:t>
            </w:r>
          </w:p>
        </w:tc>
        <w:tc>
          <w:tcPr>
            <w:tcW w:w="1277" w:type="dxa"/>
            <w:tcBorders>
              <w:top w:val="nil"/>
              <w:left w:val="nil"/>
              <w:bottom w:val="single" w:sz="4" w:space="0" w:color="auto"/>
              <w:right w:val="single" w:sz="4" w:space="0" w:color="auto"/>
            </w:tcBorders>
            <w:shd w:val="clear" w:color="auto" w:fill="auto"/>
            <w:noWrap/>
            <w:vAlign w:val="center"/>
            <w:hideMark/>
          </w:tcPr>
          <w:p w14:paraId="4EF204D3"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009.235.0002-1</w:t>
            </w:r>
          </w:p>
        </w:tc>
        <w:tc>
          <w:tcPr>
            <w:tcW w:w="2977" w:type="dxa"/>
            <w:tcBorders>
              <w:top w:val="nil"/>
              <w:left w:val="nil"/>
              <w:bottom w:val="single" w:sz="4" w:space="0" w:color="auto"/>
              <w:right w:val="single" w:sz="4" w:space="0" w:color="auto"/>
            </w:tcBorders>
            <w:shd w:val="clear" w:color="auto" w:fill="auto"/>
            <w:vAlign w:val="center"/>
            <w:hideMark/>
          </w:tcPr>
          <w:p w14:paraId="35B00093"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CABO DE MADEIRA PARA PA DE 1200 MM</w:t>
            </w:r>
          </w:p>
        </w:tc>
        <w:tc>
          <w:tcPr>
            <w:tcW w:w="708" w:type="dxa"/>
            <w:tcBorders>
              <w:top w:val="nil"/>
              <w:left w:val="nil"/>
              <w:bottom w:val="single" w:sz="4" w:space="0" w:color="auto"/>
              <w:right w:val="single" w:sz="4" w:space="0" w:color="auto"/>
            </w:tcBorders>
            <w:shd w:val="clear" w:color="auto" w:fill="auto"/>
            <w:noWrap/>
            <w:vAlign w:val="center"/>
            <w:hideMark/>
          </w:tcPr>
          <w:p w14:paraId="3C12CCC9"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38471C81"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25</w:t>
            </w:r>
          </w:p>
        </w:tc>
        <w:tc>
          <w:tcPr>
            <w:tcW w:w="1559" w:type="dxa"/>
            <w:tcBorders>
              <w:top w:val="nil"/>
              <w:left w:val="nil"/>
              <w:bottom w:val="single" w:sz="4" w:space="0" w:color="auto"/>
              <w:right w:val="single" w:sz="4" w:space="0" w:color="auto"/>
            </w:tcBorders>
            <w:shd w:val="clear" w:color="auto" w:fill="auto"/>
            <w:noWrap/>
            <w:vAlign w:val="center"/>
            <w:hideMark/>
          </w:tcPr>
          <w:p w14:paraId="1B1D4068"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R$ 16,60</w:t>
            </w:r>
          </w:p>
        </w:tc>
        <w:tc>
          <w:tcPr>
            <w:tcW w:w="1985" w:type="dxa"/>
            <w:tcBorders>
              <w:top w:val="nil"/>
              <w:left w:val="nil"/>
              <w:bottom w:val="single" w:sz="4" w:space="0" w:color="auto"/>
              <w:right w:val="single" w:sz="4" w:space="0" w:color="auto"/>
            </w:tcBorders>
            <w:shd w:val="clear" w:color="auto" w:fill="auto"/>
            <w:noWrap/>
            <w:vAlign w:val="center"/>
            <w:hideMark/>
          </w:tcPr>
          <w:p w14:paraId="4C3C8A75"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R$ 415,00</w:t>
            </w:r>
          </w:p>
        </w:tc>
      </w:tr>
      <w:tr w:rsidR="00FB6909" w:rsidRPr="00FB6909" w14:paraId="0E85BB67" w14:textId="77777777" w:rsidTr="00310707">
        <w:trPr>
          <w:trHeight w:val="765"/>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7956A9F1"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11</w:t>
            </w:r>
          </w:p>
        </w:tc>
        <w:tc>
          <w:tcPr>
            <w:tcW w:w="1277" w:type="dxa"/>
            <w:tcBorders>
              <w:top w:val="nil"/>
              <w:left w:val="nil"/>
              <w:bottom w:val="single" w:sz="4" w:space="0" w:color="auto"/>
              <w:right w:val="single" w:sz="4" w:space="0" w:color="auto"/>
            </w:tcBorders>
            <w:shd w:val="clear" w:color="auto" w:fill="auto"/>
            <w:noWrap/>
            <w:vAlign w:val="center"/>
            <w:hideMark/>
          </w:tcPr>
          <w:p w14:paraId="0CC27D23"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009.051.0001-8</w:t>
            </w:r>
          </w:p>
        </w:tc>
        <w:tc>
          <w:tcPr>
            <w:tcW w:w="2977" w:type="dxa"/>
            <w:tcBorders>
              <w:top w:val="nil"/>
              <w:left w:val="nil"/>
              <w:bottom w:val="single" w:sz="4" w:space="0" w:color="auto"/>
              <w:right w:val="single" w:sz="4" w:space="0" w:color="auto"/>
            </w:tcBorders>
            <w:shd w:val="clear" w:color="auto" w:fill="auto"/>
            <w:vAlign w:val="center"/>
            <w:hideMark/>
          </w:tcPr>
          <w:p w14:paraId="1C47617D"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ARCO DE SERRA 12"</w:t>
            </w:r>
          </w:p>
        </w:tc>
        <w:tc>
          <w:tcPr>
            <w:tcW w:w="708" w:type="dxa"/>
            <w:tcBorders>
              <w:top w:val="nil"/>
              <w:left w:val="nil"/>
              <w:bottom w:val="single" w:sz="4" w:space="0" w:color="auto"/>
              <w:right w:val="single" w:sz="4" w:space="0" w:color="auto"/>
            </w:tcBorders>
            <w:shd w:val="clear" w:color="auto" w:fill="auto"/>
            <w:noWrap/>
            <w:vAlign w:val="center"/>
            <w:hideMark/>
          </w:tcPr>
          <w:p w14:paraId="7973AD9B"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65D81229"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30</w:t>
            </w:r>
          </w:p>
        </w:tc>
        <w:tc>
          <w:tcPr>
            <w:tcW w:w="1559" w:type="dxa"/>
            <w:tcBorders>
              <w:top w:val="nil"/>
              <w:left w:val="nil"/>
              <w:bottom w:val="single" w:sz="4" w:space="0" w:color="auto"/>
              <w:right w:val="single" w:sz="4" w:space="0" w:color="auto"/>
            </w:tcBorders>
            <w:shd w:val="clear" w:color="auto" w:fill="auto"/>
            <w:noWrap/>
            <w:vAlign w:val="center"/>
            <w:hideMark/>
          </w:tcPr>
          <w:p w14:paraId="2D3D9CAA"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R$ 65,08</w:t>
            </w:r>
          </w:p>
        </w:tc>
        <w:tc>
          <w:tcPr>
            <w:tcW w:w="1985" w:type="dxa"/>
            <w:tcBorders>
              <w:top w:val="nil"/>
              <w:left w:val="nil"/>
              <w:bottom w:val="single" w:sz="4" w:space="0" w:color="auto"/>
              <w:right w:val="single" w:sz="4" w:space="0" w:color="auto"/>
            </w:tcBorders>
            <w:shd w:val="clear" w:color="auto" w:fill="auto"/>
            <w:noWrap/>
            <w:vAlign w:val="center"/>
            <w:hideMark/>
          </w:tcPr>
          <w:p w14:paraId="2FB00392"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R$ 1.952,40</w:t>
            </w:r>
          </w:p>
        </w:tc>
      </w:tr>
      <w:tr w:rsidR="00FB6909" w:rsidRPr="00FB6909" w14:paraId="22A54F95" w14:textId="77777777" w:rsidTr="00310707">
        <w:trPr>
          <w:trHeight w:val="930"/>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3B731D35"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lastRenderedPageBreak/>
              <w:t>12</w:t>
            </w:r>
          </w:p>
        </w:tc>
        <w:tc>
          <w:tcPr>
            <w:tcW w:w="1277" w:type="dxa"/>
            <w:tcBorders>
              <w:top w:val="nil"/>
              <w:left w:val="nil"/>
              <w:bottom w:val="single" w:sz="4" w:space="0" w:color="auto"/>
              <w:right w:val="single" w:sz="4" w:space="0" w:color="auto"/>
            </w:tcBorders>
            <w:shd w:val="clear" w:color="auto" w:fill="auto"/>
            <w:noWrap/>
            <w:vAlign w:val="center"/>
            <w:hideMark/>
          </w:tcPr>
          <w:p w14:paraId="4A345C56"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009.321.0001-0</w:t>
            </w:r>
          </w:p>
        </w:tc>
        <w:tc>
          <w:tcPr>
            <w:tcW w:w="2977" w:type="dxa"/>
            <w:tcBorders>
              <w:top w:val="nil"/>
              <w:left w:val="nil"/>
              <w:bottom w:val="single" w:sz="4" w:space="0" w:color="auto"/>
              <w:right w:val="single" w:sz="4" w:space="0" w:color="auto"/>
            </w:tcBorders>
            <w:shd w:val="clear" w:color="auto" w:fill="auto"/>
            <w:vAlign w:val="center"/>
            <w:hideMark/>
          </w:tcPr>
          <w:p w14:paraId="55C7202A"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LANTERNA DE LED - BATERIA RECARREGAVEL</w:t>
            </w:r>
          </w:p>
        </w:tc>
        <w:tc>
          <w:tcPr>
            <w:tcW w:w="708" w:type="dxa"/>
            <w:tcBorders>
              <w:top w:val="nil"/>
              <w:left w:val="nil"/>
              <w:bottom w:val="single" w:sz="4" w:space="0" w:color="auto"/>
              <w:right w:val="single" w:sz="4" w:space="0" w:color="auto"/>
            </w:tcBorders>
            <w:shd w:val="clear" w:color="auto" w:fill="auto"/>
            <w:noWrap/>
            <w:vAlign w:val="center"/>
            <w:hideMark/>
          </w:tcPr>
          <w:p w14:paraId="5329CBB1"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05781661"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50</w:t>
            </w:r>
          </w:p>
        </w:tc>
        <w:tc>
          <w:tcPr>
            <w:tcW w:w="1559" w:type="dxa"/>
            <w:tcBorders>
              <w:top w:val="nil"/>
              <w:left w:val="nil"/>
              <w:bottom w:val="single" w:sz="4" w:space="0" w:color="auto"/>
              <w:right w:val="single" w:sz="4" w:space="0" w:color="auto"/>
            </w:tcBorders>
            <w:shd w:val="clear" w:color="auto" w:fill="auto"/>
            <w:noWrap/>
            <w:vAlign w:val="center"/>
            <w:hideMark/>
          </w:tcPr>
          <w:p w14:paraId="6AFF28E1"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R$ 49,00</w:t>
            </w:r>
          </w:p>
        </w:tc>
        <w:tc>
          <w:tcPr>
            <w:tcW w:w="1985" w:type="dxa"/>
            <w:tcBorders>
              <w:top w:val="nil"/>
              <w:left w:val="nil"/>
              <w:bottom w:val="single" w:sz="4" w:space="0" w:color="auto"/>
              <w:right w:val="single" w:sz="4" w:space="0" w:color="auto"/>
            </w:tcBorders>
            <w:shd w:val="clear" w:color="auto" w:fill="auto"/>
            <w:noWrap/>
            <w:vAlign w:val="center"/>
            <w:hideMark/>
          </w:tcPr>
          <w:p w14:paraId="59D02EEE"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R$ 2.450,00</w:t>
            </w:r>
          </w:p>
        </w:tc>
      </w:tr>
      <w:tr w:rsidR="00FB6909" w:rsidRPr="00FB6909" w14:paraId="4345A5B6" w14:textId="77777777" w:rsidTr="00310707">
        <w:trPr>
          <w:trHeight w:val="675"/>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3AEAC8EB"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13</w:t>
            </w:r>
          </w:p>
        </w:tc>
        <w:tc>
          <w:tcPr>
            <w:tcW w:w="1277" w:type="dxa"/>
            <w:tcBorders>
              <w:top w:val="nil"/>
              <w:left w:val="nil"/>
              <w:bottom w:val="single" w:sz="4" w:space="0" w:color="auto"/>
              <w:right w:val="single" w:sz="4" w:space="0" w:color="auto"/>
            </w:tcBorders>
            <w:shd w:val="clear" w:color="auto" w:fill="auto"/>
            <w:noWrap/>
            <w:vAlign w:val="center"/>
            <w:hideMark/>
          </w:tcPr>
          <w:p w14:paraId="5C2AA547"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009.339.0002-3</w:t>
            </w:r>
          </w:p>
        </w:tc>
        <w:tc>
          <w:tcPr>
            <w:tcW w:w="2977" w:type="dxa"/>
            <w:tcBorders>
              <w:top w:val="nil"/>
              <w:left w:val="nil"/>
              <w:bottom w:val="single" w:sz="4" w:space="0" w:color="auto"/>
              <w:right w:val="single" w:sz="4" w:space="0" w:color="auto"/>
            </w:tcBorders>
            <w:shd w:val="clear" w:color="auto" w:fill="auto"/>
            <w:vAlign w:val="center"/>
            <w:hideMark/>
          </w:tcPr>
          <w:p w14:paraId="6B1380B0"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TRENA METRICA - 5M</w:t>
            </w:r>
          </w:p>
        </w:tc>
        <w:tc>
          <w:tcPr>
            <w:tcW w:w="708" w:type="dxa"/>
            <w:tcBorders>
              <w:top w:val="nil"/>
              <w:left w:val="nil"/>
              <w:bottom w:val="single" w:sz="4" w:space="0" w:color="auto"/>
              <w:right w:val="single" w:sz="4" w:space="0" w:color="auto"/>
            </w:tcBorders>
            <w:shd w:val="clear" w:color="auto" w:fill="auto"/>
            <w:noWrap/>
            <w:vAlign w:val="center"/>
            <w:hideMark/>
          </w:tcPr>
          <w:p w14:paraId="663CCF5B"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45EBB3CB"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50</w:t>
            </w:r>
          </w:p>
        </w:tc>
        <w:tc>
          <w:tcPr>
            <w:tcW w:w="1559" w:type="dxa"/>
            <w:tcBorders>
              <w:top w:val="nil"/>
              <w:left w:val="nil"/>
              <w:bottom w:val="single" w:sz="4" w:space="0" w:color="auto"/>
              <w:right w:val="single" w:sz="4" w:space="0" w:color="auto"/>
            </w:tcBorders>
            <w:shd w:val="clear" w:color="auto" w:fill="auto"/>
            <w:noWrap/>
            <w:vAlign w:val="center"/>
            <w:hideMark/>
          </w:tcPr>
          <w:p w14:paraId="7E5D5580"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R$ 19,43</w:t>
            </w:r>
          </w:p>
        </w:tc>
        <w:tc>
          <w:tcPr>
            <w:tcW w:w="1985" w:type="dxa"/>
            <w:tcBorders>
              <w:top w:val="nil"/>
              <w:left w:val="nil"/>
              <w:bottom w:val="single" w:sz="4" w:space="0" w:color="auto"/>
              <w:right w:val="single" w:sz="4" w:space="0" w:color="auto"/>
            </w:tcBorders>
            <w:shd w:val="clear" w:color="auto" w:fill="auto"/>
            <w:noWrap/>
            <w:vAlign w:val="center"/>
            <w:hideMark/>
          </w:tcPr>
          <w:p w14:paraId="5DA5F8C6"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R$ 971,50</w:t>
            </w:r>
          </w:p>
        </w:tc>
      </w:tr>
      <w:tr w:rsidR="00FB6909" w:rsidRPr="00FB6909" w14:paraId="44E83BC2" w14:textId="77777777" w:rsidTr="00310707">
        <w:trPr>
          <w:trHeight w:val="930"/>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61F31287"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14</w:t>
            </w:r>
          </w:p>
        </w:tc>
        <w:tc>
          <w:tcPr>
            <w:tcW w:w="1277" w:type="dxa"/>
            <w:tcBorders>
              <w:top w:val="nil"/>
              <w:left w:val="nil"/>
              <w:bottom w:val="single" w:sz="4" w:space="0" w:color="auto"/>
              <w:right w:val="single" w:sz="4" w:space="0" w:color="auto"/>
            </w:tcBorders>
            <w:shd w:val="clear" w:color="auto" w:fill="auto"/>
            <w:noWrap/>
            <w:vAlign w:val="center"/>
            <w:hideMark/>
          </w:tcPr>
          <w:p w14:paraId="451AB5F6"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 xml:space="preserve">009.020.0001-3 </w:t>
            </w:r>
          </w:p>
        </w:tc>
        <w:tc>
          <w:tcPr>
            <w:tcW w:w="2977" w:type="dxa"/>
            <w:tcBorders>
              <w:top w:val="nil"/>
              <w:left w:val="nil"/>
              <w:bottom w:val="single" w:sz="4" w:space="0" w:color="auto"/>
              <w:right w:val="single" w:sz="4" w:space="0" w:color="auto"/>
            </w:tcBorders>
            <w:shd w:val="clear" w:color="auto" w:fill="auto"/>
            <w:vAlign w:val="center"/>
            <w:hideMark/>
          </w:tcPr>
          <w:p w14:paraId="2CC36DF1"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ALICATE BOMBA D'AGUA DE 12"</w:t>
            </w:r>
          </w:p>
        </w:tc>
        <w:tc>
          <w:tcPr>
            <w:tcW w:w="708" w:type="dxa"/>
            <w:tcBorders>
              <w:top w:val="nil"/>
              <w:left w:val="nil"/>
              <w:bottom w:val="single" w:sz="4" w:space="0" w:color="auto"/>
              <w:right w:val="single" w:sz="4" w:space="0" w:color="auto"/>
            </w:tcBorders>
            <w:shd w:val="clear" w:color="auto" w:fill="auto"/>
            <w:noWrap/>
            <w:vAlign w:val="center"/>
            <w:hideMark/>
          </w:tcPr>
          <w:p w14:paraId="605D8CA4"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7FE96476"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60</w:t>
            </w:r>
          </w:p>
        </w:tc>
        <w:tc>
          <w:tcPr>
            <w:tcW w:w="1559" w:type="dxa"/>
            <w:tcBorders>
              <w:top w:val="nil"/>
              <w:left w:val="nil"/>
              <w:bottom w:val="single" w:sz="4" w:space="0" w:color="auto"/>
              <w:right w:val="single" w:sz="4" w:space="0" w:color="auto"/>
            </w:tcBorders>
            <w:shd w:val="clear" w:color="auto" w:fill="auto"/>
            <w:noWrap/>
            <w:vAlign w:val="center"/>
            <w:hideMark/>
          </w:tcPr>
          <w:p w14:paraId="37C010DB"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R$ 118,13</w:t>
            </w:r>
          </w:p>
        </w:tc>
        <w:tc>
          <w:tcPr>
            <w:tcW w:w="1985" w:type="dxa"/>
            <w:tcBorders>
              <w:top w:val="nil"/>
              <w:left w:val="nil"/>
              <w:bottom w:val="single" w:sz="4" w:space="0" w:color="auto"/>
              <w:right w:val="single" w:sz="4" w:space="0" w:color="auto"/>
            </w:tcBorders>
            <w:shd w:val="clear" w:color="auto" w:fill="auto"/>
            <w:noWrap/>
            <w:vAlign w:val="center"/>
            <w:hideMark/>
          </w:tcPr>
          <w:p w14:paraId="5E53837D"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R$ 7.087,80</w:t>
            </w:r>
          </w:p>
        </w:tc>
      </w:tr>
      <w:tr w:rsidR="00FB6909" w:rsidRPr="00FB6909" w14:paraId="7EC268D2" w14:textId="77777777" w:rsidTr="00310707">
        <w:trPr>
          <w:trHeight w:val="690"/>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1C496A27"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15</w:t>
            </w:r>
          </w:p>
        </w:tc>
        <w:tc>
          <w:tcPr>
            <w:tcW w:w="1277" w:type="dxa"/>
            <w:tcBorders>
              <w:top w:val="nil"/>
              <w:left w:val="nil"/>
              <w:bottom w:val="single" w:sz="4" w:space="0" w:color="auto"/>
              <w:right w:val="single" w:sz="4" w:space="0" w:color="auto"/>
            </w:tcBorders>
            <w:shd w:val="clear" w:color="auto" w:fill="auto"/>
            <w:noWrap/>
            <w:vAlign w:val="center"/>
            <w:hideMark/>
          </w:tcPr>
          <w:p w14:paraId="477A2A7E"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 xml:space="preserve">009.003.0003-0 </w:t>
            </w:r>
          </w:p>
        </w:tc>
        <w:tc>
          <w:tcPr>
            <w:tcW w:w="2977" w:type="dxa"/>
            <w:tcBorders>
              <w:top w:val="nil"/>
              <w:left w:val="nil"/>
              <w:bottom w:val="single" w:sz="4" w:space="0" w:color="auto"/>
              <w:right w:val="single" w:sz="4" w:space="0" w:color="auto"/>
            </w:tcBorders>
            <w:shd w:val="clear" w:color="auto" w:fill="auto"/>
            <w:vAlign w:val="center"/>
            <w:hideMark/>
          </w:tcPr>
          <w:p w14:paraId="34BCF2D3"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ARAME RECOZIDO N.18</w:t>
            </w:r>
          </w:p>
        </w:tc>
        <w:tc>
          <w:tcPr>
            <w:tcW w:w="708" w:type="dxa"/>
            <w:tcBorders>
              <w:top w:val="nil"/>
              <w:left w:val="nil"/>
              <w:bottom w:val="single" w:sz="4" w:space="0" w:color="auto"/>
              <w:right w:val="single" w:sz="4" w:space="0" w:color="auto"/>
            </w:tcBorders>
            <w:shd w:val="clear" w:color="auto" w:fill="auto"/>
            <w:noWrap/>
            <w:vAlign w:val="center"/>
            <w:hideMark/>
          </w:tcPr>
          <w:p w14:paraId="4FBC5454"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KG</w:t>
            </w:r>
          </w:p>
        </w:tc>
        <w:tc>
          <w:tcPr>
            <w:tcW w:w="851" w:type="dxa"/>
            <w:tcBorders>
              <w:top w:val="nil"/>
              <w:left w:val="nil"/>
              <w:bottom w:val="single" w:sz="4" w:space="0" w:color="auto"/>
              <w:right w:val="single" w:sz="4" w:space="0" w:color="auto"/>
            </w:tcBorders>
            <w:shd w:val="clear" w:color="auto" w:fill="auto"/>
            <w:noWrap/>
            <w:vAlign w:val="center"/>
            <w:hideMark/>
          </w:tcPr>
          <w:p w14:paraId="06FC05E4"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80</w:t>
            </w:r>
          </w:p>
        </w:tc>
        <w:tc>
          <w:tcPr>
            <w:tcW w:w="1559" w:type="dxa"/>
            <w:tcBorders>
              <w:top w:val="nil"/>
              <w:left w:val="nil"/>
              <w:bottom w:val="single" w:sz="4" w:space="0" w:color="auto"/>
              <w:right w:val="single" w:sz="4" w:space="0" w:color="auto"/>
            </w:tcBorders>
            <w:shd w:val="clear" w:color="auto" w:fill="auto"/>
            <w:noWrap/>
            <w:vAlign w:val="center"/>
            <w:hideMark/>
          </w:tcPr>
          <w:p w14:paraId="0D7ABA79"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R$ 22,54</w:t>
            </w:r>
          </w:p>
        </w:tc>
        <w:tc>
          <w:tcPr>
            <w:tcW w:w="1985" w:type="dxa"/>
            <w:tcBorders>
              <w:top w:val="nil"/>
              <w:left w:val="nil"/>
              <w:bottom w:val="single" w:sz="4" w:space="0" w:color="auto"/>
              <w:right w:val="single" w:sz="4" w:space="0" w:color="auto"/>
            </w:tcBorders>
            <w:shd w:val="clear" w:color="auto" w:fill="auto"/>
            <w:noWrap/>
            <w:vAlign w:val="center"/>
            <w:hideMark/>
          </w:tcPr>
          <w:p w14:paraId="385061BD"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R$ 1.803,20</w:t>
            </w:r>
          </w:p>
        </w:tc>
      </w:tr>
      <w:tr w:rsidR="00FB6909" w:rsidRPr="00FB6909" w14:paraId="5DCC7A12" w14:textId="77777777" w:rsidTr="00310707">
        <w:trPr>
          <w:trHeight w:val="795"/>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033C4657"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16</w:t>
            </w:r>
          </w:p>
        </w:tc>
        <w:tc>
          <w:tcPr>
            <w:tcW w:w="1277" w:type="dxa"/>
            <w:tcBorders>
              <w:top w:val="nil"/>
              <w:left w:val="nil"/>
              <w:bottom w:val="single" w:sz="4" w:space="0" w:color="auto"/>
              <w:right w:val="single" w:sz="4" w:space="0" w:color="auto"/>
            </w:tcBorders>
            <w:shd w:val="clear" w:color="auto" w:fill="auto"/>
            <w:noWrap/>
            <w:vAlign w:val="center"/>
            <w:hideMark/>
          </w:tcPr>
          <w:p w14:paraId="3A63296F"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009.080.0001-0</w:t>
            </w:r>
          </w:p>
        </w:tc>
        <w:tc>
          <w:tcPr>
            <w:tcW w:w="2977" w:type="dxa"/>
            <w:tcBorders>
              <w:top w:val="nil"/>
              <w:left w:val="nil"/>
              <w:bottom w:val="single" w:sz="4" w:space="0" w:color="auto"/>
              <w:right w:val="single" w:sz="4" w:space="0" w:color="auto"/>
            </w:tcBorders>
            <w:shd w:val="clear" w:color="auto" w:fill="auto"/>
            <w:vAlign w:val="center"/>
            <w:hideMark/>
          </w:tcPr>
          <w:p w14:paraId="09395927"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CADEADO 20MM</w:t>
            </w:r>
          </w:p>
        </w:tc>
        <w:tc>
          <w:tcPr>
            <w:tcW w:w="708" w:type="dxa"/>
            <w:tcBorders>
              <w:top w:val="nil"/>
              <w:left w:val="nil"/>
              <w:bottom w:val="single" w:sz="4" w:space="0" w:color="auto"/>
              <w:right w:val="single" w:sz="4" w:space="0" w:color="auto"/>
            </w:tcBorders>
            <w:shd w:val="clear" w:color="auto" w:fill="auto"/>
            <w:noWrap/>
            <w:vAlign w:val="center"/>
            <w:hideMark/>
          </w:tcPr>
          <w:p w14:paraId="781DDEC4"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2CF80ED9"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80</w:t>
            </w:r>
          </w:p>
        </w:tc>
        <w:tc>
          <w:tcPr>
            <w:tcW w:w="1559" w:type="dxa"/>
            <w:tcBorders>
              <w:top w:val="nil"/>
              <w:left w:val="nil"/>
              <w:bottom w:val="single" w:sz="4" w:space="0" w:color="auto"/>
              <w:right w:val="single" w:sz="4" w:space="0" w:color="auto"/>
            </w:tcBorders>
            <w:shd w:val="clear" w:color="auto" w:fill="auto"/>
            <w:noWrap/>
            <w:vAlign w:val="center"/>
            <w:hideMark/>
          </w:tcPr>
          <w:p w14:paraId="435E683C"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R$ 13,13</w:t>
            </w:r>
          </w:p>
        </w:tc>
        <w:tc>
          <w:tcPr>
            <w:tcW w:w="1985" w:type="dxa"/>
            <w:tcBorders>
              <w:top w:val="nil"/>
              <w:left w:val="nil"/>
              <w:bottom w:val="single" w:sz="4" w:space="0" w:color="auto"/>
              <w:right w:val="single" w:sz="4" w:space="0" w:color="auto"/>
            </w:tcBorders>
            <w:shd w:val="clear" w:color="auto" w:fill="auto"/>
            <w:noWrap/>
            <w:vAlign w:val="center"/>
            <w:hideMark/>
          </w:tcPr>
          <w:p w14:paraId="17D191A1"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R$ 1.050,40</w:t>
            </w:r>
          </w:p>
        </w:tc>
      </w:tr>
      <w:tr w:rsidR="00FB6909" w:rsidRPr="00FB6909" w14:paraId="75F4B25C" w14:textId="77777777" w:rsidTr="00310707">
        <w:trPr>
          <w:trHeight w:val="690"/>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0873E14E"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17</w:t>
            </w:r>
          </w:p>
        </w:tc>
        <w:tc>
          <w:tcPr>
            <w:tcW w:w="1277" w:type="dxa"/>
            <w:tcBorders>
              <w:top w:val="nil"/>
              <w:left w:val="nil"/>
              <w:bottom w:val="single" w:sz="4" w:space="0" w:color="auto"/>
              <w:right w:val="single" w:sz="4" w:space="0" w:color="auto"/>
            </w:tcBorders>
            <w:shd w:val="clear" w:color="auto" w:fill="auto"/>
            <w:noWrap/>
            <w:vAlign w:val="center"/>
            <w:hideMark/>
          </w:tcPr>
          <w:p w14:paraId="60971BDD"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009.323.0001-4</w:t>
            </w:r>
          </w:p>
        </w:tc>
        <w:tc>
          <w:tcPr>
            <w:tcW w:w="2977" w:type="dxa"/>
            <w:tcBorders>
              <w:top w:val="nil"/>
              <w:left w:val="nil"/>
              <w:bottom w:val="single" w:sz="4" w:space="0" w:color="auto"/>
              <w:right w:val="single" w:sz="4" w:space="0" w:color="auto"/>
            </w:tcBorders>
            <w:shd w:val="clear" w:color="auto" w:fill="auto"/>
            <w:vAlign w:val="center"/>
            <w:hideMark/>
          </w:tcPr>
          <w:p w14:paraId="2014E5C6"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LAMINA DE SERRA MANUAL</w:t>
            </w:r>
          </w:p>
        </w:tc>
        <w:tc>
          <w:tcPr>
            <w:tcW w:w="708" w:type="dxa"/>
            <w:tcBorders>
              <w:top w:val="nil"/>
              <w:left w:val="nil"/>
              <w:bottom w:val="single" w:sz="4" w:space="0" w:color="auto"/>
              <w:right w:val="single" w:sz="4" w:space="0" w:color="auto"/>
            </w:tcBorders>
            <w:shd w:val="clear" w:color="auto" w:fill="auto"/>
            <w:noWrap/>
            <w:vAlign w:val="center"/>
            <w:hideMark/>
          </w:tcPr>
          <w:p w14:paraId="5CBF9367"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3C86B248"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850</w:t>
            </w:r>
          </w:p>
        </w:tc>
        <w:tc>
          <w:tcPr>
            <w:tcW w:w="1559" w:type="dxa"/>
            <w:tcBorders>
              <w:top w:val="nil"/>
              <w:left w:val="nil"/>
              <w:bottom w:val="single" w:sz="4" w:space="0" w:color="auto"/>
              <w:right w:val="single" w:sz="4" w:space="0" w:color="auto"/>
            </w:tcBorders>
            <w:shd w:val="clear" w:color="auto" w:fill="auto"/>
            <w:noWrap/>
            <w:vAlign w:val="center"/>
            <w:hideMark/>
          </w:tcPr>
          <w:p w14:paraId="16724229"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R$ 11,92</w:t>
            </w:r>
          </w:p>
        </w:tc>
        <w:tc>
          <w:tcPr>
            <w:tcW w:w="1985" w:type="dxa"/>
            <w:tcBorders>
              <w:top w:val="nil"/>
              <w:left w:val="nil"/>
              <w:bottom w:val="single" w:sz="4" w:space="0" w:color="auto"/>
              <w:right w:val="single" w:sz="4" w:space="0" w:color="auto"/>
            </w:tcBorders>
            <w:shd w:val="clear" w:color="auto" w:fill="auto"/>
            <w:noWrap/>
            <w:vAlign w:val="center"/>
            <w:hideMark/>
          </w:tcPr>
          <w:p w14:paraId="3860D5BE"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R$ 10.132,00</w:t>
            </w:r>
          </w:p>
        </w:tc>
      </w:tr>
      <w:tr w:rsidR="00FB6909" w:rsidRPr="00FB6909" w14:paraId="718DD471" w14:textId="77777777" w:rsidTr="00310707">
        <w:trPr>
          <w:trHeight w:val="840"/>
        </w:trPr>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476B798B"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18</w:t>
            </w:r>
          </w:p>
        </w:tc>
        <w:tc>
          <w:tcPr>
            <w:tcW w:w="1277" w:type="dxa"/>
            <w:tcBorders>
              <w:top w:val="nil"/>
              <w:left w:val="nil"/>
              <w:bottom w:val="single" w:sz="4" w:space="0" w:color="auto"/>
              <w:right w:val="single" w:sz="4" w:space="0" w:color="auto"/>
            </w:tcBorders>
            <w:shd w:val="clear" w:color="auto" w:fill="auto"/>
            <w:noWrap/>
            <w:vAlign w:val="center"/>
            <w:hideMark/>
          </w:tcPr>
          <w:p w14:paraId="0122A8BC"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009.337.0001-0</w:t>
            </w:r>
          </w:p>
        </w:tc>
        <w:tc>
          <w:tcPr>
            <w:tcW w:w="2977" w:type="dxa"/>
            <w:tcBorders>
              <w:top w:val="nil"/>
              <w:left w:val="nil"/>
              <w:bottom w:val="single" w:sz="4" w:space="0" w:color="auto"/>
              <w:right w:val="single" w:sz="4" w:space="0" w:color="auto"/>
            </w:tcBorders>
            <w:shd w:val="clear" w:color="auto" w:fill="auto"/>
            <w:vAlign w:val="center"/>
            <w:hideMark/>
          </w:tcPr>
          <w:p w14:paraId="29AFE29B" w14:textId="77777777" w:rsidR="00310707" w:rsidRPr="00FB6909" w:rsidRDefault="00310707" w:rsidP="00310707">
            <w:pPr>
              <w:spacing w:after="0" w:line="240" w:lineRule="auto"/>
              <w:rPr>
                <w:rFonts w:eastAsia="Times New Roman" w:cs="Calibri"/>
                <w:sz w:val="16"/>
                <w:szCs w:val="16"/>
                <w:lang w:eastAsia="pt-BR"/>
              </w:rPr>
            </w:pPr>
            <w:r w:rsidRPr="00FB6909">
              <w:rPr>
                <w:rFonts w:eastAsia="Times New Roman" w:cs="Calibri"/>
                <w:sz w:val="16"/>
                <w:szCs w:val="16"/>
                <w:lang w:eastAsia="pt-BR"/>
              </w:rPr>
              <w:t>SACO PARA RIP RAP</w:t>
            </w:r>
          </w:p>
        </w:tc>
        <w:tc>
          <w:tcPr>
            <w:tcW w:w="708" w:type="dxa"/>
            <w:tcBorders>
              <w:top w:val="nil"/>
              <w:left w:val="nil"/>
              <w:bottom w:val="single" w:sz="4" w:space="0" w:color="auto"/>
              <w:right w:val="single" w:sz="4" w:space="0" w:color="auto"/>
            </w:tcBorders>
            <w:shd w:val="clear" w:color="auto" w:fill="auto"/>
            <w:noWrap/>
            <w:vAlign w:val="center"/>
            <w:hideMark/>
          </w:tcPr>
          <w:p w14:paraId="5B951186"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PÇ</w:t>
            </w:r>
          </w:p>
        </w:tc>
        <w:tc>
          <w:tcPr>
            <w:tcW w:w="851" w:type="dxa"/>
            <w:tcBorders>
              <w:top w:val="nil"/>
              <w:left w:val="nil"/>
              <w:bottom w:val="single" w:sz="4" w:space="0" w:color="auto"/>
              <w:right w:val="single" w:sz="4" w:space="0" w:color="auto"/>
            </w:tcBorders>
            <w:shd w:val="clear" w:color="auto" w:fill="auto"/>
            <w:noWrap/>
            <w:vAlign w:val="center"/>
            <w:hideMark/>
          </w:tcPr>
          <w:p w14:paraId="00CE3662" w14:textId="77777777" w:rsidR="00310707" w:rsidRPr="00FB6909" w:rsidRDefault="00310707" w:rsidP="00310707">
            <w:pPr>
              <w:spacing w:after="0" w:line="240" w:lineRule="auto"/>
              <w:jc w:val="center"/>
              <w:rPr>
                <w:rFonts w:eastAsia="Times New Roman" w:cs="Calibri"/>
                <w:sz w:val="16"/>
                <w:szCs w:val="16"/>
                <w:lang w:eastAsia="pt-BR"/>
              </w:rPr>
            </w:pPr>
            <w:r w:rsidRPr="00FB6909">
              <w:rPr>
                <w:rFonts w:eastAsia="Times New Roman" w:cs="Calibri"/>
                <w:sz w:val="16"/>
                <w:szCs w:val="16"/>
                <w:lang w:eastAsia="pt-BR"/>
              </w:rPr>
              <w:t>4600</w:t>
            </w:r>
          </w:p>
        </w:tc>
        <w:tc>
          <w:tcPr>
            <w:tcW w:w="1559" w:type="dxa"/>
            <w:tcBorders>
              <w:top w:val="nil"/>
              <w:left w:val="nil"/>
              <w:bottom w:val="single" w:sz="4" w:space="0" w:color="auto"/>
              <w:right w:val="single" w:sz="4" w:space="0" w:color="auto"/>
            </w:tcBorders>
            <w:shd w:val="clear" w:color="auto" w:fill="auto"/>
            <w:noWrap/>
            <w:vAlign w:val="center"/>
            <w:hideMark/>
          </w:tcPr>
          <w:p w14:paraId="02091097"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R$ 3,90</w:t>
            </w:r>
          </w:p>
        </w:tc>
        <w:tc>
          <w:tcPr>
            <w:tcW w:w="1985" w:type="dxa"/>
            <w:tcBorders>
              <w:top w:val="nil"/>
              <w:left w:val="nil"/>
              <w:bottom w:val="single" w:sz="4" w:space="0" w:color="auto"/>
              <w:right w:val="single" w:sz="4" w:space="0" w:color="auto"/>
            </w:tcBorders>
            <w:shd w:val="clear" w:color="auto" w:fill="auto"/>
            <w:noWrap/>
            <w:vAlign w:val="center"/>
            <w:hideMark/>
          </w:tcPr>
          <w:p w14:paraId="30CE332B"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R$ 17.940,00</w:t>
            </w:r>
          </w:p>
        </w:tc>
      </w:tr>
      <w:tr w:rsidR="00FB6909" w:rsidRPr="00FB6909" w14:paraId="329748C8" w14:textId="77777777" w:rsidTr="00310707">
        <w:trPr>
          <w:trHeight w:val="1350"/>
        </w:trPr>
        <w:tc>
          <w:tcPr>
            <w:tcW w:w="8080"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1BE01B" w14:textId="77777777" w:rsidR="00310707" w:rsidRPr="00FB6909" w:rsidRDefault="00310707" w:rsidP="00310707">
            <w:pPr>
              <w:spacing w:after="0" w:line="240" w:lineRule="auto"/>
              <w:jc w:val="right"/>
              <w:rPr>
                <w:rFonts w:eastAsia="Times New Roman" w:cs="Calibri"/>
                <w:b/>
                <w:bCs/>
                <w:sz w:val="16"/>
                <w:szCs w:val="16"/>
                <w:lang w:eastAsia="pt-BR"/>
              </w:rPr>
            </w:pPr>
            <w:r w:rsidRPr="00FB6909">
              <w:rPr>
                <w:rFonts w:eastAsia="Times New Roman" w:cs="Calibri"/>
                <w:b/>
                <w:bCs/>
                <w:sz w:val="16"/>
                <w:szCs w:val="16"/>
                <w:lang w:eastAsia="pt-BR"/>
              </w:rPr>
              <w:t xml:space="preserve">TOTAL: </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71675D" w14:textId="77777777" w:rsidR="00310707" w:rsidRPr="00FB6909" w:rsidRDefault="00310707" w:rsidP="00310707">
            <w:pPr>
              <w:spacing w:after="0" w:line="240" w:lineRule="auto"/>
              <w:jc w:val="center"/>
              <w:rPr>
                <w:rFonts w:eastAsia="Times New Roman" w:cs="Calibri"/>
                <w:b/>
                <w:bCs/>
                <w:sz w:val="16"/>
                <w:szCs w:val="16"/>
                <w:lang w:eastAsia="pt-BR"/>
              </w:rPr>
            </w:pPr>
            <w:r w:rsidRPr="00FB6909">
              <w:rPr>
                <w:rFonts w:eastAsia="Times New Roman" w:cs="Calibri"/>
                <w:b/>
                <w:bCs/>
                <w:sz w:val="16"/>
                <w:szCs w:val="16"/>
                <w:lang w:eastAsia="pt-BR"/>
              </w:rPr>
              <w:t>R$ 51.512,91</w:t>
            </w:r>
          </w:p>
        </w:tc>
      </w:tr>
    </w:tbl>
    <w:p w14:paraId="08130C5E" w14:textId="1E2FE807" w:rsidR="00AE0768" w:rsidRPr="00FB6909" w:rsidRDefault="00AE0768" w:rsidP="004B326F">
      <w:pPr>
        <w:spacing w:after="0" w:line="360" w:lineRule="auto"/>
        <w:ind w:left="142" w:hanging="142"/>
        <w:jc w:val="both"/>
        <w:rPr>
          <w:rFonts w:ascii="Arial" w:hAnsi="Arial" w:cs="Arial"/>
          <w:bCs/>
          <w:sz w:val="24"/>
          <w:szCs w:val="24"/>
        </w:rPr>
      </w:pPr>
    </w:p>
    <w:p w14:paraId="3A9E957B" w14:textId="77777777" w:rsidR="00CC445C" w:rsidRPr="00FB6909" w:rsidRDefault="00CC445C" w:rsidP="00CC445C">
      <w:pPr>
        <w:suppressAutoHyphens/>
        <w:spacing w:before="480" w:after="0" w:line="360" w:lineRule="auto"/>
        <w:ind w:hanging="142"/>
        <w:jc w:val="both"/>
        <w:rPr>
          <w:rFonts w:ascii="Arial" w:hAnsi="Arial" w:cs="Arial"/>
          <w:b/>
          <w:bCs/>
          <w:sz w:val="24"/>
          <w:szCs w:val="24"/>
        </w:rPr>
      </w:pPr>
      <w:r w:rsidRPr="00FB6909">
        <w:rPr>
          <w:rFonts w:ascii="Arial" w:hAnsi="Arial" w:cs="Arial"/>
          <w:b/>
          <w:bCs/>
          <w:sz w:val="24"/>
          <w:szCs w:val="24"/>
        </w:rPr>
        <w:t>6. ACEITABILIDADE DA PROPOSTA</w:t>
      </w:r>
    </w:p>
    <w:p w14:paraId="70D969D2" w14:textId="1ACD3A74" w:rsidR="00CC445C" w:rsidRPr="00FB6909" w:rsidRDefault="00CC445C" w:rsidP="00CC445C">
      <w:pPr>
        <w:suppressAutoHyphens/>
        <w:autoSpaceDE w:val="0"/>
        <w:autoSpaceDN w:val="0"/>
        <w:adjustRightInd w:val="0"/>
        <w:spacing w:before="120" w:after="0" w:line="360" w:lineRule="auto"/>
        <w:ind w:left="-142"/>
        <w:jc w:val="both"/>
        <w:rPr>
          <w:rFonts w:ascii="Arial" w:hAnsi="Arial" w:cs="Arial"/>
          <w:sz w:val="24"/>
          <w:szCs w:val="24"/>
        </w:rPr>
      </w:pPr>
      <w:r w:rsidRPr="00FB6909">
        <w:rPr>
          <w:rFonts w:ascii="Arial" w:hAnsi="Arial" w:cs="Arial"/>
          <w:sz w:val="24"/>
          <w:szCs w:val="24"/>
        </w:rPr>
        <w:t>6.1 Finalizada a etapa de lances, o licitante deverá encaminhar proposta com a descrição completa do objeto, incluindo FABRICANTE e MARCA / MODELO; e catálogo para que seja verificada a compatibilidade com as especificações descritas nesse termo de referência.</w:t>
      </w:r>
    </w:p>
    <w:p w14:paraId="4E48376D" w14:textId="3D80356E" w:rsidR="00CC445C" w:rsidRPr="00FB6909" w:rsidRDefault="00CC445C" w:rsidP="00CC445C">
      <w:pPr>
        <w:suppressAutoHyphens/>
        <w:autoSpaceDE w:val="0"/>
        <w:autoSpaceDN w:val="0"/>
        <w:adjustRightInd w:val="0"/>
        <w:spacing w:before="120" w:after="0" w:line="360" w:lineRule="auto"/>
        <w:ind w:left="-142"/>
        <w:jc w:val="both"/>
        <w:rPr>
          <w:rFonts w:ascii="Arial" w:hAnsi="Arial" w:cs="Arial"/>
          <w:sz w:val="24"/>
          <w:szCs w:val="24"/>
        </w:rPr>
      </w:pPr>
      <w:r w:rsidRPr="00FB6909">
        <w:rPr>
          <w:rFonts w:ascii="Arial" w:hAnsi="Arial" w:cs="Arial"/>
          <w:sz w:val="24"/>
          <w:szCs w:val="24"/>
        </w:rPr>
        <w:t xml:space="preserve">6.1.1 </w:t>
      </w:r>
      <w:r w:rsidR="00821B22" w:rsidRPr="00FB6909">
        <w:rPr>
          <w:rFonts w:ascii="Arial" w:hAnsi="Arial" w:cs="Arial"/>
          <w:sz w:val="24"/>
          <w:szCs w:val="24"/>
        </w:rPr>
        <w:t xml:space="preserve">Critérios secundários dos </w:t>
      </w:r>
      <w:r w:rsidR="00821B22" w:rsidRPr="00FB6909">
        <w:rPr>
          <w:rFonts w:ascii="Arial" w:hAnsi="Arial" w:cs="Arial"/>
          <w:b/>
          <w:bCs/>
          <w:sz w:val="24"/>
          <w:szCs w:val="24"/>
        </w:rPr>
        <w:t>itens 11, 14 e 17</w:t>
      </w:r>
      <w:r w:rsidR="00821B22" w:rsidRPr="00FB6909">
        <w:rPr>
          <w:rFonts w:ascii="Arial" w:hAnsi="Arial" w:cs="Arial"/>
          <w:sz w:val="24"/>
          <w:szCs w:val="24"/>
        </w:rPr>
        <w:t xml:space="preserve"> também têm caráter eliminatório e serão avaliados mediante apresentação de amostra e realização de testes e/ou observações, visando à comprovação da qualidade do produto d</w:t>
      </w:r>
      <w:r w:rsidR="00A42123" w:rsidRPr="00FB6909">
        <w:rPr>
          <w:rFonts w:ascii="Arial" w:hAnsi="Arial" w:cs="Arial"/>
          <w:sz w:val="24"/>
          <w:szCs w:val="24"/>
        </w:rPr>
        <w:t>a</w:t>
      </w:r>
      <w:r w:rsidR="00821B22" w:rsidRPr="00FB6909">
        <w:rPr>
          <w:rFonts w:ascii="Arial" w:hAnsi="Arial" w:cs="Arial"/>
          <w:sz w:val="24"/>
          <w:szCs w:val="24"/>
        </w:rPr>
        <w:t xml:space="preserve"> licitante </w:t>
      </w:r>
      <w:r w:rsidR="00A42123" w:rsidRPr="00FB6909">
        <w:rPr>
          <w:rFonts w:ascii="Arial" w:hAnsi="Arial" w:cs="Arial"/>
          <w:sz w:val="24"/>
          <w:szCs w:val="24"/>
        </w:rPr>
        <w:t>melhor classificada</w:t>
      </w:r>
      <w:r w:rsidR="00821B22" w:rsidRPr="00FB6909">
        <w:rPr>
          <w:rFonts w:ascii="Arial" w:hAnsi="Arial" w:cs="Arial"/>
          <w:sz w:val="24"/>
          <w:szCs w:val="24"/>
        </w:rPr>
        <w:t>;</w:t>
      </w:r>
    </w:p>
    <w:p w14:paraId="29842330" w14:textId="77777777" w:rsidR="00821B22" w:rsidRPr="00FB6909" w:rsidRDefault="00821B22" w:rsidP="00CC445C">
      <w:pPr>
        <w:suppressAutoHyphens/>
        <w:autoSpaceDE w:val="0"/>
        <w:autoSpaceDN w:val="0"/>
        <w:adjustRightInd w:val="0"/>
        <w:spacing w:before="120" w:after="0" w:line="360" w:lineRule="auto"/>
        <w:ind w:left="-142"/>
        <w:jc w:val="both"/>
        <w:rPr>
          <w:rFonts w:ascii="Arial" w:hAnsi="Arial" w:cs="Arial"/>
          <w:sz w:val="24"/>
          <w:szCs w:val="24"/>
        </w:rPr>
      </w:pPr>
      <w:r w:rsidRPr="00FB6909">
        <w:rPr>
          <w:rFonts w:ascii="Arial" w:hAnsi="Arial" w:cs="Arial"/>
          <w:sz w:val="24"/>
          <w:szCs w:val="24"/>
        </w:rPr>
        <w:t xml:space="preserve">a) Conferência quanto à correspondência entre a amostra e a especificação constante do Edital (medidas, quantidades, atendimento da finalidade), </w:t>
      </w:r>
      <w:r w:rsidRPr="00FB6909">
        <w:rPr>
          <w:rFonts w:ascii="Arial" w:hAnsi="Arial" w:cs="Arial"/>
          <w:sz w:val="24"/>
          <w:szCs w:val="24"/>
        </w:rPr>
        <w:lastRenderedPageBreak/>
        <w:t xml:space="preserve">objetivando verificar a compatibilidade entre a especificação técnica e o material cotado pelo licitante. </w:t>
      </w:r>
    </w:p>
    <w:p w14:paraId="2E52F292" w14:textId="770E0738" w:rsidR="00821B22" w:rsidRPr="00FB6909" w:rsidRDefault="00821B22" w:rsidP="00CC445C">
      <w:pPr>
        <w:suppressAutoHyphens/>
        <w:autoSpaceDE w:val="0"/>
        <w:autoSpaceDN w:val="0"/>
        <w:adjustRightInd w:val="0"/>
        <w:spacing w:before="120" w:after="0" w:line="360" w:lineRule="auto"/>
        <w:ind w:left="-142"/>
        <w:jc w:val="both"/>
        <w:rPr>
          <w:rFonts w:ascii="Arial" w:hAnsi="Arial" w:cs="Arial"/>
          <w:sz w:val="24"/>
          <w:szCs w:val="24"/>
        </w:rPr>
      </w:pPr>
      <w:r w:rsidRPr="00FB6909">
        <w:rPr>
          <w:rFonts w:ascii="Arial" w:hAnsi="Arial" w:cs="Arial"/>
          <w:sz w:val="24"/>
          <w:szCs w:val="24"/>
        </w:rPr>
        <w:t xml:space="preserve">b) As amostras solicitadas deverão ser apresentadas, pela licitante </w:t>
      </w:r>
      <w:r w:rsidR="00A42123" w:rsidRPr="00FB6909">
        <w:rPr>
          <w:rFonts w:ascii="Arial" w:hAnsi="Arial" w:cs="Arial"/>
          <w:sz w:val="24"/>
          <w:szCs w:val="24"/>
        </w:rPr>
        <w:t>melhor classificada</w:t>
      </w:r>
      <w:r w:rsidRPr="00FB6909">
        <w:rPr>
          <w:rFonts w:ascii="Arial" w:hAnsi="Arial" w:cs="Arial"/>
          <w:sz w:val="24"/>
          <w:szCs w:val="24"/>
        </w:rPr>
        <w:t>, no máximo em 5 (cinco) dias úteis ao do recebimento da solicitação feita pelo pregoeiro, no setor de almoxarifado</w:t>
      </w:r>
      <w:r w:rsidR="00A42123" w:rsidRPr="00FB6909">
        <w:rPr>
          <w:rFonts w:ascii="Arial" w:hAnsi="Arial" w:cs="Arial"/>
          <w:sz w:val="24"/>
          <w:szCs w:val="24"/>
        </w:rPr>
        <w:t xml:space="preserve"> (</w:t>
      </w:r>
      <w:r w:rsidR="00A42123" w:rsidRPr="00FB6909">
        <w:rPr>
          <w:rFonts w:ascii="Arial" w:hAnsi="Arial" w:cs="Arial"/>
          <w:b/>
          <w:sz w:val="24"/>
          <w:szCs w:val="24"/>
        </w:rPr>
        <w:t>Departamento de Suprimentos</w:t>
      </w:r>
      <w:r w:rsidR="00A42123" w:rsidRPr="00FB6909">
        <w:rPr>
          <w:rFonts w:ascii="Arial" w:hAnsi="Arial" w:cs="Arial"/>
          <w:sz w:val="24"/>
          <w:szCs w:val="24"/>
        </w:rPr>
        <w:t xml:space="preserve">, à Rua Santa Terezinha, nº 505, Bairro Santa Terezinha, Juiz de Fora / MG, CEP 36.045-490, em dias úteis, das </w:t>
      </w:r>
      <w:r w:rsidR="00A42123" w:rsidRPr="00FB6909">
        <w:rPr>
          <w:rFonts w:ascii="Arial" w:hAnsi="Arial" w:cs="Arial"/>
          <w:bCs/>
          <w:sz w:val="24"/>
          <w:szCs w:val="24"/>
        </w:rPr>
        <w:t>08:00h às 11:30h e de 14:00h as 17:00h)</w:t>
      </w:r>
      <w:r w:rsidRPr="00FB6909">
        <w:rPr>
          <w:rFonts w:ascii="Arial" w:hAnsi="Arial" w:cs="Arial"/>
          <w:sz w:val="24"/>
          <w:szCs w:val="24"/>
        </w:rPr>
        <w:t xml:space="preserve">, sob pena de desclassificação. </w:t>
      </w:r>
    </w:p>
    <w:p w14:paraId="26FA1CF9" w14:textId="2F7517DC" w:rsidR="00821B22" w:rsidRPr="00FB6909" w:rsidRDefault="00821B22" w:rsidP="00CC445C">
      <w:pPr>
        <w:suppressAutoHyphens/>
        <w:autoSpaceDE w:val="0"/>
        <w:autoSpaceDN w:val="0"/>
        <w:adjustRightInd w:val="0"/>
        <w:spacing w:before="120" w:after="0" w:line="360" w:lineRule="auto"/>
        <w:ind w:left="-142"/>
        <w:jc w:val="both"/>
        <w:rPr>
          <w:rFonts w:ascii="Arial" w:hAnsi="Arial" w:cs="Arial"/>
          <w:sz w:val="24"/>
          <w:szCs w:val="24"/>
        </w:rPr>
      </w:pPr>
      <w:r w:rsidRPr="00FB6909">
        <w:rPr>
          <w:rFonts w:ascii="Arial" w:hAnsi="Arial" w:cs="Arial"/>
          <w:sz w:val="24"/>
          <w:szCs w:val="24"/>
        </w:rPr>
        <w:t>c) Caso a licitante descumpra o prazo solicitado</w:t>
      </w:r>
      <w:r w:rsidR="00A42123" w:rsidRPr="00FB6909">
        <w:rPr>
          <w:rFonts w:ascii="Arial" w:hAnsi="Arial" w:cs="Arial"/>
          <w:sz w:val="24"/>
          <w:szCs w:val="24"/>
        </w:rPr>
        <w:t xml:space="preserve"> ou a amostra apresentada não atenda às exigências da especificação</w:t>
      </w:r>
      <w:r w:rsidRPr="00FB6909">
        <w:rPr>
          <w:rFonts w:ascii="Arial" w:hAnsi="Arial" w:cs="Arial"/>
          <w:sz w:val="24"/>
          <w:szCs w:val="24"/>
        </w:rPr>
        <w:t>, o pregoeiro convocará a empresa classificada posteriormente e assim sucessivamente, até obter a amostra do item, para a realização dos testes pela equipe técnica</w:t>
      </w:r>
      <w:r w:rsidR="00A42123" w:rsidRPr="00FB6909">
        <w:rPr>
          <w:rFonts w:ascii="Arial" w:hAnsi="Arial" w:cs="Arial"/>
          <w:sz w:val="24"/>
          <w:szCs w:val="24"/>
        </w:rPr>
        <w:t>, que atenda a respectiva especificação</w:t>
      </w:r>
      <w:r w:rsidRPr="00FB6909">
        <w:rPr>
          <w:rFonts w:ascii="Arial" w:hAnsi="Arial" w:cs="Arial"/>
          <w:sz w:val="24"/>
          <w:szCs w:val="24"/>
        </w:rPr>
        <w:t>.</w:t>
      </w:r>
    </w:p>
    <w:p w14:paraId="0C422BF7" w14:textId="1E7796AE" w:rsidR="00A42123" w:rsidRPr="00FB6909" w:rsidRDefault="00821B22" w:rsidP="00A42123">
      <w:pPr>
        <w:suppressAutoHyphens/>
        <w:autoSpaceDE w:val="0"/>
        <w:autoSpaceDN w:val="0"/>
        <w:adjustRightInd w:val="0"/>
        <w:spacing w:before="120" w:after="0" w:line="360" w:lineRule="auto"/>
        <w:ind w:left="-142"/>
        <w:jc w:val="both"/>
        <w:rPr>
          <w:rFonts w:ascii="Arial" w:hAnsi="Arial" w:cs="Arial"/>
          <w:bCs/>
          <w:sz w:val="24"/>
          <w:szCs w:val="24"/>
        </w:rPr>
      </w:pPr>
      <w:r w:rsidRPr="00FB6909">
        <w:rPr>
          <w:rFonts w:ascii="Arial" w:hAnsi="Arial" w:cs="Arial"/>
          <w:sz w:val="24"/>
          <w:szCs w:val="24"/>
        </w:rPr>
        <w:t xml:space="preserve">d) </w:t>
      </w:r>
      <w:r w:rsidR="00A42123" w:rsidRPr="00FB6909">
        <w:rPr>
          <w:rFonts w:ascii="Arial" w:hAnsi="Arial" w:cs="Arial"/>
          <w:sz w:val="24"/>
          <w:szCs w:val="24"/>
        </w:rPr>
        <w:t xml:space="preserve">A amostra REPROVADA ficará disponível para retirada no prazo de 10 (dez) dias após a divulgação do resultado dos testes, na condição em que se encontrar. O interessado deverá retirar a amostra no Departamento de Suprimentos (Rua Santa Terezinha, nº 505, Bairro Santa Terezinha) em dias úteis, das </w:t>
      </w:r>
      <w:r w:rsidR="00A42123" w:rsidRPr="00FB6909">
        <w:rPr>
          <w:rFonts w:ascii="Arial" w:hAnsi="Arial" w:cs="Arial"/>
          <w:bCs/>
          <w:sz w:val="24"/>
          <w:szCs w:val="24"/>
        </w:rPr>
        <w:t>08:00h às 11:30h e de 13:00h as 16:00h</w:t>
      </w:r>
      <w:r w:rsidR="00A42123" w:rsidRPr="00FB6909">
        <w:rPr>
          <w:rFonts w:ascii="Arial" w:hAnsi="Arial" w:cs="Arial"/>
          <w:sz w:val="24"/>
          <w:szCs w:val="24"/>
        </w:rPr>
        <w:t>.</w:t>
      </w:r>
    </w:p>
    <w:p w14:paraId="5DCE14C4" w14:textId="72638BAE" w:rsidR="00AE0768" w:rsidRPr="00FB6909" w:rsidRDefault="00134351" w:rsidP="005E4EA0">
      <w:pPr>
        <w:suppressAutoHyphens/>
        <w:spacing w:before="480" w:after="0" w:line="360" w:lineRule="auto"/>
        <w:jc w:val="both"/>
        <w:rPr>
          <w:rFonts w:ascii="Arial" w:hAnsi="Arial" w:cs="Arial"/>
          <w:b/>
          <w:bCs/>
          <w:sz w:val="24"/>
          <w:szCs w:val="24"/>
          <w:u w:val="single"/>
        </w:rPr>
      </w:pPr>
      <w:r w:rsidRPr="00FB6909">
        <w:rPr>
          <w:rFonts w:ascii="Arial" w:hAnsi="Arial" w:cs="Arial"/>
          <w:b/>
          <w:bCs/>
          <w:sz w:val="24"/>
          <w:szCs w:val="24"/>
        </w:rPr>
        <w:t>7</w:t>
      </w:r>
      <w:r w:rsidR="00AE0768" w:rsidRPr="00FB6909">
        <w:rPr>
          <w:rFonts w:ascii="Arial" w:hAnsi="Arial" w:cs="Arial"/>
          <w:b/>
          <w:bCs/>
          <w:sz w:val="24"/>
          <w:szCs w:val="24"/>
        </w:rPr>
        <w:t xml:space="preserve">. ENTREGA E </w:t>
      </w:r>
      <w:r w:rsidR="00B749C0" w:rsidRPr="00FB6909">
        <w:rPr>
          <w:rFonts w:ascii="Arial" w:hAnsi="Arial" w:cs="Arial"/>
          <w:b/>
          <w:bCs/>
          <w:sz w:val="24"/>
          <w:szCs w:val="24"/>
        </w:rPr>
        <w:t>FORMA</w:t>
      </w:r>
      <w:r w:rsidR="00AE0768" w:rsidRPr="00FB6909">
        <w:rPr>
          <w:rFonts w:ascii="Arial" w:hAnsi="Arial" w:cs="Arial"/>
          <w:b/>
          <w:bCs/>
          <w:sz w:val="24"/>
          <w:szCs w:val="24"/>
        </w:rPr>
        <w:t xml:space="preserve"> DE FORNECIMENTO</w:t>
      </w:r>
    </w:p>
    <w:p w14:paraId="45FF79E5" w14:textId="463E5165" w:rsidR="00AE0768" w:rsidRPr="00FB6909" w:rsidRDefault="00134351" w:rsidP="00AE0768">
      <w:pPr>
        <w:suppressAutoHyphens/>
        <w:spacing w:before="120" w:after="0" w:line="360" w:lineRule="auto"/>
        <w:jc w:val="both"/>
        <w:rPr>
          <w:rFonts w:ascii="Arial" w:hAnsi="Arial" w:cs="Arial"/>
          <w:bCs/>
          <w:sz w:val="24"/>
          <w:szCs w:val="24"/>
        </w:rPr>
      </w:pPr>
      <w:r w:rsidRPr="00FB6909">
        <w:rPr>
          <w:rFonts w:ascii="Arial" w:hAnsi="Arial" w:cs="Arial"/>
          <w:sz w:val="24"/>
          <w:szCs w:val="24"/>
        </w:rPr>
        <w:t>7</w:t>
      </w:r>
      <w:r w:rsidR="00AE0768" w:rsidRPr="00FB6909">
        <w:rPr>
          <w:rFonts w:ascii="Arial" w:hAnsi="Arial" w:cs="Arial"/>
          <w:sz w:val="24"/>
          <w:szCs w:val="24"/>
        </w:rPr>
        <w:t xml:space="preserve">.1 </w:t>
      </w:r>
      <w:r w:rsidR="00541EA3" w:rsidRPr="00FB6909">
        <w:rPr>
          <w:rFonts w:ascii="Arial" w:hAnsi="Arial" w:cs="Arial"/>
          <w:sz w:val="24"/>
          <w:szCs w:val="24"/>
        </w:rPr>
        <w:t xml:space="preserve">A entrega será realizada de acordo com as necessidades da CESAMA, no prazo máximo de </w:t>
      </w:r>
      <w:r w:rsidR="005E00DD" w:rsidRPr="00FB6909">
        <w:rPr>
          <w:rFonts w:ascii="Arial" w:hAnsi="Arial" w:cs="Arial"/>
          <w:b/>
          <w:bCs/>
          <w:sz w:val="24"/>
          <w:szCs w:val="24"/>
        </w:rPr>
        <w:t>30</w:t>
      </w:r>
      <w:r w:rsidR="00541EA3" w:rsidRPr="00FB6909">
        <w:rPr>
          <w:rFonts w:ascii="Arial" w:hAnsi="Arial" w:cs="Arial"/>
          <w:b/>
          <w:bCs/>
          <w:sz w:val="24"/>
          <w:szCs w:val="24"/>
        </w:rPr>
        <w:t xml:space="preserve"> (</w:t>
      </w:r>
      <w:r w:rsidR="005E00DD" w:rsidRPr="00FB6909">
        <w:rPr>
          <w:rFonts w:ascii="Arial" w:hAnsi="Arial" w:cs="Arial"/>
          <w:b/>
          <w:bCs/>
          <w:sz w:val="24"/>
          <w:szCs w:val="24"/>
        </w:rPr>
        <w:t>trinta</w:t>
      </w:r>
      <w:r w:rsidR="00541EA3" w:rsidRPr="00FB6909">
        <w:rPr>
          <w:rFonts w:ascii="Arial" w:hAnsi="Arial" w:cs="Arial"/>
          <w:b/>
          <w:bCs/>
          <w:sz w:val="24"/>
          <w:szCs w:val="24"/>
        </w:rPr>
        <w:t xml:space="preserve">) </w:t>
      </w:r>
      <w:r w:rsidR="00654998" w:rsidRPr="00FB6909">
        <w:rPr>
          <w:rFonts w:ascii="Arial" w:hAnsi="Arial" w:cs="Arial"/>
          <w:b/>
          <w:bCs/>
          <w:sz w:val="24"/>
          <w:szCs w:val="24"/>
        </w:rPr>
        <w:t>dias</w:t>
      </w:r>
      <w:r w:rsidR="00A56638" w:rsidRPr="00FB6909">
        <w:rPr>
          <w:rFonts w:ascii="Arial" w:hAnsi="Arial" w:cs="Arial"/>
          <w:b/>
          <w:bCs/>
          <w:sz w:val="24"/>
          <w:szCs w:val="24"/>
        </w:rPr>
        <w:t xml:space="preserve"> </w:t>
      </w:r>
      <w:r w:rsidR="00541EA3" w:rsidRPr="00FB6909">
        <w:rPr>
          <w:rFonts w:ascii="Arial" w:hAnsi="Arial" w:cs="Arial"/>
          <w:sz w:val="24"/>
          <w:szCs w:val="24"/>
        </w:rPr>
        <w:t>contados a partir do recebimento da solicitação, feita através da Ordem de Compra</w:t>
      </w:r>
      <w:r w:rsidR="00C03E3F" w:rsidRPr="00FB6909">
        <w:rPr>
          <w:rFonts w:ascii="Arial" w:hAnsi="Arial" w:cs="Arial"/>
          <w:sz w:val="24"/>
          <w:szCs w:val="24"/>
        </w:rPr>
        <w:t>.</w:t>
      </w:r>
    </w:p>
    <w:p w14:paraId="74F42619" w14:textId="33D5D36C" w:rsidR="00AE0768" w:rsidRPr="00FB6909" w:rsidRDefault="00134351" w:rsidP="00AE0768">
      <w:pPr>
        <w:suppressAutoHyphens/>
        <w:spacing w:before="120" w:after="0" w:line="360" w:lineRule="auto"/>
        <w:jc w:val="both"/>
        <w:rPr>
          <w:rFonts w:ascii="Arial" w:hAnsi="Arial" w:cs="Arial"/>
          <w:bCs/>
          <w:sz w:val="24"/>
          <w:szCs w:val="24"/>
        </w:rPr>
      </w:pPr>
      <w:r w:rsidRPr="00FB6909">
        <w:rPr>
          <w:rFonts w:ascii="Arial" w:hAnsi="Arial" w:cs="Arial"/>
          <w:bCs/>
          <w:sz w:val="24"/>
          <w:szCs w:val="24"/>
        </w:rPr>
        <w:t>7</w:t>
      </w:r>
      <w:r w:rsidR="00AE0768" w:rsidRPr="00FB6909">
        <w:rPr>
          <w:rFonts w:ascii="Arial" w:hAnsi="Arial" w:cs="Arial"/>
          <w:bCs/>
          <w:sz w:val="24"/>
          <w:szCs w:val="24"/>
        </w:rPr>
        <w:t xml:space="preserve">.2 Os materiais deverão ser entregues no </w:t>
      </w:r>
      <w:r w:rsidR="00AE0768" w:rsidRPr="00FB6909">
        <w:rPr>
          <w:rFonts w:ascii="Arial" w:hAnsi="Arial" w:cs="Arial"/>
          <w:b/>
          <w:sz w:val="24"/>
          <w:szCs w:val="24"/>
        </w:rPr>
        <w:t xml:space="preserve">Departamento de </w:t>
      </w:r>
      <w:r w:rsidR="00D21B39" w:rsidRPr="00FB6909">
        <w:rPr>
          <w:rFonts w:ascii="Arial" w:hAnsi="Arial" w:cs="Arial"/>
          <w:b/>
          <w:sz w:val="24"/>
          <w:szCs w:val="24"/>
        </w:rPr>
        <w:t>Suprimentos</w:t>
      </w:r>
      <w:r w:rsidR="00AE0768" w:rsidRPr="00FB6909">
        <w:rPr>
          <w:rFonts w:ascii="Arial" w:hAnsi="Arial" w:cs="Arial"/>
          <w:sz w:val="24"/>
          <w:szCs w:val="24"/>
        </w:rPr>
        <w:t xml:space="preserve">, à Rua Santa Terezinha, nº 505, Bairro Santa Terezinha, Juiz de Fora / MG, CEP 36.045-490, em dias úteis, das </w:t>
      </w:r>
      <w:r w:rsidR="00AE0768" w:rsidRPr="00FB6909">
        <w:rPr>
          <w:rFonts w:ascii="Arial" w:hAnsi="Arial" w:cs="Arial"/>
          <w:bCs/>
          <w:sz w:val="24"/>
          <w:szCs w:val="24"/>
        </w:rPr>
        <w:t>08:00h às 11:30h e de 14:00h as 17:00h</w:t>
      </w:r>
      <w:r w:rsidR="00AE0768" w:rsidRPr="00FB6909">
        <w:rPr>
          <w:rFonts w:ascii="Arial" w:hAnsi="Arial" w:cs="Arial"/>
          <w:sz w:val="24"/>
          <w:szCs w:val="24"/>
        </w:rPr>
        <w:t>.</w:t>
      </w:r>
    </w:p>
    <w:p w14:paraId="55667A1A" w14:textId="414DD28E" w:rsidR="00AE0768" w:rsidRPr="00FB6909" w:rsidRDefault="00134351" w:rsidP="00AE0768">
      <w:pPr>
        <w:suppressAutoHyphens/>
        <w:autoSpaceDE w:val="0"/>
        <w:autoSpaceDN w:val="0"/>
        <w:adjustRightInd w:val="0"/>
        <w:spacing w:before="120" w:after="0" w:line="360" w:lineRule="auto"/>
        <w:jc w:val="both"/>
        <w:rPr>
          <w:rFonts w:ascii="Arial" w:hAnsi="Arial" w:cs="Arial"/>
          <w:sz w:val="24"/>
          <w:szCs w:val="24"/>
        </w:rPr>
      </w:pPr>
      <w:r w:rsidRPr="00FB6909">
        <w:rPr>
          <w:rFonts w:ascii="Arial" w:hAnsi="Arial" w:cs="Arial"/>
          <w:sz w:val="24"/>
          <w:szCs w:val="24"/>
        </w:rPr>
        <w:t>7</w:t>
      </w:r>
      <w:r w:rsidR="00AE0768" w:rsidRPr="00FB6909">
        <w:rPr>
          <w:rFonts w:ascii="Arial" w:hAnsi="Arial" w:cs="Arial"/>
          <w:sz w:val="24"/>
          <w:szCs w:val="24"/>
        </w:rPr>
        <w:t>.3 Os materiais deverão ser entregues devidamente embalados, lacrados, acondicionados e transportados com segurança e sob a responsabilidade da fornecedora. A CESAMA recusará os materiais que forem entregues em desconformidade com esta previsão.</w:t>
      </w:r>
    </w:p>
    <w:p w14:paraId="57671C5F" w14:textId="716FF08A" w:rsidR="00AE0768" w:rsidRPr="00FB6909" w:rsidRDefault="00134351" w:rsidP="00AE0768">
      <w:pPr>
        <w:suppressAutoHyphens/>
        <w:spacing w:before="120" w:after="0" w:line="360" w:lineRule="auto"/>
        <w:jc w:val="both"/>
        <w:rPr>
          <w:rFonts w:ascii="Arial" w:hAnsi="Arial" w:cs="Arial"/>
          <w:sz w:val="24"/>
          <w:szCs w:val="24"/>
        </w:rPr>
      </w:pPr>
      <w:r w:rsidRPr="00FB6909">
        <w:rPr>
          <w:rFonts w:ascii="Arial" w:hAnsi="Arial" w:cs="Arial"/>
          <w:sz w:val="24"/>
          <w:szCs w:val="24"/>
        </w:rPr>
        <w:lastRenderedPageBreak/>
        <w:t>7</w:t>
      </w:r>
      <w:r w:rsidR="00AE0768" w:rsidRPr="00FB6909">
        <w:rPr>
          <w:rFonts w:ascii="Arial" w:hAnsi="Arial" w:cs="Arial"/>
          <w:sz w:val="24"/>
          <w:szCs w:val="24"/>
        </w:rPr>
        <w:t xml:space="preserve">.4 Durante os serviços de transporte e descarga a fornecedora fica obrigada, junto aos seus empregados, a obedecer rigorosamente às normas de segurança do trabalho, sob pena de impedimento do trabalho do empregado sem os equipamentos devidos e suspensão dos pagamentos (e até mesmo suspensão de todo o trabalho), respondendo o mesmo por perdas e danos. Toda e qualquer solução sob normas de segurança do trabalho (de acordo com </w:t>
      </w:r>
      <w:r w:rsidR="00FF571A" w:rsidRPr="00FB6909">
        <w:rPr>
          <w:rFonts w:ascii="Arial" w:hAnsi="Arial" w:cs="Arial"/>
          <w:sz w:val="24"/>
          <w:szCs w:val="24"/>
        </w:rPr>
        <w:t xml:space="preserve">Ministério do Trabalho e </w:t>
      </w:r>
      <w:r w:rsidR="009C7EB9" w:rsidRPr="00FB6909">
        <w:rPr>
          <w:rFonts w:ascii="Arial" w:hAnsi="Arial" w:cs="Arial"/>
          <w:sz w:val="24"/>
          <w:szCs w:val="24"/>
        </w:rPr>
        <w:t>Emprego</w:t>
      </w:r>
      <w:r w:rsidR="00AE0768" w:rsidRPr="00FB6909">
        <w:rPr>
          <w:rFonts w:ascii="Arial" w:hAnsi="Arial" w:cs="Arial"/>
          <w:sz w:val="24"/>
          <w:szCs w:val="24"/>
        </w:rPr>
        <w:t xml:space="preserve">) será de responsabilidade exclusiva </w:t>
      </w:r>
      <w:r w:rsidR="003750DA" w:rsidRPr="00FB6909">
        <w:rPr>
          <w:rFonts w:ascii="Arial" w:hAnsi="Arial" w:cs="Arial"/>
          <w:sz w:val="24"/>
          <w:szCs w:val="24"/>
        </w:rPr>
        <w:t>da detentora da Ata de Registro de Preços</w:t>
      </w:r>
      <w:r w:rsidR="00AE0768" w:rsidRPr="00FB6909">
        <w:rPr>
          <w:rFonts w:ascii="Arial" w:hAnsi="Arial" w:cs="Arial"/>
          <w:sz w:val="24"/>
          <w:szCs w:val="24"/>
        </w:rPr>
        <w:t>.</w:t>
      </w:r>
    </w:p>
    <w:p w14:paraId="29B85C0E" w14:textId="3AE71EDF" w:rsidR="00C03E3F" w:rsidRPr="00FB6909" w:rsidRDefault="00134351" w:rsidP="00AE0768">
      <w:pPr>
        <w:suppressAutoHyphens/>
        <w:spacing w:before="120" w:after="0" w:line="360" w:lineRule="auto"/>
        <w:jc w:val="both"/>
        <w:rPr>
          <w:rFonts w:ascii="Arial" w:hAnsi="Arial" w:cs="Arial"/>
          <w:sz w:val="24"/>
          <w:szCs w:val="24"/>
        </w:rPr>
      </w:pPr>
      <w:r w:rsidRPr="00FB6909">
        <w:rPr>
          <w:rFonts w:ascii="Arial" w:hAnsi="Arial" w:cs="Arial"/>
          <w:bCs/>
          <w:sz w:val="24"/>
          <w:szCs w:val="24"/>
        </w:rPr>
        <w:t>7</w:t>
      </w:r>
      <w:r w:rsidR="00AE0768" w:rsidRPr="00FB6909">
        <w:rPr>
          <w:rFonts w:ascii="Arial" w:hAnsi="Arial" w:cs="Arial"/>
          <w:bCs/>
          <w:sz w:val="24"/>
          <w:szCs w:val="24"/>
        </w:rPr>
        <w:t xml:space="preserve">.5 O veículo utilizado para entrega dos </w:t>
      </w:r>
      <w:r w:rsidR="00AE0768" w:rsidRPr="00FB6909">
        <w:rPr>
          <w:rFonts w:ascii="Arial" w:hAnsi="Arial" w:cs="Arial"/>
          <w:b/>
          <w:bCs/>
          <w:sz w:val="24"/>
          <w:szCs w:val="24"/>
        </w:rPr>
        <w:t>materiais</w:t>
      </w:r>
      <w:r w:rsidR="00AE0768" w:rsidRPr="00FB6909">
        <w:rPr>
          <w:rFonts w:ascii="Arial" w:hAnsi="Arial" w:cs="Arial"/>
          <w:bCs/>
          <w:sz w:val="24"/>
          <w:szCs w:val="24"/>
        </w:rPr>
        <w:t xml:space="preserve"> no Departamento de </w:t>
      </w:r>
      <w:r w:rsidR="00D21B39" w:rsidRPr="00FB6909">
        <w:rPr>
          <w:rFonts w:ascii="Arial" w:hAnsi="Arial" w:cs="Arial"/>
          <w:bCs/>
          <w:sz w:val="24"/>
          <w:szCs w:val="24"/>
        </w:rPr>
        <w:t>Suprimentos</w:t>
      </w:r>
      <w:r w:rsidR="00AE0768" w:rsidRPr="00FB6909">
        <w:rPr>
          <w:rFonts w:ascii="Arial" w:hAnsi="Arial" w:cs="Arial"/>
          <w:bCs/>
          <w:sz w:val="24"/>
          <w:szCs w:val="24"/>
        </w:rPr>
        <w:t xml:space="preserve"> deverá ter no máximo 14 metros de comprimento, de para-choque a para-choque, e altura máxima de 4 metros. </w:t>
      </w:r>
    </w:p>
    <w:p w14:paraId="20B03C03" w14:textId="1835A6F6" w:rsidR="00AE0768" w:rsidRPr="00FB6909" w:rsidRDefault="00134351" w:rsidP="00AE0768">
      <w:pPr>
        <w:suppressAutoHyphens/>
        <w:spacing w:before="120" w:after="0" w:line="360" w:lineRule="auto"/>
        <w:jc w:val="both"/>
        <w:rPr>
          <w:rFonts w:ascii="Arial" w:hAnsi="Arial" w:cs="Arial"/>
          <w:sz w:val="24"/>
          <w:szCs w:val="24"/>
        </w:rPr>
      </w:pPr>
      <w:r w:rsidRPr="00FB6909">
        <w:rPr>
          <w:rFonts w:ascii="Arial" w:hAnsi="Arial" w:cs="Arial"/>
          <w:sz w:val="24"/>
          <w:szCs w:val="24"/>
        </w:rPr>
        <w:t>7</w:t>
      </w:r>
      <w:r w:rsidR="00AE0768" w:rsidRPr="00FB6909">
        <w:rPr>
          <w:rFonts w:ascii="Arial" w:hAnsi="Arial" w:cs="Arial"/>
          <w:sz w:val="24"/>
          <w:szCs w:val="24"/>
        </w:rPr>
        <w:t>.6 A CESAMA irá designar um empregado para acompanhar o recebimento dos materiais.</w:t>
      </w:r>
    </w:p>
    <w:p w14:paraId="23FAF80A" w14:textId="48A99120" w:rsidR="00AE0768" w:rsidRPr="00FB6909" w:rsidRDefault="00134351" w:rsidP="00AE0768">
      <w:pPr>
        <w:suppressAutoHyphens/>
        <w:autoSpaceDE w:val="0"/>
        <w:autoSpaceDN w:val="0"/>
        <w:adjustRightInd w:val="0"/>
        <w:spacing w:before="120" w:after="0" w:line="360" w:lineRule="auto"/>
        <w:jc w:val="both"/>
        <w:rPr>
          <w:rFonts w:ascii="Arial" w:hAnsi="Arial" w:cs="Arial"/>
          <w:sz w:val="24"/>
          <w:szCs w:val="24"/>
        </w:rPr>
      </w:pPr>
      <w:r w:rsidRPr="00FB6909">
        <w:rPr>
          <w:rFonts w:ascii="Arial" w:hAnsi="Arial" w:cs="Arial"/>
          <w:sz w:val="24"/>
          <w:szCs w:val="24"/>
        </w:rPr>
        <w:t>7</w:t>
      </w:r>
      <w:r w:rsidR="00AE0768" w:rsidRPr="00FB6909">
        <w:rPr>
          <w:rFonts w:ascii="Arial" w:hAnsi="Arial" w:cs="Arial"/>
          <w:sz w:val="24"/>
          <w:szCs w:val="24"/>
        </w:rPr>
        <w:t xml:space="preserve">.7 O empregado designado assinará termo ratificando o recebimento provisório, podendo recusar os materiais que estiverem em desacordo com a exigência </w:t>
      </w:r>
      <w:r w:rsidR="00425A34" w:rsidRPr="00FB6909">
        <w:rPr>
          <w:rFonts w:ascii="Arial" w:hAnsi="Arial" w:cs="Arial"/>
          <w:sz w:val="24"/>
          <w:szCs w:val="24"/>
        </w:rPr>
        <w:t>do Termo de Referência</w:t>
      </w:r>
      <w:r w:rsidR="00AE0768" w:rsidRPr="00FB6909">
        <w:rPr>
          <w:rFonts w:ascii="Arial" w:hAnsi="Arial" w:cs="Arial"/>
          <w:sz w:val="24"/>
          <w:szCs w:val="24"/>
        </w:rPr>
        <w:t xml:space="preserve"> no prazo máximo de 10 (dez) dias úteis a contar de sua entrega no local informado no </w:t>
      </w:r>
      <w:r w:rsidR="00AE0768" w:rsidRPr="00FB6909">
        <w:rPr>
          <w:rFonts w:ascii="Arial" w:hAnsi="Arial" w:cs="Arial"/>
          <w:b/>
          <w:sz w:val="24"/>
          <w:szCs w:val="24"/>
        </w:rPr>
        <w:t xml:space="preserve">item </w:t>
      </w:r>
      <w:r w:rsidRPr="00FB6909">
        <w:rPr>
          <w:rFonts w:ascii="Arial" w:hAnsi="Arial" w:cs="Arial"/>
          <w:b/>
          <w:sz w:val="24"/>
          <w:szCs w:val="24"/>
        </w:rPr>
        <w:t>7</w:t>
      </w:r>
      <w:r w:rsidR="00AE0768" w:rsidRPr="00FB6909">
        <w:rPr>
          <w:rFonts w:ascii="Arial" w:hAnsi="Arial" w:cs="Arial"/>
          <w:b/>
          <w:sz w:val="24"/>
          <w:szCs w:val="24"/>
        </w:rPr>
        <w:t>.2</w:t>
      </w:r>
      <w:r w:rsidR="00AE0768" w:rsidRPr="00FB6909">
        <w:rPr>
          <w:rFonts w:ascii="Arial" w:hAnsi="Arial" w:cs="Arial"/>
          <w:sz w:val="24"/>
          <w:szCs w:val="24"/>
        </w:rPr>
        <w:t>.</w:t>
      </w:r>
    </w:p>
    <w:p w14:paraId="6E0A4CE8" w14:textId="1B0AB3D5" w:rsidR="00AE0768" w:rsidRPr="00FB6909" w:rsidRDefault="00134351" w:rsidP="00AE0768">
      <w:pPr>
        <w:suppressAutoHyphens/>
        <w:autoSpaceDE w:val="0"/>
        <w:autoSpaceDN w:val="0"/>
        <w:adjustRightInd w:val="0"/>
        <w:spacing w:before="120" w:after="0" w:line="360" w:lineRule="auto"/>
        <w:jc w:val="both"/>
        <w:rPr>
          <w:rFonts w:ascii="Arial" w:hAnsi="Arial" w:cs="Arial"/>
          <w:sz w:val="24"/>
          <w:szCs w:val="24"/>
        </w:rPr>
      </w:pPr>
      <w:r w:rsidRPr="00FB6909">
        <w:rPr>
          <w:rFonts w:ascii="Arial" w:hAnsi="Arial" w:cs="Arial"/>
          <w:sz w:val="24"/>
          <w:szCs w:val="24"/>
        </w:rPr>
        <w:t>7</w:t>
      </w:r>
      <w:r w:rsidR="00AE0768" w:rsidRPr="00FB6909">
        <w:rPr>
          <w:rFonts w:ascii="Arial" w:hAnsi="Arial" w:cs="Arial"/>
          <w:sz w:val="24"/>
          <w:szCs w:val="24"/>
        </w:rPr>
        <w:t xml:space="preserve">.8. Os materiais serão devolvidos / recusados na hipótese de não corresponderem às especificações deste </w:t>
      </w:r>
      <w:r w:rsidR="00425A34" w:rsidRPr="00FB6909">
        <w:rPr>
          <w:rFonts w:ascii="Arial" w:hAnsi="Arial" w:cs="Arial"/>
          <w:sz w:val="24"/>
          <w:szCs w:val="24"/>
        </w:rPr>
        <w:t>Termo de Referência</w:t>
      </w:r>
      <w:r w:rsidR="00AE0768" w:rsidRPr="00FB6909">
        <w:rPr>
          <w:rFonts w:ascii="Arial" w:hAnsi="Arial" w:cs="Arial"/>
          <w:sz w:val="24"/>
          <w:szCs w:val="24"/>
        </w:rPr>
        <w:t xml:space="preserve">, devendo ser recolhidos das dependências da CESAMA para substituição, </w:t>
      </w:r>
      <w:r w:rsidR="00D472B2" w:rsidRPr="00FB6909">
        <w:rPr>
          <w:rFonts w:ascii="Arial" w:hAnsi="Arial" w:cs="Arial"/>
          <w:sz w:val="24"/>
          <w:szCs w:val="24"/>
        </w:rPr>
        <w:t>à custa</w:t>
      </w:r>
      <w:r w:rsidR="00AE0768" w:rsidRPr="00FB6909">
        <w:rPr>
          <w:rFonts w:ascii="Arial" w:hAnsi="Arial" w:cs="Arial"/>
          <w:sz w:val="24"/>
          <w:szCs w:val="24"/>
        </w:rPr>
        <w:t xml:space="preserve"> da fornecedora, no prazo máximo de 02 (dois) dias úteis.</w:t>
      </w:r>
    </w:p>
    <w:p w14:paraId="1C353FBE" w14:textId="7C3F9A94" w:rsidR="00AE0768" w:rsidRPr="00FB6909" w:rsidRDefault="00134351" w:rsidP="00AE0768">
      <w:pPr>
        <w:suppressAutoHyphens/>
        <w:autoSpaceDE w:val="0"/>
        <w:autoSpaceDN w:val="0"/>
        <w:adjustRightInd w:val="0"/>
        <w:spacing w:before="120" w:after="0" w:line="360" w:lineRule="auto"/>
        <w:jc w:val="both"/>
        <w:rPr>
          <w:rFonts w:ascii="Arial" w:hAnsi="Arial" w:cs="Arial"/>
          <w:sz w:val="24"/>
          <w:szCs w:val="24"/>
        </w:rPr>
      </w:pPr>
      <w:r w:rsidRPr="00FB6909">
        <w:rPr>
          <w:rFonts w:ascii="Arial" w:hAnsi="Arial" w:cs="Arial"/>
          <w:sz w:val="24"/>
          <w:szCs w:val="24"/>
        </w:rPr>
        <w:t>7</w:t>
      </w:r>
      <w:r w:rsidR="00AE0768" w:rsidRPr="00FB6909">
        <w:rPr>
          <w:rFonts w:ascii="Arial" w:hAnsi="Arial" w:cs="Arial"/>
          <w:sz w:val="24"/>
          <w:szCs w:val="24"/>
        </w:rPr>
        <w:t xml:space="preserve">.9 A substituição de que trata o </w:t>
      </w:r>
      <w:r w:rsidR="00AE0768" w:rsidRPr="00FB6909">
        <w:rPr>
          <w:rFonts w:ascii="Arial" w:hAnsi="Arial" w:cs="Arial"/>
          <w:b/>
          <w:sz w:val="24"/>
          <w:szCs w:val="24"/>
        </w:rPr>
        <w:t xml:space="preserve">item </w:t>
      </w:r>
      <w:r w:rsidRPr="00FB6909">
        <w:rPr>
          <w:rFonts w:ascii="Arial" w:hAnsi="Arial" w:cs="Arial"/>
          <w:b/>
          <w:sz w:val="24"/>
          <w:szCs w:val="24"/>
        </w:rPr>
        <w:t>7</w:t>
      </w:r>
      <w:r w:rsidR="00AE0768" w:rsidRPr="00FB6909">
        <w:rPr>
          <w:rFonts w:ascii="Arial" w:hAnsi="Arial" w:cs="Arial"/>
          <w:b/>
          <w:sz w:val="24"/>
          <w:szCs w:val="24"/>
        </w:rPr>
        <w:t>.8</w:t>
      </w:r>
      <w:r w:rsidR="00A56638" w:rsidRPr="00FB6909">
        <w:rPr>
          <w:rFonts w:ascii="Arial" w:hAnsi="Arial" w:cs="Arial"/>
          <w:b/>
          <w:sz w:val="24"/>
          <w:szCs w:val="24"/>
        </w:rPr>
        <w:t xml:space="preserve"> </w:t>
      </w:r>
      <w:r w:rsidR="00AE0768" w:rsidRPr="00FB6909">
        <w:rPr>
          <w:rFonts w:ascii="Arial" w:hAnsi="Arial" w:cs="Arial"/>
          <w:sz w:val="24"/>
          <w:szCs w:val="24"/>
        </w:rPr>
        <w:t xml:space="preserve">deverá ser feita no prazo máximo de 05 (cinco) dias corridos, a contar da data do recolhimento dos materiais na CESAMA, sujeitando-se a fornecedora, na inobservância, às penalidades previstas no </w:t>
      </w:r>
      <w:r w:rsidR="00425A34" w:rsidRPr="00FB6909">
        <w:rPr>
          <w:rFonts w:ascii="Arial" w:hAnsi="Arial" w:cs="Arial"/>
          <w:sz w:val="24"/>
          <w:szCs w:val="24"/>
        </w:rPr>
        <w:t>Termo de Referência</w:t>
      </w:r>
      <w:r w:rsidR="00AE0768" w:rsidRPr="00FB6909">
        <w:rPr>
          <w:rFonts w:ascii="Arial" w:hAnsi="Arial" w:cs="Arial"/>
          <w:sz w:val="24"/>
          <w:szCs w:val="24"/>
        </w:rPr>
        <w:t>.</w:t>
      </w:r>
    </w:p>
    <w:p w14:paraId="41DB1F62" w14:textId="159FFD92" w:rsidR="00AE0768" w:rsidRPr="00FB6909" w:rsidRDefault="00134351" w:rsidP="00AE0768">
      <w:pPr>
        <w:suppressAutoHyphens/>
        <w:autoSpaceDE w:val="0"/>
        <w:autoSpaceDN w:val="0"/>
        <w:adjustRightInd w:val="0"/>
        <w:spacing w:before="120" w:after="0" w:line="360" w:lineRule="auto"/>
        <w:jc w:val="both"/>
        <w:rPr>
          <w:rFonts w:ascii="Arial" w:hAnsi="Arial" w:cs="Arial"/>
          <w:sz w:val="24"/>
          <w:szCs w:val="24"/>
        </w:rPr>
      </w:pPr>
      <w:r w:rsidRPr="00FB6909">
        <w:rPr>
          <w:rFonts w:ascii="Arial" w:hAnsi="Arial" w:cs="Arial"/>
          <w:sz w:val="24"/>
          <w:szCs w:val="24"/>
        </w:rPr>
        <w:t>7</w:t>
      </w:r>
      <w:r w:rsidR="00AE0768" w:rsidRPr="00FB6909">
        <w:rPr>
          <w:rFonts w:ascii="Arial" w:hAnsi="Arial" w:cs="Arial"/>
          <w:sz w:val="24"/>
          <w:szCs w:val="24"/>
        </w:rPr>
        <w:t xml:space="preserve">.10 A recusa total ou parcial dos materiais entregues, por motivos justificados no recebimento, não será razão para prorrogação do prazo da entrega, previamente consignado na </w:t>
      </w:r>
      <w:r w:rsidR="00732A97" w:rsidRPr="00FB6909">
        <w:rPr>
          <w:rFonts w:ascii="Arial" w:hAnsi="Arial" w:cs="Arial"/>
          <w:sz w:val="24"/>
          <w:szCs w:val="24"/>
        </w:rPr>
        <w:t>Ordem de Compra</w:t>
      </w:r>
      <w:r w:rsidR="00C03E3F" w:rsidRPr="00FB6909">
        <w:rPr>
          <w:rFonts w:ascii="Arial" w:hAnsi="Arial" w:cs="Arial"/>
          <w:sz w:val="24"/>
          <w:szCs w:val="24"/>
        </w:rPr>
        <w:t>.</w:t>
      </w:r>
    </w:p>
    <w:p w14:paraId="0E4FD7C2" w14:textId="72F82F2B" w:rsidR="00B00CAB" w:rsidRPr="00FB6909" w:rsidRDefault="00134351" w:rsidP="00AE0768">
      <w:pPr>
        <w:suppressAutoHyphens/>
        <w:spacing w:before="120" w:after="0" w:line="360" w:lineRule="auto"/>
        <w:jc w:val="both"/>
        <w:rPr>
          <w:rFonts w:ascii="Arial" w:hAnsi="Arial" w:cs="Arial"/>
          <w:sz w:val="24"/>
          <w:szCs w:val="24"/>
        </w:rPr>
      </w:pPr>
      <w:r w:rsidRPr="00FB6909">
        <w:rPr>
          <w:rFonts w:ascii="Arial" w:hAnsi="Arial" w:cs="Arial"/>
          <w:sz w:val="24"/>
          <w:szCs w:val="24"/>
        </w:rPr>
        <w:t>7</w:t>
      </w:r>
      <w:r w:rsidR="00AE0768" w:rsidRPr="00FB6909">
        <w:rPr>
          <w:rFonts w:ascii="Arial" w:hAnsi="Arial" w:cs="Arial"/>
          <w:sz w:val="24"/>
          <w:szCs w:val="24"/>
        </w:rPr>
        <w:t xml:space="preserve">.11 Verificando-se, novamente, a desconformidade do material entregue com o exigido </w:t>
      </w:r>
      <w:r w:rsidR="00425A34" w:rsidRPr="00FB6909">
        <w:rPr>
          <w:rFonts w:ascii="Arial" w:hAnsi="Arial" w:cs="Arial"/>
          <w:sz w:val="24"/>
          <w:szCs w:val="24"/>
        </w:rPr>
        <w:t>no Termo de Referência</w:t>
      </w:r>
      <w:r w:rsidR="00AE0768" w:rsidRPr="00FB6909">
        <w:rPr>
          <w:rFonts w:ascii="Arial" w:hAnsi="Arial" w:cs="Arial"/>
          <w:sz w:val="24"/>
          <w:szCs w:val="24"/>
        </w:rPr>
        <w:t xml:space="preserve">, ficará demonstrada a incapacidade da empresa </w:t>
      </w:r>
      <w:r w:rsidR="00AE0768" w:rsidRPr="00FB6909">
        <w:rPr>
          <w:rFonts w:ascii="Arial" w:hAnsi="Arial" w:cs="Arial"/>
          <w:sz w:val="24"/>
          <w:szCs w:val="24"/>
        </w:rPr>
        <w:lastRenderedPageBreak/>
        <w:t xml:space="preserve">fornecedora, sujeitando-se, a mesma, as penalidades previstas neste </w:t>
      </w:r>
      <w:r w:rsidR="00425A34" w:rsidRPr="00FB6909">
        <w:rPr>
          <w:rFonts w:ascii="Arial" w:hAnsi="Arial" w:cs="Arial"/>
          <w:sz w:val="24"/>
          <w:szCs w:val="24"/>
        </w:rPr>
        <w:t>Termo de Referência</w:t>
      </w:r>
      <w:r w:rsidR="00AE0768" w:rsidRPr="00FB6909">
        <w:rPr>
          <w:rFonts w:ascii="Arial" w:hAnsi="Arial" w:cs="Arial"/>
          <w:sz w:val="24"/>
          <w:szCs w:val="24"/>
        </w:rPr>
        <w:t>.</w:t>
      </w:r>
    </w:p>
    <w:p w14:paraId="2814E932" w14:textId="77777777" w:rsidR="00B00CAB" w:rsidRPr="00FB6909" w:rsidRDefault="00B00CAB" w:rsidP="00B00CAB">
      <w:pPr>
        <w:suppressAutoHyphens/>
        <w:autoSpaceDE w:val="0"/>
        <w:autoSpaceDN w:val="0"/>
        <w:adjustRightInd w:val="0"/>
        <w:spacing w:before="120" w:after="0" w:line="360" w:lineRule="auto"/>
        <w:jc w:val="both"/>
        <w:rPr>
          <w:rFonts w:ascii="Arial" w:hAnsi="Arial" w:cs="Arial"/>
          <w:sz w:val="24"/>
          <w:szCs w:val="24"/>
        </w:rPr>
      </w:pPr>
    </w:p>
    <w:p w14:paraId="4542F416" w14:textId="612B6B82" w:rsidR="003D784D" w:rsidRPr="00FB6909" w:rsidRDefault="00134351" w:rsidP="0077325F">
      <w:pPr>
        <w:widowControl w:val="0"/>
        <w:tabs>
          <w:tab w:val="left" w:pos="929"/>
          <w:tab w:val="left" w:pos="930"/>
        </w:tabs>
        <w:spacing w:before="1" w:after="0" w:line="360" w:lineRule="auto"/>
        <w:jc w:val="both"/>
        <w:rPr>
          <w:rFonts w:ascii="Arial" w:hAnsi="Arial" w:cs="Arial"/>
          <w:b/>
          <w:sz w:val="24"/>
          <w:szCs w:val="24"/>
        </w:rPr>
      </w:pPr>
      <w:r w:rsidRPr="00FB6909">
        <w:rPr>
          <w:rFonts w:ascii="Arial" w:hAnsi="Arial" w:cs="Arial"/>
          <w:b/>
          <w:sz w:val="24"/>
          <w:szCs w:val="24"/>
        </w:rPr>
        <w:t>8</w:t>
      </w:r>
      <w:r w:rsidR="00996792" w:rsidRPr="00FB6909">
        <w:rPr>
          <w:rFonts w:ascii="Arial" w:hAnsi="Arial" w:cs="Arial"/>
          <w:b/>
          <w:sz w:val="24"/>
          <w:szCs w:val="24"/>
        </w:rPr>
        <w:t xml:space="preserve">. </w:t>
      </w:r>
      <w:r w:rsidR="003D784D" w:rsidRPr="00FB6909">
        <w:rPr>
          <w:rFonts w:ascii="Arial" w:hAnsi="Arial" w:cs="Arial"/>
          <w:b/>
          <w:sz w:val="24"/>
          <w:szCs w:val="24"/>
        </w:rPr>
        <w:t xml:space="preserve">CONDIÇÕES GERAIS DA ATA DE REGISTRO DE PREÇOS E DO </w:t>
      </w:r>
      <w:r w:rsidR="00971290" w:rsidRPr="00FB6909">
        <w:rPr>
          <w:rFonts w:ascii="Arial" w:hAnsi="Arial" w:cs="Arial"/>
          <w:b/>
          <w:sz w:val="24"/>
          <w:szCs w:val="24"/>
        </w:rPr>
        <w:t>INSTRUMENTO CONTRATUAL</w:t>
      </w:r>
    </w:p>
    <w:p w14:paraId="349AD06D" w14:textId="77777777" w:rsidR="003D784D" w:rsidRPr="00FB6909" w:rsidRDefault="003D784D" w:rsidP="00996792">
      <w:pPr>
        <w:pStyle w:val="Corpodetexto"/>
        <w:spacing w:before="10"/>
        <w:jc w:val="left"/>
        <w:rPr>
          <w:rFonts w:cs="Arial"/>
          <w:sz w:val="24"/>
          <w:szCs w:val="24"/>
        </w:rPr>
      </w:pPr>
    </w:p>
    <w:p w14:paraId="323AB6AC" w14:textId="7398BE48" w:rsidR="003D784D" w:rsidRPr="00FB6909" w:rsidRDefault="00134351" w:rsidP="00996792">
      <w:pPr>
        <w:widowControl w:val="0"/>
        <w:tabs>
          <w:tab w:val="left" w:pos="1302"/>
        </w:tabs>
        <w:spacing w:after="0" w:line="350" w:lineRule="auto"/>
        <w:ind w:right="203"/>
        <w:jc w:val="both"/>
        <w:rPr>
          <w:rFonts w:ascii="Arial" w:hAnsi="Arial" w:cs="Arial"/>
          <w:sz w:val="24"/>
          <w:szCs w:val="24"/>
        </w:rPr>
      </w:pPr>
      <w:r w:rsidRPr="00FB6909">
        <w:rPr>
          <w:rFonts w:ascii="Arial" w:hAnsi="Arial" w:cs="Arial"/>
          <w:sz w:val="24"/>
          <w:szCs w:val="24"/>
        </w:rPr>
        <w:t>8</w:t>
      </w:r>
      <w:r w:rsidR="00996792" w:rsidRPr="00FB6909">
        <w:rPr>
          <w:rFonts w:ascii="Arial" w:hAnsi="Arial" w:cs="Arial"/>
          <w:sz w:val="24"/>
          <w:szCs w:val="24"/>
        </w:rPr>
        <w:t xml:space="preserve">.1. </w:t>
      </w:r>
      <w:r w:rsidR="003D784D" w:rsidRPr="00FB6909">
        <w:rPr>
          <w:rFonts w:ascii="Arial" w:hAnsi="Arial" w:cs="Arial"/>
          <w:sz w:val="24"/>
          <w:szCs w:val="24"/>
        </w:rPr>
        <w:t xml:space="preserve">A Ata de Registro de Preços e </w:t>
      </w:r>
      <w:r w:rsidR="00693E5E" w:rsidRPr="00FB6909">
        <w:rPr>
          <w:rFonts w:ascii="Arial" w:hAnsi="Arial" w:cs="Arial"/>
          <w:sz w:val="24"/>
          <w:szCs w:val="24"/>
        </w:rPr>
        <w:t>suas contratações</w:t>
      </w:r>
      <w:r w:rsidR="00A56638" w:rsidRPr="00FB6909">
        <w:rPr>
          <w:rFonts w:ascii="Arial" w:hAnsi="Arial" w:cs="Arial"/>
          <w:sz w:val="24"/>
          <w:szCs w:val="24"/>
        </w:rPr>
        <w:t xml:space="preserve"> </w:t>
      </w:r>
      <w:r w:rsidR="003D784D" w:rsidRPr="00FB6909">
        <w:rPr>
          <w:rFonts w:ascii="Arial" w:hAnsi="Arial" w:cs="Arial"/>
          <w:sz w:val="24"/>
          <w:szCs w:val="24"/>
        </w:rPr>
        <w:t>obedecerão às disposições da Lei Federal nº 13.303 de 30/06/2016 e alterações posteriores, bem como as disposições do edital e preceitos do direito privado, no que concerne à sua execução, alteração, inexecução ou rescisão.</w:t>
      </w:r>
    </w:p>
    <w:p w14:paraId="117EAC7E" w14:textId="77777777" w:rsidR="003D784D" w:rsidRPr="00FB6909" w:rsidRDefault="003D784D" w:rsidP="00996792">
      <w:pPr>
        <w:pStyle w:val="Corpodetexto"/>
        <w:spacing w:before="2"/>
        <w:jc w:val="left"/>
        <w:rPr>
          <w:rFonts w:cs="Arial"/>
          <w:sz w:val="24"/>
          <w:szCs w:val="24"/>
        </w:rPr>
      </w:pPr>
    </w:p>
    <w:p w14:paraId="43AC269B" w14:textId="40C0AFB1" w:rsidR="003D784D" w:rsidRPr="00FB6909" w:rsidRDefault="00134351" w:rsidP="002F2B35">
      <w:pPr>
        <w:widowControl w:val="0"/>
        <w:tabs>
          <w:tab w:val="left" w:pos="1302"/>
        </w:tabs>
        <w:spacing w:after="0" w:line="350" w:lineRule="auto"/>
        <w:ind w:right="203"/>
        <w:jc w:val="both"/>
        <w:rPr>
          <w:rFonts w:cs="Arial"/>
          <w:sz w:val="24"/>
          <w:szCs w:val="24"/>
        </w:rPr>
      </w:pPr>
      <w:r w:rsidRPr="00FB6909">
        <w:rPr>
          <w:rFonts w:ascii="Arial" w:hAnsi="Arial" w:cs="Arial"/>
          <w:sz w:val="24"/>
          <w:szCs w:val="24"/>
        </w:rPr>
        <w:t>8</w:t>
      </w:r>
      <w:r w:rsidR="00996792" w:rsidRPr="00FB6909">
        <w:rPr>
          <w:rFonts w:ascii="Arial" w:hAnsi="Arial" w:cs="Arial"/>
          <w:sz w:val="24"/>
          <w:szCs w:val="24"/>
        </w:rPr>
        <w:t xml:space="preserve">.2 </w:t>
      </w:r>
      <w:r w:rsidR="003D784D" w:rsidRPr="00FB6909">
        <w:rPr>
          <w:rFonts w:ascii="Arial" w:hAnsi="Arial" w:cs="Arial"/>
          <w:sz w:val="24"/>
          <w:szCs w:val="24"/>
        </w:rPr>
        <w:t xml:space="preserve">São partes integrantes da Ata de Registro de Preços e de </w:t>
      </w:r>
      <w:r w:rsidR="00971290" w:rsidRPr="00FB6909">
        <w:rPr>
          <w:rFonts w:ascii="Arial" w:hAnsi="Arial" w:cs="Arial"/>
          <w:sz w:val="24"/>
          <w:szCs w:val="24"/>
        </w:rPr>
        <w:t>suas</w:t>
      </w:r>
      <w:r w:rsidR="00654998" w:rsidRPr="00FB6909">
        <w:rPr>
          <w:rFonts w:ascii="Arial" w:hAnsi="Arial" w:cs="Arial"/>
          <w:sz w:val="24"/>
          <w:szCs w:val="24"/>
        </w:rPr>
        <w:t xml:space="preserve"> </w:t>
      </w:r>
      <w:r w:rsidR="00971290" w:rsidRPr="00FB6909">
        <w:rPr>
          <w:rFonts w:ascii="Arial" w:hAnsi="Arial" w:cs="Arial"/>
          <w:sz w:val="24"/>
          <w:szCs w:val="24"/>
        </w:rPr>
        <w:t>contratações</w:t>
      </w:r>
      <w:r w:rsidR="003D784D" w:rsidRPr="00FB6909">
        <w:rPr>
          <w:rFonts w:ascii="Arial" w:hAnsi="Arial" w:cs="Arial"/>
          <w:sz w:val="24"/>
          <w:szCs w:val="24"/>
        </w:rPr>
        <w:t>, independente de transcrição, o Aviso de Licitação, o Edital e seus anexos, o Termo de Referência e a proposta do licitante vencedor e seus anexos.</w:t>
      </w:r>
    </w:p>
    <w:p w14:paraId="3E51D110" w14:textId="77777777" w:rsidR="003D784D" w:rsidRPr="00FB6909" w:rsidRDefault="003D784D" w:rsidP="00996792">
      <w:pPr>
        <w:pStyle w:val="Corpodetexto"/>
        <w:spacing w:before="8"/>
        <w:jc w:val="left"/>
        <w:rPr>
          <w:rFonts w:cs="Arial"/>
          <w:sz w:val="24"/>
          <w:szCs w:val="24"/>
        </w:rPr>
      </w:pPr>
    </w:p>
    <w:p w14:paraId="63CE3AF6" w14:textId="7C588403" w:rsidR="003D784D" w:rsidRPr="00FB6909" w:rsidRDefault="00134351" w:rsidP="00996792">
      <w:pPr>
        <w:widowControl w:val="0"/>
        <w:tabs>
          <w:tab w:val="left" w:pos="1302"/>
        </w:tabs>
        <w:spacing w:after="0" w:line="350" w:lineRule="auto"/>
        <w:ind w:right="203"/>
        <w:jc w:val="both"/>
        <w:rPr>
          <w:rFonts w:ascii="Arial" w:hAnsi="Arial" w:cs="Arial"/>
          <w:sz w:val="24"/>
          <w:szCs w:val="24"/>
        </w:rPr>
      </w:pPr>
      <w:r w:rsidRPr="00FB6909">
        <w:rPr>
          <w:rFonts w:ascii="Arial" w:hAnsi="Arial" w:cs="Arial"/>
          <w:sz w:val="24"/>
          <w:szCs w:val="24"/>
        </w:rPr>
        <w:t>8</w:t>
      </w:r>
      <w:r w:rsidR="00996792" w:rsidRPr="00FB6909">
        <w:rPr>
          <w:rFonts w:ascii="Arial" w:hAnsi="Arial" w:cs="Arial"/>
          <w:sz w:val="24"/>
          <w:szCs w:val="24"/>
        </w:rPr>
        <w:t xml:space="preserve">.3. </w:t>
      </w:r>
      <w:r w:rsidR="005F2844" w:rsidRPr="00FB6909">
        <w:rPr>
          <w:rFonts w:ascii="Arial" w:hAnsi="Arial" w:cs="Arial"/>
          <w:sz w:val="24"/>
          <w:szCs w:val="24"/>
        </w:rPr>
        <w:t>O</w:t>
      </w:r>
      <w:r w:rsidR="003D784D" w:rsidRPr="00FB6909">
        <w:rPr>
          <w:rFonts w:ascii="Arial" w:hAnsi="Arial" w:cs="Arial"/>
          <w:sz w:val="24"/>
          <w:szCs w:val="24"/>
        </w:rPr>
        <w:t xml:space="preserve"> licitante vencedor deverá estar quite com a CESAMA, quando sediado ou domiciliado no município de Juiz de Fora/MG.</w:t>
      </w:r>
    </w:p>
    <w:p w14:paraId="79B8DBA3" w14:textId="77777777" w:rsidR="007D1178" w:rsidRPr="00FB6909" w:rsidRDefault="007D1178" w:rsidP="00996792">
      <w:pPr>
        <w:widowControl w:val="0"/>
        <w:tabs>
          <w:tab w:val="left" w:pos="1302"/>
        </w:tabs>
        <w:spacing w:after="0" w:line="350" w:lineRule="auto"/>
        <w:ind w:right="203"/>
        <w:jc w:val="both"/>
        <w:rPr>
          <w:rFonts w:ascii="Arial" w:hAnsi="Arial" w:cs="Arial"/>
          <w:sz w:val="24"/>
          <w:szCs w:val="24"/>
        </w:rPr>
      </w:pPr>
    </w:p>
    <w:p w14:paraId="43CEE81D" w14:textId="62C473A7" w:rsidR="007D1178" w:rsidRPr="00FB6909" w:rsidRDefault="00134351" w:rsidP="007D1178">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8</w:t>
      </w:r>
      <w:r w:rsidR="007D1178" w:rsidRPr="00FB6909">
        <w:rPr>
          <w:rFonts w:ascii="Arial" w:hAnsi="Arial" w:cs="Arial"/>
          <w:sz w:val="24"/>
          <w:szCs w:val="24"/>
        </w:rPr>
        <w:t xml:space="preserve">.4. </w:t>
      </w:r>
      <w:r w:rsidR="007D1178" w:rsidRPr="00FB6909">
        <w:rPr>
          <w:rFonts w:ascii="Arial" w:eastAsia="Arial Unicode MS" w:hAnsi="Arial" w:cs="Arial"/>
          <w:sz w:val="24"/>
          <w:szCs w:val="24"/>
        </w:rPr>
        <w:t>A CONTRATADA poderá aceitar, nas mesmas condições contratuais, os acréscimos ou supressões no Contrato estabelecidos no art. 81, §1º da Lei Federal nº 13.303/16</w:t>
      </w:r>
      <w:r w:rsidR="007D1178" w:rsidRPr="00FB6909">
        <w:rPr>
          <w:rFonts w:ascii="Arial" w:hAnsi="Arial" w:cs="Arial"/>
          <w:sz w:val="24"/>
          <w:szCs w:val="24"/>
        </w:rPr>
        <w:t xml:space="preserve">. </w:t>
      </w:r>
    </w:p>
    <w:p w14:paraId="73AB6996" w14:textId="77777777" w:rsidR="007D1178" w:rsidRPr="00FB6909" w:rsidRDefault="007D1178" w:rsidP="007D1178">
      <w:pPr>
        <w:suppressAutoHyphens/>
        <w:autoSpaceDE w:val="0"/>
        <w:autoSpaceDN w:val="0"/>
        <w:adjustRightInd w:val="0"/>
        <w:spacing w:after="0" w:line="360" w:lineRule="auto"/>
        <w:jc w:val="both"/>
        <w:rPr>
          <w:rFonts w:ascii="Arial" w:hAnsi="Arial" w:cs="Arial"/>
          <w:sz w:val="24"/>
          <w:szCs w:val="24"/>
        </w:rPr>
      </w:pPr>
    </w:p>
    <w:p w14:paraId="11FEA385" w14:textId="7B645F95" w:rsidR="007D1178" w:rsidRPr="00FB6909" w:rsidRDefault="00134351" w:rsidP="007D1178">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8</w:t>
      </w:r>
      <w:r w:rsidR="007D1178" w:rsidRPr="00FB6909">
        <w:rPr>
          <w:rFonts w:ascii="Arial" w:hAnsi="Arial" w:cs="Arial"/>
          <w:sz w:val="24"/>
          <w:szCs w:val="24"/>
        </w:rPr>
        <w:t>.4.1. Conforme o art. 105, inciso X, do Regulamento Interno de Licitações, Contratos e Convênios da Cesama, toda prorrogação de prazo será justificada por escrito e previamente autorizada pela autoridade competente da CESAMA para celebrar o Contrato.</w:t>
      </w:r>
    </w:p>
    <w:p w14:paraId="70D3DAE3" w14:textId="77777777" w:rsidR="007D1178" w:rsidRPr="00FB6909" w:rsidRDefault="007D1178" w:rsidP="007D1178">
      <w:pPr>
        <w:suppressAutoHyphens/>
        <w:autoSpaceDE w:val="0"/>
        <w:autoSpaceDN w:val="0"/>
        <w:adjustRightInd w:val="0"/>
        <w:spacing w:after="0" w:line="360" w:lineRule="auto"/>
        <w:jc w:val="both"/>
        <w:rPr>
          <w:rFonts w:ascii="Arial" w:hAnsi="Arial" w:cs="Arial"/>
          <w:sz w:val="24"/>
          <w:szCs w:val="24"/>
          <w:highlight w:val="cyan"/>
        </w:rPr>
      </w:pPr>
    </w:p>
    <w:p w14:paraId="1960385A" w14:textId="1127F756" w:rsidR="005B4659" w:rsidRPr="00FB6909" w:rsidRDefault="00134351" w:rsidP="000C7DD5">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8</w:t>
      </w:r>
      <w:r w:rsidR="007D1178" w:rsidRPr="00FB6909">
        <w:rPr>
          <w:rFonts w:ascii="Arial" w:hAnsi="Arial" w:cs="Arial"/>
          <w:sz w:val="24"/>
          <w:szCs w:val="24"/>
        </w:rPr>
        <w:t>.4.2. Sempre que for necessário acrescer ou reduzir os valores e/ou prazos contratuais, as modificações procedidas deverão fazer parte de aditamento a ser assinado pelas partes. Eventuais acréscimos nas quantidades do objeto da contratação, quando necessário, poderão ser admitidos desde que autorizados pela CESAMA, com base nos preços unitários contratados</w:t>
      </w:r>
      <w:r w:rsidR="00530880" w:rsidRPr="00FB6909">
        <w:rPr>
          <w:rFonts w:ascii="Arial" w:hAnsi="Arial" w:cs="Arial"/>
          <w:sz w:val="24"/>
          <w:szCs w:val="24"/>
        </w:rPr>
        <w:t>.</w:t>
      </w:r>
    </w:p>
    <w:p w14:paraId="1284B86E" w14:textId="77777777" w:rsidR="0005310A" w:rsidRPr="00FB6909" w:rsidRDefault="0005310A" w:rsidP="000C7DD5">
      <w:pPr>
        <w:suppressAutoHyphens/>
        <w:autoSpaceDE w:val="0"/>
        <w:autoSpaceDN w:val="0"/>
        <w:adjustRightInd w:val="0"/>
        <w:spacing w:after="0" w:line="360" w:lineRule="auto"/>
        <w:jc w:val="both"/>
        <w:rPr>
          <w:rFonts w:ascii="Arial" w:hAnsi="Arial" w:cs="Arial"/>
          <w:sz w:val="24"/>
          <w:szCs w:val="24"/>
        </w:rPr>
      </w:pPr>
    </w:p>
    <w:p w14:paraId="1B5E94FD" w14:textId="05A70CA9" w:rsidR="00996792" w:rsidRPr="00FB6909" w:rsidRDefault="00134351" w:rsidP="00996792">
      <w:pPr>
        <w:suppressAutoHyphens/>
        <w:spacing w:after="0" w:line="360" w:lineRule="auto"/>
        <w:jc w:val="both"/>
        <w:rPr>
          <w:rFonts w:ascii="Arial" w:hAnsi="Arial" w:cs="Arial"/>
          <w:b/>
          <w:bCs/>
          <w:sz w:val="24"/>
          <w:szCs w:val="24"/>
        </w:rPr>
      </w:pPr>
      <w:r w:rsidRPr="00FB6909">
        <w:rPr>
          <w:rFonts w:ascii="Arial" w:hAnsi="Arial" w:cs="Arial"/>
          <w:b/>
          <w:bCs/>
          <w:sz w:val="24"/>
          <w:szCs w:val="24"/>
        </w:rPr>
        <w:t>9</w:t>
      </w:r>
      <w:r w:rsidR="00996792" w:rsidRPr="00FB6909">
        <w:rPr>
          <w:rFonts w:ascii="Arial" w:hAnsi="Arial" w:cs="Arial"/>
          <w:b/>
          <w:bCs/>
          <w:sz w:val="24"/>
          <w:szCs w:val="24"/>
        </w:rPr>
        <w:t xml:space="preserve">. </w:t>
      </w:r>
      <w:r w:rsidR="007D1178" w:rsidRPr="00FB6909">
        <w:rPr>
          <w:rFonts w:ascii="Arial" w:hAnsi="Arial" w:cs="Arial"/>
          <w:b/>
          <w:bCs/>
          <w:sz w:val="24"/>
          <w:szCs w:val="24"/>
        </w:rPr>
        <w:t xml:space="preserve">INEXECUÇÃO E </w:t>
      </w:r>
      <w:r w:rsidR="00996792" w:rsidRPr="00FB6909">
        <w:rPr>
          <w:rFonts w:ascii="Arial" w:hAnsi="Arial" w:cs="Arial"/>
          <w:b/>
          <w:bCs/>
          <w:sz w:val="24"/>
          <w:szCs w:val="24"/>
        </w:rPr>
        <w:t>RESCISÃO DA ATA E DA</w:t>
      </w:r>
      <w:r w:rsidR="005F2844" w:rsidRPr="00FB6909">
        <w:rPr>
          <w:rFonts w:ascii="Arial" w:hAnsi="Arial" w:cs="Arial"/>
          <w:b/>
          <w:bCs/>
          <w:sz w:val="24"/>
          <w:szCs w:val="24"/>
        </w:rPr>
        <w:t>S SUAS</w:t>
      </w:r>
      <w:r w:rsidR="00996792" w:rsidRPr="00FB6909">
        <w:rPr>
          <w:rFonts w:ascii="Arial" w:hAnsi="Arial" w:cs="Arial"/>
          <w:b/>
          <w:bCs/>
          <w:sz w:val="24"/>
          <w:szCs w:val="24"/>
        </w:rPr>
        <w:t xml:space="preserve"> CONTRATAÇ</w:t>
      </w:r>
      <w:r w:rsidR="005F2844" w:rsidRPr="00FB6909">
        <w:rPr>
          <w:rFonts w:ascii="Arial" w:hAnsi="Arial" w:cs="Arial"/>
          <w:b/>
          <w:bCs/>
          <w:sz w:val="24"/>
          <w:szCs w:val="24"/>
        </w:rPr>
        <w:t>ÕES</w:t>
      </w:r>
    </w:p>
    <w:p w14:paraId="16865B8B" w14:textId="77777777" w:rsidR="00996792" w:rsidRPr="00FB6909" w:rsidRDefault="00996792" w:rsidP="00996792">
      <w:pPr>
        <w:suppressAutoHyphens/>
        <w:spacing w:after="0" w:line="360" w:lineRule="auto"/>
        <w:jc w:val="both"/>
        <w:rPr>
          <w:rFonts w:ascii="Arial" w:hAnsi="Arial" w:cs="Arial"/>
          <w:b/>
          <w:bCs/>
          <w:sz w:val="24"/>
          <w:szCs w:val="24"/>
        </w:rPr>
      </w:pPr>
    </w:p>
    <w:p w14:paraId="3B72AEBA" w14:textId="570BDDFB" w:rsidR="00996792" w:rsidRPr="00FB6909" w:rsidRDefault="00134351" w:rsidP="00996792">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9</w:t>
      </w:r>
      <w:r w:rsidR="00996792" w:rsidRPr="00FB6909">
        <w:rPr>
          <w:rFonts w:ascii="Arial" w:hAnsi="Arial" w:cs="Arial"/>
          <w:sz w:val="24"/>
          <w:szCs w:val="24"/>
        </w:rPr>
        <w:t>.1 No que se refere à inexecução e a rescisão da ata e d</w:t>
      </w:r>
      <w:r w:rsidR="005F2844" w:rsidRPr="00FB6909">
        <w:rPr>
          <w:rFonts w:ascii="Arial" w:hAnsi="Arial" w:cs="Arial"/>
          <w:sz w:val="24"/>
          <w:szCs w:val="24"/>
        </w:rPr>
        <w:t>e suas contratações</w:t>
      </w:r>
      <w:r w:rsidR="00996792" w:rsidRPr="00FB6909">
        <w:rPr>
          <w:rFonts w:ascii="Arial" w:hAnsi="Arial" w:cs="Arial"/>
          <w:sz w:val="24"/>
          <w:szCs w:val="24"/>
        </w:rPr>
        <w:t>, aplica-se o disposto no Manual de Convênios e de Gestão e Fiscalização de Contratos, parte integrante do Regulamento Interno de Licitações, Contratos e Convênios da Cesama (RILC).</w:t>
      </w:r>
    </w:p>
    <w:p w14:paraId="39A5D722" w14:textId="7A3E188D" w:rsidR="00996792" w:rsidRPr="00FB6909" w:rsidRDefault="00134351" w:rsidP="00996792">
      <w:pPr>
        <w:suppressAutoHyphens/>
        <w:autoSpaceDE w:val="0"/>
        <w:autoSpaceDN w:val="0"/>
        <w:adjustRightInd w:val="0"/>
        <w:spacing w:before="120" w:after="0" w:line="360" w:lineRule="auto"/>
        <w:jc w:val="both"/>
        <w:rPr>
          <w:rFonts w:ascii="Arial" w:hAnsi="Arial" w:cs="Arial"/>
          <w:sz w:val="24"/>
          <w:szCs w:val="24"/>
        </w:rPr>
      </w:pPr>
      <w:r w:rsidRPr="00FB6909">
        <w:rPr>
          <w:rFonts w:ascii="Arial" w:hAnsi="Arial" w:cs="Arial"/>
          <w:sz w:val="24"/>
          <w:szCs w:val="24"/>
        </w:rPr>
        <w:t>9</w:t>
      </w:r>
      <w:r w:rsidR="00996792" w:rsidRPr="00FB6909">
        <w:rPr>
          <w:rFonts w:ascii="Arial" w:hAnsi="Arial" w:cs="Arial"/>
          <w:sz w:val="24"/>
          <w:szCs w:val="24"/>
        </w:rPr>
        <w:t xml:space="preserve">.2 A inexecução total ou parcial da ata ou </w:t>
      </w:r>
      <w:r w:rsidR="005F2844" w:rsidRPr="00FB6909">
        <w:rPr>
          <w:rFonts w:ascii="Arial" w:hAnsi="Arial" w:cs="Arial"/>
          <w:sz w:val="24"/>
          <w:szCs w:val="24"/>
        </w:rPr>
        <w:t>e de suas contratações</w:t>
      </w:r>
      <w:r w:rsidR="00654998" w:rsidRPr="00FB6909">
        <w:rPr>
          <w:rFonts w:ascii="Arial" w:hAnsi="Arial" w:cs="Arial"/>
          <w:sz w:val="24"/>
          <w:szCs w:val="24"/>
        </w:rPr>
        <w:t xml:space="preserve"> </w:t>
      </w:r>
      <w:r w:rsidR="00996792" w:rsidRPr="00FB6909">
        <w:rPr>
          <w:rFonts w:ascii="Arial" w:hAnsi="Arial" w:cs="Arial"/>
          <w:sz w:val="24"/>
          <w:szCs w:val="24"/>
        </w:rPr>
        <w:t>poderá ensejar a sua rescisão, com as consequências cabíveis.</w:t>
      </w:r>
    </w:p>
    <w:p w14:paraId="2A3B0AB8" w14:textId="41D67CDD" w:rsidR="00996792" w:rsidRPr="00FB6909" w:rsidRDefault="00134351" w:rsidP="00996792">
      <w:pPr>
        <w:suppressAutoHyphens/>
        <w:autoSpaceDE w:val="0"/>
        <w:autoSpaceDN w:val="0"/>
        <w:adjustRightInd w:val="0"/>
        <w:spacing w:before="120" w:after="0" w:line="360" w:lineRule="auto"/>
        <w:jc w:val="both"/>
        <w:rPr>
          <w:rFonts w:ascii="Arial" w:hAnsi="Arial" w:cs="Arial"/>
          <w:sz w:val="24"/>
          <w:szCs w:val="24"/>
        </w:rPr>
      </w:pPr>
      <w:r w:rsidRPr="00FB6909">
        <w:rPr>
          <w:rFonts w:ascii="Arial" w:hAnsi="Arial" w:cs="Arial"/>
          <w:sz w:val="24"/>
          <w:szCs w:val="24"/>
        </w:rPr>
        <w:t>9</w:t>
      </w:r>
      <w:r w:rsidR="00996792" w:rsidRPr="00FB6909">
        <w:rPr>
          <w:rFonts w:ascii="Arial" w:hAnsi="Arial" w:cs="Arial"/>
          <w:sz w:val="24"/>
          <w:szCs w:val="24"/>
        </w:rPr>
        <w:t xml:space="preserve">.3 Constituem motivo para rescisão da ata e </w:t>
      </w:r>
      <w:r w:rsidR="005F2844" w:rsidRPr="00FB6909">
        <w:rPr>
          <w:rFonts w:ascii="Arial" w:hAnsi="Arial" w:cs="Arial"/>
          <w:sz w:val="24"/>
          <w:szCs w:val="24"/>
        </w:rPr>
        <w:t>de suas contratações</w:t>
      </w:r>
      <w:r w:rsidR="00654998" w:rsidRPr="00FB6909">
        <w:rPr>
          <w:rFonts w:ascii="Arial" w:hAnsi="Arial" w:cs="Arial"/>
          <w:sz w:val="24"/>
          <w:szCs w:val="24"/>
        </w:rPr>
        <w:t xml:space="preserve"> </w:t>
      </w:r>
      <w:r w:rsidR="00996792" w:rsidRPr="00FB6909">
        <w:rPr>
          <w:rFonts w:ascii="Arial" w:hAnsi="Arial" w:cs="Arial"/>
          <w:sz w:val="24"/>
          <w:szCs w:val="24"/>
        </w:rPr>
        <w:t>os especificados no Manual de Convênios e de Gestão e Fiscalização de Contratos, parte integrante do Regulamento Interno de Licitações, Contratos e Convênios da Cesama (RILC).</w:t>
      </w:r>
    </w:p>
    <w:p w14:paraId="361706BE" w14:textId="5A3ACBCF" w:rsidR="00996792" w:rsidRPr="00FB6909" w:rsidRDefault="00134351" w:rsidP="00996792">
      <w:pPr>
        <w:suppressAutoHyphens/>
        <w:spacing w:before="120" w:after="0" w:line="360" w:lineRule="auto"/>
        <w:jc w:val="both"/>
        <w:rPr>
          <w:rFonts w:ascii="Arial" w:hAnsi="Arial" w:cs="Arial"/>
          <w:sz w:val="24"/>
          <w:szCs w:val="24"/>
        </w:rPr>
      </w:pPr>
      <w:r w:rsidRPr="00FB6909">
        <w:rPr>
          <w:rFonts w:ascii="Arial" w:hAnsi="Arial" w:cs="Arial"/>
          <w:sz w:val="24"/>
          <w:szCs w:val="24"/>
        </w:rPr>
        <w:t>9</w:t>
      </w:r>
      <w:r w:rsidR="00996792" w:rsidRPr="00FB6909">
        <w:rPr>
          <w:rFonts w:ascii="Arial" w:hAnsi="Arial" w:cs="Arial"/>
          <w:sz w:val="24"/>
          <w:szCs w:val="24"/>
        </w:rPr>
        <w:t xml:space="preserve">.4 A rescisão poderá ser: </w:t>
      </w:r>
    </w:p>
    <w:p w14:paraId="2C6A6EF5" w14:textId="77777777" w:rsidR="00996792" w:rsidRPr="00FB6909" w:rsidRDefault="00996792" w:rsidP="00996792">
      <w:pPr>
        <w:spacing w:before="120" w:after="0" w:line="360" w:lineRule="auto"/>
        <w:jc w:val="both"/>
        <w:rPr>
          <w:rFonts w:ascii="Arial" w:hAnsi="Arial" w:cs="Arial"/>
          <w:sz w:val="24"/>
          <w:szCs w:val="24"/>
        </w:rPr>
      </w:pPr>
      <w:r w:rsidRPr="00FB6909">
        <w:rPr>
          <w:rFonts w:ascii="Arial" w:hAnsi="Arial" w:cs="Arial"/>
          <w:sz w:val="24"/>
          <w:szCs w:val="24"/>
        </w:rPr>
        <w:t xml:space="preserve">I. por ato unilateral e escrito de qualquer das partes; </w:t>
      </w:r>
    </w:p>
    <w:p w14:paraId="0A2F6EDF" w14:textId="77777777" w:rsidR="00996792" w:rsidRPr="00FB6909" w:rsidRDefault="00996792" w:rsidP="00996792">
      <w:pPr>
        <w:spacing w:before="120" w:after="0" w:line="360" w:lineRule="auto"/>
        <w:jc w:val="both"/>
        <w:rPr>
          <w:rFonts w:ascii="Arial" w:hAnsi="Arial" w:cs="Arial"/>
          <w:sz w:val="24"/>
          <w:szCs w:val="24"/>
        </w:rPr>
      </w:pPr>
      <w:r w:rsidRPr="00FB6909">
        <w:rPr>
          <w:rFonts w:ascii="Arial" w:hAnsi="Arial" w:cs="Arial"/>
          <w:sz w:val="24"/>
          <w:szCs w:val="24"/>
        </w:rPr>
        <w:t xml:space="preserve">II. amigável, por acordo entre as partes, reduzida a termo no processo de contratação, desde que haja conveniência para a Cesama; </w:t>
      </w:r>
    </w:p>
    <w:p w14:paraId="58BD0786" w14:textId="77777777" w:rsidR="00996792" w:rsidRPr="00FB6909" w:rsidRDefault="00996792" w:rsidP="00996792">
      <w:pPr>
        <w:spacing w:before="120" w:after="0" w:line="360" w:lineRule="auto"/>
        <w:jc w:val="both"/>
        <w:rPr>
          <w:rFonts w:ascii="Arial" w:hAnsi="Arial" w:cs="Arial"/>
          <w:sz w:val="24"/>
          <w:szCs w:val="24"/>
        </w:rPr>
      </w:pPr>
      <w:r w:rsidRPr="00FB6909">
        <w:rPr>
          <w:rFonts w:ascii="Arial" w:hAnsi="Arial" w:cs="Arial"/>
          <w:sz w:val="24"/>
          <w:szCs w:val="24"/>
        </w:rPr>
        <w:t xml:space="preserve">III.  judicial, nos termos da legislação. </w:t>
      </w:r>
    </w:p>
    <w:p w14:paraId="66D68774" w14:textId="322F16A9" w:rsidR="00996792" w:rsidRPr="00FB6909" w:rsidRDefault="00134351" w:rsidP="00C03E3F">
      <w:pPr>
        <w:suppressAutoHyphens/>
        <w:spacing w:before="120" w:after="0" w:line="360" w:lineRule="auto"/>
        <w:jc w:val="both"/>
        <w:rPr>
          <w:rFonts w:ascii="Arial" w:hAnsi="Arial" w:cs="Arial"/>
          <w:sz w:val="24"/>
          <w:szCs w:val="24"/>
        </w:rPr>
      </w:pPr>
      <w:r w:rsidRPr="00FB6909">
        <w:rPr>
          <w:rFonts w:ascii="Arial" w:hAnsi="Arial" w:cs="Arial"/>
          <w:sz w:val="24"/>
          <w:szCs w:val="24"/>
        </w:rPr>
        <w:t>9</w:t>
      </w:r>
      <w:r w:rsidR="00996792" w:rsidRPr="00FB6909">
        <w:rPr>
          <w:rFonts w:ascii="Arial" w:hAnsi="Arial" w:cs="Arial"/>
          <w:sz w:val="24"/>
          <w:szCs w:val="24"/>
        </w:rPr>
        <w:t xml:space="preserve">.5 A rescisão por ato unilateral a que se refere o inciso I do </w:t>
      </w:r>
      <w:r w:rsidR="00996792" w:rsidRPr="00FB6909">
        <w:rPr>
          <w:rFonts w:ascii="Arial" w:hAnsi="Arial" w:cs="Arial"/>
          <w:bCs/>
          <w:sz w:val="24"/>
          <w:szCs w:val="24"/>
        </w:rPr>
        <w:t>item acima</w:t>
      </w:r>
      <w:r w:rsidR="00996792" w:rsidRPr="00FB6909">
        <w:rPr>
          <w:rFonts w:ascii="Arial" w:hAnsi="Arial" w:cs="Arial"/>
          <w:sz w:val="24"/>
          <w:szCs w:val="24"/>
        </w:rPr>
        <w:t xml:space="preserve">, deverá ser precedida de comunicação escrita e fundamentada da parte interessada e ser enviada a outra parte com antecedência mínima de </w:t>
      </w:r>
      <w:r w:rsidR="002F2B35" w:rsidRPr="00FB6909">
        <w:rPr>
          <w:rFonts w:ascii="Arial" w:hAnsi="Arial" w:cs="Arial"/>
          <w:b/>
          <w:sz w:val="24"/>
          <w:szCs w:val="24"/>
        </w:rPr>
        <w:t>10</w:t>
      </w:r>
      <w:r w:rsidR="00996792" w:rsidRPr="00FB6909">
        <w:rPr>
          <w:rFonts w:ascii="Arial" w:hAnsi="Arial" w:cs="Arial"/>
          <w:b/>
          <w:sz w:val="24"/>
          <w:szCs w:val="24"/>
        </w:rPr>
        <w:t xml:space="preserve"> (</w:t>
      </w:r>
      <w:r w:rsidR="002F2B35" w:rsidRPr="00FB6909">
        <w:rPr>
          <w:rFonts w:ascii="Arial" w:hAnsi="Arial" w:cs="Arial"/>
          <w:b/>
          <w:sz w:val="24"/>
          <w:szCs w:val="24"/>
        </w:rPr>
        <w:t>dez</w:t>
      </w:r>
      <w:r w:rsidR="00996792" w:rsidRPr="00FB6909">
        <w:rPr>
          <w:rFonts w:ascii="Arial" w:hAnsi="Arial" w:cs="Arial"/>
          <w:b/>
          <w:sz w:val="24"/>
          <w:szCs w:val="24"/>
        </w:rPr>
        <w:t>) dias</w:t>
      </w:r>
      <w:r w:rsidR="00996792" w:rsidRPr="00FB6909">
        <w:rPr>
          <w:rFonts w:ascii="Arial" w:hAnsi="Arial" w:cs="Arial"/>
          <w:sz w:val="24"/>
          <w:szCs w:val="24"/>
        </w:rPr>
        <w:t xml:space="preserve">. </w:t>
      </w:r>
    </w:p>
    <w:p w14:paraId="4F175CEF" w14:textId="33B0B2CF" w:rsidR="00996792" w:rsidRPr="00FB6909" w:rsidRDefault="00134351" w:rsidP="00996792">
      <w:pPr>
        <w:suppressAutoHyphens/>
        <w:spacing w:before="120" w:after="0" w:line="360" w:lineRule="auto"/>
        <w:jc w:val="both"/>
        <w:rPr>
          <w:rFonts w:ascii="Arial" w:hAnsi="Arial" w:cs="Arial"/>
          <w:sz w:val="24"/>
          <w:szCs w:val="24"/>
        </w:rPr>
      </w:pPr>
      <w:r w:rsidRPr="00FB6909">
        <w:rPr>
          <w:rFonts w:ascii="Arial" w:hAnsi="Arial" w:cs="Arial"/>
          <w:sz w:val="24"/>
          <w:szCs w:val="24"/>
        </w:rPr>
        <w:t>9</w:t>
      </w:r>
      <w:r w:rsidR="00996792" w:rsidRPr="00FB6909">
        <w:rPr>
          <w:rFonts w:ascii="Arial" w:hAnsi="Arial" w:cs="Arial"/>
          <w:sz w:val="24"/>
          <w:szCs w:val="24"/>
        </w:rPr>
        <w:t xml:space="preserve">.6 Quando a rescisão ocorrer sem que haja culpa da outra parte contratante, será esta ressarcida dos prejuízos que houver sofrido regularmente comprovados, e no caso da Contratada poderá ter ainda direito a: </w:t>
      </w:r>
    </w:p>
    <w:p w14:paraId="4E5516F6" w14:textId="77777777" w:rsidR="00996792" w:rsidRPr="00FB6909" w:rsidRDefault="00996792" w:rsidP="00996792">
      <w:pPr>
        <w:spacing w:before="120" w:after="0" w:line="360" w:lineRule="auto"/>
        <w:jc w:val="both"/>
        <w:rPr>
          <w:rFonts w:ascii="Arial" w:hAnsi="Arial" w:cs="Arial"/>
          <w:sz w:val="24"/>
          <w:szCs w:val="24"/>
        </w:rPr>
      </w:pPr>
      <w:r w:rsidRPr="00FB6909">
        <w:rPr>
          <w:rFonts w:ascii="Arial" w:hAnsi="Arial" w:cs="Arial"/>
          <w:sz w:val="24"/>
          <w:szCs w:val="24"/>
        </w:rPr>
        <w:t xml:space="preserve">I. devolução da garantia, quando houver; </w:t>
      </w:r>
    </w:p>
    <w:p w14:paraId="315EC8EA" w14:textId="77777777" w:rsidR="00996792" w:rsidRPr="00FB6909" w:rsidRDefault="00996792" w:rsidP="00996792">
      <w:pPr>
        <w:spacing w:before="120" w:after="0" w:line="360" w:lineRule="auto"/>
        <w:jc w:val="both"/>
        <w:rPr>
          <w:rFonts w:ascii="Arial" w:hAnsi="Arial" w:cs="Arial"/>
          <w:sz w:val="24"/>
          <w:szCs w:val="24"/>
        </w:rPr>
      </w:pPr>
      <w:r w:rsidRPr="00FB6909">
        <w:rPr>
          <w:rFonts w:ascii="Arial" w:hAnsi="Arial" w:cs="Arial"/>
          <w:sz w:val="24"/>
          <w:szCs w:val="24"/>
        </w:rPr>
        <w:t xml:space="preserve">II. pagamentos devidos pela execução do contrato até a data da rescisão; </w:t>
      </w:r>
    </w:p>
    <w:p w14:paraId="1C4E81EA" w14:textId="77777777" w:rsidR="003D784D" w:rsidRPr="00FB6909" w:rsidRDefault="00996792" w:rsidP="00C03E3F">
      <w:pPr>
        <w:spacing w:before="240" w:after="0" w:line="360" w:lineRule="auto"/>
        <w:jc w:val="both"/>
        <w:rPr>
          <w:rFonts w:ascii="Arial" w:hAnsi="Arial" w:cs="Arial"/>
          <w:sz w:val="24"/>
          <w:szCs w:val="24"/>
        </w:rPr>
      </w:pPr>
      <w:r w:rsidRPr="00FB6909">
        <w:rPr>
          <w:rFonts w:ascii="Arial" w:hAnsi="Arial" w:cs="Arial"/>
          <w:sz w:val="24"/>
          <w:szCs w:val="24"/>
        </w:rPr>
        <w:t>III. pagamento do custo da desmobilização, quando houver.</w:t>
      </w:r>
    </w:p>
    <w:p w14:paraId="04AD92F8" w14:textId="436557FF" w:rsidR="00715E39" w:rsidRPr="00FB6909" w:rsidRDefault="00134351" w:rsidP="000C7DD5">
      <w:pPr>
        <w:suppressAutoHyphens/>
        <w:autoSpaceDE w:val="0"/>
        <w:autoSpaceDN w:val="0"/>
        <w:adjustRightInd w:val="0"/>
        <w:spacing w:before="480" w:after="0" w:line="360" w:lineRule="auto"/>
        <w:jc w:val="both"/>
        <w:rPr>
          <w:rFonts w:ascii="Arial" w:hAnsi="Arial" w:cs="Arial"/>
          <w:sz w:val="24"/>
          <w:szCs w:val="24"/>
        </w:rPr>
      </w:pPr>
      <w:r w:rsidRPr="00FB6909">
        <w:rPr>
          <w:rFonts w:ascii="Arial" w:hAnsi="Arial" w:cs="Arial"/>
          <w:b/>
          <w:bCs/>
          <w:sz w:val="24"/>
          <w:szCs w:val="24"/>
        </w:rPr>
        <w:lastRenderedPageBreak/>
        <w:t>10</w:t>
      </w:r>
      <w:r w:rsidR="00C57439" w:rsidRPr="00FB6909">
        <w:rPr>
          <w:rFonts w:ascii="Arial" w:hAnsi="Arial" w:cs="Arial"/>
          <w:b/>
          <w:bCs/>
          <w:sz w:val="24"/>
          <w:szCs w:val="24"/>
        </w:rPr>
        <w:t>.</w:t>
      </w:r>
      <w:r w:rsidR="00A56638" w:rsidRPr="00FB6909">
        <w:rPr>
          <w:rFonts w:ascii="Arial" w:hAnsi="Arial" w:cs="Arial"/>
          <w:b/>
          <w:bCs/>
          <w:sz w:val="24"/>
          <w:szCs w:val="24"/>
        </w:rPr>
        <w:t xml:space="preserve"> </w:t>
      </w:r>
      <w:r w:rsidR="007E3020" w:rsidRPr="00FB6909">
        <w:rPr>
          <w:rFonts w:ascii="Arial" w:hAnsi="Arial" w:cs="Arial"/>
          <w:b/>
          <w:bCs/>
          <w:sz w:val="24"/>
          <w:szCs w:val="24"/>
        </w:rPr>
        <w:t>ATA DE</w:t>
      </w:r>
      <w:r w:rsidR="00C57439" w:rsidRPr="00FB6909">
        <w:rPr>
          <w:rFonts w:ascii="Arial" w:hAnsi="Arial" w:cs="Arial"/>
          <w:b/>
          <w:bCs/>
          <w:sz w:val="24"/>
          <w:szCs w:val="24"/>
        </w:rPr>
        <w:t xml:space="preserve"> REGISTRO DE PREÇOS</w:t>
      </w:r>
    </w:p>
    <w:p w14:paraId="11EBD404" w14:textId="21FF6DF0" w:rsidR="00B749C0" w:rsidRPr="00FB6909" w:rsidRDefault="00134351" w:rsidP="00B749C0">
      <w:pPr>
        <w:spacing w:before="120" w:after="0" w:line="360" w:lineRule="auto"/>
        <w:jc w:val="both"/>
        <w:rPr>
          <w:rFonts w:ascii="Arial" w:eastAsia="Arial" w:hAnsi="Arial" w:cs="Arial"/>
          <w:sz w:val="24"/>
          <w:szCs w:val="24"/>
        </w:rPr>
      </w:pPr>
      <w:r w:rsidRPr="00FB6909">
        <w:rPr>
          <w:rFonts w:ascii="Arial" w:hAnsi="Arial" w:cs="Arial"/>
          <w:sz w:val="24"/>
          <w:szCs w:val="24"/>
        </w:rPr>
        <w:t>10</w:t>
      </w:r>
      <w:r w:rsidR="00C57439" w:rsidRPr="00FB6909">
        <w:rPr>
          <w:rFonts w:ascii="Arial" w:hAnsi="Arial" w:cs="Arial"/>
          <w:sz w:val="24"/>
          <w:szCs w:val="24"/>
        </w:rPr>
        <w:t xml:space="preserve">.1 O prazo de vigência da Ata de Registro de Preços é de </w:t>
      </w:r>
      <w:r w:rsidR="00C03E3F" w:rsidRPr="00FB6909">
        <w:rPr>
          <w:rFonts w:ascii="Arial" w:hAnsi="Arial" w:cs="Arial"/>
          <w:b/>
          <w:sz w:val="24"/>
          <w:szCs w:val="24"/>
        </w:rPr>
        <w:t>12</w:t>
      </w:r>
      <w:r w:rsidR="00C57439" w:rsidRPr="00FB6909">
        <w:rPr>
          <w:rFonts w:ascii="Arial" w:hAnsi="Arial" w:cs="Arial"/>
          <w:b/>
          <w:sz w:val="24"/>
          <w:szCs w:val="24"/>
        </w:rPr>
        <w:t xml:space="preserve"> (</w:t>
      </w:r>
      <w:r w:rsidR="00C03E3F" w:rsidRPr="00FB6909">
        <w:rPr>
          <w:rFonts w:ascii="Arial" w:hAnsi="Arial" w:cs="Arial"/>
          <w:b/>
          <w:sz w:val="24"/>
          <w:szCs w:val="24"/>
        </w:rPr>
        <w:t>doze</w:t>
      </w:r>
      <w:r w:rsidR="00C57439" w:rsidRPr="00FB6909">
        <w:rPr>
          <w:rFonts w:ascii="Arial" w:hAnsi="Arial" w:cs="Arial"/>
          <w:b/>
          <w:sz w:val="24"/>
          <w:szCs w:val="24"/>
        </w:rPr>
        <w:t xml:space="preserve">) </w:t>
      </w:r>
      <w:r w:rsidR="00C03E3F" w:rsidRPr="00FB6909">
        <w:rPr>
          <w:rFonts w:ascii="Arial" w:hAnsi="Arial" w:cs="Arial"/>
          <w:b/>
          <w:sz w:val="24"/>
          <w:szCs w:val="24"/>
        </w:rPr>
        <w:t>meses</w:t>
      </w:r>
      <w:r w:rsidR="00A56638" w:rsidRPr="00FB6909">
        <w:rPr>
          <w:rFonts w:ascii="Arial" w:hAnsi="Arial" w:cs="Arial"/>
          <w:b/>
          <w:sz w:val="24"/>
          <w:szCs w:val="24"/>
        </w:rPr>
        <w:t xml:space="preserve"> </w:t>
      </w:r>
      <w:r w:rsidR="00B749C0" w:rsidRPr="00FB6909">
        <w:rPr>
          <w:rFonts w:ascii="Arial" w:eastAsia="Arial" w:hAnsi="Arial" w:cs="Arial"/>
          <w:sz w:val="24"/>
          <w:szCs w:val="24"/>
        </w:rPr>
        <w:t>contado a partir da publicação de seu extrato no Diário Oficial Eletrônico do Município.</w:t>
      </w:r>
    </w:p>
    <w:p w14:paraId="1F315F78" w14:textId="0E8F47B9" w:rsidR="0086504B" w:rsidRPr="00FB6909" w:rsidRDefault="00134351" w:rsidP="0086504B">
      <w:pPr>
        <w:spacing w:before="120" w:after="0" w:line="360" w:lineRule="auto"/>
        <w:jc w:val="both"/>
        <w:rPr>
          <w:rFonts w:ascii="Arial" w:hAnsi="Arial" w:cs="Arial"/>
          <w:sz w:val="24"/>
          <w:szCs w:val="24"/>
        </w:rPr>
      </w:pPr>
      <w:r w:rsidRPr="00FB6909">
        <w:rPr>
          <w:rFonts w:ascii="Arial" w:hAnsi="Arial" w:cs="Arial"/>
          <w:sz w:val="24"/>
          <w:szCs w:val="24"/>
        </w:rPr>
        <w:t>10</w:t>
      </w:r>
      <w:r w:rsidR="0086504B" w:rsidRPr="00FB6909">
        <w:rPr>
          <w:rFonts w:ascii="Arial" w:hAnsi="Arial" w:cs="Arial"/>
          <w:sz w:val="24"/>
          <w:szCs w:val="24"/>
        </w:rPr>
        <w:t>.</w:t>
      </w:r>
      <w:r w:rsidR="00693E5E" w:rsidRPr="00FB6909">
        <w:rPr>
          <w:rFonts w:ascii="Arial" w:hAnsi="Arial" w:cs="Arial"/>
          <w:sz w:val="24"/>
          <w:szCs w:val="24"/>
        </w:rPr>
        <w:t>1.1</w:t>
      </w:r>
      <w:r w:rsidR="0086504B" w:rsidRPr="00FB6909">
        <w:rPr>
          <w:rFonts w:ascii="Arial" w:hAnsi="Arial" w:cs="Arial"/>
          <w:sz w:val="24"/>
          <w:szCs w:val="24"/>
        </w:rPr>
        <w:t xml:space="preserve"> A Ata de Registro de Preços </w:t>
      </w:r>
      <w:r w:rsidR="0086504B" w:rsidRPr="00FB6909">
        <w:rPr>
          <w:rFonts w:ascii="Arial" w:eastAsia="Arial" w:hAnsi="Arial" w:cs="Arial"/>
          <w:sz w:val="24"/>
          <w:szCs w:val="24"/>
        </w:rPr>
        <w:t xml:space="preserve">poderá ser prorrogada, por igual período, desde que comprovado o preço vantajoso </w:t>
      </w:r>
      <w:r w:rsidR="0086504B" w:rsidRPr="00FB6909">
        <w:rPr>
          <w:rFonts w:ascii="Arial" w:hAnsi="Arial" w:cs="Arial"/>
          <w:sz w:val="24"/>
          <w:szCs w:val="24"/>
        </w:rPr>
        <w:t xml:space="preserve">de acordo com o art. 79 do Regulamento Interno de Licitações, Contratos e Convênios da Cesama (RILC), por acordo entre as partes, mediante Termo Aditivo, observada a oportunidade e vantajosidade. </w:t>
      </w:r>
    </w:p>
    <w:p w14:paraId="4428330B" w14:textId="77777777" w:rsidR="0086504B" w:rsidRPr="00FB6909" w:rsidRDefault="0086504B" w:rsidP="0086504B">
      <w:pPr>
        <w:suppressAutoHyphens/>
        <w:autoSpaceDE w:val="0"/>
        <w:autoSpaceDN w:val="0"/>
        <w:adjustRightInd w:val="0"/>
        <w:spacing w:after="0" w:line="360" w:lineRule="auto"/>
        <w:jc w:val="both"/>
        <w:rPr>
          <w:rFonts w:ascii="Arial" w:hAnsi="Arial" w:cs="Arial"/>
          <w:sz w:val="24"/>
          <w:szCs w:val="24"/>
        </w:rPr>
      </w:pPr>
    </w:p>
    <w:p w14:paraId="553B0C87" w14:textId="100D4509" w:rsidR="0086504B" w:rsidRPr="00FB6909" w:rsidRDefault="00134351" w:rsidP="0086504B">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10</w:t>
      </w:r>
      <w:r w:rsidR="00693E5E" w:rsidRPr="00FB6909">
        <w:rPr>
          <w:rFonts w:ascii="Arial" w:hAnsi="Arial" w:cs="Arial"/>
          <w:sz w:val="24"/>
          <w:szCs w:val="24"/>
        </w:rPr>
        <w:t>.1.2</w:t>
      </w:r>
      <w:r w:rsidR="0086504B" w:rsidRPr="00FB6909">
        <w:rPr>
          <w:rFonts w:ascii="Arial" w:hAnsi="Arial" w:cs="Arial"/>
          <w:sz w:val="24"/>
          <w:szCs w:val="24"/>
        </w:rPr>
        <w:t xml:space="preserve"> Prorrogada a Ata de Registro de Preços conforme disposto no art. 79 do Regulamento Interno de Licitações, Contratos e Convênios da Cesama (RILC), através da assinatura de Termo Aditivo à ata, os quantitativos também serão renovados </w:t>
      </w:r>
      <w:r w:rsidR="00F3067A" w:rsidRPr="00FB6909">
        <w:rPr>
          <w:rFonts w:ascii="Arial" w:hAnsi="Arial" w:cs="Arial"/>
          <w:b/>
          <w:sz w:val="24"/>
          <w:szCs w:val="24"/>
        </w:rPr>
        <w:t>até o limite originalmente registrado</w:t>
      </w:r>
      <w:r w:rsidR="00F3067A" w:rsidRPr="00FB6909">
        <w:rPr>
          <w:rFonts w:ascii="Arial" w:hAnsi="Arial" w:cs="Arial"/>
          <w:sz w:val="24"/>
          <w:szCs w:val="24"/>
        </w:rPr>
        <w:t xml:space="preserve">. </w:t>
      </w:r>
    </w:p>
    <w:p w14:paraId="555C8796" w14:textId="77777777" w:rsidR="00436972" w:rsidRPr="00FB6909" w:rsidRDefault="00436972" w:rsidP="0086504B">
      <w:pPr>
        <w:suppressAutoHyphens/>
        <w:autoSpaceDE w:val="0"/>
        <w:autoSpaceDN w:val="0"/>
        <w:adjustRightInd w:val="0"/>
        <w:spacing w:after="0" w:line="360" w:lineRule="auto"/>
        <w:jc w:val="both"/>
        <w:rPr>
          <w:rFonts w:ascii="Arial" w:hAnsi="Arial" w:cs="Arial"/>
          <w:sz w:val="24"/>
          <w:szCs w:val="24"/>
        </w:rPr>
      </w:pPr>
    </w:p>
    <w:p w14:paraId="59CA5896" w14:textId="7E87058C" w:rsidR="007E3020" w:rsidRPr="00FB6909" w:rsidRDefault="00134351" w:rsidP="0086504B">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10</w:t>
      </w:r>
      <w:r w:rsidR="00693E5E" w:rsidRPr="00FB6909">
        <w:rPr>
          <w:rFonts w:ascii="Arial" w:hAnsi="Arial" w:cs="Arial"/>
          <w:sz w:val="24"/>
          <w:szCs w:val="24"/>
        </w:rPr>
        <w:t>.2</w:t>
      </w:r>
      <w:r w:rsidR="007E3020" w:rsidRPr="00FB6909">
        <w:rPr>
          <w:rFonts w:ascii="Arial" w:hAnsi="Arial" w:cs="Arial"/>
          <w:sz w:val="24"/>
          <w:szCs w:val="24"/>
        </w:rPr>
        <w:t xml:space="preserve"> Poderá aderir a </w:t>
      </w:r>
      <w:r w:rsidR="0011088D" w:rsidRPr="00FB6909">
        <w:rPr>
          <w:rFonts w:ascii="Arial" w:hAnsi="Arial" w:cs="Arial"/>
          <w:sz w:val="24"/>
          <w:szCs w:val="24"/>
        </w:rPr>
        <w:t>Ata de Registro de Preços</w:t>
      </w:r>
      <w:r w:rsidR="00A56638" w:rsidRPr="00FB6909">
        <w:rPr>
          <w:rFonts w:ascii="Arial" w:hAnsi="Arial" w:cs="Arial"/>
          <w:sz w:val="24"/>
          <w:szCs w:val="24"/>
        </w:rPr>
        <w:t xml:space="preserve"> </w:t>
      </w:r>
      <w:r w:rsidR="007E3020" w:rsidRPr="00FB6909">
        <w:rPr>
          <w:rFonts w:ascii="Arial" w:eastAsia="Arial" w:hAnsi="Arial" w:cs="Arial"/>
          <w:sz w:val="24"/>
          <w:szCs w:val="24"/>
        </w:rPr>
        <w:t>qualquer outra estatal regida pela Lei 13.303/2016</w:t>
      </w:r>
      <w:r w:rsidR="007E3020" w:rsidRPr="00FB6909">
        <w:rPr>
          <w:rFonts w:ascii="Arial" w:hAnsi="Arial" w:cs="Arial"/>
          <w:sz w:val="24"/>
          <w:szCs w:val="24"/>
        </w:rPr>
        <w:t>desde que devidamente comprovada a vantagem em sua utilização por meio da realização de pesquisa de mercado.</w:t>
      </w:r>
    </w:p>
    <w:p w14:paraId="42B55D31" w14:textId="77777777" w:rsidR="00C93E9C" w:rsidRPr="00FB6909" w:rsidRDefault="00C93E9C" w:rsidP="0086504B">
      <w:pPr>
        <w:suppressAutoHyphens/>
        <w:autoSpaceDE w:val="0"/>
        <w:autoSpaceDN w:val="0"/>
        <w:adjustRightInd w:val="0"/>
        <w:spacing w:after="0" w:line="360" w:lineRule="auto"/>
        <w:jc w:val="both"/>
        <w:rPr>
          <w:rFonts w:ascii="Arial" w:hAnsi="Arial" w:cs="Arial"/>
          <w:sz w:val="24"/>
          <w:szCs w:val="24"/>
        </w:rPr>
      </w:pPr>
    </w:p>
    <w:p w14:paraId="42C4ED74" w14:textId="53004DC5" w:rsidR="007E3020" w:rsidRPr="00FB6909" w:rsidRDefault="00134351" w:rsidP="0086504B">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10</w:t>
      </w:r>
      <w:r w:rsidR="00693E5E" w:rsidRPr="00FB6909">
        <w:rPr>
          <w:rFonts w:ascii="Arial" w:hAnsi="Arial" w:cs="Arial"/>
          <w:sz w:val="24"/>
          <w:szCs w:val="24"/>
        </w:rPr>
        <w:t>.2.1</w:t>
      </w:r>
      <w:r w:rsidR="007E3020" w:rsidRPr="00FB6909">
        <w:rPr>
          <w:rFonts w:ascii="Arial" w:hAnsi="Arial" w:cs="Arial"/>
          <w:sz w:val="24"/>
          <w:szCs w:val="24"/>
        </w:rPr>
        <w:t xml:space="preserve"> O fornecedor beneficiário não está obrigado a aceitar o fornecimento decorrente da adesão pela empresa aderente.</w:t>
      </w:r>
    </w:p>
    <w:p w14:paraId="17D64E04" w14:textId="77777777" w:rsidR="007E3020" w:rsidRPr="00FB6909" w:rsidRDefault="007E3020" w:rsidP="0086504B">
      <w:pPr>
        <w:suppressAutoHyphens/>
        <w:autoSpaceDE w:val="0"/>
        <w:autoSpaceDN w:val="0"/>
        <w:adjustRightInd w:val="0"/>
        <w:spacing w:after="0" w:line="360" w:lineRule="auto"/>
        <w:jc w:val="both"/>
        <w:rPr>
          <w:rFonts w:ascii="Arial" w:hAnsi="Arial" w:cs="Arial"/>
          <w:sz w:val="24"/>
          <w:szCs w:val="24"/>
        </w:rPr>
      </w:pPr>
    </w:p>
    <w:p w14:paraId="137B9EE3" w14:textId="1667ABDB" w:rsidR="007E3020" w:rsidRPr="00FB6909" w:rsidRDefault="00134351" w:rsidP="0086504B">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10</w:t>
      </w:r>
      <w:r w:rsidR="00693E5E" w:rsidRPr="00FB6909">
        <w:rPr>
          <w:rFonts w:ascii="Arial" w:hAnsi="Arial" w:cs="Arial"/>
          <w:sz w:val="24"/>
          <w:szCs w:val="24"/>
        </w:rPr>
        <w:t>.2.2</w:t>
      </w:r>
      <w:r w:rsidR="007E3020" w:rsidRPr="00FB6909">
        <w:rPr>
          <w:rFonts w:ascii="Arial" w:hAnsi="Arial" w:cs="Arial"/>
          <w:sz w:val="24"/>
          <w:szCs w:val="24"/>
        </w:rPr>
        <w:t xml:space="preserve"> Compete a </w:t>
      </w:r>
      <w:r w:rsidR="00693E5E" w:rsidRPr="00FB6909">
        <w:rPr>
          <w:rFonts w:ascii="Arial" w:hAnsi="Arial" w:cs="Arial"/>
          <w:sz w:val="24"/>
          <w:szCs w:val="24"/>
        </w:rPr>
        <w:t>estatal</w:t>
      </w:r>
      <w:r w:rsidR="007E3020" w:rsidRPr="00FB6909">
        <w:rPr>
          <w:rFonts w:ascii="Arial" w:hAnsi="Arial" w:cs="Arial"/>
          <w:sz w:val="24"/>
          <w:szCs w:val="24"/>
        </w:rPr>
        <w:t xml:space="preserve"> aderente</w:t>
      </w:r>
    </w:p>
    <w:p w14:paraId="088B1D1F" w14:textId="77777777" w:rsidR="007E3020" w:rsidRPr="00FB6909" w:rsidRDefault="007E3020" w:rsidP="0086504B">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 xml:space="preserve">a) aceitar todas as condições fixadas na Ata de Registro de Preços; </w:t>
      </w:r>
    </w:p>
    <w:p w14:paraId="5BE8D9A5" w14:textId="77777777" w:rsidR="007E3020" w:rsidRPr="00FB6909" w:rsidRDefault="007E3020" w:rsidP="0086504B">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 xml:space="preserve">b) realizar os pagamentos relativos às suas contratações; </w:t>
      </w:r>
    </w:p>
    <w:p w14:paraId="0EF26F4D" w14:textId="77777777" w:rsidR="007E3020" w:rsidRPr="00FB6909" w:rsidRDefault="007E3020" w:rsidP="007E3020">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 xml:space="preserve">c) os atos relativos à cobrança do cumprimento pelo fornecedor das obrigações contratualmente assumidas; </w:t>
      </w:r>
    </w:p>
    <w:p w14:paraId="05A4A715" w14:textId="2A3AC3DD" w:rsidR="0011088D" w:rsidRPr="00FB6909" w:rsidRDefault="00656812" w:rsidP="0011088D">
      <w:pPr>
        <w:spacing w:before="120" w:after="0" w:line="360" w:lineRule="auto"/>
        <w:jc w:val="both"/>
        <w:rPr>
          <w:rFonts w:ascii="Arial" w:eastAsia="Arial" w:hAnsi="Arial" w:cs="Arial"/>
          <w:sz w:val="24"/>
          <w:szCs w:val="24"/>
          <w:shd w:val="clear" w:color="auto" w:fill="FFFF00"/>
        </w:rPr>
      </w:pPr>
      <w:r w:rsidRPr="00FB6909">
        <w:rPr>
          <w:rFonts w:ascii="Arial" w:eastAsia="Arial" w:hAnsi="Arial" w:cs="Arial"/>
          <w:sz w:val="24"/>
          <w:szCs w:val="24"/>
        </w:rPr>
        <w:t>10</w:t>
      </w:r>
      <w:r w:rsidR="00693E5E" w:rsidRPr="00FB6909">
        <w:rPr>
          <w:rFonts w:ascii="Arial" w:eastAsia="Arial" w:hAnsi="Arial" w:cs="Arial"/>
          <w:sz w:val="24"/>
          <w:szCs w:val="24"/>
        </w:rPr>
        <w:t>.3</w:t>
      </w:r>
      <w:r w:rsidR="0011088D" w:rsidRPr="00FB6909">
        <w:rPr>
          <w:rFonts w:ascii="Arial" w:eastAsia="Arial" w:hAnsi="Arial" w:cs="Arial"/>
          <w:sz w:val="24"/>
          <w:szCs w:val="24"/>
        </w:rPr>
        <w:t xml:space="preserve"> As Estatais do município de Juiz de Fora/MG, não poderão aderir à</w:t>
      </w:r>
      <w:r w:rsidR="0011088D" w:rsidRPr="00FB6909">
        <w:rPr>
          <w:rFonts w:ascii="Arial" w:hAnsi="Arial" w:cs="Arial"/>
          <w:sz w:val="24"/>
          <w:szCs w:val="24"/>
        </w:rPr>
        <w:t>Ata de Registro de Preços</w:t>
      </w:r>
      <w:r w:rsidR="0011088D" w:rsidRPr="00FB6909">
        <w:rPr>
          <w:rFonts w:ascii="Arial" w:eastAsia="Arial" w:hAnsi="Arial" w:cs="Arial"/>
          <w:sz w:val="24"/>
          <w:szCs w:val="24"/>
        </w:rPr>
        <w:t xml:space="preserve"> para suprir demandas conhecidas anteriormente à publicação do edital que originou o registro de preços, salvo com a devida justificativa aprovada pela autoridade competente.</w:t>
      </w:r>
    </w:p>
    <w:p w14:paraId="18AA7665" w14:textId="77777777" w:rsidR="0011088D" w:rsidRPr="00FB6909" w:rsidRDefault="0011088D" w:rsidP="007E3020">
      <w:pPr>
        <w:suppressAutoHyphens/>
        <w:autoSpaceDE w:val="0"/>
        <w:autoSpaceDN w:val="0"/>
        <w:adjustRightInd w:val="0"/>
        <w:spacing w:after="0" w:line="360" w:lineRule="auto"/>
        <w:jc w:val="both"/>
        <w:rPr>
          <w:rFonts w:ascii="Arial" w:hAnsi="Arial" w:cs="Arial"/>
          <w:sz w:val="24"/>
          <w:szCs w:val="24"/>
        </w:rPr>
      </w:pPr>
    </w:p>
    <w:p w14:paraId="5E8CC925" w14:textId="4DAC04DF" w:rsidR="007E3020" w:rsidRPr="00FB6909" w:rsidRDefault="00656812" w:rsidP="007E3020">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10</w:t>
      </w:r>
      <w:r w:rsidR="00693E5E" w:rsidRPr="00FB6909">
        <w:rPr>
          <w:rFonts w:ascii="Arial" w:hAnsi="Arial" w:cs="Arial"/>
          <w:sz w:val="24"/>
          <w:szCs w:val="24"/>
        </w:rPr>
        <w:t>.4</w:t>
      </w:r>
      <w:r w:rsidR="005E00DD" w:rsidRPr="00FB6909">
        <w:rPr>
          <w:rFonts w:ascii="Arial" w:hAnsi="Arial" w:cs="Arial"/>
          <w:sz w:val="24"/>
          <w:szCs w:val="24"/>
        </w:rPr>
        <w:t xml:space="preserve"> </w:t>
      </w:r>
      <w:r w:rsidR="00693E5E" w:rsidRPr="00FB6909">
        <w:rPr>
          <w:rFonts w:ascii="Arial" w:hAnsi="Arial" w:cs="Arial"/>
          <w:sz w:val="24"/>
          <w:szCs w:val="24"/>
        </w:rPr>
        <w:t>O</w:t>
      </w:r>
      <w:r w:rsidR="007E3020" w:rsidRPr="00FB6909">
        <w:rPr>
          <w:rFonts w:ascii="Arial" w:hAnsi="Arial" w:cs="Arial"/>
          <w:sz w:val="24"/>
          <w:szCs w:val="24"/>
        </w:rPr>
        <w:t xml:space="preserve"> quantitativo total das contratações pelas empresas aderente</w:t>
      </w:r>
      <w:r w:rsidR="003D784D" w:rsidRPr="00FB6909">
        <w:rPr>
          <w:rFonts w:ascii="Arial" w:hAnsi="Arial" w:cs="Arial"/>
          <w:sz w:val="24"/>
          <w:szCs w:val="24"/>
        </w:rPr>
        <w:t>s à</w:t>
      </w:r>
      <w:r w:rsidR="0011088D" w:rsidRPr="00FB6909">
        <w:rPr>
          <w:rFonts w:ascii="Arial" w:hAnsi="Arial" w:cs="Arial"/>
          <w:sz w:val="24"/>
          <w:szCs w:val="24"/>
        </w:rPr>
        <w:t>Ata de Registro de Preços</w:t>
      </w:r>
      <w:r w:rsidR="00693E5E" w:rsidRPr="00FB6909">
        <w:rPr>
          <w:rFonts w:ascii="Arial" w:hAnsi="Arial" w:cs="Arial"/>
          <w:sz w:val="24"/>
          <w:szCs w:val="24"/>
        </w:rPr>
        <w:t xml:space="preserve">não deverá ultrapassar os </w:t>
      </w:r>
      <w:r w:rsidR="007E3020" w:rsidRPr="00FB6909">
        <w:rPr>
          <w:rFonts w:ascii="Arial" w:hAnsi="Arial" w:cs="Arial"/>
          <w:sz w:val="24"/>
          <w:szCs w:val="24"/>
        </w:rPr>
        <w:t>limite</w:t>
      </w:r>
      <w:r w:rsidR="00693E5E" w:rsidRPr="00FB6909">
        <w:rPr>
          <w:rFonts w:ascii="Arial" w:hAnsi="Arial" w:cs="Arial"/>
          <w:sz w:val="24"/>
          <w:szCs w:val="24"/>
        </w:rPr>
        <w:t>s</w:t>
      </w:r>
      <w:r w:rsidR="007E3020" w:rsidRPr="00FB6909">
        <w:rPr>
          <w:rFonts w:ascii="Arial" w:hAnsi="Arial" w:cs="Arial"/>
          <w:sz w:val="24"/>
          <w:szCs w:val="24"/>
        </w:rPr>
        <w:t xml:space="preserve"> fixado</w:t>
      </w:r>
      <w:r w:rsidR="00693E5E" w:rsidRPr="00FB6909">
        <w:rPr>
          <w:rFonts w:ascii="Arial" w:hAnsi="Arial" w:cs="Arial"/>
          <w:sz w:val="24"/>
          <w:szCs w:val="24"/>
        </w:rPr>
        <w:t>s</w:t>
      </w:r>
      <w:r w:rsidR="0011088D" w:rsidRPr="00FB6909">
        <w:rPr>
          <w:rFonts w:ascii="Arial" w:hAnsi="Arial" w:cs="Arial"/>
          <w:sz w:val="24"/>
          <w:szCs w:val="24"/>
        </w:rPr>
        <w:t>no art. 84</w:t>
      </w:r>
      <w:r w:rsidR="003D784D" w:rsidRPr="00FB6909">
        <w:rPr>
          <w:rFonts w:ascii="Arial" w:hAnsi="Arial" w:cs="Arial"/>
          <w:sz w:val="24"/>
          <w:szCs w:val="24"/>
        </w:rPr>
        <w:t>,</w:t>
      </w:r>
      <w:r w:rsidR="0011088D" w:rsidRPr="00FB6909">
        <w:rPr>
          <w:rFonts w:ascii="Arial" w:hAnsi="Arial" w:cs="Arial"/>
          <w:sz w:val="24"/>
          <w:szCs w:val="24"/>
        </w:rPr>
        <w:t xml:space="preserve"> §§</w:t>
      </w:r>
      <w:r w:rsidR="003D784D" w:rsidRPr="00FB6909">
        <w:rPr>
          <w:rFonts w:ascii="Arial" w:hAnsi="Arial" w:cs="Arial"/>
          <w:sz w:val="24"/>
          <w:szCs w:val="24"/>
        </w:rPr>
        <w:t xml:space="preserve"> 5º e </w:t>
      </w:r>
      <w:r w:rsidR="0011088D" w:rsidRPr="00FB6909">
        <w:rPr>
          <w:rFonts w:ascii="Arial" w:hAnsi="Arial" w:cs="Arial"/>
          <w:sz w:val="24"/>
          <w:szCs w:val="24"/>
        </w:rPr>
        <w:t>6º do RILC</w:t>
      </w:r>
      <w:r w:rsidR="007E3020" w:rsidRPr="00FB6909">
        <w:rPr>
          <w:rFonts w:ascii="Arial" w:hAnsi="Arial" w:cs="Arial"/>
          <w:sz w:val="24"/>
          <w:szCs w:val="24"/>
        </w:rPr>
        <w:t>.</w:t>
      </w:r>
    </w:p>
    <w:p w14:paraId="5A0D8315" w14:textId="77777777" w:rsidR="002F2B35" w:rsidRPr="00FB6909" w:rsidRDefault="002F2B35" w:rsidP="007E3020">
      <w:pPr>
        <w:suppressAutoHyphens/>
        <w:autoSpaceDE w:val="0"/>
        <w:autoSpaceDN w:val="0"/>
        <w:adjustRightInd w:val="0"/>
        <w:spacing w:after="0" w:line="360" w:lineRule="auto"/>
        <w:jc w:val="both"/>
        <w:rPr>
          <w:rFonts w:ascii="Arial" w:hAnsi="Arial" w:cs="Arial"/>
          <w:sz w:val="24"/>
          <w:szCs w:val="24"/>
        </w:rPr>
      </w:pPr>
    </w:p>
    <w:p w14:paraId="536A9305" w14:textId="500EB541" w:rsidR="00AE0768" w:rsidRPr="00FB6909" w:rsidRDefault="007D1178" w:rsidP="00C57439">
      <w:pPr>
        <w:suppressAutoHyphens/>
        <w:spacing w:after="0" w:line="360" w:lineRule="auto"/>
        <w:jc w:val="both"/>
        <w:rPr>
          <w:rFonts w:ascii="Arial" w:hAnsi="Arial" w:cs="Arial"/>
          <w:b/>
          <w:sz w:val="24"/>
          <w:szCs w:val="24"/>
        </w:rPr>
      </w:pPr>
      <w:r w:rsidRPr="00FB6909">
        <w:rPr>
          <w:rFonts w:ascii="Arial" w:hAnsi="Arial" w:cs="Arial"/>
          <w:b/>
          <w:bCs/>
          <w:sz w:val="24"/>
          <w:szCs w:val="24"/>
        </w:rPr>
        <w:t>1</w:t>
      </w:r>
      <w:r w:rsidR="00656812" w:rsidRPr="00FB6909">
        <w:rPr>
          <w:rFonts w:ascii="Arial" w:hAnsi="Arial" w:cs="Arial"/>
          <w:b/>
          <w:bCs/>
          <w:sz w:val="24"/>
          <w:szCs w:val="24"/>
        </w:rPr>
        <w:t>1</w:t>
      </w:r>
      <w:r w:rsidRPr="00FB6909">
        <w:rPr>
          <w:rFonts w:ascii="Arial" w:hAnsi="Arial" w:cs="Arial"/>
          <w:b/>
          <w:bCs/>
          <w:sz w:val="24"/>
          <w:szCs w:val="24"/>
        </w:rPr>
        <w:t>.</w:t>
      </w:r>
      <w:r w:rsidR="00434C9A" w:rsidRPr="00FB6909">
        <w:rPr>
          <w:rFonts w:ascii="Arial" w:hAnsi="Arial" w:cs="Arial"/>
          <w:b/>
          <w:bCs/>
          <w:sz w:val="24"/>
          <w:szCs w:val="24"/>
        </w:rPr>
        <w:t xml:space="preserve"> DO</w:t>
      </w:r>
      <w:r w:rsidR="00434C9A" w:rsidRPr="00FB6909">
        <w:rPr>
          <w:rFonts w:ascii="Arial" w:hAnsi="Arial" w:cs="Arial"/>
          <w:b/>
          <w:sz w:val="24"/>
          <w:szCs w:val="24"/>
        </w:rPr>
        <w:t xml:space="preserve"> PAGAMENTO</w:t>
      </w:r>
    </w:p>
    <w:p w14:paraId="3A971137" w14:textId="10B33741" w:rsidR="00D321C6" w:rsidRPr="00FB6909" w:rsidRDefault="007D1178" w:rsidP="00D321C6">
      <w:pPr>
        <w:pStyle w:val="Corpodetexto"/>
        <w:spacing w:before="120" w:line="360" w:lineRule="auto"/>
        <w:rPr>
          <w:rFonts w:cs="Arial"/>
          <w:sz w:val="24"/>
          <w:szCs w:val="24"/>
        </w:rPr>
      </w:pPr>
      <w:r w:rsidRPr="00FB6909">
        <w:rPr>
          <w:rFonts w:cs="Arial"/>
          <w:sz w:val="24"/>
          <w:szCs w:val="24"/>
        </w:rPr>
        <w:t>1</w:t>
      </w:r>
      <w:r w:rsidR="00656812" w:rsidRPr="00FB6909">
        <w:rPr>
          <w:rFonts w:cs="Arial"/>
          <w:sz w:val="24"/>
          <w:szCs w:val="24"/>
        </w:rPr>
        <w:t>1</w:t>
      </w:r>
      <w:r w:rsidRPr="00FB6909">
        <w:rPr>
          <w:rFonts w:cs="Arial"/>
          <w:sz w:val="24"/>
          <w:szCs w:val="24"/>
        </w:rPr>
        <w:t>.</w:t>
      </w:r>
      <w:r w:rsidR="00F53871" w:rsidRPr="00FB6909">
        <w:rPr>
          <w:rFonts w:cs="Arial"/>
          <w:sz w:val="24"/>
          <w:szCs w:val="24"/>
        </w:rPr>
        <w:t>1</w:t>
      </w:r>
      <w:r w:rsidR="00D321C6" w:rsidRPr="00FB6909">
        <w:rPr>
          <w:rFonts w:cs="Arial"/>
          <w:sz w:val="24"/>
          <w:szCs w:val="24"/>
        </w:rPr>
        <w:t xml:space="preserve">A CESAMA efetuará os pagamentos </w:t>
      </w:r>
      <w:r w:rsidR="00D321C6" w:rsidRPr="00FB6909">
        <w:rPr>
          <w:rFonts w:cs="Arial"/>
          <w:iCs/>
          <w:sz w:val="24"/>
          <w:szCs w:val="24"/>
        </w:rPr>
        <w:t xml:space="preserve">30 </w:t>
      </w:r>
      <w:r w:rsidR="00D321C6" w:rsidRPr="00FB6909">
        <w:rPr>
          <w:rFonts w:cs="Arial"/>
          <w:sz w:val="24"/>
          <w:szCs w:val="24"/>
        </w:rPr>
        <w:t>(trinta) dias após a entrega dos materiais</w:t>
      </w:r>
      <w:r w:rsidR="00654998" w:rsidRPr="00FB6909">
        <w:rPr>
          <w:rFonts w:cs="Arial"/>
          <w:sz w:val="24"/>
          <w:szCs w:val="24"/>
        </w:rPr>
        <w:t xml:space="preserve"> </w:t>
      </w:r>
      <w:r w:rsidR="00D321C6" w:rsidRPr="00FB6909">
        <w:rPr>
          <w:rFonts w:cs="Arial"/>
          <w:sz w:val="24"/>
          <w:szCs w:val="24"/>
        </w:rPr>
        <w:t>juntamente com a apresentação e aceitação da Nota Fiscal / Fatura pelo departamento competente.</w:t>
      </w:r>
    </w:p>
    <w:p w14:paraId="507C421F" w14:textId="6C4E4CD6" w:rsidR="00D321C6" w:rsidRPr="00FB6909" w:rsidRDefault="007D1178" w:rsidP="00D321C6">
      <w:pPr>
        <w:pStyle w:val="Corpodetexto"/>
        <w:tabs>
          <w:tab w:val="left" w:pos="851"/>
        </w:tabs>
        <w:spacing w:before="120" w:line="360" w:lineRule="auto"/>
        <w:rPr>
          <w:rFonts w:cs="Arial"/>
          <w:sz w:val="24"/>
          <w:szCs w:val="24"/>
        </w:rPr>
      </w:pPr>
      <w:r w:rsidRPr="00FB6909">
        <w:rPr>
          <w:rFonts w:cs="Arial"/>
          <w:sz w:val="24"/>
          <w:szCs w:val="24"/>
        </w:rPr>
        <w:t>1</w:t>
      </w:r>
      <w:r w:rsidR="00656812" w:rsidRPr="00FB6909">
        <w:rPr>
          <w:rFonts w:cs="Arial"/>
          <w:sz w:val="24"/>
          <w:szCs w:val="24"/>
        </w:rPr>
        <w:t>1</w:t>
      </w:r>
      <w:r w:rsidRPr="00FB6909">
        <w:rPr>
          <w:rFonts w:cs="Arial"/>
          <w:sz w:val="24"/>
          <w:szCs w:val="24"/>
        </w:rPr>
        <w:t>.</w:t>
      </w:r>
      <w:r w:rsidR="00F53871" w:rsidRPr="00FB6909">
        <w:rPr>
          <w:rFonts w:cs="Arial"/>
          <w:sz w:val="24"/>
          <w:szCs w:val="24"/>
        </w:rPr>
        <w:t>1</w:t>
      </w:r>
      <w:r w:rsidR="00D321C6" w:rsidRPr="00FB6909">
        <w:rPr>
          <w:rFonts w:cs="Arial"/>
          <w:sz w:val="24"/>
          <w:szCs w:val="24"/>
        </w:rPr>
        <w:t>.</w:t>
      </w:r>
      <w:r w:rsidR="00F53871" w:rsidRPr="00FB6909">
        <w:rPr>
          <w:rFonts w:cs="Arial"/>
          <w:sz w:val="24"/>
          <w:szCs w:val="24"/>
        </w:rPr>
        <w:t>1</w:t>
      </w:r>
      <w:r w:rsidR="00656812" w:rsidRPr="00FB6909">
        <w:rPr>
          <w:rFonts w:cs="Arial"/>
          <w:sz w:val="24"/>
          <w:szCs w:val="24"/>
        </w:rPr>
        <w:t xml:space="preserve"> </w:t>
      </w:r>
      <w:r w:rsidR="00D321C6" w:rsidRPr="00FB6909">
        <w:rPr>
          <w:rFonts w:cs="Arial"/>
          <w:sz w:val="24"/>
          <w:szCs w:val="24"/>
        </w:rPr>
        <w:t xml:space="preserve">Caso o vencimento ocorra no sábado, domingo, feriado ou ponto facultativo para a Cesama, o pagamento será realizado no primeiro dia subsequente. </w:t>
      </w:r>
    </w:p>
    <w:p w14:paraId="4A01829E" w14:textId="325A9685" w:rsidR="00D321C6" w:rsidRPr="00FB6909" w:rsidRDefault="007D1178" w:rsidP="00D321C6">
      <w:pPr>
        <w:pStyle w:val="Corpodetexto"/>
        <w:spacing w:before="120" w:line="360" w:lineRule="auto"/>
        <w:rPr>
          <w:rFonts w:cs="Arial"/>
          <w:sz w:val="24"/>
          <w:szCs w:val="24"/>
        </w:rPr>
      </w:pPr>
      <w:r w:rsidRPr="00FB6909">
        <w:rPr>
          <w:rFonts w:cs="Arial"/>
          <w:sz w:val="24"/>
          <w:szCs w:val="24"/>
        </w:rPr>
        <w:t>1</w:t>
      </w:r>
      <w:r w:rsidR="00656812" w:rsidRPr="00FB6909">
        <w:rPr>
          <w:rFonts w:cs="Arial"/>
          <w:sz w:val="24"/>
          <w:szCs w:val="24"/>
        </w:rPr>
        <w:t>1</w:t>
      </w:r>
      <w:r w:rsidRPr="00FB6909">
        <w:rPr>
          <w:rFonts w:cs="Arial"/>
          <w:sz w:val="24"/>
          <w:szCs w:val="24"/>
        </w:rPr>
        <w:t>.</w:t>
      </w:r>
      <w:r w:rsidR="00F53871" w:rsidRPr="00FB6909">
        <w:rPr>
          <w:rFonts w:cs="Arial"/>
          <w:sz w:val="24"/>
          <w:szCs w:val="24"/>
        </w:rPr>
        <w:t>1</w:t>
      </w:r>
      <w:r w:rsidR="00D321C6" w:rsidRPr="00FB6909">
        <w:rPr>
          <w:rFonts w:cs="Arial"/>
          <w:sz w:val="24"/>
          <w:szCs w:val="24"/>
        </w:rPr>
        <w:t>.</w:t>
      </w:r>
      <w:r w:rsidR="00F53871" w:rsidRPr="00FB6909">
        <w:rPr>
          <w:rFonts w:cs="Arial"/>
          <w:sz w:val="24"/>
          <w:szCs w:val="24"/>
        </w:rPr>
        <w:t xml:space="preserve">2 </w:t>
      </w:r>
      <w:r w:rsidR="00D321C6" w:rsidRPr="00FB6909">
        <w:rPr>
          <w:rFonts w:cs="Arial"/>
          <w:sz w:val="24"/>
          <w:szCs w:val="24"/>
        </w:rPr>
        <w:t xml:space="preserve">O pagamento será efetuado através de depósito em conta bancária ou via </w:t>
      </w:r>
      <w:r w:rsidR="00D321C6" w:rsidRPr="00FB6909">
        <w:rPr>
          <w:rFonts w:cs="Arial"/>
          <w:b/>
          <w:bCs/>
          <w:sz w:val="24"/>
          <w:szCs w:val="24"/>
        </w:rPr>
        <w:t>TED</w:t>
      </w:r>
      <w:r w:rsidR="00D321C6" w:rsidRPr="00FB6909">
        <w:rPr>
          <w:rFonts w:cs="Arial"/>
          <w:sz w:val="24"/>
          <w:szCs w:val="24"/>
        </w:rPr>
        <w:t xml:space="preserve"> (transferência eletrônica disponível), cujas tarifas extras correrão por conta da </w:t>
      </w:r>
      <w:r w:rsidR="00D321C6" w:rsidRPr="00FB6909">
        <w:rPr>
          <w:rFonts w:cs="Arial"/>
          <w:bCs/>
          <w:sz w:val="24"/>
          <w:szCs w:val="24"/>
        </w:rPr>
        <w:t>Contratada</w:t>
      </w:r>
      <w:r w:rsidR="00D321C6" w:rsidRPr="00FB6909">
        <w:rPr>
          <w:rFonts w:cs="Arial"/>
          <w:sz w:val="24"/>
          <w:szCs w:val="24"/>
        </w:rPr>
        <w:t>.</w:t>
      </w:r>
    </w:p>
    <w:p w14:paraId="36FCBBB2" w14:textId="4D55B6B0" w:rsidR="00D321C6" w:rsidRPr="00FB6909" w:rsidRDefault="007D1178" w:rsidP="00D321C6">
      <w:pPr>
        <w:pStyle w:val="Corpodetexto"/>
        <w:spacing w:before="120" w:line="360" w:lineRule="auto"/>
        <w:rPr>
          <w:rFonts w:cs="Arial"/>
          <w:sz w:val="24"/>
          <w:szCs w:val="24"/>
        </w:rPr>
      </w:pPr>
      <w:r w:rsidRPr="00FB6909">
        <w:rPr>
          <w:rFonts w:cs="Arial"/>
          <w:sz w:val="24"/>
          <w:szCs w:val="24"/>
        </w:rPr>
        <w:t>1</w:t>
      </w:r>
      <w:r w:rsidR="00656812" w:rsidRPr="00FB6909">
        <w:rPr>
          <w:rFonts w:cs="Arial"/>
          <w:sz w:val="24"/>
          <w:szCs w:val="24"/>
        </w:rPr>
        <w:t>1</w:t>
      </w:r>
      <w:r w:rsidRPr="00FB6909">
        <w:rPr>
          <w:rFonts w:cs="Arial"/>
          <w:sz w:val="24"/>
          <w:szCs w:val="24"/>
        </w:rPr>
        <w:t>.</w:t>
      </w:r>
      <w:r w:rsidR="00F53871" w:rsidRPr="00FB6909">
        <w:rPr>
          <w:rFonts w:cs="Arial"/>
          <w:sz w:val="24"/>
          <w:szCs w:val="24"/>
        </w:rPr>
        <w:t>1</w:t>
      </w:r>
      <w:r w:rsidR="00D321C6" w:rsidRPr="00FB6909">
        <w:rPr>
          <w:rFonts w:cs="Arial"/>
          <w:sz w:val="24"/>
          <w:szCs w:val="24"/>
        </w:rPr>
        <w:t>.</w:t>
      </w:r>
      <w:r w:rsidR="00F53871" w:rsidRPr="00FB6909">
        <w:rPr>
          <w:rFonts w:cs="Arial"/>
          <w:sz w:val="24"/>
          <w:szCs w:val="24"/>
        </w:rPr>
        <w:t>3</w:t>
      </w:r>
      <w:r w:rsidR="00656812" w:rsidRPr="00FB6909">
        <w:rPr>
          <w:rFonts w:cs="Arial"/>
          <w:sz w:val="24"/>
          <w:szCs w:val="24"/>
        </w:rPr>
        <w:t xml:space="preserve"> </w:t>
      </w:r>
      <w:r w:rsidR="00D321C6" w:rsidRPr="00FB6909">
        <w:rPr>
          <w:rFonts w:cs="Arial"/>
          <w:sz w:val="24"/>
          <w:szCs w:val="24"/>
        </w:rPr>
        <w:t xml:space="preserve">A Nota Fiscal Eletrônica – NF-e – deverá ser enviada para o e-mail </w:t>
      </w:r>
      <w:hyperlink r:id="rId30" w:history="1">
        <w:r w:rsidR="00D321C6" w:rsidRPr="00FB6909">
          <w:rPr>
            <w:rStyle w:val="Hyperlink"/>
            <w:rFonts w:eastAsia="Calibri" w:cs="Arial"/>
            <w:color w:val="auto"/>
            <w:sz w:val="24"/>
            <w:szCs w:val="24"/>
          </w:rPr>
          <w:t>nfe@cesama.com.br</w:t>
        </w:r>
      </w:hyperlink>
      <w:r w:rsidR="00D321C6" w:rsidRPr="00FB6909">
        <w:rPr>
          <w:rFonts w:cs="Arial"/>
          <w:sz w:val="24"/>
          <w:szCs w:val="24"/>
        </w:rPr>
        <w:t xml:space="preserve"> e </w:t>
      </w:r>
      <w:hyperlink r:id="rId31" w:history="1">
        <w:r w:rsidR="00F53871" w:rsidRPr="00FB6909">
          <w:rPr>
            <w:rStyle w:val="Hyperlink"/>
            <w:rFonts w:cs="Arial"/>
            <w:color w:val="auto"/>
            <w:sz w:val="24"/>
            <w:szCs w:val="24"/>
          </w:rPr>
          <w:t>fmesquita@cesama.com.br</w:t>
        </w:r>
      </w:hyperlink>
      <w:r w:rsidR="0086504B" w:rsidRPr="00FB6909">
        <w:rPr>
          <w:rFonts w:cs="Arial"/>
          <w:sz w:val="24"/>
          <w:szCs w:val="24"/>
        </w:rPr>
        <w:t>.</w:t>
      </w:r>
    </w:p>
    <w:p w14:paraId="18B95C68" w14:textId="670BDE22" w:rsidR="00D321C6" w:rsidRPr="00FB6909" w:rsidRDefault="007D1178" w:rsidP="00D321C6">
      <w:pPr>
        <w:pStyle w:val="Corpodetexto"/>
        <w:tabs>
          <w:tab w:val="left" w:pos="993"/>
        </w:tabs>
        <w:spacing w:before="120" w:line="360" w:lineRule="auto"/>
        <w:rPr>
          <w:rFonts w:cs="Arial"/>
          <w:sz w:val="24"/>
          <w:szCs w:val="24"/>
        </w:rPr>
      </w:pPr>
      <w:r w:rsidRPr="00FB6909">
        <w:rPr>
          <w:rFonts w:cs="Arial"/>
          <w:sz w:val="24"/>
          <w:szCs w:val="24"/>
        </w:rPr>
        <w:t>1</w:t>
      </w:r>
      <w:r w:rsidR="00656812" w:rsidRPr="00FB6909">
        <w:rPr>
          <w:rFonts w:cs="Arial"/>
          <w:sz w:val="24"/>
          <w:szCs w:val="24"/>
        </w:rPr>
        <w:t>1</w:t>
      </w:r>
      <w:r w:rsidRPr="00FB6909">
        <w:rPr>
          <w:rFonts w:cs="Arial"/>
          <w:sz w:val="24"/>
          <w:szCs w:val="24"/>
        </w:rPr>
        <w:t>.</w:t>
      </w:r>
      <w:r w:rsidR="00F53871" w:rsidRPr="00FB6909">
        <w:rPr>
          <w:rFonts w:cs="Arial"/>
          <w:sz w:val="24"/>
          <w:szCs w:val="24"/>
        </w:rPr>
        <w:t>1</w:t>
      </w:r>
      <w:r w:rsidR="00D321C6" w:rsidRPr="00FB6909">
        <w:rPr>
          <w:rFonts w:cs="Arial"/>
          <w:sz w:val="24"/>
          <w:szCs w:val="24"/>
        </w:rPr>
        <w:t>.</w:t>
      </w:r>
      <w:r w:rsidR="00F53871" w:rsidRPr="00FB6909">
        <w:rPr>
          <w:rFonts w:cs="Arial"/>
          <w:sz w:val="24"/>
          <w:szCs w:val="24"/>
        </w:rPr>
        <w:t>4</w:t>
      </w:r>
      <w:r w:rsidR="00656812" w:rsidRPr="00FB6909">
        <w:rPr>
          <w:rFonts w:cs="Arial"/>
          <w:sz w:val="24"/>
          <w:szCs w:val="24"/>
        </w:rPr>
        <w:t xml:space="preserve"> </w:t>
      </w:r>
      <w:r w:rsidR="00D321C6" w:rsidRPr="00FB6909">
        <w:rPr>
          <w:rFonts w:cs="Arial"/>
          <w:sz w:val="24"/>
          <w:szCs w:val="24"/>
        </w:rPr>
        <w:t xml:space="preserve">O pagamento só poderá ser realizado em nome do fornecedor e os boletos não poderão, em hipótese nenhuma, ser pagos em nome de outro beneficiário. </w:t>
      </w:r>
    </w:p>
    <w:p w14:paraId="1A1AB2DD" w14:textId="12E691D9" w:rsidR="00D321C6" w:rsidRPr="00FB6909" w:rsidRDefault="007D1178" w:rsidP="00D321C6">
      <w:pPr>
        <w:pStyle w:val="Corpodetexto"/>
        <w:spacing w:before="120" w:line="360" w:lineRule="auto"/>
        <w:rPr>
          <w:rFonts w:cs="Arial"/>
          <w:sz w:val="24"/>
          <w:szCs w:val="24"/>
        </w:rPr>
      </w:pPr>
      <w:r w:rsidRPr="00FB6909">
        <w:rPr>
          <w:rFonts w:eastAsia="Arial Unicode MS" w:cs="Arial"/>
          <w:iCs/>
          <w:sz w:val="24"/>
          <w:szCs w:val="24"/>
        </w:rPr>
        <w:t>1</w:t>
      </w:r>
      <w:r w:rsidR="00656812" w:rsidRPr="00FB6909">
        <w:rPr>
          <w:rFonts w:eastAsia="Arial Unicode MS" w:cs="Arial"/>
          <w:iCs/>
          <w:sz w:val="24"/>
          <w:szCs w:val="24"/>
        </w:rPr>
        <w:t>1</w:t>
      </w:r>
      <w:r w:rsidRPr="00FB6909">
        <w:rPr>
          <w:rFonts w:eastAsia="Arial Unicode MS" w:cs="Arial"/>
          <w:iCs/>
          <w:sz w:val="24"/>
          <w:szCs w:val="24"/>
        </w:rPr>
        <w:t>.</w:t>
      </w:r>
      <w:r w:rsidR="00F53871" w:rsidRPr="00FB6909">
        <w:rPr>
          <w:rFonts w:eastAsia="Arial Unicode MS" w:cs="Arial"/>
          <w:iCs/>
          <w:sz w:val="24"/>
          <w:szCs w:val="24"/>
        </w:rPr>
        <w:t>1</w:t>
      </w:r>
      <w:r w:rsidR="00D321C6" w:rsidRPr="00FB6909">
        <w:rPr>
          <w:rFonts w:eastAsia="Arial Unicode MS" w:cs="Arial"/>
          <w:iCs/>
          <w:sz w:val="24"/>
          <w:szCs w:val="24"/>
        </w:rPr>
        <w:t>.</w:t>
      </w:r>
      <w:r w:rsidR="00F53871" w:rsidRPr="00FB6909">
        <w:rPr>
          <w:rFonts w:eastAsia="Arial Unicode MS" w:cs="Arial"/>
          <w:iCs/>
          <w:sz w:val="24"/>
          <w:szCs w:val="24"/>
        </w:rPr>
        <w:t>5</w:t>
      </w:r>
      <w:r w:rsidR="00656812" w:rsidRPr="00FB6909">
        <w:rPr>
          <w:rFonts w:eastAsia="Arial Unicode MS" w:cs="Arial"/>
          <w:iCs/>
          <w:sz w:val="24"/>
          <w:szCs w:val="24"/>
        </w:rPr>
        <w:t xml:space="preserve"> </w:t>
      </w:r>
      <w:r w:rsidR="00D321C6" w:rsidRPr="00FB6909">
        <w:rPr>
          <w:rFonts w:eastAsia="Arial Unicode MS" w:cs="Arial"/>
          <w:iCs/>
          <w:sz w:val="24"/>
          <w:szCs w:val="24"/>
        </w:rPr>
        <w:t xml:space="preserve">Deverá constar na descrição da </w:t>
      </w:r>
      <w:r w:rsidR="00D321C6" w:rsidRPr="00FB6909">
        <w:rPr>
          <w:rFonts w:cs="Arial"/>
          <w:sz w:val="24"/>
          <w:szCs w:val="24"/>
        </w:rPr>
        <w:t>Nota Fiscal / Fatura</w:t>
      </w:r>
      <w:r w:rsidR="00D321C6" w:rsidRPr="00FB6909">
        <w:rPr>
          <w:rFonts w:eastAsia="Arial Unicode MS" w:cs="Arial"/>
          <w:iCs/>
          <w:sz w:val="24"/>
          <w:szCs w:val="24"/>
        </w:rPr>
        <w:t xml:space="preserve"> o número da </w:t>
      </w:r>
      <w:r w:rsidR="007A30F4" w:rsidRPr="00FB6909">
        <w:rPr>
          <w:rFonts w:eastAsia="Arial Unicode MS" w:cs="Arial"/>
          <w:iCs/>
          <w:sz w:val="24"/>
          <w:szCs w:val="24"/>
        </w:rPr>
        <w:t>licitação</w:t>
      </w:r>
      <w:r w:rsidR="00D321C6" w:rsidRPr="00FB6909">
        <w:rPr>
          <w:rFonts w:eastAsia="Arial Unicode MS" w:cs="Arial"/>
          <w:iCs/>
          <w:sz w:val="24"/>
          <w:szCs w:val="24"/>
        </w:rPr>
        <w:t xml:space="preserve"> e </w:t>
      </w:r>
      <w:r w:rsidR="0086504B" w:rsidRPr="00FB6909">
        <w:rPr>
          <w:rFonts w:eastAsia="Arial Unicode MS" w:cs="Arial"/>
          <w:iCs/>
          <w:sz w:val="24"/>
          <w:szCs w:val="24"/>
        </w:rPr>
        <w:t xml:space="preserve">ou </w:t>
      </w:r>
      <w:r w:rsidR="00D321C6" w:rsidRPr="00FB6909">
        <w:rPr>
          <w:rFonts w:eastAsia="Arial Unicode MS" w:cs="Arial"/>
          <w:iCs/>
          <w:sz w:val="24"/>
          <w:szCs w:val="24"/>
        </w:rPr>
        <w:t xml:space="preserve">número da </w:t>
      </w:r>
      <w:r w:rsidR="00732A97" w:rsidRPr="00FB6909">
        <w:rPr>
          <w:rFonts w:eastAsia="Arial Unicode MS" w:cs="Arial"/>
          <w:iCs/>
          <w:sz w:val="24"/>
          <w:szCs w:val="24"/>
        </w:rPr>
        <w:t xml:space="preserve">Ordem de Compra </w:t>
      </w:r>
      <w:r w:rsidR="00971290" w:rsidRPr="00FB6909">
        <w:rPr>
          <w:rFonts w:eastAsia="Arial Unicode MS" w:cs="Arial"/>
          <w:iCs/>
          <w:sz w:val="24"/>
          <w:szCs w:val="24"/>
        </w:rPr>
        <w:t xml:space="preserve">ou </w:t>
      </w:r>
      <w:r w:rsidR="00780549" w:rsidRPr="00FB6909">
        <w:rPr>
          <w:rFonts w:eastAsia="Arial Unicode MS" w:cs="Arial"/>
          <w:iCs/>
          <w:sz w:val="24"/>
          <w:szCs w:val="24"/>
        </w:rPr>
        <w:t xml:space="preserve">outro </w:t>
      </w:r>
      <w:r w:rsidR="00180317" w:rsidRPr="00FB6909">
        <w:rPr>
          <w:rFonts w:eastAsia="Arial Unicode MS" w:cs="Arial"/>
          <w:iCs/>
          <w:sz w:val="24"/>
          <w:szCs w:val="24"/>
        </w:rPr>
        <w:t>instrumento</w:t>
      </w:r>
      <w:r w:rsidR="00780549" w:rsidRPr="00FB6909">
        <w:rPr>
          <w:rFonts w:eastAsia="Arial Unicode MS" w:cs="Arial"/>
          <w:iCs/>
          <w:sz w:val="24"/>
          <w:szCs w:val="24"/>
        </w:rPr>
        <w:t xml:space="preserve"> contratual encaminhado pela CESAMA</w:t>
      </w:r>
      <w:r w:rsidR="00D321C6" w:rsidRPr="00FB6909">
        <w:rPr>
          <w:rFonts w:eastAsia="Arial Unicode MS" w:cs="Arial"/>
          <w:iCs/>
          <w:sz w:val="24"/>
          <w:szCs w:val="24"/>
        </w:rPr>
        <w:t>.</w:t>
      </w:r>
    </w:p>
    <w:p w14:paraId="0D4C7ACA" w14:textId="73C7ACE1" w:rsidR="00D321C6" w:rsidRPr="00FB6909" w:rsidRDefault="007D1178" w:rsidP="00D321C6">
      <w:pPr>
        <w:pStyle w:val="WW-Recuodecorpodetexto2"/>
        <w:spacing w:before="120" w:line="360" w:lineRule="auto"/>
        <w:ind w:left="0"/>
        <w:rPr>
          <w:rFonts w:cs="Arial"/>
          <w:sz w:val="24"/>
          <w:szCs w:val="24"/>
        </w:rPr>
      </w:pPr>
      <w:r w:rsidRPr="00FB6909">
        <w:rPr>
          <w:rFonts w:cs="Arial"/>
          <w:sz w:val="24"/>
          <w:szCs w:val="24"/>
        </w:rPr>
        <w:t>1</w:t>
      </w:r>
      <w:r w:rsidR="00656812" w:rsidRPr="00FB6909">
        <w:rPr>
          <w:rFonts w:cs="Arial"/>
          <w:sz w:val="24"/>
          <w:szCs w:val="24"/>
        </w:rPr>
        <w:t>1</w:t>
      </w:r>
      <w:r w:rsidRPr="00FB6909">
        <w:rPr>
          <w:rFonts w:cs="Arial"/>
          <w:sz w:val="24"/>
          <w:szCs w:val="24"/>
        </w:rPr>
        <w:t>.</w:t>
      </w:r>
      <w:r w:rsidR="00F53871" w:rsidRPr="00FB6909">
        <w:rPr>
          <w:rFonts w:cs="Arial"/>
          <w:sz w:val="24"/>
          <w:szCs w:val="24"/>
        </w:rPr>
        <w:t>1</w:t>
      </w:r>
      <w:r w:rsidR="00D321C6" w:rsidRPr="00FB6909">
        <w:rPr>
          <w:rFonts w:cs="Arial"/>
          <w:sz w:val="24"/>
          <w:szCs w:val="24"/>
        </w:rPr>
        <w:t>.</w:t>
      </w:r>
      <w:r w:rsidR="00F53871" w:rsidRPr="00FB6909">
        <w:rPr>
          <w:rFonts w:cs="Arial"/>
          <w:sz w:val="24"/>
          <w:szCs w:val="24"/>
        </w:rPr>
        <w:t>6</w:t>
      </w:r>
      <w:r w:rsidR="005E00DD" w:rsidRPr="00FB6909">
        <w:rPr>
          <w:rFonts w:cs="Arial"/>
          <w:sz w:val="24"/>
          <w:szCs w:val="24"/>
        </w:rPr>
        <w:t xml:space="preserve"> </w:t>
      </w:r>
      <w:r w:rsidR="00D321C6" w:rsidRPr="00FB6909">
        <w:rPr>
          <w:rFonts w:cs="Arial"/>
          <w:sz w:val="24"/>
          <w:szCs w:val="24"/>
        </w:rPr>
        <w:t xml:space="preserve">O pagamento </w:t>
      </w:r>
      <w:r w:rsidR="00D321C6" w:rsidRPr="00FB6909">
        <w:rPr>
          <w:rFonts w:cs="Arial"/>
          <w:b/>
          <w:bCs/>
          <w:sz w:val="24"/>
          <w:szCs w:val="24"/>
        </w:rPr>
        <w:t>SOMENTE</w:t>
      </w:r>
      <w:r w:rsidR="00D321C6" w:rsidRPr="00FB6909">
        <w:rPr>
          <w:rFonts w:cs="Arial"/>
          <w:sz w:val="24"/>
          <w:szCs w:val="24"/>
        </w:rPr>
        <w:t xml:space="preserve"> será efetuado:</w:t>
      </w:r>
    </w:p>
    <w:p w14:paraId="4A0F5B31" w14:textId="77777777" w:rsidR="00D321C6" w:rsidRPr="00FB6909" w:rsidRDefault="00D321C6" w:rsidP="00D321C6">
      <w:pPr>
        <w:pStyle w:val="WW-Recuodecorpodetexto2"/>
        <w:numPr>
          <w:ilvl w:val="0"/>
          <w:numId w:val="11"/>
        </w:numPr>
        <w:spacing w:before="120" w:line="360" w:lineRule="auto"/>
        <w:ind w:left="851" w:hanging="284"/>
        <w:rPr>
          <w:rFonts w:cs="Arial"/>
          <w:sz w:val="24"/>
          <w:szCs w:val="24"/>
        </w:rPr>
      </w:pPr>
      <w:r w:rsidRPr="00FB6909">
        <w:rPr>
          <w:rFonts w:cs="Arial"/>
          <w:sz w:val="24"/>
          <w:szCs w:val="24"/>
        </w:rPr>
        <w:t>Após a aceitação da Nota Fiscal / Fatura.</w:t>
      </w:r>
    </w:p>
    <w:p w14:paraId="4A2A4F66" w14:textId="77777777" w:rsidR="00D321C6" w:rsidRPr="00FB6909" w:rsidRDefault="00D321C6" w:rsidP="00D321C6">
      <w:pPr>
        <w:pStyle w:val="WW-Recuodecorpodetexto2"/>
        <w:numPr>
          <w:ilvl w:val="0"/>
          <w:numId w:val="11"/>
        </w:numPr>
        <w:spacing w:before="120" w:line="360" w:lineRule="auto"/>
        <w:ind w:left="851" w:hanging="284"/>
        <w:rPr>
          <w:rFonts w:cs="Arial"/>
          <w:sz w:val="24"/>
          <w:szCs w:val="24"/>
        </w:rPr>
      </w:pPr>
      <w:r w:rsidRPr="00FB6909">
        <w:rPr>
          <w:rFonts w:cs="Arial"/>
          <w:sz w:val="24"/>
          <w:szCs w:val="24"/>
        </w:rPr>
        <w:t xml:space="preserve">Após o recolhimento pela </w:t>
      </w:r>
      <w:r w:rsidR="00BD00E5" w:rsidRPr="00FB6909">
        <w:rPr>
          <w:rFonts w:cs="Arial"/>
          <w:sz w:val="24"/>
          <w:szCs w:val="24"/>
        </w:rPr>
        <w:t>contratada</w:t>
      </w:r>
      <w:r w:rsidRPr="00FB6909">
        <w:rPr>
          <w:rFonts w:cs="Arial"/>
          <w:sz w:val="24"/>
          <w:szCs w:val="24"/>
        </w:rPr>
        <w:t xml:space="preserve"> de quaisquer multas que lhe tenham sido impostas em decorrência de inadimplemento contratual.</w:t>
      </w:r>
    </w:p>
    <w:p w14:paraId="5434EBC6" w14:textId="635B93FF" w:rsidR="00D321C6" w:rsidRPr="00FB6909" w:rsidRDefault="007D1178" w:rsidP="00D321C6">
      <w:pPr>
        <w:pStyle w:val="Corpodetexto2"/>
        <w:spacing w:before="120" w:line="360" w:lineRule="auto"/>
        <w:rPr>
          <w:b/>
          <w:color w:val="auto"/>
          <w:sz w:val="24"/>
          <w:szCs w:val="24"/>
        </w:rPr>
      </w:pPr>
      <w:r w:rsidRPr="00FB6909">
        <w:rPr>
          <w:color w:val="auto"/>
          <w:sz w:val="24"/>
          <w:szCs w:val="24"/>
        </w:rPr>
        <w:t>1</w:t>
      </w:r>
      <w:r w:rsidR="00656812" w:rsidRPr="00FB6909">
        <w:rPr>
          <w:color w:val="auto"/>
          <w:sz w:val="24"/>
          <w:szCs w:val="24"/>
        </w:rPr>
        <w:t>1</w:t>
      </w:r>
      <w:r w:rsidRPr="00FB6909">
        <w:rPr>
          <w:color w:val="auto"/>
          <w:sz w:val="24"/>
          <w:szCs w:val="24"/>
        </w:rPr>
        <w:t>.</w:t>
      </w:r>
      <w:r w:rsidR="00F53871" w:rsidRPr="00FB6909">
        <w:rPr>
          <w:color w:val="auto"/>
          <w:sz w:val="24"/>
          <w:szCs w:val="24"/>
        </w:rPr>
        <w:t>1</w:t>
      </w:r>
      <w:r w:rsidR="00D321C6" w:rsidRPr="00FB6909">
        <w:rPr>
          <w:color w:val="auto"/>
          <w:sz w:val="24"/>
          <w:szCs w:val="24"/>
        </w:rPr>
        <w:t>.</w:t>
      </w:r>
      <w:r w:rsidR="00F53871" w:rsidRPr="00FB6909">
        <w:rPr>
          <w:color w:val="auto"/>
          <w:sz w:val="24"/>
          <w:szCs w:val="24"/>
        </w:rPr>
        <w:t>7</w:t>
      </w:r>
      <w:r w:rsidR="00656812" w:rsidRPr="00FB6909">
        <w:rPr>
          <w:color w:val="auto"/>
          <w:sz w:val="24"/>
          <w:szCs w:val="24"/>
        </w:rPr>
        <w:t xml:space="preserve"> </w:t>
      </w:r>
      <w:r w:rsidR="00D321C6" w:rsidRPr="00FB6909">
        <w:rPr>
          <w:color w:val="auto"/>
          <w:sz w:val="24"/>
          <w:szCs w:val="24"/>
        </w:rPr>
        <w:t>Na Nota Fiscal / Fatura deverão ser anexadas as certidões atualizadas de regularidade junto ao INSS, ao FGTS e à Justiça do Trabalho.</w:t>
      </w:r>
    </w:p>
    <w:p w14:paraId="0D45DE1A" w14:textId="119092CE" w:rsidR="00D321C6" w:rsidRPr="00FB6909" w:rsidRDefault="007D1178" w:rsidP="00D321C6">
      <w:pPr>
        <w:pStyle w:val="Corpodetexto2"/>
        <w:spacing w:before="120" w:line="360" w:lineRule="auto"/>
        <w:rPr>
          <w:b/>
          <w:color w:val="auto"/>
          <w:sz w:val="24"/>
          <w:szCs w:val="24"/>
        </w:rPr>
      </w:pPr>
      <w:r w:rsidRPr="00FB6909">
        <w:rPr>
          <w:color w:val="auto"/>
          <w:sz w:val="24"/>
          <w:szCs w:val="24"/>
        </w:rPr>
        <w:lastRenderedPageBreak/>
        <w:t>1</w:t>
      </w:r>
      <w:r w:rsidR="00656812" w:rsidRPr="00FB6909">
        <w:rPr>
          <w:color w:val="auto"/>
          <w:sz w:val="24"/>
          <w:szCs w:val="24"/>
        </w:rPr>
        <w:t>1</w:t>
      </w:r>
      <w:r w:rsidRPr="00FB6909">
        <w:rPr>
          <w:color w:val="auto"/>
          <w:sz w:val="24"/>
          <w:szCs w:val="24"/>
        </w:rPr>
        <w:t>.</w:t>
      </w:r>
      <w:r w:rsidR="00F53871" w:rsidRPr="00FB6909">
        <w:rPr>
          <w:color w:val="auto"/>
          <w:sz w:val="24"/>
          <w:szCs w:val="24"/>
        </w:rPr>
        <w:t>1</w:t>
      </w:r>
      <w:r w:rsidR="00D321C6" w:rsidRPr="00FB6909">
        <w:rPr>
          <w:color w:val="auto"/>
          <w:sz w:val="24"/>
          <w:szCs w:val="24"/>
        </w:rPr>
        <w:t>.</w:t>
      </w:r>
      <w:r w:rsidR="00F53871" w:rsidRPr="00FB6909">
        <w:rPr>
          <w:color w:val="auto"/>
          <w:sz w:val="24"/>
          <w:szCs w:val="24"/>
        </w:rPr>
        <w:t>8</w:t>
      </w:r>
      <w:r w:rsidR="00656812" w:rsidRPr="00FB6909">
        <w:rPr>
          <w:color w:val="auto"/>
          <w:sz w:val="24"/>
          <w:szCs w:val="24"/>
        </w:rPr>
        <w:t xml:space="preserve"> </w:t>
      </w:r>
      <w:r w:rsidR="00D321C6" w:rsidRPr="00FB6909">
        <w:rPr>
          <w:color w:val="auto"/>
          <w:sz w:val="24"/>
          <w:szCs w:val="24"/>
        </w:rPr>
        <w:t>Na eventualidade de aplicação de multas, estas deverão ser liquidadas simultaneamente com parcela vinculada ao evento cujo descumprimento der origem à aplicação da penalidade.</w:t>
      </w:r>
    </w:p>
    <w:p w14:paraId="4C6656BF" w14:textId="793DEF93" w:rsidR="00B06ADB" w:rsidRPr="00FB6909" w:rsidRDefault="007D1178" w:rsidP="0083157A">
      <w:pPr>
        <w:suppressAutoHyphens/>
        <w:spacing w:before="120" w:after="0" w:line="360" w:lineRule="auto"/>
        <w:jc w:val="both"/>
        <w:rPr>
          <w:rFonts w:ascii="Arial" w:hAnsi="Arial" w:cs="Arial"/>
          <w:sz w:val="24"/>
          <w:szCs w:val="24"/>
        </w:rPr>
      </w:pPr>
      <w:r w:rsidRPr="00FB6909">
        <w:rPr>
          <w:rFonts w:ascii="Arial" w:hAnsi="Arial" w:cs="Arial"/>
          <w:sz w:val="24"/>
          <w:szCs w:val="24"/>
        </w:rPr>
        <w:t>1</w:t>
      </w:r>
      <w:r w:rsidR="00656812" w:rsidRPr="00FB6909">
        <w:rPr>
          <w:rFonts w:ascii="Arial" w:hAnsi="Arial" w:cs="Arial"/>
          <w:sz w:val="24"/>
          <w:szCs w:val="24"/>
        </w:rPr>
        <w:t>1</w:t>
      </w:r>
      <w:r w:rsidRPr="00FB6909">
        <w:rPr>
          <w:rFonts w:ascii="Arial" w:hAnsi="Arial" w:cs="Arial"/>
          <w:sz w:val="24"/>
          <w:szCs w:val="24"/>
        </w:rPr>
        <w:t>.</w:t>
      </w:r>
      <w:r w:rsidR="00F53871" w:rsidRPr="00FB6909">
        <w:rPr>
          <w:rFonts w:ascii="Arial" w:hAnsi="Arial" w:cs="Arial"/>
          <w:sz w:val="24"/>
          <w:szCs w:val="24"/>
        </w:rPr>
        <w:t>1</w:t>
      </w:r>
      <w:r w:rsidR="00D321C6" w:rsidRPr="00FB6909">
        <w:rPr>
          <w:rFonts w:ascii="Arial" w:hAnsi="Arial" w:cs="Arial"/>
          <w:sz w:val="24"/>
          <w:szCs w:val="24"/>
        </w:rPr>
        <w:t>.</w:t>
      </w:r>
      <w:r w:rsidR="00F53871" w:rsidRPr="00FB6909">
        <w:rPr>
          <w:rFonts w:ascii="Arial" w:hAnsi="Arial" w:cs="Arial"/>
          <w:sz w:val="24"/>
          <w:szCs w:val="24"/>
        </w:rPr>
        <w:t>9</w:t>
      </w:r>
      <w:r w:rsidR="00D321C6" w:rsidRPr="00FB6909">
        <w:rPr>
          <w:rFonts w:ascii="Arial" w:hAnsi="Arial" w:cs="Arial"/>
          <w:sz w:val="24"/>
          <w:szCs w:val="24"/>
        </w:rPr>
        <w:t xml:space="preserve"> O</w:t>
      </w:r>
      <w:r w:rsidR="00B06ADB" w:rsidRPr="00FB6909">
        <w:rPr>
          <w:rFonts w:ascii="Arial" w:hAnsi="Arial" w:cs="Arial"/>
          <w:sz w:val="24"/>
          <w:szCs w:val="24"/>
        </w:rPr>
        <w:t xml:space="preserve"> CNPJ da Contratada constante da Nota Fiscal / Fatura deverá ser o mesmo da documentação apresentada no processo.</w:t>
      </w:r>
    </w:p>
    <w:p w14:paraId="0D1ACC49" w14:textId="6504092D" w:rsidR="00D17C2A" w:rsidRPr="00FB6909" w:rsidRDefault="007D1178" w:rsidP="00D17C2A">
      <w:pPr>
        <w:suppressAutoHyphens/>
        <w:spacing w:before="120" w:after="0" w:line="360" w:lineRule="auto"/>
        <w:jc w:val="both"/>
        <w:rPr>
          <w:rFonts w:ascii="Arial" w:hAnsi="Arial" w:cs="Arial"/>
          <w:sz w:val="24"/>
          <w:szCs w:val="24"/>
          <w:lang w:val="de-DE"/>
        </w:rPr>
      </w:pPr>
      <w:r w:rsidRPr="00FB6909">
        <w:rPr>
          <w:rFonts w:ascii="Arial" w:hAnsi="Arial" w:cs="Arial"/>
          <w:iCs/>
          <w:sz w:val="24"/>
          <w:szCs w:val="24"/>
        </w:rPr>
        <w:t>1</w:t>
      </w:r>
      <w:r w:rsidR="00656812" w:rsidRPr="00FB6909">
        <w:rPr>
          <w:rFonts w:ascii="Arial" w:hAnsi="Arial" w:cs="Arial"/>
          <w:iCs/>
          <w:sz w:val="24"/>
          <w:szCs w:val="24"/>
        </w:rPr>
        <w:t>1</w:t>
      </w:r>
      <w:r w:rsidRPr="00FB6909">
        <w:rPr>
          <w:rFonts w:ascii="Arial" w:hAnsi="Arial" w:cs="Arial"/>
          <w:iCs/>
          <w:sz w:val="24"/>
          <w:szCs w:val="24"/>
        </w:rPr>
        <w:t>.</w:t>
      </w:r>
      <w:r w:rsidR="00F53871" w:rsidRPr="00FB6909">
        <w:rPr>
          <w:rFonts w:ascii="Arial" w:hAnsi="Arial" w:cs="Arial"/>
          <w:iCs/>
          <w:sz w:val="24"/>
          <w:szCs w:val="24"/>
        </w:rPr>
        <w:t>1</w:t>
      </w:r>
      <w:r w:rsidR="00D321C6" w:rsidRPr="00FB6909">
        <w:rPr>
          <w:rFonts w:ascii="Arial" w:hAnsi="Arial" w:cs="Arial"/>
          <w:iCs/>
          <w:sz w:val="24"/>
          <w:szCs w:val="24"/>
        </w:rPr>
        <w:t>.1</w:t>
      </w:r>
      <w:r w:rsidR="00F53871" w:rsidRPr="00FB6909">
        <w:rPr>
          <w:rFonts w:ascii="Arial" w:hAnsi="Arial" w:cs="Arial"/>
          <w:iCs/>
          <w:sz w:val="24"/>
          <w:szCs w:val="24"/>
        </w:rPr>
        <w:t>0</w:t>
      </w:r>
      <w:r w:rsidR="00F874D0" w:rsidRPr="00FB6909">
        <w:rPr>
          <w:rFonts w:ascii="Arial" w:hAnsi="Arial" w:cs="Arial"/>
          <w:iCs/>
          <w:sz w:val="24"/>
          <w:szCs w:val="24"/>
        </w:rPr>
        <w:t xml:space="preserve"> </w:t>
      </w:r>
      <w:r w:rsidR="00B06ADB" w:rsidRPr="00FB6909">
        <w:rPr>
          <w:rFonts w:ascii="Arial" w:hAnsi="Arial" w:cs="Arial"/>
          <w:iCs/>
          <w:sz w:val="24"/>
          <w:szCs w:val="24"/>
        </w:rPr>
        <w:t xml:space="preserve">Será utilizado </w:t>
      </w:r>
      <w:r w:rsidR="008304DD" w:rsidRPr="00FB6909">
        <w:rPr>
          <w:rFonts w:ascii="Arial" w:hAnsi="Arial" w:cs="Arial"/>
          <w:iCs/>
          <w:sz w:val="24"/>
          <w:szCs w:val="24"/>
        </w:rPr>
        <w:t xml:space="preserve">o </w:t>
      </w:r>
      <w:r w:rsidR="00F53871" w:rsidRPr="00FB6909">
        <w:rPr>
          <w:rFonts w:ascii="Arial" w:hAnsi="Arial" w:cs="Arial"/>
          <w:iCs/>
          <w:sz w:val="24"/>
          <w:szCs w:val="24"/>
        </w:rPr>
        <w:t xml:space="preserve">IPCA – Índice Nacional de Preços ao Consumidor Amplo </w:t>
      </w:r>
      <w:r w:rsidR="008304DD" w:rsidRPr="00FB6909">
        <w:rPr>
          <w:rFonts w:ascii="Arial" w:hAnsi="Arial" w:cs="Arial"/>
          <w:iCs/>
          <w:sz w:val="24"/>
          <w:szCs w:val="24"/>
        </w:rPr>
        <w:t xml:space="preserve">como índice para reajuste de preços </w:t>
      </w:r>
      <w:r w:rsidR="0086504B" w:rsidRPr="00FB6909">
        <w:rPr>
          <w:rFonts w:ascii="Arial" w:hAnsi="Arial" w:cs="Arial"/>
          <w:iCs/>
          <w:sz w:val="24"/>
          <w:szCs w:val="24"/>
        </w:rPr>
        <w:t>do contrato</w:t>
      </w:r>
      <w:r w:rsidR="008304DD" w:rsidRPr="00FB6909">
        <w:rPr>
          <w:rFonts w:ascii="Arial" w:hAnsi="Arial" w:cs="Arial"/>
          <w:iCs/>
          <w:sz w:val="24"/>
          <w:szCs w:val="24"/>
        </w:rPr>
        <w:t xml:space="preserve">, quando couber, </w:t>
      </w:r>
      <w:bookmarkStart w:id="1" w:name="_Hlk106096717"/>
      <w:r w:rsidR="008304DD" w:rsidRPr="00FB6909">
        <w:rPr>
          <w:rFonts w:ascii="Arial" w:hAnsi="Arial" w:cs="Arial"/>
          <w:iCs/>
          <w:sz w:val="24"/>
          <w:szCs w:val="24"/>
        </w:rPr>
        <w:t xml:space="preserve">e o marco inicial para concessão do reajuste será </w:t>
      </w:r>
      <w:bookmarkEnd w:id="1"/>
      <w:r w:rsidR="00D17C2A" w:rsidRPr="00FB6909">
        <w:rPr>
          <w:rFonts w:ascii="Arial" w:hAnsi="Arial" w:cs="Arial"/>
          <w:iCs/>
          <w:sz w:val="24"/>
          <w:szCs w:val="24"/>
        </w:rPr>
        <w:t>a data da apresentação da proposta comercial</w:t>
      </w:r>
      <w:r w:rsidR="00F53871" w:rsidRPr="00FB6909">
        <w:rPr>
          <w:rFonts w:ascii="Arial" w:hAnsi="Arial" w:cs="Arial"/>
          <w:iCs/>
          <w:sz w:val="24"/>
          <w:szCs w:val="24"/>
        </w:rPr>
        <w:t>.</w:t>
      </w:r>
    </w:p>
    <w:p w14:paraId="581BB967" w14:textId="5DEB1114" w:rsidR="00B06ADB" w:rsidRPr="00FB6909" w:rsidRDefault="007D1178" w:rsidP="005269F4">
      <w:pPr>
        <w:suppressAutoHyphens/>
        <w:spacing w:before="120" w:after="0" w:line="360" w:lineRule="auto"/>
        <w:jc w:val="both"/>
        <w:rPr>
          <w:rFonts w:ascii="Arial" w:hAnsi="Arial" w:cs="Arial"/>
          <w:sz w:val="24"/>
          <w:szCs w:val="24"/>
          <w:lang w:val="de-DE"/>
        </w:rPr>
      </w:pPr>
      <w:r w:rsidRPr="00FB6909">
        <w:rPr>
          <w:rFonts w:ascii="Arial" w:hAnsi="Arial" w:cs="Arial"/>
          <w:sz w:val="24"/>
          <w:szCs w:val="24"/>
        </w:rPr>
        <w:t>1</w:t>
      </w:r>
      <w:r w:rsidR="00656812" w:rsidRPr="00FB6909">
        <w:rPr>
          <w:rFonts w:ascii="Arial" w:hAnsi="Arial" w:cs="Arial"/>
          <w:sz w:val="24"/>
          <w:szCs w:val="24"/>
        </w:rPr>
        <w:t>1</w:t>
      </w:r>
      <w:r w:rsidRPr="00FB6909">
        <w:rPr>
          <w:rFonts w:ascii="Arial" w:hAnsi="Arial" w:cs="Arial"/>
          <w:sz w:val="24"/>
          <w:szCs w:val="24"/>
        </w:rPr>
        <w:t>.</w:t>
      </w:r>
      <w:r w:rsidR="00F53871" w:rsidRPr="00FB6909">
        <w:rPr>
          <w:rFonts w:ascii="Arial" w:hAnsi="Arial" w:cs="Arial"/>
          <w:sz w:val="24"/>
          <w:szCs w:val="24"/>
        </w:rPr>
        <w:t>1</w:t>
      </w:r>
      <w:r w:rsidR="00B06ADB" w:rsidRPr="00FB6909">
        <w:rPr>
          <w:rFonts w:ascii="Arial" w:hAnsi="Arial" w:cs="Arial"/>
          <w:sz w:val="24"/>
          <w:szCs w:val="24"/>
        </w:rPr>
        <w:t>.1</w:t>
      </w:r>
      <w:r w:rsidR="00F53871" w:rsidRPr="00FB6909">
        <w:rPr>
          <w:rFonts w:ascii="Arial" w:hAnsi="Arial" w:cs="Arial"/>
          <w:sz w:val="24"/>
          <w:szCs w:val="24"/>
        </w:rPr>
        <w:t>1</w:t>
      </w:r>
      <w:r w:rsidR="00F874D0" w:rsidRPr="00FB6909">
        <w:rPr>
          <w:rFonts w:ascii="Arial" w:hAnsi="Arial" w:cs="Arial"/>
          <w:sz w:val="24"/>
          <w:szCs w:val="24"/>
        </w:rPr>
        <w:t xml:space="preserve"> </w:t>
      </w:r>
      <w:r w:rsidR="00B06ADB" w:rsidRPr="00FB6909">
        <w:rPr>
          <w:rFonts w:ascii="Arial" w:hAnsi="Arial" w:cs="Arial"/>
          <w:sz w:val="24"/>
          <w:szCs w:val="24"/>
        </w:rPr>
        <w:t>Na hipótese de ocorrer atraso no pagamento da Nota Fiscal / Fatura por responsabilidade da CESAMA, esta se compromete a aplicar, conforme legislação em vigor, juros de mora sobre o valor devido “</w:t>
      </w:r>
      <w:r w:rsidR="00B06ADB" w:rsidRPr="00FB6909">
        <w:rPr>
          <w:rFonts w:ascii="Arial" w:hAnsi="Arial" w:cs="Arial"/>
          <w:i/>
          <w:iCs/>
          <w:sz w:val="24"/>
          <w:szCs w:val="24"/>
        </w:rPr>
        <w:t>pro rata”</w:t>
      </w:r>
      <w:r w:rsidR="00B06ADB" w:rsidRPr="00FB6909">
        <w:rPr>
          <w:rFonts w:ascii="Arial" w:hAnsi="Arial" w:cs="Arial"/>
          <w:sz w:val="24"/>
          <w:szCs w:val="24"/>
        </w:rPr>
        <w:t xml:space="preserve"> entre a data do vencimento e o efetivo pagamento</w:t>
      </w:r>
      <w:r w:rsidR="00B06ADB" w:rsidRPr="00FB6909">
        <w:rPr>
          <w:rFonts w:ascii="Arial" w:hAnsi="Arial" w:cs="Arial"/>
          <w:sz w:val="24"/>
          <w:szCs w:val="24"/>
          <w:lang w:val="de-DE"/>
        </w:rPr>
        <w:t>.</w:t>
      </w:r>
    </w:p>
    <w:p w14:paraId="3AA476B1" w14:textId="453C87EA" w:rsidR="00B06ADB" w:rsidRPr="00FB6909" w:rsidRDefault="007D1178" w:rsidP="0083157A">
      <w:pPr>
        <w:suppressAutoHyphens/>
        <w:spacing w:before="120" w:after="0" w:line="360" w:lineRule="auto"/>
        <w:jc w:val="both"/>
        <w:rPr>
          <w:rFonts w:ascii="Arial" w:hAnsi="Arial" w:cs="Arial"/>
          <w:sz w:val="24"/>
          <w:szCs w:val="24"/>
        </w:rPr>
      </w:pPr>
      <w:r w:rsidRPr="00FB6909">
        <w:rPr>
          <w:rFonts w:ascii="Arial" w:hAnsi="Arial" w:cs="Arial"/>
          <w:sz w:val="24"/>
          <w:szCs w:val="24"/>
        </w:rPr>
        <w:t>1</w:t>
      </w:r>
      <w:r w:rsidR="00656812" w:rsidRPr="00FB6909">
        <w:rPr>
          <w:rFonts w:ascii="Arial" w:hAnsi="Arial" w:cs="Arial"/>
          <w:sz w:val="24"/>
          <w:szCs w:val="24"/>
        </w:rPr>
        <w:t>1</w:t>
      </w:r>
      <w:r w:rsidRPr="00FB6909">
        <w:rPr>
          <w:rFonts w:ascii="Arial" w:hAnsi="Arial" w:cs="Arial"/>
          <w:sz w:val="24"/>
          <w:szCs w:val="24"/>
        </w:rPr>
        <w:t>.</w:t>
      </w:r>
      <w:r w:rsidR="00F53871" w:rsidRPr="00FB6909">
        <w:rPr>
          <w:rFonts w:ascii="Arial" w:hAnsi="Arial" w:cs="Arial"/>
          <w:sz w:val="24"/>
          <w:szCs w:val="24"/>
        </w:rPr>
        <w:t>1</w:t>
      </w:r>
      <w:r w:rsidR="00B06ADB" w:rsidRPr="00FB6909">
        <w:rPr>
          <w:rFonts w:ascii="Arial" w:hAnsi="Arial" w:cs="Arial"/>
          <w:sz w:val="24"/>
          <w:szCs w:val="24"/>
        </w:rPr>
        <w:t>.1</w:t>
      </w:r>
      <w:r w:rsidR="00F53871" w:rsidRPr="00FB6909">
        <w:rPr>
          <w:rFonts w:ascii="Arial" w:hAnsi="Arial" w:cs="Arial"/>
          <w:sz w:val="24"/>
          <w:szCs w:val="24"/>
        </w:rPr>
        <w:t>2</w:t>
      </w:r>
      <w:r w:rsidR="00B06ADB" w:rsidRPr="00FB6909">
        <w:rPr>
          <w:rFonts w:ascii="Arial" w:hAnsi="Arial" w:cs="Arial"/>
          <w:sz w:val="24"/>
          <w:szCs w:val="24"/>
        </w:rPr>
        <w:t xml:space="preserve"> A Contratada não poderá ceder ou dar em garantia, em qualquer hipótese, no todo ou em parte, os créditos de qualquer natureza, decorrentes ou oriundos d</w:t>
      </w:r>
      <w:r w:rsidR="00C7132F" w:rsidRPr="00FB6909">
        <w:rPr>
          <w:rFonts w:ascii="Arial" w:hAnsi="Arial" w:cs="Arial"/>
          <w:sz w:val="24"/>
          <w:szCs w:val="24"/>
        </w:rPr>
        <w:t xml:space="preserve">a </w:t>
      </w:r>
      <w:r w:rsidRPr="00FB6909">
        <w:rPr>
          <w:rFonts w:ascii="Arial" w:hAnsi="Arial" w:cs="Arial"/>
          <w:sz w:val="24"/>
          <w:szCs w:val="24"/>
        </w:rPr>
        <w:t>contratação</w:t>
      </w:r>
      <w:r w:rsidR="00780549" w:rsidRPr="00FB6909">
        <w:rPr>
          <w:rFonts w:ascii="Arial" w:hAnsi="Arial" w:cs="Arial"/>
          <w:sz w:val="24"/>
          <w:szCs w:val="24"/>
        </w:rPr>
        <w:t>.</w:t>
      </w:r>
    </w:p>
    <w:p w14:paraId="526A28B6" w14:textId="601499E3" w:rsidR="00B06ADB" w:rsidRPr="00FB6909" w:rsidRDefault="007D1178" w:rsidP="0083157A">
      <w:pPr>
        <w:suppressAutoHyphens/>
        <w:spacing w:before="120" w:after="0" w:line="360" w:lineRule="auto"/>
        <w:jc w:val="both"/>
        <w:rPr>
          <w:rFonts w:ascii="Arial" w:hAnsi="Arial" w:cs="Arial"/>
          <w:b/>
          <w:bCs/>
          <w:sz w:val="24"/>
          <w:szCs w:val="24"/>
        </w:rPr>
      </w:pPr>
      <w:r w:rsidRPr="00FB6909">
        <w:rPr>
          <w:rFonts w:ascii="Arial" w:hAnsi="Arial" w:cs="Arial"/>
          <w:sz w:val="24"/>
          <w:szCs w:val="24"/>
        </w:rPr>
        <w:t>1</w:t>
      </w:r>
      <w:r w:rsidR="00656812" w:rsidRPr="00FB6909">
        <w:rPr>
          <w:rFonts w:ascii="Arial" w:hAnsi="Arial" w:cs="Arial"/>
          <w:sz w:val="24"/>
          <w:szCs w:val="24"/>
        </w:rPr>
        <w:t>1</w:t>
      </w:r>
      <w:r w:rsidRPr="00FB6909">
        <w:rPr>
          <w:rFonts w:ascii="Arial" w:hAnsi="Arial" w:cs="Arial"/>
          <w:sz w:val="24"/>
          <w:szCs w:val="24"/>
        </w:rPr>
        <w:t>.</w:t>
      </w:r>
      <w:r w:rsidR="00F53871" w:rsidRPr="00FB6909">
        <w:rPr>
          <w:rFonts w:ascii="Arial" w:hAnsi="Arial" w:cs="Arial"/>
          <w:sz w:val="24"/>
          <w:szCs w:val="24"/>
        </w:rPr>
        <w:t>1</w:t>
      </w:r>
      <w:r w:rsidR="00B06ADB" w:rsidRPr="00FB6909">
        <w:rPr>
          <w:rFonts w:ascii="Arial" w:hAnsi="Arial" w:cs="Arial"/>
          <w:sz w:val="24"/>
          <w:szCs w:val="24"/>
        </w:rPr>
        <w:t>.1</w:t>
      </w:r>
      <w:r w:rsidR="00F53871" w:rsidRPr="00FB6909">
        <w:rPr>
          <w:rFonts w:ascii="Arial" w:hAnsi="Arial" w:cs="Arial"/>
          <w:sz w:val="24"/>
          <w:szCs w:val="24"/>
        </w:rPr>
        <w:t>3</w:t>
      </w:r>
      <w:r w:rsidR="00B06ADB" w:rsidRPr="00FB6909">
        <w:rPr>
          <w:rFonts w:ascii="Arial" w:hAnsi="Arial" w:cs="Arial"/>
          <w:sz w:val="24"/>
          <w:szCs w:val="24"/>
        </w:rPr>
        <w:t>Nenhum pagamento será efetuado à Contratada enquanto pendente de liquidação quaisquer obrigações financeiras que lhe foram impostas, em virtude de penalidade ou inadimplência, sem que isso gere direito ao pleito de reajustamento de preços ou correção monetária.</w:t>
      </w:r>
    </w:p>
    <w:p w14:paraId="4DA8A1BD" w14:textId="3E704F46" w:rsidR="00B06ADB" w:rsidRPr="00FB6909" w:rsidRDefault="007D1178" w:rsidP="007D1178">
      <w:pPr>
        <w:spacing w:line="360" w:lineRule="auto"/>
        <w:jc w:val="both"/>
        <w:rPr>
          <w:rFonts w:ascii="Arial" w:hAnsi="Arial" w:cs="Arial"/>
          <w:sz w:val="24"/>
          <w:szCs w:val="24"/>
        </w:rPr>
      </w:pPr>
      <w:r w:rsidRPr="00FB6909">
        <w:rPr>
          <w:rFonts w:ascii="Arial" w:hAnsi="Arial" w:cs="Arial"/>
          <w:sz w:val="24"/>
          <w:szCs w:val="24"/>
        </w:rPr>
        <w:t>1</w:t>
      </w:r>
      <w:r w:rsidR="00656812" w:rsidRPr="00FB6909">
        <w:rPr>
          <w:rFonts w:ascii="Arial" w:hAnsi="Arial" w:cs="Arial"/>
          <w:sz w:val="24"/>
          <w:szCs w:val="24"/>
        </w:rPr>
        <w:t>1</w:t>
      </w:r>
      <w:r w:rsidRPr="00FB6909">
        <w:rPr>
          <w:rFonts w:ascii="Arial" w:hAnsi="Arial" w:cs="Arial"/>
          <w:sz w:val="24"/>
          <w:szCs w:val="24"/>
        </w:rPr>
        <w:t>.</w:t>
      </w:r>
      <w:r w:rsidR="00F53871" w:rsidRPr="00FB6909">
        <w:rPr>
          <w:rFonts w:ascii="Arial" w:hAnsi="Arial" w:cs="Arial"/>
          <w:sz w:val="24"/>
          <w:szCs w:val="24"/>
        </w:rPr>
        <w:t>1</w:t>
      </w:r>
      <w:r w:rsidR="00B06ADB" w:rsidRPr="00FB6909">
        <w:rPr>
          <w:rFonts w:ascii="Arial" w:hAnsi="Arial" w:cs="Arial"/>
          <w:sz w:val="24"/>
          <w:szCs w:val="24"/>
        </w:rPr>
        <w:t>.1</w:t>
      </w:r>
      <w:r w:rsidR="00F53871" w:rsidRPr="00FB6909">
        <w:rPr>
          <w:rFonts w:ascii="Arial" w:hAnsi="Arial" w:cs="Arial"/>
          <w:sz w:val="24"/>
          <w:szCs w:val="24"/>
        </w:rPr>
        <w:t>4</w:t>
      </w:r>
      <w:r w:rsidR="00B06ADB" w:rsidRPr="00FB6909">
        <w:rPr>
          <w:rFonts w:ascii="Arial" w:hAnsi="Arial" w:cs="Arial"/>
          <w:sz w:val="24"/>
          <w:szCs w:val="24"/>
        </w:rPr>
        <w:t xml:space="preserve"> A antecipação de pagamento só poderá ocorrer caso </w:t>
      </w:r>
      <w:r w:rsidR="00654998" w:rsidRPr="00FB6909">
        <w:rPr>
          <w:rFonts w:ascii="Arial" w:hAnsi="Arial" w:cs="Arial"/>
          <w:sz w:val="24"/>
          <w:szCs w:val="24"/>
        </w:rPr>
        <w:t>objeto</w:t>
      </w:r>
      <w:r w:rsidRPr="00FB6909">
        <w:rPr>
          <w:rFonts w:ascii="Arial" w:hAnsi="Arial" w:cs="Arial"/>
          <w:sz w:val="24"/>
          <w:szCs w:val="24"/>
        </w:rPr>
        <w:t xml:space="preserve"> </w:t>
      </w:r>
      <w:r w:rsidR="00B06ADB" w:rsidRPr="00FB6909">
        <w:rPr>
          <w:rFonts w:ascii="Arial" w:hAnsi="Arial" w:cs="Arial"/>
          <w:sz w:val="24"/>
          <w:szCs w:val="24"/>
        </w:rPr>
        <w:t xml:space="preserve">tenha sido </w:t>
      </w:r>
      <w:r w:rsidRPr="00FB6909">
        <w:rPr>
          <w:rFonts w:ascii="Arial" w:hAnsi="Arial" w:cs="Arial"/>
          <w:sz w:val="24"/>
          <w:szCs w:val="24"/>
        </w:rPr>
        <w:t>executado</w:t>
      </w:r>
      <w:r w:rsidR="00B06ADB" w:rsidRPr="00FB6909">
        <w:rPr>
          <w:rFonts w:ascii="Arial" w:hAnsi="Arial" w:cs="Arial"/>
          <w:sz w:val="24"/>
          <w:szCs w:val="24"/>
        </w:rPr>
        <w:t xml:space="preserve">. </w:t>
      </w:r>
    </w:p>
    <w:p w14:paraId="59519E69" w14:textId="3CD8DE78" w:rsidR="00B06ADB" w:rsidRPr="00FB6909" w:rsidRDefault="007D1178" w:rsidP="006F4049">
      <w:pPr>
        <w:pStyle w:val="Corpodetexto2"/>
        <w:tabs>
          <w:tab w:val="left" w:pos="-3402"/>
          <w:tab w:val="left" w:pos="993"/>
        </w:tabs>
        <w:spacing w:line="360" w:lineRule="auto"/>
        <w:rPr>
          <w:b/>
          <w:color w:val="auto"/>
          <w:sz w:val="24"/>
          <w:szCs w:val="24"/>
        </w:rPr>
      </w:pPr>
      <w:r w:rsidRPr="00FB6909">
        <w:rPr>
          <w:color w:val="auto"/>
          <w:sz w:val="24"/>
          <w:szCs w:val="24"/>
        </w:rPr>
        <w:t>1</w:t>
      </w:r>
      <w:r w:rsidR="00656812" w:rsidRPr="00FB6909">
        <w:rPr>
          <w:color w:val="auto"/>
          <w:sz w:val="24"/>
          <w:szCs w:val="24"/>
        </w:rPr>
        <w:t>1</w:t>
      </w:r>
      <w:r w:rsidRPr="00FB6909">
        <w:rPr>
          <w:color w:val="auto"/>
          <w:sz w:val="24"/>
          <w:szCs w:val="24"/>
        </w:rPr>
        <w:t>.</w:t>
      </w:r>
      <w:r w:rsidR="00F53871" w:rsidRPr="00FB6909">
        <w:rPr>
          <w:color w:val="auto"/>
          <w:sz w:val="24"/>
          <w:szCs w:val="24"/>
        </w:rPr>
        <w:t>1</w:t>
      </w:r>
      <w:r w:rsidR="00B06ADB" w:rsidRPr="00FB6909">
        <w:rPr>
          <w:color w:val="auto"/>
          <w:sz w:val="24"/>
          <w:szCs w:val="24"/>
        </w:rPr>
        <w:t>.1</w:t>
      </w:r>
      <w:r w:rsidR="00F53871" w:rsidRPr="00FB6909">
        <w:rPr>
          <w:color w:val="auto"/>
          <w:sz w:val="24"/>
          <w:szCs w:val="24"/>
        </w:rPr>
        <w:t>5</w:t>
      </w:r>
      <w:r w:rsidR="00F034C0" w:rsidRPr="00FB6909">
        <w:rPr>
          <w:color w:val="auto"/>
          <w:sz w:val="24"/>
          <w:szCs w:val="24"/>
        </w:rPr>
        <w:t xml:space="preserve"> </w:t>
      </w:r>
      <w:r w:rsidR="00B06ADB" w:rsidRPr="00FB6909">
        <w:rPr>
          <w:color w:val="auto"/>
          <w:sz w:val="24"/>
          <w:szCs w:val="24"/>
        </w:rPr>
        <w:t>A Cesama poderá realizar o pagamento antes do prazo definido no</w:t>
      </w:r>
      <w:r w:rsidR="00654998" w:rsidRPr="00FB6909">
        <w:rPr>
          <w:color w:val="auto"/>
          <w:sz w:val="24"/>
          <w:szCs w:val="24"/>
        </w:rPr>
        <w:t xml:space="preserve"> </w:t>
      </w:r>
      <w:r w:rsidR="00B06ADB" w:rsidRPr="00FB6909">
        <w:rPr>
          <w:b/>
          <w:color w:val="auto"/>
          <w:sz w:val="24"/>
          <w:szCs w:val="24"/>
        </w:rPr>
        <w:t xml:space="preserve">item </w:t>
      </w:r>
      <w:r w:rsidRPr="00FB6909">
        <w:rPr>
          <w:b/>
          <w:color w:val="auto"/>
          <w:sz w:val="24"/>
          <w:szCs w:val="24"/>
        </w:rPr>
        <w:t>1</w:t>
      </w:r>
      <w:r w:rsidR="00656812" w:rsidRPr="00FB6909">
        <w:rPr>
          <w:b/>
          <w:color w:val="auto"/>
          <w:sz w:val="24"/>
          <w:szCs w:val="24"/>
        </w:rPr>
        <w:t>1</w:t>
      </w:r>
      <w:r w:rsidRPr="00FB6909">
        <w:rPr>
          <w:b/>
          <w:color w:val="auto"/>
          <w:sz w:val="24"/>
          <w:szCs w:val="24"/>
        </w:rPr>
        <w:t>.</w:t>
      </w:r>
      <w:r w:rsidR="00F53871" w:rsidRPr="00FB6909">
        <w:rPr>
          <w:b/>
          <w:color w:val="auto"/>
          <w:sz w:val="24"/>
          <w:szCs w:val="24"/>
        </w:rPr>
        <w:t>1</w:t>
      </w:r>
      <w:r w:rsidR="00B06ADB" w:rsidRPr="00FB6909">
        <w:rPr>
          <w:color w:val="auto"/>
          <w:sz w:val="24"/>
          <w:szCs w:val="24"/>
        </w:rPr>
        <w:t xml:space="preserve">, através de solicitação expressa do fornecedor, que será analisada pela Gerência Financeira e </w:t>
      </w:r>
      <w:r w:rsidR="00070AAE" w:rsidRPr="00FB6909">
        <w:rPr>
          <w:color w:val="auto"/>
          <w:sz w:val="24"/>
          <w:szCs w:val="24"/>
        </w:rPr>
        <w:t>Comercial</w:t>
      </w:r>
      <w:r w:rsidR="00B06ADB" w:rsidRPr="00FB6909">
        <w:rPr>
          <w:color w:val="auto"/>
          <w:sz w:val="24"/>
          <w:szCs w:val="24"/>
        </w:rPr>
        <w:t>, de acordo com as condições financeiras da Cesama. Havendo a antecipação do pagamento, o mesmo sofrerá um desconto financeiro, e o índice a ser utilizado será o Índice Nacional de Preços ao Consumidor – INPC acrescido de 1% (um por cento) “</w:t>
      </w:r>
      <w:r w:rsidR="00B06ADB" w:rsidRPr="00FB6909">
        <w:rPr>
          <w:i/>
          <w:color w:val="auto"/>
          <w:sz w:val="24"/>
          <w:szCs w:val="24"/>
        </w:rPr>
        <w:t>pro rata</w:t>
      </w:r>
      <w:r w:rsidR="00B06ADB" w:rsidRPr="00FB6909">
        <w:rPr>
          <w:color w:val="auto"/>
          <w:sz w:val="24"/>
          <w:szCs w:val="24"/>
        </w:rPr>
        <w:t>”.</w:t>
      </w:r>
    </w:p>
    <w:p w14:paraId="2B36F850" w14:textId="77777777" w:rsidR="00E8195B" w:rsidRPr="00FB6909" w:rsidRDefault="00E8195B" w:rsidP="006F4049">
      <w:pPr>
        <w:pStyle w:val="Corpodetexto2"/>
        <w:tabs>
          <w:tab w:val="left" w:pos="-3402"/>
          <w:tab w:val="left" w:pos="993"/>
        </w:tabs>
        <w:spacing w:line="360" w:lineRule="auto"/>
        <w:rPr>
          <w:color w:val="auto"/>
          <w:sz w:val="24"/>
          <w:szCs w:val="24"/>
        </w:rPr>
      </w:pPr>
    </w:p>
    <w:p w14:paraId="2D932D18" w14:textId="0BEA70B5" w:rsidR="006F4049" w:rsidRPr="00FB6909" w:rsidRDefault="007D1178" w:rsidP="006F4049">
      <w:pPr>
        <w:suppressAutoHyphens/>
        <w:autoSpaceDE w:val="0"/>
        <w:autoSpaceDN w:val="0"/>
        <w:adjustRightInd w:val="0"/>
        <w:spacing w:after="0" w:line="360" w:lineRule="auto"/>
        <w:jc w:val="both"/>
        <w:rPr>
          <w:rFonts w:ascii="Arial" w:hAnsi="Arial" w:cs="Arial"/>
          <w:b/>
          <w:sz w:val="24"/>
          <w:szCs w:val="24"/>
        </w:rPr>
      </w:pPr>
      <w:r w:rsidRPr="00FB6909">
        <w:rPr>
          <w:rFonts w:ascii="Arial" w:hAnsi="Arial" w:cs="Arial"/>
          <w:b/>
          <w:sz w:val="24"/>
          <w:szCs w:val="24"/>
        </w:rPr>
        <w:t>1</w:t>
      </w:r>
      <w:r w:rsidR="00656812" w:rsidRPr="00FB6909">
        <w:rPr>
          <w:rFonts w:ascii="Arial" w:hAnsi="Arial" w:cs="Arial"/>
          <w:b/>
          <w:sz w:val="24"/>
          <w:szCs w:val="24"/>
        </w:rPr>
        <w:t>2</w:t>
      </w:r>
      <w:r w:rsidR="00E8195B" w:rsidRPr="00FB6909">
        <w:rPr>
          <w:rFonts w:ascii="Arial" w:hAnsi="Arial" w:cs="Arial"/>
          <w:b/>
          <w:sz w:val="24"/>
          <w:szCs w:val="24"/>
        </w:rPr>
        <w:t xml:space="preserve">. OBRIGAÇÕES DA </w:t>
      </w:r>
      <w:r w:rsidR="00C31F7A" w:rsidRPr="00FB6909">
        <w:rPr>
          <w:rFonts w:ascii="Arial" w:hAnsi="Arial" w:cs="Arial"/>
          <w:b/>
          <w:sz w:val="24"/>
          <w:szCs w:val="24"/>
        </w:rPr>
        <w:t>FORNECEDORA</w:t>
      </w:r>
    </w:p>
    <w:p w14:paraId="0235AD97" w14:textId="63C92746" w:rsidR="006F4049" w:rsidRPr="00FB6909" w:rsidRDefault="00D321C6" w:rsidP="006F4049">
      <w:pPr>
        <w:suppressAutoHyphens/>
        <w:autoSpaceDE w:val="0"/>
        <w:autoSpaceDN w:val="0"/>
        <w:adjustRightInd w:val="0"/>
        <w:spacing w:after="0" w:line="360" w:lineRule="auto"/>
        <w:jc w:val="both"/>
        <w:rPr>
          <w:rFonts w:ascii="Arial" w:hAnsi="Arial" w:cs="Arial"/>
          <w:bCs/>
          <w:sz w:val="24"/>
          <w:szCs w:val="24"/>
        </w:rPr>
      </w:pPr>
      <w:r w:rsidRPr="00FB6909">
        <w:rPr>
          <w:rFonts w:ascii="Arial" w:hAnsi="Arial" w:cs="Arial"/>
          <w:bCs/>
          <w:sz w:val="24"/>
          <w:szCs w:val="24"/>
        </w:rPr>
        <w:lastRenderedPageBreak/>
        <w:t>1</w:t>
      </w:r>
      <w:r w:rsidR="00656812" w:rsidRPr="00FB6909">
        <w:rPr>
          <w:rFonts w:ascii="Arial" w:hAnsi="Arial" w:cs="Arial"/>
          <w:bCs/>
          <w:sz w:val="24"/>
          <w:szCs w:val="24"/>
        </w:rPr>
        <w:t>2</w:t>
      </w:r>
      <w:r w:rsidR="00E8195B" w:rsidRPr="00FB6909">
        <w:rPr>
          <w:rFonts w:ascii="Arial" w:hAnsi="Arial" w:cs="Arial"/>
          <w:bCs/>
          <w:sz w:val="24"/>
          <w:szCs w:val="24"/>
        </w:rPr>
        <w:t>.1.</w:t>
      </w:r>
      <w:r w:rsidR="00A56638" w:rsidRPr="00FB6909">
        <w:rPr>
          <w:rFonts w:ascii="Arial" w:hAnsi="Arial" w:cs="Arial"/>
          <w:bCs/>
          <w:sz w:val="24"/>
          <w:szCs w:val="24"/>
        </w:rPr>
        <w:t xml:space="preserve"> </w:t>
      </w:r>
      <w:r w:rsidR="00E8195B" w:rsidRPr="00FB6909">
        <w:rPr>
          <w:rFonts w:ascii="Arial" w:hAnsi="Arial" w:cs="Arial"/>
          <w:bCs/>
          <w:sz w:val="24"/>
          <w:szCs w:val="24"/>
        </w:rPr>
        <w:t xml:space="preserve">Executar </w:t>
      </w:r>
      <w:r w:rsidR="007D1178" w:rsidRPr="00FB6909">
        <w:rPr>
          <w:rFonts w:ascii="Arial" w:hAnsi="Arial" w:cs="Arial"/>
          <w:bCs/>
          <w:sz w:val="24"/>
          <w:szCs w:val="24"/>
        </w:rPr>
        <w:t>o objeto contratado</w:t>
      </w:r>
      <w:r w:rsidR="00E8195B" w:rsidRPr="00FB6909">
        <w:rPr>
          <w:rFonts w:ascii="Arial" w:hAnsi="Arial" w:cs="Arial"/>
          <w:bCs/>
          <w:sz w:val="24"/>
          <w:szCs w:val="24"/>
        </w:rPr>
        <w:t xml:space="preserve">, conforme definido no </w:t>
      </w:r>
      <w:r w:rsidR="00425A34" w:rsidRPr="00FB6909">
        <w:rPr>
          <w:rFonts w:ascii="Arial" w:hAnsi="Arial" w:cs="Arial"/>
          <w:sz w:val="24"/>
          <w:szCs w:val="24"/>
        </w:rPr>
        <w:t>Termo de Referência</w:t>
      </w:r>
      <w:r w:rsidR="00E8195B" w:rsidRPr="00FB6909">
        <w:rPr>
          <w:rFonts w:ascii="Arial" w:hAnsi="Arial" w:cs="Arial"/>
          <w:bCs/>
          <w:sz w:val="24"/>
          <w:szCs w:val="24"/>
        </w:rPr>
        <w:t xml:space="preserve"> e seus anexos.</w:t>
      </w:r>
    </w:p>
    <w:p w14:paraId="6051325A" w14:textId="5F4D0AAF" w:rsidR="00E8195B" w:rsidRPr="00FB6909" w:rsidRDefault="007D1178" w:rsidP="006F4049">
      <w:pPr>
        <w:suppressAutoHyphens/>
        <w:autoSpaceDE w:val="0"/>
        <w:autoSpaceDN w:val="0"/>
        <w:adjustRightInd w:val="0"/>
        <w:spacing w:after="0" w:line="360" w:lineRule="auto"/>
        <w:jc w:val="both"/>
        <w:rPr>
          <w:rFonts w:ascii="Arial" w:hAnsi="Arial" w:cs="Arial"/>
          <w:bCs/>
          <w:sz w:val="24"/>
          <w:szCs w:val="24"/>
        </w:rPr>
      </w:pPr>
      <w:r w:rsidRPr="00FB6909">
        <w:rPr>
          <w:rFonts w:ascii="Arial" w:hAnsi="Arial" w:cs="Arial"/>
          <w:bCs/>
          <w:sz w:val="24"/>
          <w:szCs w:val="24"/>
        </w:rPr>
        <w:t>1</w:t>
      </w:r>
      <w:r w:rsidR="00656812" w:rsidRPr="00FB6909">
        <w:rPr>
          <w:rFonts w:ascii="Arial" w:hAnsi="Arial" w:cs="Arial"/>
          <w:bCs/>
          <w:sz w:val="24"/>
          <w:szCs w:val="24"/>
        </w:rPr>
        <w:t>2</w:t>
      </w:r>
      <w:r w:rsidR="00E8195B" w:rsidRPr="00FB6909">
        <w:rPr>
          <w:rFonts w:ascii="Arial" w:hAnsi="Arial" w:cs="Arial"/>
          <w:bCs/>
          <w:sz w:val="24"/>
          <w:szCs w:val="24"/>
        </w:rPr>
        <w:t>.2.</w:t>
      </w:r>
      <w:r w:rsidR="00A56638" w:rsidRPr="00FB6909">
        <w:rPr>
          <w:rFonts w:ascii="Arial" w:hAnsi="Arial" w:cs="Arial"/>
          <w:bCs/>
          <w:sz w:val="24"/>
          <w:szCs w:val="24"/>
        </w:rPr>
        <w:t xml:space="preserve"> </w:t>
      </w:r>
      <w:r w:rsidR="00E8195B" w:rsidRPr="00FB6909">
        <w:rPr>
          <w:rFonts w:ascii="Arial" w:hAnsi="Arial" w:cs="Arial"/>
          <w:bCs/>
          <w:sz w:val="24"/>
          <w:szCs w:val="24"/>
        </w:rPr>
        <w:t xml:space="preserve">Arcar com todos os custos e encargos resultantes da execução do objeto, inclusive impostos, taxas, emolumentos incidentes sobre </w:t>
      </w:r>
      <w:r w:rsidR="003750DA" w:rsidRPr="00FB6909">
        <w:rPr>
          <w:rFonts w:ascii="Arial" w:hAnsi="Arial" w:cs="Arial"/>
          <w:bCs/>
          <w:sz w:val="24"/>
          <w:szCs w:val="24"/>
        </w:rPr>
        <w:t>a eventual contratação</w:t>
      </w:r>
      <w:r w:rsidR="00E8195B" w:rsidRPr="00FB6909">
        <w:rPr>
          <w:rFonts w:ascii="Arial" w:hAnsi="Arial" w:cs="Arial"/>
          <w:bCs/>
          <w:sz w:val="24"/>
          <w:szCs w:val="24"/>
        </w:rPr>
        <w:t>, e tudo que for necessário para a</w:t>
      </w:r>
      <w:r w:rsidR="003750DA" w:rsidRPr="00FB6909">
        <w:rPr>
          <w:rFonts w:ascii="Arial" w:hAnsi="Arial" w:cs="Arial"/>
          <w:bCs/>
          <w:sz w:val="24"/>
          <w:szCs w:val="24"/>
        </w:rPr>
        <w:t xml:space="preserve"> sua</w:t>
      </w:r>
      <w:r w:rsidR="00E8195B" w:rsidRPr="00FB6909">
        <w:rPr>
          <w:rFonts w:ascii="Arial" w:hAnsi="Arial" w:cs="Arial"/>
          <w:bCs/>
          <w:sz w:val="24"/>
          <w:szCs w:val="24"/>
        </w:rPr>
        <w:t xml:space="preserve"> fiel execução.</w:t>
      </w:r>
    </w:p>
    <w:p w14:paraId="26057EE4" w14:textId="6F0AF4A9" w:rsidR="006F4049" w:rsidRPr="00FB6909" w:rsidRDefault="007D1178" w:rsidP="006F4049">
      <w:pPr>
        <w:suppressAutoHyphens/>
        <w:autoSpaceDE w:val="0"/>
        <w:autoSpaceDN w:val="0"/>
        <w:adjustRightInd w:val="0"/>
        <w:spacing w:after="0" w:line="360" w:lineRule="auto"/>
        <w:jc w:val="both"/>
        <w:rPr>
          <w:rFonts w:ascii="Arial" w:hAnsi="Arial" w:cs="Arial"/>
          <w:bCs/>
          <w:sz w:val="24"/>
          <w:szCs w:val="24"/>
        </w:rPr>
      </w:pPr>
      <w:r w:rsidRPr="00FB6909">
        <w:rPr>
          <w:rFonts w:ascii="Arial" w:hAnsi="Arial" w:cs="Arial"/>
          <w:bCs/>
          <w:sz w:val="24"/>
          <w:szCs w:val="24"/>
        </w:rPr>
        <w:t>1</w:t>
      </w:r>
      <w:r w:rsidR="00656812" w:rsidRPr="00FB6909">
        <w:rPr>
          <w:rFonts w:ascii="Arial" w:hAnsi="Arial" w:cs="Arial"/>
          <w:bCs/>
          <w:sz w:val="24"/>
          <w:szCs w:val="24"/>
        </w:rPr>
        <w:t>2</w:t>
      </w:r>
      <w:r w:rsidR="00A02FAB" w:rsidRPr="00FB6909">
        <w:rPr>
          <w:rFonts w:ascii="Arial" w:hAnsi="Arial" w:cs="Arial"/>
          <w:bCs/>
          <w:sz w:val="24"/>
          <w:szCs w:val="24"/>
        </w:rPr>
        <w:t>.3 Atender às determinações da fiscalização da CESAMA e providenciar</w:t>
      </w:r>
      <w:r w:rsidR="003750DA" w:rsidRPr="00FB6909">
        <w:rPr>
          <w:rFonts w:ascii="Arial" w:hAnsi="Arial" w:cs="Arial"/>
          <w:bCs/>
          <w:sz w:val="24"/>
          <w:szCs w:val="24"/>
        </w:rPr>
        <w:t xml:space="preserve"> a imediata correção, quando esta</w:t>
      </w:r>
      <w:r w:rsidR="00A02FAB" w:rsidRPr="00FB6909">
        <w:rPr>
          <w:rFonts w:ascii="Arial" w:hAnsi="Arial" w:cs="Arial"/>
          <w:bCs/>
          <w:sz w:val="24"/>
          <w:szCs w:val="24"/>
        </w:rPr>
        <w:t xml:space="preserve"> for solicitad</w:t>
      </w:r>
      <w:r w:rsidR="003750DA" w:rsidRPr="00FB6909">
        <w:rPr>
          <w:rFonts w:ascii="Arial" w:hAnsi="Arial" w:cs="Arial"/>
          <w:bCs/>
          <w:sz w:val="24"/>
          <w:szCs w:val="24"/>
        </w:rPr>
        <w:t>a</w:t>
      </w:r>
      <w:r w:rsidR="00A02FAB" w:rsidRPr="00FB6909">
        <w:rPr>
          <w:rFonts w:ascii="Arial" w:hAnsi="Arial" w:cs="Arial"/>
          <w:bCs/>
          <w:sz w:val="24"/>
          <w:szCs w:val="24"/>
        </w:rPr>
        <w:t>.</w:t>
      </w:r>
    </w:p>
    <w:p w14:paraId="3BE1B34A" w14:textId="7795D78E" w:rsidR="003750DA" w:rsidRPr="00FB6909" w:rsidRDefault="007D1178" w:rsidP="003750DA">
      <w:pPr>
        <w:suppressAutoHyphens/>
        <w:spacing w:after="240" w:line="360" w:lineRule="auto"/>
        <w:jc w:val="both"/>
        <w:rPr>
          <w:rFonts w:ascii="Arial" w:hAnsi="Arial" w:cs="Arial"/>
          <w:sz w:val="24"/>
          <w:szCs w:val="24"/>
        </w:rPr>
      </w:pPr>
      <w:r w:rsidRPr="00FB6909">
        <w:rPr>
          <w:rFonts w:ascii="Arial" w:hAnsi="Arial" w:cs="Arial"/>
          <w:bCs/>
          <w:sz w:val="24"/>
          <w:szCs w:val="24"/>
        </w:rPr>
        <w:t>1</w:t>
      </w:r>
      <w:r w:rsidR="00656812" w:rsidRPr="00FB6909">
        <w:rPr>
          <w:rFonts w:ascii="Arial" w:hAnsi="Arial" w:cs="Arial"/>
          <w:bCs/>
          <w:sz w:val="24"/>
          <w:szCs w:val="24"/>
        </w:rPr>
        <w:t>2</w:t>
      </w:r>
      <w:r w:rsidR="00E8195B" w:rsidRPr="00FB6909">
        <w:rPr>
          <w:rFonts w:ascii="Arial" w:hAnsi="Arial" w:cs="Arial"/>
          <w:bCs/>
          <w:sz w:val="24"/>
          <w:szCs w:val="24"/>
        </w:rPr>
        <w:t xml:space="preserve">.4 Responsabilizar-se pela qualidade </w:t>
      </w:r>
      <w:r w:rsidRPr="00FB6909">
        <w:rPr>
          <w:rFonts w:ascii="Arial" w:hAnsi="Arial" w:cs="Arial"/>
          <w:bCs/>
          <w:sz w:val="24"/>
          <w:szCs w:val="24"/>
        </w:rPr>
        <w:t>do objeto</w:t>
      </w:r>
      <w:r w:rsidR="00E8195B" w:rsidRPr="00FB6909">
        <w:rPr>
          <w:rFonts w:ascii="Arial" w:hAnsi="Arial" w:cs="Arial"/>
          <w:bCs/>
          <w:sz w:val="24"/>
          <w:szCs w:val="24"/>
        </w:rPr>
        <w:t>, substituindo aqueles que apresentarem qualquer tipo de vício ou imperfeição, ou não se adequarem ao Termo de Referência, sob pena de aplicação das sanções cabíveis, inclusive rescisão d</w:t>
      </w:r>
      <w:r w:rsidR="00C7132F" w:rsidRPr="00FB6909">
        <w:rPr>
          <w:rFonts w:ascii="Arial" w:hAnsi="Arial" w:cs="Arial"/>
          <w:bCs/>
          <w:sz w:val="24"/>
          <w:szCs w:val="24"/>
        </w:rPr>
        <w:t xml:space="preserve">a </w:t>
      </w:r>
      <w:r w:rsidR="003750DA" w:rsidRPr="00FB6909">
        <w:rPr>
          <w:rFonts w:ascii="Arial" w:hAnsi="Arial" w:cs="Arial"/>
          <w:sz w:val="24"/>
          <w:szCs w:val="24"/>
        </w:rPr>
        <w:t>Ata de Registro de Preços e suas contratações.</w:t>
      </w:r>
    </w:p>
    <w:p w14:paraId="5CA7FC24" w14:textId="775C35A7" w:rsidR="006F4049" w:rsidRPr="00FB6909" w:rsidRDefault="007D1178" w:rsidP="006F4049">
      <w:pPr>
        <w:suppressAutoHyphens/>
        <w:autoSpaceDE w:val="0"/>
        <w:autoSpaceDN w:val="0"/>
        <w:adjustRightInd w:val="0"/>
        <w:spacing w:after="0" w:line="360" w:lineRule="auto"/>
        <w:jc w:val="both"/>
        <w:rPr>
          <w:rFonts w:ascii="Arial" w:hAnsi="Arial" w:cs="Arial"/>
          <w:bCs/>
          <w:sz w:val="24"/>
          <w:szCs w:val="24"/>
        </w:rPr>
      </w:pPr>
      <w:r w:rsidRPr="00FB6909">
        <w:rPr>
          <w:rFonts w:ascii="Arial" w:hAnsi="Arial" w:cs="Arial"/>
          <w:bCs/>
          <w:sz w:val="24"/>
          <w:szCs w:val="24"/>
        </w:rPr>
        <w:t>1</w:t>
      </w:r>
      <w:r w:rsidR="00656812" w:rsidRPr="00FB6909">
        <w:rPr>
          <w:rFonts w:ascii="Arial" w:hAnsi="Arial" w:cs="Arial"/>
          <w:bCs/>
          <w:sz w:val="24"/>
          <w:szCs w:val="24"/>
        </w:rPr>
        <w:t>2</w:t>
      </w:r>
      <w:r w:rsidR="00E8195B" w:rsidRPr="00FB6909">
        <w:rPr>
          <w:rFonts w:ascii="Arial" w:hAnsi="Arial" w:cs="Arial"/>
          <w:bCs/>
          <w:sz w:val="24"/>
          <w:szCs w:val="24"/>
        </w:rPr>
        <w:t xml:space="preserve">.5 Cumprir os prazos previstos </w:t>
      </w:r>
      <w:r w:rsidR="00425A34" w:rsidRPr="00FB6909">
        <w:rPr>
          <w:rFonts w:ascii="Arial" w:hAnsi="Arial" w:cs="Arial"/>
          <w:bCs/>
          <w:sz w:val="24"/>
          <w:szCs w:val="24"/>
        </w:rPr>
        <w:t xml:space="preserve">no </w:t>
      </w:r>
      <w:r w:rsidR="00425A34" w:rsidRPr="00FB6909">
        <w:rPr>
          <w:rFonts w:ascii="Arial" w:hAnsi="Arial" w:cs="Arial"/>
          <w:sz w:val="24"/>
          <w:szCs w:val="24"/>
        </w:rPr>
        <w:t>Termo de Referência</w:t>
      </w:r>
      <w:r w:rsidR="00E8195B" w:rsidRPr="00FB6909">
        <w:rPr>
          <w:rFonts w:ascii="Arial" w:hAnsi="Arial" w:cs="Arial"/>
          <w:bCs/>
          <w:sz w:val="24"/>
          <w:szCs w:val="24"/>
        </w:rPr>
        <w:t xml:space="preserve"> ou outros que venham a ser fixados pela CESAMA.</w:t>
      </w:r>
    </w:p>
    <w:p w14:paraId="3380DE40" w14:textId="6EE5504F" w:rsidR="006F4049" w:rsidRPr="00FB6909" w:rsidRDefault="007D1178" w:rsidP="006F4049">
      <w:pPr>
        <w:suppressAutoHyphens/>
        <w:autoSpaceDE w:val="0"/>
        <w:autoSpaceDN w:val="0"/>
        <w:adjustRightInd w:val="0"/>
        <w:spacing w:after="0" w:line="360" w:lineRule="auto"/>
        <w:jc w:val="both"/>
        <w:rPr>
          <w:rFonts w:ascii="Arial" w:hAnsi="Arial" w:cs="Arial"/>
          <w:bCs/>
          <w:sz w:val="24"/>
          <w:szCs w:val="24"/>
        </w:rPr>
      </w:pPr>
      <w:r w:rsidRPr="00FB6909">
        <w:rPr>
          <w:rFonts w:ascii="Arial" w:hAnsi="Arial" w:cs="Arial"/>
          <w:bCs/>
          <w:sz w:val="24"/>
          <w:szCs w:val="24"/>
        </w:rPr>
        <w:t>1</w:t>
      </w:r>
      <w:r w:rsidR="00656812" w:rsidRPr="00FB6909">
        <w:rPr>
          <w:rFonts w:ascii="Arial" w:hAnsi="Arial" w:cs="Arial"/>
          <w:bCs/>
          <w:sz w:val="24"/>
          <w:szCs w:val="24"/>
        </w:rPr>
        <w:t>2</w:t>
      </w:r>
      <w:r w:rsidR="00E8195B" w:rsidRPr="00FB6909">
        <w:rPr>
          <w:rFonts w:ascii="Arial" w:hAnsi="Arial" w:cs="Arial"/>
          <w:bCs/>
          <w:sz w:val="24"/>
          <w:szCs w:val="24"/>
        </w:rPr>
        <w:t>.6 Dirimir qualquer dúvida e prestar esclarecimentos acerca da execução d</w:t>
      </w:r>
      <w:r w:rsidR="00C7132F" w:rsidRPr="00FB6909">
        <w:rPr>
          <w:rFonts w:ascii="Arial" w:hAnsi="Arial" w:cs="Arial"/>
          <w:bCs/>
          <w:sz w:val="24"/>
          <w:szCs w:val="24"/>
        </w:rPr>
        <w:t xml:space="preserve">a </w:t>
      </w:r>
      <w:r w:rsidR="003750DA" w:rsidRPr="00FB6909">
        <w:rPr>
          <w:rFonts w:ascii="Arial" w:hAnsi="Arial" w:cs="Arial"/>
          <w:bCs/>
          <w:sz w:val="24"/>
          <w:szCs w:val="24"/>
        </w:rPr>
        <w:t>Ata</w:t>
      </w:r>
      <w:r w:rsidR="00E8195B" w:rsidRPr="00FB6909">
        <w:rPr>
          <w:rFonts w:ascii="Arial" w:hAnsi="Arial" w:cs="Arial"/>
          <w:bCs/>
          <w:sz w:val="24"/>
          <w:szCs w:val="24"/>
        </w:rPr>
        <w:t>, durante toda a sua vigência, a pedido da CESAMA.</w:t>
      </w:r>
    </w:p>
    <w:p w14:paraId="71DB09AD" w14:textId="30EF9F6C" w:rsidR="00A02FAB" w:rsidRPr="00FB6909" w:rsidRDefault="007D1178" w:rsidP="0083157A">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bCs/>
          <w:sz w:val="24"/>
          <w:szCs w:val="24"/>
        </w:rPr>
        <w:t>1</w:t>
      </w:r>
      <w:r w:rsidR="00656812" w:rsidRPr="00FB6909">
        <w:rPr>
          <w:rFonts w:ascii="Arial" w:hAnsi="Arial" w:cs="Arial"/>
          <w:bCs/>
          <w:sz w:val="24"/>
          <w:szCs w:val="24"/>
        </w:rPr>
        <w:t>2</w:t>
      </w:r>
      <w:r w:rsidR="00E8195B" w:rsidRPr="00FB6909">
        <w:rPr>
          <w:rFonts w:ascii="Arial" w:hAnsi="Arial" w:cs="Arial"/>
          <w:bCs/>
          <w:sz w:val="24"/>
          <w:szCs w:val="24"/>
        </w:rPr>
        <w:t>.7 Responsabilizar-se pelos encargos trabalhistas, previdenciários, fiscais e comerciais, resultantes da execução d</w:t>
      </w:r>
      <w:r w:rsidR="00C7132F" w:rsidRPr="00FB6909">
        <w:rPr>
          <w:rFonts w:ascii="Arial" w:hAnsi="Arial" w:cs="Arial"/>
          <w:bCs/>
          <w:sz w:val="24"/>
          <w:szCs w:val="24"/>
        </w:rPr>
        <w:t xml:space="preserve">a </w:t>
      </w:r>
      <w:r w:rsidR="003750DA" w:rsidRPr="00FB6909">
        <w:rPr>
          <w:rFonts w:ascii="Arial" w:hAnsi="Arial" w:cs="Arial"/>
          <w:bCs/>
          <w:sz w:val="24"/>
          <w:szCs w:val="24"/>
        </w:rPr>
        <w:t>Ata de Registro de Preços e suas contratações.</w:t>
      </w:r>
    </w:p>
    <w:p w14:paraId="7B0F162C" w14:textId="3808D721" w:rsidR="00E8195B" w:rsidRPr="00FB6909" w:rsidRDefault="007D1178" w:rsidP="0083157A">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1</w:t>
      </w:r>
      <w:r w:rsidR="00656812" w:rsidRPr="00FB6909">
        <w:rPr>
          <w:rFonts w:ascii="Arial" w:hAnsi="Arial" w:cs="Arial"/>
          <w:sz w:val="24"/>
          <w:szCs w:val="24"/>
        </w:rPr>
        <w:t>2</w:t>
      </w:r>
      <w:r w:rsidR="00E8195B" w:rsidRPr="00FB6909">
        <w:rPr>
          <w:rFonts w:ascii="Arial" w:hAnsi="Arial" w:cs="Arial"/>
          <w:sz w:val="24"/>
          <w:szCs w:val="24"/>
        </w:rPr>
        <w:t>.</w:t>
      </w:r>
      <w:r w:rsidR="00A02FAB" w:rsidRPr="00FB6909">
        <w:rPr>
          <w:rFonts w:ascii="Arial" w:hAnsi="Arial" w:cs="Arial"/>
          <w:sz w:val="24"/>
          <w:szCs w:val="24"/>
        </w:rPr>
        <w:t>8</w:t>
      </w:r>
      <w:r w:rsidR="00A56638" w:rsidRPr="00FB6909">
        <w:rPr>
          <w:rFonts w:ascii="Arial" w:hAnsi="Arial" w:cs="Arial"/>
          <w:sz w:val="24"/>
          <w:szCs w:val="24"/>
        </w:rPr>
        <w:t xml:space="preserve"> </w:t>
      </w:r>
      <w:r w:rsidR="00E8195B" w:rsidRPr="00FB6909">
        <w:rPr>
          <w:rFonts w:ascii="Arial" w:hAnsi="Arial" w:cs="Arial"/>
          <w:sz w:val="24"/>
          <w:szCs w:val="24"/>
        </w:rPr>
        <w:t>Providenciar</w:t>
      </w:r>
      <w:r w:rsidR="00A56638" w:rsidRPr="00FB6909">
        <w:rPr>
          <w:rFonts w:ascii="Arial" w:hAnsi="Arial" w:cs="Arial"/>
          <w:sz w:val="24"/>
          <w:szCs w:val="24"/>
        </w:rPr>
        <w:t xml:space="preserve"> </w:t>
      </w:r>
      <w:r w:rsidR="00E8195B" w:rsidRPr="00FB6909">
        <w:rPr>
          <w:rFonts w:ascii="Arial" w:hAnsi="Arial" w:cs="Arial"/>
          <w:sz w:val="24"/>
          <w:szCs w:val="24"/>
        </w:rPr>
        <w:t xml:space="preserve">a correção das deficiências apontadas pela CESAMA com respeito </w:t>
      </w:r>
      <w:r w:rsidR="00C90613" w:rsidRPr="00FB6909">
        <w:rPr>
          <w:rFonts w:ascii="Arial" w:hAnsi="Arial" w:cs="Arial"/>
          <w:sz w:val="24"/>
          <w:szCs w:val="24"/>
        </w:rPr>
        <w:t>à</w:t>
      </w:r>
      <w:r w:rsidR="00E8195B" w:rsidRPr="00FB6909">
        <w:rPr>
          <w:rFonts w:ascii="Arial" w:hAnsi="Arial" w:cs="Arial"/>
          <w:sz w:val="24"/>
          <w:szCs w:val="24"/>
        </w:rPr>
        <w:t xml:space="preserve"> execução </w:t>
      </w:r>
      <w:r w:rsidR="003750DA" w:rsidRPr="00FB6909">
        <w:rPr>
          <w:rFonts w:ascii="Arial" w:hAnsi="Arial" w:cs="Arial"/>
          <w:sz w:val="24"/>
          <w:szCs w:val="24"/>
        </w:rPr>
        <w:t xml:space="preserve">da </w:t>
      </w:r>
      <w:r w:rsidR="003750DA" w:rsidRPr="00FB6909">
        <w:rPr>
          <w:rFonts w:ascii="Arial" w:hAnsi="Arial" w:cs="Arial"/>
          <w:bCs/>
          <w:sz w:val="24"/>
          <w:szCs w:val="24"/>
        </w:rPr>
        <w:t xml:space="preserve">Ata de Registro de Preços e suas </w:t>
      </w:r>
      <w:r w:rsidR="00732A97" w:rsidRPr="00FB6909">
        <w:rPr>
          <w:rFonts w:ascii="Arial" w:hAnsi="Arial" w:cs="Arial"/>
          <w:bCs/>
          <w:sz w:val="24"/>
          <w:szCs w:val="24"/>
        </w:rPr>
        <w:t>contratações.</w:t>
      </w:r>
    </w:p>
    <w:p w14:paraId="0CD29E95" w14:textId="01F5B5C3" w:rsidR="00C90613" w:rsidRPr="00FB6909" w:rsidRDefault="007D1178" w:rsidP="0083157A">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1</w:t>
      </w:r>
      <w:r w:rsidR="00656812" w:rsidRPr="00FB6909">
        <w:rPr>
          <w:rFonts w:ascii="Arial" w:hAnsi="Arial" w:cs="Arial"/>
          <w:sz w:val="24"/>
          <w:szCs w:val="24"/>
        </w:rPr>
        <w:t>2</w:t>
      </w:r>
      <w:r w:rsidR="00E8195B" w:rsidRPr="00FB6909">
        <w:rPr>
          <w:rFonts w:ascii="Arial" w:hAnsi="Arial" w:cs="Arial"/>
          <w:sz w:val="24"/>
          <w:szCs w:val="24"/>
        </w:rPr>
        <w:t>.</w:t>
      </w:r>
      <w:r w:rsidR="00A02FAB" w:rsidRPr="00FB6909">
        <w:rPr>
          <w:rFonts w:ascii="Arial" w:hAnsi="Arial" w:cs="Arial"/>
          <w:sz w:val="24"/>
          <w:szCs w:val="24"/>
        </w:rPr>
        <w:t>9</w:t>
      </w:r>
      <w:r w:rsidR="00A56638" w:rsidRPr="00FB6909">
        <w:rPr>
          <w:rFonts w:ascii="Arial" w:hAnsi="Arial" w:cs="Arial"/>
          <w:sz w:val="24"/>
          <w:szCs w:val="24"/>
        </w:rPr>
        <w:t xml:space="preserve"> </w:t>
      </w:r>
      <w:r w:rsidR="00E8195B" w:rsidRPr="00FB6909">
        <w:rPr>
          <w:rFonts w:ascii="Arial" w:hAnsi="Arial" w:cs="Arial"/>
          <w:sz w:val="24"/>
          <w:szCs w:val="24"/>
        </w:rPr>
        <w:t>Executar o objeto do presente Termo de Referência nas condições e prazos</w:t>
      </w:r>
      <w:r w:rsidR="00654998" w:rsidRPr="00FB6909">
        <w:rPr>
          <w:rFonts w:ascii="Arial" w:hAnsi="Arial" w:cs="Arial"/>
          <w:sz w:val="24"/>
          <w:szCs w:val="24"/>
        </w:rPr>
        <w:t xml:space="preserve"> </w:t>
      </w:r>
      <w:r w:rsidR="00E8195B" w:rsidRPr="00FB6909">
        <w:rPr>
          <w:rFonts w:ascii="Arial" w:hAnsi="Arial" w:cs="Arial"/>
          <w:sz w:val="24"/>
          <w:szCs w:val="24"/>
        </w:rPr>
        <w:t>estabelecidos, seguindo ordens e orientações da CESAMA.</w:t>
      </w:r>
    </w:p>
    <w:p w14:paraId="071A72B4" w14:textId="77777777" w:rsidR="006F4049" w:rsidRPr="00FB6909" w:rsidRDefault="006F4049" w:rsidP="0083157A">
      <w:pPr>
        <w:suppressAutoHyphens/>
        <w:autoSpaceDE w:val="0"/>
        <w:autoSpaceDN w:val="0"/>
        <w:adjustRightInd w:val="0"/>
        <w:spacing w:after="0" w:line="360" w:lineRule="auto"/>
        <w:jc w:val="both"/>
        <w:rPr>
          <w:rFonts w:ascii="Arial" w:hAnsi="Arial" w:cs="Arial"/>
          <w:sz w:val="24"/>
          <w:szCs w:val="24"/>
        </w:rPr>
      </w:pPr>
    </w:p>
    <w:p w14:paraId="1CAF1C30" w14:textId="2EDF02FB" w:rsidR="00A02FAB" w:rsidRPr="00FB6909" w:rsidRDefault="007D1178" w:rsidP="006F4049">
      <w:pPr>
        <w:suppressAutoHyphens/>
        <w:autoSpaceDE w:val="0"/>
        <w:autoSpaceDN w:val="0"/>
        <w:adjustRightInd w:val="0"/>
        <w:spacing w:after="0" w:line="360" w:lineRule="auto"/>
        <w:jc w:val="both"/>
        <w:rPr>
          <w:rFonts w:ascii="Arial" w:hAnsi="Arial" w:cs="Arial"/>
          <w:b/>
          <w:sz w:val="24"/>
          <w:szCs w:val="24"/>
        </w:rPr>
      </w:pPr>
      <w:r w:rsidRPr="00FB6909">
        <w:rPr>
          <w:rFonts w:ascii="Arial" w:hAnsi="Arial" w:cs="Arial"/>
          <w:b/>
          <w:sz w:val="24"/>
          <w:szCs w:val="24"/>
        </w:rPr>
        <w:t>1</w:t>
      </w:r>
      <w:r w:rsidR="00656812" w:rsidRPr="00FB6909">
        <w:rPr>
          <w:rFonts w:ascii="Arial" w:hAnsi="Arial" w:cs="Arial"/>
          <w:b/>
          <w:sz w:val="24"/>
          <w:szCs w:val="24"/>
        </w:rPr>
        <w:t>3</w:t>
      </w:r>
      <w:r w:rsidR="00E8195B" w:rsidRPr="00FB6909">
        <w:rPr>
          <w:rFonts w:ascii="Arial" w:hAnsi="Arial" w:cs="Arial"/>
          <w:b/>
          <w:sz w:val="24"/>
          <w:szCs w:val="24"/>
        </w:rPr>
        <w:t>. OBRIGAÇÕES DA CESAMA</w:t>
      </w:r>
    </w:p>
    <w:p w14:paraId="04D92B24" w14:textId="77777777" w:rsidR="006F4049" w:rsidRPr="00FB6909" w:rsidRDefault="006F4049" w:rsidP="006F4049">
      <w:pPr>
        <w:suppressAutoHyphens/>
        <w:autoSpaceDE w:val="0"/>
        <w:autoSpaceDN w:val="0"/>
        <w:adjustRightInd w:val="0"/>
        <w:spacing w:after="0" w:line="360" w:lineRule="auto"/>
        <w:jc w:val="both"/>
        <w:rPr>
          <w:rFonts w:ascii="Arial" w:hAnsi="Arial" w:cs="Arial"/>
          <w:b/>
          <w:sz w:val="24"/>
          <w:szCs w:val="24"/>
        </w:rPr>
      </w:pPr>
    </w:p>
    <w:p w14:paraId="1A58C56B" w14:textId="65E24FEA" w:rsidR="00D321C6" w:rsidRPr="00FB6909" w:rsidRDefault="007D1178" w:rsidP="00D321C6">
      <w:pPr>
        <w:suppressAutoHyphens/>
        <w:autoSpaceDE w:val="0"/>
        <w:autoSpaceDN w:val="0"/>
        <w:adjustRightInd w:val="0"/>
        <w:spacing w:before="120" w:after="0" w:line="360" w:lineRule="auto"/>
        <w:jc w:val="both"/>
        <w:rPr>
          <w:rFonts w:ascii="Arial" w:hAnsi="Arial" w:cs="Arial"/>
          <w:sz w:val="24"/>
          <w:szCs w:val="24"/>
        </w:rPr>
      </w:pPr>
      <w:r w:rsidRPr="00FB6909">
        <w:rPr>
          <w:rFonts w:ascii="Arial" w:hAnsi="Arial" w:cs="Arial"/>
          <w:sz w:val="24"/>
          <w:szCs w:val="24"/>
        </w:rPr>
        <w:t>1</w:t>
      </w:r>
      <w:r w:rsidR="00656812" w:rsidRPr="00FB6909">
        <w:rPr>
          <w:rFonts w:ascii="Arial" w:hAnsi="Arial" w:cs="Arial"/>
          <w:sz w:val="24"/>
          <w:szCs w:val="24"/>
        </w:rPr>
        <w:t>3</w:t>
      </w:r>
      <w:r w:rsidR="00A02FAB" w:rsidRPr="00FB6909">
        <w:rPr>
          <w:rFonts w:ascii="Arial" w:hAnsi="Arial" w:cs="Arial"/>
          <w:sz w:val="24"/>
          <w:szCs w:val="24"/>
        </w:rPr>
        <w:t xml:space="preserve">.1 </w:t>
      </w:r>
      <w:r w:rsidR="00D321C6" w:rsidRPr="00FB6909">
        <w:rPr>
          <w:rFonts w:ascii="Arial" w:hAnsi="Arial" w:cs="Arial"/>
          <w:sz w:val="24"/>
          <w:szCs w:val="24"/>
        </w:rPr>
        <w:t>Emitir o pedido através d</w:t>
      </w:r>
      <w:r w:rsidR="003750DA" w:rsidRPr="00FB6909">
        <w:rPr>
          <w:rFonts w:ascii="Arial" w:hAnsi="Arial" w:cs="Arial"/>
          <w:sz w:val="24"/>
          <w:szCs w:val="24"/>
        </w:rPr>
        <w:t>e</w:t>
      </w:r>
      <w:r w:rsidR="00654998" w:rsidRPr="00FB6909">
        <w:rPr>
          <w:rFonts w:ascii="Arial" w:hAnsi="Arial" w:cs="Arial"/>
          <w:sz w:val="24"/>
          <w:szCs w:val="24"/>
        </w:rPr>
        <w:t xml:space="preserve"> </w:t>
      </w:r>
      <w:r w:rsidR="00732A97" w:rsidRPr="00FB6909">
        <w:rPr>
          <w:rFonts w:ascii="Arial" w:hAnsi="Arial" w:cs="Arial"/>
          <w:sz w:val="24"/>
          <w:szCs w:val="24"/>
        </w:rPr>
        <w:t>Ordem de Compra</w:t>
      </w:r>
      <w:r w:rsidR="00F53871" w:rsidRPr="00FB6909">
        <w:rPr>
          <w:rFonts w:ascii="Arial" w:hAnsi="Arial" w:cs="Arial"/>
          <w:sz w:val="24"/>
          <w:szCs w:val="24"/>
        </w:rPr>
        <w:t xml:space="preserve">, </w:t>
      </w:r>
      <w:r w:rsidR="00937998" w:rsidRPr="00FB6909">
        <w:rPr>
          <w:rFonts w:ascii="Arial" w:hAnsi="Arial" w:cs="Arial"/>
          <w:sz w:val="24"/>
          <w:szCs w:val="24"/>
        </w:rPr>
        <w:t>ou</w:t>
      </w:r>
      <w:r w:rsidR="00780549" w:rsidRPr="00FB6909">
        <w:rPr>
          <w:rFonts w:ascii="Arial" w:hAnsi="Arial" w:cs="Arial"/>
          <w:sz w:val="24"/>
          <w:szCs w:val="24"/>
        </w:rPr>
        <w:t xml:space="preserve"> outro instrumento contratual</w:t>
      </w:r>
      <w:r w:rsidR="00D321C6" w:rsidRPr="00FB6909">
        <w:rPr>
          <w:rFonts w:ascii="Arial" w:hAnsi="Arial" w:cs="Arial"/>
          <w:sz w:val="24"/>
          <w:szCs w:val="24"/>
        </w:rPr>
        <w:t>.</w:t>
      </w:r>
    </w:p>
    <w:p w14:paraId="5A9A5C55" w14:textId="20B28D33" w:rsidR="00E8195B" w:rsidRPr="00FB6909" w:rsidRDefault="007D1178" w:rsidP="006F4049">
      <w:pPr>
        <w:spacing w:after="0" w:line="360" w:lineRule="auto"/>
        <w:jc w:val="both"/>
        <w:rPr>
          <w:rFonts w:ascii="Arial" w:hAnsi="Arial" w:cs="Arial"/>
          <w:sz w:val="24"/>
          <w:szCs w:val="24"/>
        </w:rPr>
      </w:pPr>
      <w:r w:rsidRPr="00FB6909">
        <w:rPr>
          <w:rFonts w:ascii="Arial" w:hAnsi="Arial" w:cs="Arial"/>
          <w:sz w:val="24"/>
          <w:szCs w:val="24"/>
        </w:rPr>
        <w:t>1</w:t>
      </w:r>
      <w:r w:rsidR="00656812" w:rsidRPr="00FB6909">
        <w:rPr>
          <w:rFonts w:ascii="Arial" w:hAnsi="Arial" w:cs="Arial"/>
          <w:sz w:val="24"/>
          <w:szCs w:val="24"/>
        </w:rPr>
        <w:t>3</w:t>
      </w:r>
      <w:r w:rsidR="00D321C6" w:rsidRPr="00FB6909">
        <w:rPr>
          <w:rFonts w:ascii="Arial" w:hAnsi="Arial" w:cs="Arial"/>
          <w:sz w:val="24"/>
          <w:szCs w:val="24"/>
        </w:rPr>
        <w:t>.2</w:t>
      </w:r>
      <w:r w:rsidR="00A56638" w:rsidRPr="00FB6909">
        <w:rPr>
          <w:rFonts w:ascii="Arial" w:hAnsi="Arial" w:cs="Arial"/>
          <w:sz w:val="24"/>
          <w:szCs w:val="24"/>
        </w:rPr>
        <w:t xml:space="preserve"> </w:t>
      </w:r>
      <w:r w:rsidR="00E8195B" w:rsidRPr="00FB6909">
        <w:rPr>
          <w:rFonts w:ascii="Arial" w:hAnsi="Arial" w:cs="Arial"/>
          <w:sz w:val="24"/>
          <w:szCs w:val="24"/>
        </w:rPr>
        <w:t>Efetuar todos os pagamentos devidos à Contratada, nas condições estabelecidas.</w:t>
      </w:r>
    </w:p>
    <w:p w14:paraId="6ED50723" w14:textId="28F2B7B7" w:rsidR="006F4049" w:rsidRPr="00FB6909" w:rsidRDefault="007D1178" w:rsidP="0083157A">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1</w:t>
      </w:r>
      <w:r w:rsidR="00656812" w:rsidRPr="00FB6909">
        <w:rPr>
          <w:rFonts w:ascii="Arial" w:hAnsi="Arial" w:cs="Arial"/>
          <w:sz w:val="24"/>
          <w:szCs w:val="24"/>
        </w:rPr>
        <w:t>3</w:t>
      </w:r>
      <w:r w:rsidR="006F4049" w:rsidRPr="00FB6909">
        <w:rPr>
          <w:rFonts w:ascii="Arial" w:hAnsi="Arial" w:cs="Arial"/>
          <w:sz w:val="24"/>
          <w:szCs w:val="24"/>
        </w:rPr>
        <w:t>.3</w:t>
      </w:r>
      <w:r w:rsidR="00A56638" w:rsidRPr="00FB6909">
        <w:rPr>
          <w:rFonts w:ascii="Arial" w:hAnsi="Arial" w:cs="Arial"/>
          <w:sz w:val="24"/>
          <w:szCs w:val="24"/>
        </w:rPr>
        <w:t xml:space="preserve"> </w:t>
      </w:r>
      <w:r w:rsidR="005269F4" w:rsidRPr="00FB6909">
        <w:rPr>
          <w:rFonts w:ascii="Arial" w:hAnsi="Arial" w:cs="Arial"/>
          <w:sz w:val="24"/>
          <w:szCs w:val="24"/>
        </w:rPr>
        <w:t>Fornecer</w:t>
      </w:r>
      <w:r w:rsidR="00E8195B" w:rsidRPr="00FB6909">
        <w:rPr>
          <w:rFonts w:ascii="Arial" w:hAnsi="Arial" w:cs="Arial"/>
          <w:sz w:val="24"/>
          <w:szCs w:val="24"/>
        </w:rPr>
        <w:t xml:space="preserve"> as instruções necessárias à execução</w:t>
      </w:r>
      <w:r w:rsidR="0045236C" w:rsidRPr="00FB6909">
        <w:rPr>
          <w:rFonts w:ascii="Arial" w:hAnsi="Arial" w:cs="Arial"/>
          <w:sz w:val="24"/>
          <w:szCs w:val="24"/>
        </w:rPr>
        <w:t xml:space="preserve"> e a</w:t>
      </w:r>
      <w:r w:rsidR="00E8195B" w:rsidRPr="00FB6909">
        <w:rPr>
          <w:rFonts w:ascii="Arial" w:hAnsi="Arial" w:cs="Arial"/>
          <w:sz w:val="24"/>
          <w:szCs w:val="24"/>
        </w:rPr>
        <w:t>s condições estabelecidas.</w:t>
      </w:r>
    </w:p>
    <w:p w14:paraId="7D7FB6E2" w14:textId="535DFD60" w:rsidR="00A02FAB" w:rsidRPr="00FB6909" w:rsidRDefault="007D1178" w:rsidP="006F4049">
      <w:pPr>
        <w:suppressAutoHyphens/>
        <w:spacing w:after="0" w:line="360" w:lineRule="auto"/>
        <w:jc w:val="both"/>
        <w:rPr>
          <w:rFonts w:ascii="Arial" w:hAnsi="Arial" w:cs="Arial"/>
          <w:sz w:val="24"/>
          <w:szCs w:val="24"/>
        </w:rPr>
      </w:pPr>
      <w:r w:rsidRPr="00FB6909">
        <w:rPr>
          <w:rFonts w:ascii="Arial" w:hAnsi="Arial" w:cs="Arial"/>
          <w:sz w:val="24"/>
          <w:szCs w:val="24"/>
        </w:rPr>
        <w:lastRenderedPageBreak/>
        <w:t>1</w:t>
      </w:r>
      <w:r w:rsidR="00656812" w:rsidRPr="00FB6909">
        <w:rPr>
          <w:rFonts w:ascii="Arial" w:hAnsi="Arial" w:cs="Arial"/>
          <w:sz w:val="24"/>
          <w:szCs w:val="24"/>
        </w:rPr>
        <w:t>3</w:t>
      </w:r>
      <w:r w:rsidR="00A02FAB" w:rsidRPr="00FB6909">
        <w:rPr>
          <w:rFonts w:ascii="Arial" w:hAnsi="Arial" w:cs="Arial"/>
          <w:sz w:val="24"/>
          <w:szCs w:val="24"/>
        </w:rPr>
        <w:t xml:space="preserve">.4 Fiscalizar a execução </w:t>
      </w:r>
      <w:r w:rsidR="003750DA" w:rsidRPr="00FB6909">
        <w:rPr>
          <w:rFonts w:ascii="Arial" w:hAnsi="Arial" w:cs="Arial"/>
          <w:sz w:val="24"/>
          <w:szCs w:val="24"/>
        </w:rPr>
        <w:t>da Ata de Registro de Preços e suas contratações</w:t>
      </w:r>
      <w:r w:rsidR="00A02FAB" w:rsidRPr="00FB6909">
        <w:rPr>
          <w:rFonts w:ascii="Arial" w:hAnsi="Arial" w:cs="Arial"/>
          <w:sz w:val="24"/>
          <w:szCs w:val="24"/>
        </w:rPr>
        <w:t>, o que não fará cessar ou diminuir a responsabilidade da Contratada pelo perfeito cumprimento das obrigações estipuladas, nem por quaisquer danos, inclusive quanto a terceiros, ou por irregularidades constatadas</w:t>
      </w:r>
      <w:r w:rsidR="006F4049" w:rsidRPr="00FB6909">
        <w:rPr>
          <w:rFonts w:ascii="Arial" w:hAnsi="Arial" w:cs="Arial"/>
          <w:sz w:val="24"/>
          <w:szCs w:val="24"/>
        </w:rPr>
        <w:t>.</w:t>
      </w:r>
    </w:p>
    <w:p w14:paraId="2797EEF8" w14:textId="1AF14181" w:rsidR="006F4049" w:rsidRPr="00FB6909" w:rsidRDefault="007D1178" w:rsidP="006F4049">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1</w:t>
      </w:r>
      <w:r w:rsidR="00656812" w:rsidRPr="00FB6909">
        <w:rPr>
          <w:rFonts w:ascii="Arial" w:hAnsi="Arial" w:cs="Arial"/>
          <w:sz w:val="24"/>
          <w:szCs w:val="24"/>
        </w:rPr>
        <w:t>3</w:t>
      </w:r>
      <w:r w:rsidR="00E8195B" w:rsidRPr="00FB6909">
        <w:rPr>
          <w:rFonts w:ascii="Arial" w:hAnsi="Arial" w:cs="Arial"/>
          <w:sz w:val="24"/>
          <w:szCs w:val="24"/>
        </w:rPr>
        <w:t>.5 Rejeitar todo e qualquer material ou serviço de má qualidade e em desconformidade com as especificações deste Termo de Referência.</w:t>
      </w:r>
    </w:p>
    <w:p w14:paraId="0AB7651B" w14:textId="79AC33E8" w:rsidR="006F4049" w:rsidRPr="00FB6909" w:rsidRDefault="007D1178" w:rsidP="006F4049">
      <w:pPr>
        <w:suppressAutoHyphens/>
        <w:autoSpaceDE w:val="0"/>
        <w:autoSpaceDN w:val="0"/>
        <w:adjustRightInd w:val="0"/>
        <w:spacing w:after="0" w:line="360" w:lineRule="auto"/>
        <w:jc w:val="both"/>
        <w:rPr>
          <w:rFonts w:ascii="Arial" w:hAnsi="Arial" w:cs="Arial"/>
        </w:rPr>
      </w:pPr>
      <w:r w:rsidRPr="00FB6909">
        <w:rPr>
          <w:rFonts w:ascii="Arial" w:hAnsi="Arial" w:cs="Arial"/>
          <w:sz w:val="24"/>
          <w:szCs w:val="24"/>
        </w:rPr>
        <w:t>1</w:t>
      </w:r>
      <w:r w:rsidR="00656812" w:rsidRPr="00FB6909">
        <w:rPr>
          <w:rFonts w:ascii="Arial" w:hAnsi="Arial" w:cs="Arial"/>
          <w:sz w:val="24"/>
          <w:szCs w:val="24"/>
        </w:rPr>
        <w:t>3</w:t>
      </w:r>
      <w:r w:rsidR="00E8195B" w:rsidRPr="00FB6909">
        <w:rPr>
          <w:rFonts w:ascii="Arial" w:hAnsi="Arial" w:cs="Arial"/>
          <w:sz w:val="24"/>
          <w:szCs w:val="24"/>
        </w:rPr>
        <w:t>.6 Exigir o cumprimento de todos os itens deste Termo de Referência, segundo</w:t>
      </w:r>
      <w:r w:rsidR="00654998" w:rsidRPr="00FB6909">
        <w:rPr>
          <w:rFonts w:ascii="Arial" w:hAnsi="Arial" w:cs="Arial"/>
          <w:sz w:val="24"/>
          <w:szCs w:val="24"/>
        </w:rPr>
        <w:t xml:space="preserve"> </w:t>
      </w:r>
      <w:r w:rsidR="00E8195B" w:rsidRPr="00FB6909">
        <w:rPr>
          <w:rFonts w:ascii="Arial" w:hAnsi="Arial" w:cs="Arial"/>
          <w:sz w:val="24"/>
          <w:szCs w:val="24"/>
        </w:rPr>
        <w:t>suas especificações e prazos.</w:t>
      </w:r>
    </w:p>
    <w:p w14:paraId="38AE7B73" w14:textId="458CF27C" w:rsidR="006F4049" w:rsidRPr="00FB6909" w:rsidRDefault="007D1178" w:rsidP="006F4049">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1</w:t>
      </w:r>
      <w:r w:rsidR="00656812" w:rsidRPr="00FB6909">
        <w:rPr>
          <w:rFonts w:ascii="Arial" w:hAnsi="Arial" w:cs="Arial"/>
          <w:sz w:val="24"/>
          <w:szCs w:val="24"/>
        </w:rPr>
        <w:t>3</w:t>
      </w:r>
      <w:r w:rsidR="00E8195B" w:rsidRPr="00FB6909">
        <w:rPr>
          <w:rFonts w:ascii="Arial" w:hAnsi="Arial" w:cs="Arial"/>
          <w:sz w:val="24"/>
          <w:szCs w:val="24"/>
        </w:rPr>
        <w:t>.7 A CESAMA não responderá por quaisquer compromissos assumidos pela</w:t>
      </w:r>
      <w:r w:rsidR="00E8195B" w:rsidRPr="00FB6909">
        <w:rPr>
          <w:rFonts w:ascii="Arial" w:hAnsi="Arial" w:cs="Arial"/>
          <w:sz w:val="24"/>
          <w:szCs w:val="24"/>
        </w:rPr>
        <w:br/>
        <w:t>empresa Contratada com terceiros, ainda que vinculados à execução d</w:t>
      </w:r>
      <w:r w:rsidR="00C7132F" w:rsidRPr="00FB6909">
        <w:rPr>
          <w:rFonts w:ascii="Arial" w:hAnsi="Arial" w:cs="Arial"/>
          <w:sz w:val="24"/>
          <w:szCs w:val="24"/>
        </w:rPr>
        <w:t>a</w:t>
      </w:r>
      <w:r w:rsidR="00E8195B" w:rsidRPr="00FB6909">
        <w:rPr>
          <w:rFonts w:ascii="Arial" w:hAnsi="Arial" w:cs="Arial"/>
          <w:sz w:val="24"/>
          <w:szCs w:val="24"/>
        </w:rPr>
        <w:br/>
      </w:r>
      <w:r w:rsidR="003750DA" w:rsidRPr="00FB6909">
        <w:rPr>
          <w:rFonts w:ascii="Arial" w:hAnsi="Arial" w:cs="Arial"/>
          <w:bCs/>
          <w:sz w:val="24"/>
          <w:szCs w:val="24"/>
        </w:rPr>
        <w:t>Ata de Registro de Preços e suas contratações</w:t>
      </w:r>
      <w:r w:rsidR="00E8195B" w:rsidRPr="00FB6909">
        <w:rPr>
          <w:rFonts w:ascii="Arial" w:hAnsi="Arial" w:cs="Arial"/>
          <w:sz w:val="24"/>
          <w:szCs w:val="24"/>
        </w:rPr>
        <w:t>, bem como por qualquer dano causado a terceiros em</w:t>
      </w:r>
      <w:r w:rsidR="00654998" w:rsidRPr="00FB6909">
        <w:rPr>
          <w:rFonts w:ascii="Arial" w:hAnsi="Arial" w:cs="Arial"/>
          <w:sz w:val="24"/>
          <w:szCs w:val="24"/>
        </w:rPr>
        <w:t xml:space="preserve"> </w:t>
      </w:r>
      <w:r w:rsidR="00E8195B" w:rsidRPr="00FB6909">
        <w:rPr>
          <w:rFonts w:ascii="Arial" w:hAnsi="Arial" w:cs="Arial"/>
          <w:sz w:val="24"/>
          <w:szCs w:val="24"/>
        </w:rPr>
        <w:t>decorrência de ato da empresa Contratada e de seus empregados, prepostos</w:t>
      </w:r>
      <w:r w:rsidR="00654998" w:rsidRPr="00FB6909">
        <w:rPr>
          <w:rFonts w:ascii="Arial" w:hAnsi="Arial" w:cs="Arial"/>
          <w:sz w:val="24"/>
          <w:szCs w:val="24"/>
        </w:rPr>
        <w:t xml:space="preserve"> </w:t>
      </w:r>
      <w:r w:rsidR="00E8195B" w:rsidRPr="00FB6909">
        <w:rPr>
          <w:rFonts w:ascii="Arial" w:hAnsi="Arial" w:cs="Arial"/>
          <w:sz w:val="24"/>
          <w:szCs w:val="24"/>
        </w:rPr>
        <w:t>ou subordinados.</w:t>
      </w:r>
    </w:p>
    <w:p w14:paraId="18C2BEED" w14:textId="5AA052D9" w:rsidR="006F4049" w:rsidRPr="00FB6909" w:rsidRDefault="007D1178" w:rsidP="006F4049">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1</w:t>
      </w:r>
      <w:r w:rsidR="00656812" w:rsidRPr="00FB6909">
        <w:rPr>
          <w:rFonts w:ascii="Arial" w:hAnsi="Arial" w:cs="Arial"/>
          <w:sz w:val="24"/>
          <w:szCs w:val="24"/>
        </w:rPr>
        <w:t>3</w:t>
      </w:r>
      <w:r w:rsidR="00E8195B" w:rsidRPr="00FB6909">
        <w:rPr>
          <w:rFonts w:ascii="Arial" w:hAnsi="Arial" w:cs="Arial"/>
          <w:sz w:val="24"/>
          <w:szCs w:val="24"/>
        </w:rPr>
        <w:t>.8 Notificar a empresa Contratada de qualquer irregularidade constatada, por</w:t>
      </w:r>
      <w:r w:rsidR="00E8195B" w:rsidRPr="00FB6909">
        <w:rPr>
          <w:rFonts w:ascii="Arial" w:hAnsi="Arial" w:cs="Arial"/>
        </w:rPr>
        <w:br/>
      </w:r>
      <w:r w:rsidR="00E8195B" w:rsidRPr="00FB6909">
        <w:rPr>
          <w:rFonts w:ascii="Arial" w:hAnsi="Arial" w:cs="Arial"/>
          <w:sz w:val="24"/>
          <w:szCs w:val="24"/>
        </w:rPr>
        <w:t>escrito, para que seja sanada sob pena de incorrer nas sanções previstas</w:t>
      </w:r>
      <w:r w:rsidR="00E8195B" w:rsidRPr="00FB6909">
        <w:rPr>
          <w:rFonts w:ascii="Arial" w:hAnsi="Arial" w:cs="Arial"/>
        </w:rPr>
        <w:br/>
      </w:r>
      <w:r w:rsidR="00E8195B" w:rsidRPr="00FB6909">
        <w:rPr>
          <w:rFonts w:ascii="Arial" w:hAnsi="Arial" w:cs="Arial"/>
          <w:sz w:val="24"/>
          <w:szCs w:val="24"/>
        </w:rPr>
        <w:t>neste Termo de Referência.</w:t>
      </w:r>
    </w:p>
    <w:p w14:paraId="02233CE7" w14:textId="6ADA6AD1" w:rsidR="003750DA" w:rsidRPr="00FB6909" w:rsidRDefault="007D1178" w:rsidP="006F4049">
      <w:pPr>
        <w:suppressAutoHyphens/>
        <w:autoSpaceDE w:val="0"/>
        <w:autoSpaceDN w:val="0"/>
        <w:adjustRightInd w:val="0"/>
        <w:spacing w:after="0" w:line="360" w:lineRule="auto"/>
        <w:jc w:val="both"/>
        <w:rPr>
          <w:rFonts w:ascii="Arial" w:hAnsi="Arial" w:cs="Arial"/>
          <w:sz w:val="24"/>
          <w:szCs w:val="24"/>
        </w:rPr>
      </w:pPr>
      <w:r w:rsidRPr="00FB6909">
        <w:rPr>
          <w:rFonts w:ascii="Arial" w:hAnsi="Arial" w:cs="Arial"/>
          <w:sz w:val="24"/>
          <w:szCs w:val="24"/>
        </w:rPr>
        <w:t>1</w:t>
      </w:r>
      <w:r w:rsidR="00656812" w:rsidRPr="00FB6909">
        <w:rPr>
          <w:rFonts w:ascii="Arial" w:hAnsi="Arial" w:cs="Arial"/>
          <w:sz w:val="24"/>
          <w:szCs w:val="24"/>
        </w:rPr>
        <w:t>3</w:t>
      </w:r>
      <w:r w:rsidR="00E8195B" w:rsidRPr="00FB6909">
        <w:rPr>
          <w:rFonts w:ascii="Arial" w:hAnsi="Arial" w:cs="Arial"/>
          <w:sz w:val="24"/>
          <w:szCs w:val="24"/>
        </w:rPr>
        <w:t xml:space="preserve">.9 Todas as requisições e notificações trocadas entre as partes devem ser </w:t>
      </w:r>
      <w:r w:rsidR="00732A97" w:rsidRPr="00FB6909">
        <w:rPr>
          <w:rFonts w:ascii="Arial" w:hAnsi="Arial" w:cs="Arial"/>
          <w:sz w:val="24"/>
          <w:szCs w:val="24"/>
        </w:rPr>
        <w:t>feitas por</w:t>
      </w:r>
      <w:r w:rsidR="00E8195B" w:rsidRPr="00FB6909">
        <w:rPr>
          <w:rFonts w:ascii="Arial" w:hAnsi="Arial" w:cs="Arial"/>
          <w:sz w:val="24"/>
          <w:szCs w:val="24"/>
        </w:rPr>
        <w:t xml:space="preserve"> escrito.</w:t>
      </w:r>
    </w:p>
    <w:p w14:paraId="1CE4233E" w14:textId="77777777" w:rsidR="00CE3C09" w:rsidRPr="00FB6909" w:rsidRDefault="00CE3C09" w:rsidP="006F4049">
      <w:pPr>
        <w:suppressAutoHyphens/>
        <w:autoSpaceDE w:val="0"/>
        <w:autoSpaceDN w:val="0"/>
        <w:adjustRightInd w:val="0"/>
        <w:spacing w:after="0" w:line="360" w:lineRule="auto"/>
        <w:jc w:val="both"/>
        <w:rPr>
          <w:rFonts w:ascii="Arial" w:hAnsi="Arial" w:cs="Arial"/>
          <w:sz w:val="24"/>
          <w:szCs w:val="24"/>
        </w:rPr>
      </w:pPr>
    </w:p>
    <w:p w14:paraId="7728B346" w14:textId="45DB1891" w:rsidR="00A02FAB" w:rsidRPr="00FB6909" w:rsidRDefault="007D1178" w:rsidP="006F4049">
      <w:pPr>
        <w:autoSpaceDE w:val="0"/>
        <w:spacing w:after="0" w:line="360" w:lineRule="auto"/>
        <w:jc w:val="both"/>
        <w:rPr>
          <w:rFonts w:ascii="Arial" w:hAnsi="Arial" w:cs="Arial"/>
          <w:b/>
          <w:sz w:val="24"/>
          <w:szCs w:val="24"/>
        </w:rPr>
      </w:pPr>
      <w:r w:rsidRPr="00FB6909">
        <w:rPr>
          <w:rFonts w:ascii="Arial" w:hAnsi="Arial" w:cs="Arial"/>
          <w:b/>
          <w:sz w:val="24"/>
          <w:szCs w:val="24"/>
        </w:rPr>
        <w:t>1</w:t>
      </w:r>
      <w:r w:rsidR="00656812" w:rsidRPr="00FB6909">
        <w:rPr>
          <w:rFonts w:ascii="Arial" w:hAnsi="Arial" w:cs="Arial"/>
          <w:b/>
          <w:sz w:val="24"/>
          <w:szCs w:val="24"/>
        </w:rPr>
        <w:t>4</w:t>
      </w:r>
      <w:r w:rsidR="00A02FAB" w:rsidRPr="00FB6909">
        <w:rPr>
          <w:rFonts w:ascii="Arial" w:hAnsi="Arial" w:cs="Arial"/>
          <w:b/>
          <w:sz w:val="24"/>
          <w:szCs w:val="24"/>
        </w:rPr>
        <w:t>. JULGAMENTO</w:t>
      </w:r>
    </w:p>
    <w:p w14:paraId="6F728CA6" w14:textId="77777777" w:rsidR="006F4049" w:rsidRPr="00FB6909" w:rsidRDefault="006F4049" w:rsidP="006F4049">
      <w:pPr>
        <w:autoSpaceDE w:val="0"/>
        <w:spacing w:after="0" w:line="360" w:lineRule="auto"/>
        <w:jc w:val="both"/>
        <w:rPr>
          <w:rFonts w:ascii="Arial" w:hAnsi="Arial" w:cs="Arial"/>
          <w:sz w:val="24"/>
          <w:szCs w:val="24"/>
        </w:rPr>
      </w:pPr>
    </w:p>
    <w:p w14:paraId="188A9ED7" w14:textId="1988DF96" w:rsidR="00A02FAB" w:rsidRPr="00FB6909" w:rsidRDefault="007D1178" w:rsidP="006F4049">
      <w:pPr>
        <w:suppressAutoHyphens/>
        <w:spacing w:after="0" w:line="360" w:lineRule="auto"/>
        <w:jc w:val="both"/>
        <w:rPr>
          <w:rFonts w:ascii="Arial" w:eastAsia="Arial Unicode MS" w:hAnsi="Arial" w:cs="Arial"/>
          <w:sz w:val="24"/>
          <w:szCs w:val="24"/>
        </w:rPr>
      </w:pPr>
      <w:r w:rsidRPr="00FB6909">
        <w:rPr>
          <w:rFonts w:ascii="Arial" w:eastAsia="Arial Unicode MS" w:hAnsi="Arial" w:cs="Arial"/>
          <w:sz w:val="24"/>
          <w:szCs w:val="24"/>
        </w:rPr>
        <w:t>1</w:t>
      </w:r>
      <w:r w:rsidR="00656812" w:rsidRPr="00FB6909">
        <w:rPr>
          <w:rFonts w:ascii="Arial" w:eastAsia="Arial Unicode MS" w:hAnsi="Arial" w:cs="Arial"/>
          <w:sz w:val="24"/>
          <w:szCs w:val="24"/>
        </w:rPr>
        <w:t>4</w:t>
      </w:r>
      <w:r w:rsidR="00A02FAB" w:rsidRPr="00FB6909">
        <w:rPr>
          <w:rFonts w:ascii="Arial" w:eastAsia="Arial Unicode MS" w:hAnsi="Arial" w:cs="Arial"/>
          <w:sz w:val="24"/>
          <w:szCs w:val="24"/>
        </w:rPr>
        <w:t xml:space="preserve">.1 O critério de julgamento será o de </w:t>
      </w:r>
      <w:r w:rsidR="009C22AA" w:rsidRPr="00FB6909">
        <w:rPr>
          <w:rFonts w:ascii="Arial" w:eastAsia="Arial Unicode MS" w:hAnsi="Arial" w:cs="Arial"/>
          <w:b/>
          <w:sz w:val="24"/>
          <w:szCs w:val="24"/>
        </w:rPr>
        <w:t>MENOR PREÇO</w:t>
      </w:r>
      <w:r w:rsidR="00A02FAB" w:rsidRPr="00FB6909">
        <w:rPr>
          <w:rFonts w:ascii="Arial" w:eastAsia="Arial Unicode MS" w:hAnsi="Arial" w:cs="Arial"/>
          <w:sz w:val="24"/>
          <w:szCs w:val="24"/>
        </w:rPr>
        <w:t xml:space="preserve">, representado pelo </w:t>
      </w:r>
      <w:r w:rsidR="009C22AA" w:rsidRPr="00FB6909">
        <w:rPr>
          <w:rFonts w:ascii="Arial" w:eastAsia="Arial Unicode MS" w:hAnsi="Arial" w:cs="Arial"/>
          <w:b/>
          <w:sz w:val="24"/>
          <w:szCs w:val="24"/>
        </w:rPr>
        <w:t>MENOR PREÇO UNITÁRIO REGISTRADO POR ITEM</w:t>
      </w:r>
      <w:r w:rsidR="00D152B0" w:rsidRPr="00FB6909">
        <w:rPr>
          <w:rFonts w:ascii="Arial" w:eastAsia="Arial Unicode MS" w:hAnsi="Arial" w:cs="Arial"/>
          <w:sz w:val="24"/>
          <w:szCs w:val="24"/>
        </w:rPr>
        <w:t xml:space="preserve">, </w:t>
      </w:r>
      <w:r w:rsidR="0047728C" w:rsidRPr="00FB6909">
        <w:rPr>
          <w:rFonts w:ascii="Arial" w:hAnsi="Arial" w:cs="Arial"/>
          <w:sz w:val="24"/>
          <w:szCs w:val="24"/>
        </w:rPr>
        <w:t xml:space="preserve">desde que observadas às especificações e demais condições estabelecidas no </w:t>
      </w:r>
      <w:r w:rsidR="00425A34" w:rsidRPr="00FB6909">
        <w:rPr>
          <w:rFonts w:ascii="Arial" w:hAnsi="Arial" w:cs="Arial"/>
          <w:sz w:val="24"/>
          <w:szCs w:val="24"/>
        </w:rPr>
        <w:t>Termo de Referência</w:t>
      </w:r>
      <w:r w:rsidR="0047728C" w:rsidRPr="00FB6909">
        <w:rPr>
          <w:rFonts w:ascii="Arial" w:hAnsi="Arial" w:cs="Arial"/>
          <w:sz w:val="24"/>
          <w:szCs w:val="24"/>
        </w:rPr>
        <w:t xml:space="preserve"> e seus anexos.</w:t>
      </w:r>
    </w:p>
    <w:p w14:paraId="18FC4C30" w14:textId="77777777" w:rsidR="006F4049" w:rsidRPr="00FB6909" w:rsidRDefault="006F4049" w:rsidP="006F4049">
      <w:pPr>
        <w:suppressAutoHyphens/>
        <w:spacing w:after="0" w:line="360" w:lineRule="auto"/>
        <w:jc w:val="both"/>
        <w:rPr>
          <w:rFonts w:ascii="Arial" w:eastAsia="Arial Unicode MS" w:hAnsi="Arial" w:cs="Arial"/>
          <w:sz w:val="24"/>
          <w:szCs w:val="24"/>
        </w:rPr>
      </w:pPr>
    </w:p>
    <w:p w14:paraId="22039C1D" w14:textId="2B3FC611" w:rsidR="00A02FAB" w:rsidRPr="00FB6909" w:rsidRDefault="007D1178" w:rsidP="006F4049">
      <w:pPr>
        <w:autoSpaceDE w:val="0"/>
        <w:autoSpaceDN w:val="0"/>
        <w:adjustRightInd w:val="0"/>
        <w:spacing w:after="0" w:line="360" w:lineRule="auto"/>
        <w:jc w:val="both"/>
        <w:rPr>
          <w:rFonts w:ascii="Arial" w:hAnsi="Arial" w:cs="Arial"/>
          <w:b/>
          <w:sz w:val="24"/>
          <w:szCs w:val="24"/>
          <w:lang w:eastAsia="ar-SA"/>
        </w:rPr>
      </w:pPr>
      <w:r w:rsidRPr="00FB6909">
        <w:rPr>
          <w:rFonts w:ascii="Arial" w:hAnsi="Arial" w:cs="Arial"/>
          <w:b/>
          <w:sz w:val="24"/>
          <w:szCs w:val="24"/>
          <w:lang w:eastAsia="ar-SA"/>
        </w:rPr>
        <w:t>1</w:t>
      </w:r>
      <w:r w:rsidR="00656812" w:rsidRPr="00FB6909">
        <w:rPr>
          <w:rFonts w:ascii="Arial" w:hAnsi="Arial" w:cs="Arial"/>
          <w:b/>
          <w:sz w:val="24"/>
          <w:szCs w:val="24"/>
          <w:lang w:eastAsia="ar-SA"/>
        </w:rPr>
        <w:t>5</w:t>
      </w:r>
      <w:r w:rsidR="00A02FAB" w:rsidRPr="00FB6909">
        <w:rPr>
          <w:rFonts w:ascii="Arial" w:hAnsi="Arial" w:cs="Arial"/>
          <w:b/>
          <w:sz w:val="24"/>
          <w:szCs w:val="24"/>
          <w:lang w:eastAsia="ar-SA"/>
        </w:rPr>
        <w:t>. PENALIDADES</w:t>
      </w:r>
    </w:p>
    <w:p w14:paraId="7F88D3BB" w14:textId="77777777" w:rsidR="006F4049" w:rsidRPr="00FB6909" w:rsidRDefault="006F4049" w:rsidP="006F4049">
      <w:pPr>
        <w:autoSpaceDE w:val="0"/>
        <w:autoSpaceDN w:val="0"/>
        <w:adjustRightInd w:val="0"/>
        <w:spacing w:after="0" w:line="360" w:lineRule="auto"/>
        <w:jc w:val="both"/>
        <w:rPr>
          <w:rFonts w:ascii="Arial" w:hAnsi="Arial" w:cs="Arial"/>
          <w:b/>
          <w:sz w:val="24"/>
          <w:szCs w:val="24"/>
          <w:lang w:eastAsia="ar-SA"/>
        </w:rPr>
      </w:pPr>
    </w:p>
    <w:p w14:paraId="3F2FACE9" w14:textId="7D8419A0" w:rsidR="00EC1898" w:rsidRPr="00FB6909" w:rsidRDefault="007D1178" w:rsidP="00EC1898">
      <w:pPr>
        <w:tabs>
          <w:tab w:val="num" w:pos="0"/>
          <w:tab w:val="left" w:pos="567"/>
        </w:tabs>
        <w:suppressAutoHyphens/>
        <w:spacing w:before="120" w:after="0" w:line="360" w:lineRule="auto"/>
        <w:jc w:val="both"/>
        <w:rPr>
          <w:rFonts w:ascii="Arial" w:eastAsia="Arial Unicode MS" w:hAnsi="Arial" w:cs="Arial"/>
          <w:bCs/>
          <w:sz w:val="24"/>
          <w:szCs w:val="24"/>
        </w:rPr>
      </w:pPr>
      <w:r w:rsidRPr="00FB6909">
        <w:rPr>
          <w:rFonts w:ascii="Arial" w:eastAsia="Arial Unicode MS" w:hAnsi="Arial" w:cs="Arial"/>
          <w:bCs/>
          <w:sz w:val="24"/>
          <w:szCs w:val="24"/>
        </w:rPr>
        <w:t>1</w:t>
      </w:r>
      <w:r w:rsidR="00656812" w:rsidRPr="00FB6909">
        <w:rPr>
          <w:rFonts w:ascii="Arial" w:eastAsia="Arial Unicode MS" w:hAnsi="Arial" w:cs="Arial"/>
          <w:bCs/>
          <w:sz w:val="24"/>
          <w:szCs w:val="24"/>
        </w:rPr>
        <w:t>5</w:t>
      </w:r>
      <w:r w:rsidR="00EC1898" w:rsidRPr="00FB6909">
        <w:rPr>
          <w:rFonts w:ascii="Arial" w:eastAsia="Arial Unicode MS" w:hAnsi="Arial" w:cs="Arial"/>
          <w:bCs/>
          <w:sz w:val="24"/>
          <w:szCs w:val="24"/>
        </w:rPr>
        <w:t xml:space="preserve">.1. Pelo descumprimento de quaisquer cláusulas ou condições estabelecidas no edital e seus anexos, inclusive no </w:t>
      </w:r>
      <w:r w:rsidRPr="00FB6909">
        <w:rPr>
          <w:rFonts w:ascii="Arial" w:eastAsia="Arial Unicode MS" w:hAnsi="Arial" w:cs="Arial"/>
          <w:bCs/>
          <w:sz w:val="24"/>
          <w:szCs w:val="24"/>
        </w:rPr>
        <w:t>instrumento contratual</w:t>
      </w:r>
      <w:r w:rsidR="00EC1898" w:rsidRPr="00FB6909">
        <w:rPr>
          <w:rFonts w:ascii="Arial" w:eastAsia="Arial Unicode MS" w:hAnsi="Arial" w:cs="Arial"/>
          <w:bCs/>
          <w:sz w:val="24"/>
          <w:szCs w:val="24"/>
        </w:rPr>
        <w:t xml:space="preserve">, a Contratada ficará sujeita às penalidades previstas no RILC - Regulamento Interno de Licitações, </w:t>
      </w:r>
      <w:r w:rsidR="00EC1898" w:rsidRPr="00FB6909">
        <w:rPr>
          <w:rFonts w:ascii="Arial" w:eastAsia="Arial Unicode MS" w:hAnsi="Arial" w:cs="Arial"/>
          <w:bCs/>
          <w:sz w:val="24"/>
          <w:szCs w:val="24"/>
        </w:rPr>
        <w:lastRenderedPageBreak/>
        <w:t>Contratos e Convênios da CESAMA, além das previstas neste termo de referência, no edital e no contrato.</w:t>
      </w:r>
    </w:p>
    <w:p w14:paraId="230949C7" w14:textId="2E60C03C" w:rsidR="00EC1898" w:rsidRPr="00FB6909" w:rsidRDefault="007D1178" w:rsidP="00EC1898">
      <w:pPr>
        <w:tabs>
          <w:tab w:val="num" w:pos="0"/>
          <w:tab w:val="left" w:pos="567"/>
        </w:tabs>
        <w:suppressAutoHyphens/>
        <w:spacing w:before="120" w:after="0" w:line="360" w:lineRule="auto"/>
        <w:jc w:val="both"/>
        <w:rPr>
          <w:rFonts w:ascii="Arial" w:eastAsia="Arial Unicode MS" w:hAnsi="Arial" w:cs="Arial"/>
          <w:bCs/>
          <w:sz w:val="24"/>
          <w:szCs w:val="24"/>
        </w:rPr>
      </w:pPr>
      <w:r w:rsidRPr="00FB6909">
        <w:rPr>
          <w:rFonts w:ascii="Arial" w:hAnsi="Arial" w:cs="Arial"/>
          <w:sz w:val="24"/>
          <w:szCs w:val="24"/>
          <w:lang w:eastAsia="pt-BR"/>
        </w:rPr>
        <w:t>1</w:t>
      </w:r>
      <w:r w:rsidR="00656812" w:rsidRPr="00FB6909">
        <w:rPr>
          <w:rFonts w:ascii="Arial" w:hAnsi="Arial" w:cs="Arial"/>
          <w:sz w:val="24"/>
          <w:szCs w:val="24"/>
          <w:lang w:eastAsia="pt-BR"/>
        </w:rPr>
        <w:t>5</w:t>
      </w:r>
      <w:r w:rsidR="00EC1898" w:rsidRPr="00FB6909">
        <w:rPr>
          <w:rFonts w:ascii="Arial" w:hAnsi="Arial" w:cs="Arial"/>
          <w:sz w:val="24"/>
          <w:szCs w:val="24"/>
          <w:lang w:eastAsia="pt-BR"/>
        </w:rPr>
        <w:t xml:space="preserve">.1.1 O atraso injustificado na prestação dos serviços sujeita a CONTRATADA ao pagamento de multa de mora </w:t>
      </w:r>
      <w:r w:rsidR="00C54ED6" w:rsidRPr="00FB6909">
        <w:rPr>
          <w:rFonts w:ascii="Arial" w:hAnsi="Arial" w:cs="Arial"/>
          <w:sz w:val="24"/>
          <w:szCs w:val="24"/>
          <w:lang w:eastAsia="pt-BR"/>
        </w:rPr>
        <w:t>0,5</w:t>
      </w:r>
      <w:r w:rsidR="00A9690B" w:rsidRPr="00FB6909">
        <w:rPr>
          <w:rFonts w:ascii="Arial" w:hAnsi="Arial" w:cs="Arial"/>
          <w:sz w:val="24"/>
          <w:szCs w:val="24"/>
          <w:lang w:eastAsia="pt-BR"/>
        </w:rPr>
        <w:t>%</w:t>
      </w:r>
      <w:r w:rsidR="00C54ED6" w:rsidRPr="00FB6909">
        <w:rPr>
          <w:rFonts w:ascii="Arial" w:hAnsi="Arial" w:cs="Arial"/>
          <w:sz w:val="24"/>
          <w:szCs w:val="24"/>
          <w:lang w:eastAsia="pt-BR"/>
        </w:rPr>
        <w:t xml:space="preserve"> (zero vírgula cinco por cento)</w:t>
      </w:r>
      <w:bookmarkStart w:id="2" w:name="_Hlk154660299"/>
      <w:r w:rsidR="00C54ED6" w:rsidRPr="00FB6909">
        <w:rPr>
          <w:rFonts w:ascii="Arial" w:hAnsi="Arial" w:cs="Arial"/>
          <w:sz w:val="24"/>
          <w:szCs w:val="24"/>
          <w:lang w:eastAsia="pt-BR"/>
        </w:rPr>
        <w:t xml:space="preserve">, </w:t>
      </w:r>
      <w:r w:rsidR="00C54ED6" w:rsidRPr="00FB6909">
        <w:rPr>
          <w:rFonts w:ascii="Arial" w:eastAsia="Arial" w:hAnsi="Arial" w:cs="Arial"/>
          <w:sz w:val="24"/>
        </w:rPr>
        <w:t>para cada dia de atraso, até o limite de 30% (trinta por cento)</w:t>
      </w:r>
      <w:bookmarkEnd w:id="2"/>
      <w:r w:rsidR="00EC1898" w:rsidRPr="00FB6909">
        <w:rPr>
          <w:rFonts w:ascii="Arial" w:hAnsi="Arial" w:cs="Arial"/>
          <w:sz w:val="24"/>
          <w:szCs w:val="24"/>
          <w:lang w:eastAsia="pt-BR"/>
        </w:rPr>
        <w:t xml:space="preserve">, sobre o valor global da </w:t>
      </w:r>
      <w:r w:rsidR="00971290" w:rsidRPr="00FB6909">
        <w:rPr>
          <w:rFonts w:ascii="Arial" w:hAnsi="Arial" w:cs="Arial"/>
          <w:sz w:val="24"/>
          <w:szCs w:val="24"/>
          <w:lang w:eastAsia="pt-BR"/>
        </w:rPr>
        <w:t>contratação</w:t>
      </w:r>
      <w:r w:rsidR="00EC1898" w:rsidRPr="00FB6909">
        <w:rPr>
          <w:rFonts w:ascii="Arial" w:hAnsi="Arial" w:cs="Arial"/>
          <w:sz w:val="24"/>
          <w:szCs w:val="24"/>
          <w:lang w:eastAsia="pt-BR"/>
        </w:rPr>
        <w:t>.</w:t>
      </w:r>
    </w:p>
    <w:p w14:paraId="366016AF" w14:textId="42FAF055" w:rsidR="00EC1898" w:rsidRPr="00FB6909" w:rsidRDefault="00EC1898" w:rsidP="00EC1898">
      <w:pPr>
        <w:tabs>
          <w:tab w:val="num" w:pos="0"/>
          <w:tab w:val="left" w:pos="567"/>
        </w:tabs>
        <w:suppressAutoHyphens/>
        <w:spacing w:before="120" w:after="0" w:line="360" w:lineRule="auto"/>
        <w:jc w:val="both"/>
        <w:rPr>
          <w:rFonts w:ascii="Arial" w:eastAsia="Arial Unicode MS" w:hAnsi="Arial" w:cs="Arial"/>
          <w:bCs/>
          <w:sz w:val="24"/>
          <w:szCs w:val="24"/>
        </w:rPr>
      </w:pPr>
      <w:r w:rsidRPr="00FB6909">
        <w:rPr>
          <w:rFonts w:ascii="Arial" w:eastAsia="Arial Unicode MS" w:hAnsi="Arial" w:cs="Arial"/>
          <w:bCs/>
          <w:sz w:val="24"/>
          <w:szCs w:val="24"/>
        </w:rPr>
        <w:t>1</w:t>
      </w:r>
      <w:r w:rsidR="00656812" w:rsidRPr="00FB6909">
        <w:rPr>
          <w:rFonts w:ascii="Arial" w:eastAsia="Arial Unicode MS" w:hAnsi="Arial" w:cs="Arial"/>
          <w:bCs/>
          <w:sz w:val="24"/>
          <w:szCs w:val="24"/>
        </w:rPr>
        <w:t>5</w:t>
      </w:r>
      <w:r w:rsidRPr="00FB6909">
        <w:rPr>
          <w:rFonts w:ascii="Arial" w:eastAsia="Arial Unicode MS" w:hAnsi="Arial" w:cs="Arial"/>
          <w:bCs/>
          <w:sz w:val="24"/>
          <w:szCs w:val="24"/>
        </w:rPr>
        <w:t>.2. Pela inexecução, total ou parcial d</w:t>
      </w:r>
      <w:r w:rsidR="00971290" w:rsidRPr="00FB6909">
        <w:rPr>
          <w:rFonts w:ascii="Arial" w:eastAsia="Arial Unicode MS" w:hAnsi="Arial" w:cs="Arial"/>
          <w:bCs/>
          <w:sz w:val="24"/>
          <w:szCs w:val="24"/>
        </w:rPr>
        <w:t>o instrumento contratual</w:t>
      </w:r>
      <w:r w:rsidRPr="00FB6909">
        <w:rPr>
          <w:rFonts w:ascii="Arial" w:eastAsia="Arial Unicode MS" w:hAnsi="Arial" w:cs="Arial"/>
          <w:bCs/>
          <w:sz w:val="24"/>
          <w:szCs w:val="24"/>
        </w:rPr>
        <w:t xml:space="preserve">, a CESAMA poderá aplicar à CONTRATADA isoladamente ou cumulativamente: </w:t>
      </w:r>
    </w:p>
    <w:p w14:paraId="1F5304AE" w14:textId="77777777" w:rsidR="00EC1898" w:rsidRPr="00FB6909" w:rsidRDefault="00EC1898" w:rsidP="00EC1898">
      <w:pPr>
        <w:tabs>
          <w:tab w:val="num" w:pos="0"/>
          <w:tab w:val="left" w:pos="567"/>
        </w:tabs>
        <w:suppressAutoHyphens/>
        <w:spacing w:before="120" w:after="0" w:line="360" w:lineRule="auto"/>
        <w:jc w:val="both"/>
        <w:rPr>
          <w:rFonts w:ascii="Arial" w:eastAsia="Arial Unicode MS" w:hAnsi="Arial" w:cs="Arial"/>
          <w:bCs/>
          <w:sz w:val="24"/>
          <w:szCs w:val="24"/>
        </w:rPr>
      </w:pPr>
      <w:r w:rsidRPr="00FB6909">
        <w:rPr>
          <w:rFonts w:ascii="Arial" w:eastAsia="Arial Unicode MS" w:hAnsi="Arial" w:cs="Arial"/>
          <w:bCs/>
          <w:sz w:val="24"/>
          <w:szCs w:val="24"/>
        </w:rPr>
        <w:t>a) advertência;</w:t>
      </w:r>
    </w:p>
    <w:p w14:paraId="4EE7372A" w14:textId="2B27A46C" w:rsidR="00EC1898" w:rsidRPr="00FB6909" w:rsidRDefault="00EC1898" w:rsidP="00EC1898">
      <w:pPr>
        <w:tabs>
          <w:tab w:val="num" w:pos="0"/>
          <w:tab w:val="left" w:pos="567"/>
        </w:tabs>
        <w:suppressAutoHyphens/>
        <w:spacing w:before="120" w:after="0" w:line="360" w:lineRule="auto"/>
        <w:jc w:val="both"/>
        <w:rPr>
          <w:rFonts w:ascii="Arial" w:eastAsia="Arial Unicode MS" w:hAnsi="Arial" w:cs="Arial"/>
          <w:b/>
          <w:bCs/>
          <w:sz w:val="24"/>
          <w:szCs w:val="24"/>
          <w:highlight w:val="yellow"/>
        </w:rPr>
      </w:pPr>
      <w:r w:rsidRPr="00FB6909">
        <w:rPr>
          <w:rFonts w:ascii="Arial" w:eastAsia="Arial Unicode MS" w:hAnsi="Arial" w:cs="Arial"/>
          <w:bCs/>
          <w:sz w:val="24"/>
          <w:szCs w:val="24"/>
        </w:rPr>
        <w:t xml:space="preserve">b) multa meramente moratória, como previsto no </w:t>
      </w:r>
      <w:r w:rsidRPr="00FB6909">
        <w:rPr>
          <w:rFonts w:ascii="Arial" w:eastAsia="Arial Unicode MS" w:hAnsi="Arial" w:cs="Arial"/>
          <w:b/>
          <w:bCs/>
          <w:sz w:val="24"/>
          <w:szCs w:val="24"/>
        </w:rPr>
        <w:t>item 1</w:t>
      </w:r>
      <w:r w:rsidR="00656812" w:rsidRPr="00FB6909">
        <w:rPr>
          <w:rFonts w:ascii="Arial" w:eastAsia="Arial Unicode MS" w:hAnsi="Arial" w:cs="Arial"/>
          <w:b/>
          <w:bCs/>
          <w:sz w:val="24"/>
          <w:szCs w:val="24"/>
        </w:rPr>
        <w:t>5</w:t>
      </w:r>
      <w:r w:rsidRPr="00FB6909">
        <w:rPr>
          <w:rFonts w:ascii="Arial" w:eastAsia="Arial Unicode MS" w:hAnsi="Arial" w:cs="Arial"/>
          <w:b/>
          <w:bCs/>
          <w:sz w:val="24"/>
          <w:szCs w:val="24"/>
        </w:rPr>
        <w:t>.1.1</w:t>
      </w:r>
      <w:r w:rsidRPr="00FB6909">
        <w:rPr>
          <w:rFonts w:ascii="Arial" w:eastAsia="Arial Unicode MS" w:hAnsi="Arial" w:cs="Arial"/>
          <w:bCs/>
          <w:sz w:val="24"/>
          <w:szCs w:val="24"/>
        </w:rPr>
        <w:t xml:space="preserve"> ou multa-penalidade de até 3% (três por cento) sobre o valor da</w:t>
      </w:r>
      <w:r w:rsidR="00A56638" w:rsidRPr="00FB6909">
        <w:rPr>
          <w:rFonts w:ascii="Arial" w:eastAsia="Arial Unicode MS" w:hAnsi="Arial" w:cs="Arial"/>
          <w:bCs/>
          <w:sz w:val="24"/>
          <w:szCs w:val="24"/>
        </w:rPr>
        <w:t xml:space="preserve"> </w:t>
      </w:r>
      <w:r w:rsidRPr="00FB6909">
        <w:rPr>
          <w:rFonts w:ascii="Arial" w:eastAsia="Arial Unicode MS" w:hAnsi="Arial" w:cs="Arial"/>
          <w:bCs/>
          <w:sz w:val="24"/>
          <w:szCs w:val="24"/>
        </w:rPr>
        <w:t>Contratação;</w:t>
      </w:r>
    </w:p>
    <w:p w14:paraId="173C29B1" w14:textId="10983145" w:rsidR="00D321C6" w:rsidRPr="00FB6909" w:rsidRDefault="00EC1898" w:rsidP="002F2B35">
      <w:pPr>
        <w:tabs>
          <w:tab w:val="num" w:pos="0"/>
          <w:tab w:val="left" w:pos="567"/>
        </w:tabs>
        <w:suppressAutoHyphens/>
        <w:spacing w:before="120" w:after="0" w:line="360" w:lineRule="auto"/>
        <w:jc w:val="both"/>
        <w:rPr>
          <w:rFonts w:ascii="Arial" w:eastAsia="Arial Unicode MS" w:hAnsi="Arial" w:cs="Arial"/>
          <w:bCs/>
          <w:sz w:val="24"/>
          <w:szCs w:val="24"/>
        </w:rPr>
      </w:pPr>
      <w:r w:rsidRPr="00FB6909">
        <w:rPr>
          <w:rFonts w:ascii="Arial" w:eastAsia="Arial Unicode MS" w:hAnsi="Arial" w:cs="Arial"/>
          <w:bCs/>
          <w:sz w:val="24"/>
          <w:szCs w:val="24"/>
        </w:rPr>
        <w:t>c) suspensão temporária de participar em licitação e impedimento de contratar com a CESAMA, por prazo não superior a 02 (dois) anos.</w:t>
      </w:r>
    </w:p>
    <w:p w14:paraId="39A6D4D8" w14:textId="77777777" w:rsidR="00654998" w:rsidRPr="00FB6909" w:rsidRDefault="00654998" w:rsidP="002F2B35">
      <w:pPr>
        <w:tabs>
          <w:tab w:val="num" w:pos="0"/>
          <w:tab w:val="left" w:pos="567"/>
        </w:tabs>
        <w:suppressAutoHyphens/>
        <w:spacing w:before="120" w:after="0" w:line="360" w:lineRule="auto"/>
        <w:jc w:val="both"/>
        <w:rPr>
          <w:rFonts w:ascii="Arial" w:eastAsia="Arial Unicode MS" w:hAnsi="Arial" w:cs="Arial"/>
          <w:bCs/>
          <w:sz w:val="24"/>
          <w:szCs w:val="24"/>
        </w:rPr>
      </w:pPr>
    </w:p>
    <w:p w14:paraId="0A982783" w14:textId="4201034C" w:rsidR="0094225E" w:rsidRPr="00FB6909" w:rsidRDefault="007D1178" w:rsidP="00750C26">
      <w:pPr>
        <w:autoSpaceDE w:val="0"/>
        <w:autoSpaceDN w:val="0"/>
        <w:adjustRightInd w:val="0"/>
        <w:spacing w:after="0" w:line="360" w:lineRule="auto"/>
        <w:jc w:val="both"/>
        <w:rPr>
          <w:rFonts w:ascii="Arial" w:hAnsi="Arial" w:cs="Arial"/>
          <w:b/>
          <w:sz w:val="24"/>
          <w:szCs w:val="24"/>
        </w:rPr>
      </w:pPr>
      <w:r w:rsidRPr="00FB6909">
        <w:rPr>
          <w:rFonts w:ascii="Arial" w:hAnsi="Arial" w:cs="Arial"/>
          <w:b/>
          <w:sz w:val="24"/>
          <w:szCs w:val="24"/>
        </w:rPr>
        <w:t>1</w:t>
      </w:r>
      <w:r w:rsidR="00656812" w:rsidRPr="00FB6909">
        <w:rPr>
          <w:rFonts w:ascii="Arial" w:hAnsi="Arial" w:cs="Arial"/>
          <w:b/>
          <w:sz w:val="24"/>
          <w:szCs w:val="24"/>
        </w:rPr>
        <w:t>6</w:t>
      </w:r>
      <w:r w:rsidR="0094225E" w:rsidRPr="00FB6909">
        <w:rPr>
          <w:rFonts w:ascii="Arial" w:hAnsi="Arial" w:cs="Arial"/>
          <w:b/>
          <w:sz w:val="24"/>
          <w:szCs w:val="24"/>
        </w:rPr>
        <w:t>. DISPOSIÇÕES GERAIS</w:t>
      </w:r>
    </w:p>
    <w:p w14:paraId="0A307E1F" w14:textId="77777777" w:rsidR="00750C26" w:rsidRPr="00FB6909" w:rsidRDefault="00750C26" w:rsidP="00750C26">
      <w:pPr>
        <w:autoSpaceDE w:val="0"/>
        <w:autoSpaceDN w:val="0"/>
        <w:adjustRightInd w:val="0"/>
        <w:spacing w:after="0" w:line="360" w:lineRule="auto"/>
        <w:jc w:val="both"/>
        <w:rPr>
          <w:rFonts w:ascii="Arial" w:hAnsi="Arial" w:cs="Arial"/>
          <w:b/>
          <w:sz w:val="24"/>
          <w:szCs w:val="24"/>
        </w:rPr>
      </w:pPr>
    </w:p>
    <w:p w14:paraId="01632137" w14:textId="77777777" w:rsidR="0094225E" w:rsidRPr="00FB6909"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52FDE610" w14:textId="77777777" w:rsidR="0094225E" w:rsidRPr="00FB6909"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716FDEA9" w14:textId="77777777" w:rsidR="0094225E" w:rsidRPr="00FB6909"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6BBDDF72" w14:textId="77777777" w:rsidR="0094225E" w:rsidRPr="00FB6909"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6E320189" w14:textId="77777777" w:rsidR="0094225E" w:rsidRPr="00FB6909"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0F71DEFB" w14:textId="77777777" w:rsidR="0094225E" w:rsidRPr="00FB6909"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1E84008D" w14:textId="77777777" w:rsidR="0094225E" w:rsidRPr="00FB6909"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4915F1FF" w14:textId="77777777" w:rsidR="0094225E" w:rsidRPr="00FB6909"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69F19621" w14:textId="58D78A26" w:rsidR="0094225E" w:rsidRPr="00FB6909" w:rsidRDefault="007D1178" w:rsidP="00750C26">
      <w:pPr>
        <w:suppressAutoHyphens/>
        <w:spacing w:after="0" w:line="360" w:lineRule="auto"/>
        <w:jc w:val="both"/>
        <w:rPr>
          <w:rFonts w:ascii="Arial" w:hAnsi="Arial" w:cs="Arial"/>
          <w:bCs/>
          <w:sz w:val="24"/>
          <w:szCs w:val="24"/>
        </w:rPr>
      </w:pPr>
      <w:r w:rsidRPr="00FB6909">
        <w:rPr>
          <w:rFonts w:ascii="Arial" w:hAnsi="Arial" w:cs="Arial"/>
          <w:bCs/>
          <w:sz w:val="24"/>
          <w:szCs w:val="24"/>
        </w:rPr>
        <w:t>1</w:t>
      </w:r>
      <w:r w:rsidR="00656812" w:rsidRPr="00FB6909">
        <w:rPr>
          <w:rFonts w:ascii="Arial" w:hAnsi="Arial" w:cs="Arial"/>
          <w:bCs/>
          <w:sz w:val="24"/>
          <w:szCs w:val="24"/>
        </w:rPr>
        <w:t>6</w:t>
      </w:r>
      <w:r w:rsidR="00366C4E" w:rsidRPr="00FB6909">
        <w:rPr>
          <w:rFonts w:ascii="Arial" w:hAnsi="Arial" w:cs="Arial"/>
          <w:bCs/>
          <w:sz w:val="24"/>
          <w:szCs w:val="24"/>
        </w:rPr>
        <w:t xml:space="preserve">.1 </w:t>
      </w:r>
      <w:r w:rsidR="003750DA" w:rsidRPr="00FB6909">
        <w:rPr>
          <w:rFonts w:ascii="Arial" w:hAnsi="Arial" w:cs="Arial"/>
          <w:bCs/>
          <w:sz w:val="24"/>
          <w:szCs w:val="24"/>
        </w:rPr>
        <w:t xml:space="preserve">As possíveis e eventuais aquisições </w:t>
      </w:r>
      <w:r w:rsidR="0094225E" w:rsidRPr="00FB6909">
        <w:rPr>
          <w:rFonts w:ascii="Arial" w:hAnsi="Arial" w:cs="Arial"/>
          <w:bCs/>
          <w:sz w:val="24"/>
          <w:szCs w:val="24"/>
        </w:rPr>
        <w:t>não estabelece</w:t>
      </w:r>
      <w:r w:rsidR="003750DA" w:rsidRPr="00FB6909">
        <w:rPr>
          <w:rFonts w:ascii="Arial" w:hAnsi="Arial" w:cs="Arial"/>
          <w:bCs/>
          <w:sz w:val="24"/>
          <w:szCs w:val="24"/>
        </w:rPr>
        <w:t>m</w:t>
      </w:r>
      <w:r w:rsidR="0094225E" w:rsidRPr="00FB6909">
        <w:rPr>
          <w:rFonts w:ascii="Arial" w:hAnsi="Arial" w:cs="Arial"/>
          <w:bCs/>
          <w:sz w:val="24"/>
          <w:szCs w:val="24"/>
        </w:rPr>
        <w:t xml:space="preserve">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14:paraId="74196FAA" w14:textId="0C89E31F" w:rsidR="0094225E" w:rsidRPr="00FB6909" w:rsidRDefault="007D1178" w:rsidP="0083157A">
      <w:pPr>
        <w:suppressAutoHyphens/>
        <w:spacing w:before="120" w:after="0" w:line="360" w:lineRule="auto"/>
        <w:jc w:val="both"/>
        <w:rPr>
          <w:rFonts w:ascii="Arial" w:hAnsi="Arial" w:cs="Arial"/>
          <w:bCs/>
          <w:sz w:val="24"/>
          <w:szCs w:val="24"/>
        </w:rPr>
      </w:pPr>
      <w:r w:rsidRPr="00FB6909">
        <w:rPr>
          <w:rFonts w:ascii="Arial" w:hAnsi="Arial" w:cs="Arial"/>
          <w:bCs/>
          <w:sz w:val="24"/>
          <w:szCs w:val="24"/>
        </w:rPr>
        <w:t>1</w:t>
      </w:r>
      <w:r w:rsidR="00656812" w:rsidRPr="00FB6909">
        <w:rPr>
          <w:rFonts w:ascii="Arial" w:hAnsi="Arial" w:cs="Arial"/>
          <w:bCs/>
          <w:sz w:val="24"/>
          <w:szCs w:val="24"/>
        </w:rPr>
        <w:t>6</w:t>
      </w:r>
      <w:r w:rsidR="00366C4E" w:rsidRPr="00FB6909">
        <w:rPr>
          <w:rFonts w:ascii="Arial" w:hAnsi="Arial" w:cs="Arial"/>
          <w:bCs/>
          <w:sz w:val="24"/>
          <w:szCs w:val="24"/>
        </w:rPr>
        <w:t xml:space="preserve">.2 </w:t>
      </w:r>
      <w:r w:rsidR="0094225E" w:rsidRPr="00FB6909">
        <w:rPr>
          <w:rFonts w:ascii="Arial" w:hAnsi="Arial" w:cs="Arial"/>
          <w:bCs/>
          <w:sz w:val="24"/>
          <w:szCs w:val="24"/>
        </w:rPr>
        <w:t>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14:paraId="0EDDBA62" w14:textId="0654AC58" w:rsidR="0094225E" w:rsidRPr="00FB6909" w:rsidRDefault="007D1178" w:rsidP="0083157A">
      <w:pPr>
        <w:suppressAutoHyphens/>
        <w:spacing w:before="120" w:after="0" w:line="360" w:lineRule="auto"/>
        <w:ind w:left="1"/>
        <w:jc w:val="both"/>
        <w:rPr>
          <w:rFonts w:ascii="Arial" w:hAnsi="Arial" w:cs="Arial"/>
          <w:bCs/>
          <w:sz w:val="24"/>
          <w:szCs w:val="24"/>
        </w:rPr>
      </w:pPr>
      <w:r w:rsidRPr="00FB6909">
        <w:rPr>
          <w:rFonts w:ascii="Arial" w:hAnsi="Arial" w:cs="Arial"/>
          <w:bCs/>
          <w:sz w:val="24"/>
          <w:szCs w:val="24"/>
        </w:rPr>
        <w:lastRenderedPageBreak/>
        <w:t>1</w:t>
      </w:r>
      <w:r w:rsidR="00656812" w:rsidRPr="00FB6909">
        <w:rPr>
          <w:rFonts w:ascii="Arial" w:hAnsi="Arial" w:cs="Arial"/>
          <w:bCs/>
          <w:sz w:val="24"/>
          <w:szCs w:val="24"/>
        </w:rPr>
        <w:t>6</w:t>
      </w:r>
      <w:r w:rsidR="00366C4E" w:rsidRPr="00FB6909">
        <w:rPr>
          <w:rFonts w:ascii="Arial" w:hAnsi="Arial" w:cs="Arial"/>
          <w:bCs/>
          <w:sz w:val="24"/>
          <w:szCs w:val="24"/>
        </w:rPr>
        <w:t xml:space="preserve">.3 </w:t>
      </w:r>
      <w:r w:rsidR="0094225E" w:rsidRPr="00FB6909">
        <w:rPr>
          <w:rFonts w:ascii="Arial" w:hAnsi="Arial" w:cs="Arial"/>
          <w:bCs/>
          <w:sz w:val="24"/>
          <w:szCs w:val="24"/>
        </w:rPr>
        <w:t>A CESAMA reserva para si o direito de não aceitar nem receber qualquer produto em desacordo com o previsto neste Termo de Referência, ou em desconformidade com as normas legais ou técnicas pertinentes ao seu objeto, podendo rescindir a contratação nos termos do previsto no</w:t>
      </w:r>
      <w:r w:rsidR="00654998" w:rsidRPr="00FB6909">
        <w:rPr>
          <w:rFonts w:ascii="Arial" w:hAnsi="Arial" w:cs="Arial"/>
          <w:bCs/>
          <w:sz w:val="24"/>
          <w:szCs w:val="24"/>
        </w:rPr>
        <w:t xml:space="preserve"> </w:t>
      </w:r>
      <w:r w:rsidR="007D10E1" w:rsidRPr="00FB6909">
        <w:rPr>
          <w:rFonts w:ascii="Arial" w:hAnsi="Arial" w:cs="Arial"/>
          <w:sz w:val="24"/>
          <w:szCs w:val="24"/>
        </w:rPr>
        <w:t xml:space="preserve">Manual de Convênios e de Gestão e Fiscalização de Contratos, </w:t>
      </w:r>
      <w:r w:rsidR="0094225E" w:rsidRPr="00FB6909">
        <w:rPr>
          <w:rFonts w:ascii="Arial" w:hAnsi="Arial" w:cs="Arial"/>
          <w:bCs/>
          <w:sz w:val="24"/>
          <w:szCs w:val="24"/>
        </w:rPr>
        <w:t>do R</w:t>
      </w:r>
      <w:r w:rsidR="00473A61" w:rsidRPr="00FB6909">
        <w:rPr>
          <w:rFonts w:ascii="Arial" w:hAnsi="Arial" w:cs="Arial"/>
          <w:bCs/>
          <w:sz w:val="24"/>
          <w:szCs w:val="24"/>
        </w:rPr>
        <w:t>egulamento Interno de Licitações, Contratos e Convênios da Cesama (RILC)</w:t>
      </w:r>
      <w:r w:rsidR="0094225E" w:rsidRPr="00FB6909">
        <w:rPr>
          <w:rFonts w:ascii="Arial" w:hAnsi="Arial" w:cs="Arial"/>
          <w:bCs/>
          <w:sz w:val="24"/>
          <w:szCs w:val="24"/>
        </w:rPr>
        <w:t xml:space="preserve">, </w:t>
      </w:r>
      <w:r w:rsidR="00114CC7" w:rsidRPr="00FB6909">
        <w:rPr>
          <w:rFonts w:ascii="Arial" w:hAnsi="Arial" w:cs="Arial"/>
          <w:bCs/>
          <w:sz w:val="24"/>
          <w:szCs w:val="24"/>
        </w:rPr>
        <w:t xml:space="preserve">assim como aplicar o disposto no inciso VI do artigo 29 da Lei nº 13.303/16, </w:t>
      </w:r>
      <w:r w:rsidR="0094225E" w:rsidRPr="00FB6909">
        <w:rPr>
          <w:rFonts w:ascii="Arial" w:hAnsi="Arial" w:cs="Arial"/>
          <w:bCs/>
          <w:sz w:val="24"/>
          <w:szCs w:val="24"/>
        </w:rPr>
        <w:t>sem prejuízo das sanções previstas.</w:t>
      </w:r>
    </w:p>
    <w:p w14:paraId="6B43EB2F" w14:textId="19DC9388" w:rsidR="0094225E" w:rsidRPr="00FB6909" w:rsidRDefault="007D1178" w:rsidP="0083157A">
      <w:pPr>
        <w:suppressAutoHyphens/>
        <w:spacing w:before="120" w:after="0" w:line="360" w:lineRule="auto"/>
        <w:ind w:left="1"/>
        <w:jc w:val="both"/>
        <w:rPr>
          <w:rFonts w:ascii="Arial" w:hAnsi="Arial" w:cs="Arial"/>
          <w:bCs/>
          <w:sz w:val="24"/>
          <w:szCs w:val="24"/>
        </w:rPr>
      </w:pPr>
      <w:r w:rsidRPr="00FB6909">
        <w:rPr>
          <w:rFonts w:ascii="Arial" w:hAnsi="Arial" w:cs="Arial"/>
          <w:bCs/>
          <w:sz w:val="24"/>
          <w:szCs w:val="24"/>
        </w:rPr>
        <w:t>1</w:t>
      </w:r>
      <w:r w:rsidR="00656812" w:rsidRPr="00FB6909">
        <w:rPr>
          <w:rFonts w:ascii="Arial" w:hAnsi="Arial" w:cs="Arial"/>
          <w:bCs/>
          <w:sz w:val="24"/>
          <w:szCs w:val="24"/>
        </w:rPr>
        <w:t>6</w:t>
      </w:r>
      <w:r w:rsidR="00366C4E" w:rsidRPr="00FB6909">
        <w:rPr>
          <w:rFonts w:ascii="Arial" w:hAnsi="Arial" w:cs="Arial"/>
          <w:bCs/>
          <w:sz w:val="24"/>
          <w:szCs w:val="24"/>
        </w:rPr>
        <w:t xml:space="preserve">.4 </w:t>
      </w:r>
      <w:r w:rsidR="0094225E" w:rsidRPr="00FB6909">
        <w:rPr>
          <w:rFonts w:ascii="Arial" w:hAnsi="Arial" w:cs="Arial"/>
          <w:bCs/>
          <w:sz w:val="24"/>
          <w:szCs w:val="24"/>
        </w:rPr>
        <w:t>Qualquer tolerância por parte da CESAMA, no que tange ao cumprimento das obrigações ora assumidas pela Contratada, não importará, em hipótese alguma, em alteração contratual, novação, transação ou perdão, permanecendo em pleno vigor todas as condições do ajuste e podendo a CESAMA exigir o seu cumprimento a qualquer tempo.</w:t>
      </w:r>
    </w:p>
    <w:p w14:paraId="27A26303" w14:textId="31EA29E6" w:rsidR="0094225E" w:rsidRPr="00FB6909" w:rsidRDefault="007D1178" w:rsidP="0083157A">
      <w:pPr>
        <w:suppressAutoHyphens/>
        <w:spacing w:before="120" w:after="0" w:line="360" w:lineRule="auto"/>
        <w:ind w:left="1"/>
        <w:jc w:val="both"/>
        <w:rPr>
          <w:rFonts w:ascii="Arial" w:hAnsi="Arial" w:cs="Arial"/>
          <w:bCs/>
          <w:sz w:val="24"/>
          <w:szCs w:val="24"/>
        </w:rPr>
      </w:pPr>
      <w:r w:rsidRPr="00FB6909">
        <w:rPr>
          <w:rFonts w:ascii="Arial" w:hAnsi="Arial" w:cs="Arial"/>
          <w:bCs/>
          <w:sz w:val="24"/>
          <w:szCs w:val="24"/>
        </w:rPr>
        <w:t>1</w:t>
      </w:r>
      <w:r w:rsidR="00656812" w:rsidRPr="00FB6909">
        <w:rPr>
          <w:rFonts w:ascii="Arial" w:hAnsi="Arial" w:cs="Arial"/>
          <w:bCs/>
          <w:sz w:val="24"/>
          <w:szCs w:val="24"/>
        </w:rPr>
        <w:t>6</w:t>
      </w:r>
      <w:r w:rsidR="00366C4E" w:rsidRPr="00FB6909">
        <w:rPr>
          <w:rFonts w:ascii="Arial" w:hAnsi="Arial" w:cs="Arial"/>
          <w:bCs/>
          <w:sz w:val="24"/>
          <w:szCs w:val="24"/>
        </w:rPr>
        <w:t xml:space="preserve">.5 </w:t>
      </w:r>
      <w:r w:rsidR="0094225E" w:rsidRPr="00FB6909">
        <w:rPr>
          <w:rFonts w:ascii="Arial" w:hAnsi="Arial" w:cs="Arial"/>
          <w:bCs/>
          <w:sz w:val="24"/>
          <w:szCs w:val="24"/>
        </w:rPr>
        <w:t>A Contratada, por si, seus agentes, prepostos, empregados ou quaisquer encarregados, assume inteira responsabilidade por quaisquer danos ou 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14:paraId="1BBD2429" w14:textId="24FF4594" w:rsidR="0094225E" w:rsidRPr="00FB6909" w:rsidRDefault="007D1178" w:rsidP="0083157A">
      <w:pPr>
        <w:suppressAutoHyphens/>
        <w:spacing w:before="120" w:after="0" w:line="360" w:lineRule="auto"/>
        <w:ind w:left="1"/>
        <w:jc w:val="both"/>
        <w:rPr>
          <w:rFonts w:ascii="Arial" w:hAnsi="Arial" w:cs="Arial"/>
          <w:bCs/>
          <w:sz w:val="24"/>
          <w:szCs w:val="24"/>
        </w:rPr>
      </w:pPr>
      <w:r w:rsidRPr="00FB6909">
        <w:rPr>
          <w:rFonts w:ascii="Arial" w:hAnsi="Arial" w:cs="Arial"/>
          <w:bCs/>
          <w:sz w:val="24"/>
          <w:szCs w:val="24"/>
        </w:rPr>
        <w:t>1</w:t>
      </w:r>
      <w:r w:rsidR="00656812" w:rsidRPr="00FB6909">
        <w:rPr>
          <w:rFonts w:ascii="Arial" w:hAnsi="Arial" w:cs="Arial"/>
          <w:bCs/>
          <w:sz w:val="24"/>
          <w:szCs w:val="24"/>
        </w:rPr>
        <w:t>6</w:t>
      </w:r>
      <w:r w:rsidR="00366C4E" w:rsidRPr="00FB6909">
        <w:rPr>
          <w:rFonts w:ascii="Arial" w:hAnsi="Arial" w:cs="Arial"/>
          <w:bCs/>
          <w:sz w:val="24"/>
          <w:szCs w:val="24"/>
        </w:rPr>
        <w:t xml:space="preserve">.6 </w:t>
      </w:r>
      <w:r w:rsidR="0094225E" w:rsidRPr="00FB6909">
        <w:rPr>
          <w:rFonts w:ascii="Arial" w:hAnsi="Arial" w:cs="Arial"/>
          <w:bCs/>
          <w:sz w:val="24"/>
          <w:szCs w:val="24"/>
        </w:rPr>
        <w:t>A Contratada guardará e fará com que seu pessoal guarde sigilo sobre dados, informações ou documentos fornecidos pela CESAMA ou obtidos em razão da execução do objeto contratual, sendo vedadas todas ou quaisquer reproduções dos mesmos, durante a vigência do ajuste e mesmo após o seu término.</w:t>
      </w:r>
    </w:p>
    <w:p w14:paraId="422109F8" w14:textId="2493E305" w:rsidR="0094225E" w:rsidRPr="00FB6909" w:rsidRDefault="007D1178" w:rsidP="0083157A">
      <w:pPr>
        <w:suppressAutoHyphens/>
        <w:spacing w:before="120" w:after="0" w:line="360" w:lineRule="auto"/>
        <w:ind w:left="1"/>
        <w:jc w:val="both"/>
        <w:rPr>
          <w:rFonts w:ascii="Arial" w:hAnsi="Arial" w:cs="Arial"/>
          <w:bCs/>
          <w:sz w:val="24"/>
          <w:szCs w:val="24"/>
        </w:rPr>
      </w:pPr>
      <w:r w:rsidRPr="00FB6909">
        <w:rPr>
          <w:rFonts w:ascii="Arial" w:hAnsi="Arial" w:cs="Arial"/>
          <w:bCs/>
          <w:sz w:val="24"/>
          <w:szCs w:val="24"/>
        </w:rPr>
        <w:t>1</w:t>
      </w:r>
      <w:r w:rsidR="00656812" w:rsidRPr="00FB6909">
        <w:rPr>
          <w:rFonts w:ascii="Arial" w:hAnsi="Arial" w:cs="Arial"/>
          <w:bCs/>
          <w:sz w:val="24"/>
          <w:szCs w:val="24"/>
        </w:rPr>
        <w:t>6</w:t>
      </w:r>
      <w:r w:rsidR="00354919" w:rsidRPr="00FB6909">
        <w:rPr>
          <w:rFonts w:ascii="Arial" w:hAnsi="Arial" w:cs="Arial"/>
          <w:bCs/>
          <w:sz w:val="24"/>
          <w:szCs w:val="24"/>
        </w:rPr>
        <w:t>.</w:t>
      </w:r>
      <w:r w:rsidR="00366C4E" w:rsidRPr="00FB6909">
        <w:rPr>
          <w:rFonts w:ascii="Arial" w:hAnsi="Arial" w:cs="Arial"/>
          <w:bCs/>
          <w:sz w:val="24"/>
          <w:szCs w:val="24"/>
        </w:rPr>
        <w:t xml:space="preserve">7 </w:t>
      </w:r>
      <w:r w:rsidR="0094225E" w:rsidRPr="00FB6909">
        <w:rPr>
          <w:rFonts w:ascii="Arial" w:hAnsi="Arial" w:cs="Arial"/>
          <w:bCs/>
          <w:sz w:val="24"/>
          <w:szCs w:val="24"/>
        </w:rPr>
        <w:t xml:space="preserve">Todas as informações, resultados, relatórios e quaisquer outros documentos obtidos ou elaborados </w:t>
      </w:r>
      <w:r w:rsidR="003750DA" w:rsidRPr="00FB6909">
        <w:rPr>
          <w:rFonts w:ascii="Arial" w:hAnsi="Arial" w:cs="Arial"/>
          <w:bCs/>
          <w:sz w:val="24"/>
          <w:szCs w:val="24"/>
        </w:rPr>
        <w:t>pela fornecedora durante a execução do objeto da Ata de Registro de Preços</w:t>
      </w:r>
      <w:r w:rsidR="0094225E" w:rsidRPr="00FB6909">
        <w:rPr>
          <w:rFonts w:ascii="Arial" w:hAnsi="Arial" w:cs="Arial"/>
          <w:bCs/>
          <w:sz w:val="24"/>
          <w:szCs w:val="24"/>
        </w:rPr>
        <w:t xml:space="preserve">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14:paraId="0888371B" w14:textId="36335DB5" w:rsidR="00114CC7" w:rsidRPr="00FB6909" w:rsidRDefault="007D1178" w:rsidP="00C93E9C">
      <w:pPr>
        <w:suppressAutoHyphens/>
        <w:spacing w:before="120" w:after="0" w:line="360" w:lineRule="auto"/>
        <w:jc w:val="both"/>
        <w:rPr>
          <w:rFonts w:ascii="Arial" w:hAnsi="Arial" w:cs="Arial"/>
          <w:b/>
          <w:sz w:val="24"/>
          <w:szCs w:val="24"/>
        </w:rPr>
      </w:pPr>
      <w:r w:rsidRPr="00FB6909">
        <w:rPr>
          <w:rFonts w:ascii="Arial" w:hAnsi="Arial" w:cs="Arial"/>
          <w:bCs/>
          <w:sz w:val="24"/>
          <w:szCs w:val="24"/>
        </w:rPr>
        <w:lastRenderedPageBreak/>
        <w:t>1</w:t>
      </w:r>
      <w:r w:rsidR="00656812" w:rsidRPr="00FB6909">
        <w:rPr>
          <w:rFonts w:ascii="Arial" w:hAnsi="Arial" w:cs="Arial"/>
          <w:bCs/>
          <w:sz w:val="24"/>
          <w:szCs w:val="24"/>
        </w:rPr>
        <w:t>6</w:t>
      </w:r>
      <w:r w:rsidR="00366C4E" w:rsidRPr="00FB6909">
        <w:rPr>
          <w:rFonts w:ascii="Arial" w:hAnsi="Arial" w:cs="Arial"/>
          <w:bCs/>
          <w:sz w:val="24"/>
          <w:szCs w:val="24"/>
        </w:rPr>
        <w:t xml:space="preserve">.8 </w:t>
      </w:r>
      <w:r w:rsidR="0094225E" w:rsidRPr="00FB6909">
        <w:rPr>
          <w:rFonts w:ascii="Arial" w:hAnsi="Arial" w:cs="Arial"/>
          <w:bCs/>
          <w:sz w:val="24"/>
          <w:szCs w:val="24"/>
        </w:rPr>
        <w:t xml:space="preserve">A contratação será formalizada mediante </w:t>
      </w:r>
      <w:r w:rsidR="00C7132F" w:rsidRPr="00FB6909">
        <w:rPr>
          <w:rFonts w:ascii="Arial" w:hAnsi="Arial" w:cs="Arial"/>
          <w:bCs/>
          <w:sz w:val="24"/>
          <w:szCs w:val="24"/>
        </w:rPr>
        <w:t xml:space="preserve">emissão de </w:t>
      </w:r>
      <w:r w:rsidR="00732A97" w:rsidRPr="00FB6909">
        <w:rPr>
          <w:rFonts w:ascii="Arial" w:hAnsi="Arial" w:cs="Arial"/>
          <w:bCs/>
          <w:sz w:val="24"/>
          <w:szCs w:val="24"/>
        </w:rPr>
        <w:t xml:space="preserve">Ordem de Compra e/ou Serviço </w:t>
      </w:r>
      <w:r w:rsidR="00780549" w:rsidRPr="00FB6909">
        <w:rPr>
          <w:rFonts w:ascii="Arial" w:hAnsi="Arial" w:cs="Arial"/>
          <w:bCs/>
          <w:sz w:val="24"/>
          <w:szCs w:val="24"/>
        </w:rPr>
        <w:t xml:space="preserve">ou </w:t>
      </w:r>
      <w:r w:rsidR="00780549" w:rsidRPr="00FB6909">
        <w:rPr>
          <w:rFonts w:ascii="Arial" w:hAnsi="Arial" w:cs="Arial"/>
          <w:sz w:val="24"/>
          <w:szCs w:val="24"/>
        </w:rPr>
        <w:t>outro instrumento contratual</w:t>
      </w:r>
      <w:r w:rsidR="0094225E" w:rsidRPr="00FB6909">
        <w:rPr>
          <w:rFonts w:ascii="Arial" w:hAnsi="Arial" w:cs="Arial"/>
          <w:bCs/>
          <w:sz w:val="24"/>
          <w:szCs w:val="24"/>
        </w:rPr>
        <w:t xml:space="preserve">, nos termos do art. </w:t>
      </w:r>
      <w:r w:rsidR="00897047" w:rsidRPr="00FB6909">
        <w:rPr>
          <w:rFonts w:ascii="Arial" w:hAnsi="Arial" w:cs="Arial"/>
          <w:bCs/>
          <w:sz w:val="24"/>
          <w:szCs w:val="24"/>
        </w:rPr>
        <w:t>80</w:t>
      </w:r>
      <w:r w:rsidR="0094225E" w:rsidRPr="00FB6909">
        <w:rPr>
          <w:rFonts w:ascii="Arial" w:hAnsi="Arial" w:cs="Arial"/>
          <w:bCs/>
          <w:sz w:val="24"/>
          <w:szCs w:val="24"/>
        </w:rPr>
        <w:t xml:space="preserve">, do RILC. </w:t>
      </w:r>
    </w:p>
    <w:p w14:paraId="6CB6A946" w14:textId="4171775C" w:rsidR="00E67984" w:rsidRPr="00FB6909" w:rsidRDefault="007D1178" w:rsidP="00E67984">
      <w:pPr>
        <w:suppressAutoHyphens/>
        <w:spacing w:before="120" w:after="0" w:line="360" w:lineRule="auto"/>
        <w:jc w:val="both"/>
        <w:rPr>
          <w:rFonts w:ascii="Arial" w:hAnsi="Arial" w:cs="Arial"/>
          <w:bCs/>
          <w:sz w:val="24"/>
          <w:szCs w:val="24"/>
        </w:rPr>
      </w:pPr>
      <w:r w:rsidRPr="00FB6909">
        <w:rPr>
          <w:rFonts w:ascii="Arial" w:hAnsi="Arial" w:cs="Arial"/>
          <w:bCs/>
          <w:sz w:val="24"/>
          <w:szCs w:val="24"/>
        </w:rPr>
        <w:t>1</w:t>
      </w:r>
      <w:r w:rsidR="00656812" w:rsidRPr="00FB6909">
        <w:rPr>
          <w:rFonts w:ascii="Arial" w:hAnsi="Arial" w:cs="Arial"/>
          <w:bCs/>
          <w:sz w:val="24"/>
          <w:szCs w:val="24"/>
        </w:rPr>
        <w:t>6</w:t>
      </w:r>
      <w:r w:rsidRPr="00FB6909">
        <w:rPr>
          <w:rFonts w:ascii="Arial" w:hAnsi="Arial" w:cs="Arial"/>
          <w:bCs/>
          <w:sz w:val="24"/>
          <w:szCs w:val="24"/>
        </w:rPr>
        <w:t>.9 Aplica-se a</w:t>
      </w:r>
      <w:r w:rsidR="00E67984" w:rsidRPr="00FB6909">
        <w:rPr>
          <w:rFonts w:ascii="Arial" w:hAnsi="Arial" w:cs="Arial"/>
          <w:bCs/>
          <w:sz w:val="24"/>
          <w:szCs w:val="24"/>
        </w:rPr>
        <w:t xml:space="preserve"> esta contratação a Lei Federal 13.303 de 30 de junho de 2016, e alterações posteriores, inclusive aos casos omissos, bem como a Lei nº 12.846 – Anticorrupção, a Política Anticorrupção, o Regulamento Interno de Licitações, Contratos e Convênios, o Código de Ética da CESAMA, e a legislação municipal civil e ambiental aplicáveis ao objeto da contratação como também, a Lei Geral de Proteção de Dados Pessoais, Lei nº 13.709 de 14 de agosto de 2018.</w:t>
      </w:r>
    </w:p>
    <w:p w14:paraId="0E71A427" w14:textId="59856F63" w:rsidR="000C7DD5" w:rsidRPr="00FB6909" w:rsidRDefault="000C7DD5" w:rsidP="00E67984">
      <w:pPr>
        <w:suppressAutoHyphens/>
        <w:spacing w:before="120" w:after="0" w:line="360" w:lineRule="auto"/>
        <w:jc w:val="both"/>
        <w:rPr>
          <w:rFonts w:ascii="Arial" w:hAnsi="Arial" w:cs="Arial"/>
          <w:bCs/>
          <w:sz w:val="24"/>
          <w:szCs w:val="24"/>
        </w:rPr>
      </w:pPr>
      <w:r w:rsidRPr="00FB6909">
        <w:rPr>
          <w:rFonts w:ascii="Arial" w:hAnsi="Arial" w:cs="Arial"/>
          <w:bCs/>
          <w:sz w:val="24"/>
          <w:szCs w:val="24"/>
        </w:rPr>
        <w:t>1</w:t>
      </w:r>
      <w:r w:rsidR="00656812" w:rsidRPr="00FB6909">
        <w:rPr>
          <w:rFonts w:ascii="Arial" w:hAnsi="Arial" w:cs="Arial"/>
          <w:bCs/>
          <w:sz w:val="24"/>
          <w:szCs w:val="24"/>
        </w:rPr>
        <w:t>6</w:t>
      </w:r>
      <w:r w:rsidRPr="00FB6909">
        <w:rPr>
          <w:rFonts w:ascii="Arial" w:hAnsi="Arial" w:cs="Arial"/>
          <w:bCs/>
          <w:sz w:val="24"/>
          <w:szCs w:val="24"/>
        </w:rPr>
        <w:t>.9.1 Toda e qualquer atividade de tratamento de dados deve atender às finalidades e limites previstos na contratação e estar em conformidade com a legislação aplicável, principalmente, mas não se limitando à Lei 13.709/18 (“Lei Geral de Proteção de Dados” ou “LGPD”).</w:t>
      </w:r>
    </w:p>
    <w:p w14:paraId="2B001F4D" w14:textId="30E8081C" w:rsidR="000C7DD5" w:rsidRPr="00FB6909" w:rsidRDefault="007D1178" w:rsidP="0083157A">
      <w:pPr>
        <w:suppressAutoHyphens/>
        <w:spacing w:before="120" w:after="0" w:line="360" w:lineRule="auto"/>
        <w:jc w:val="both"/>
        <w:rPr>
          <w:rFonts w:ascii="Arial" w:hAnsi="Arial" w:cs="Arial"/>
          <w:bCs/>
          <w:sz w:val="24"/>
          <w:szCs w:val="24"/>
        </w:rPr>
      </w:pPr>
      <w:r w:rsidRPr="00FB6909">
        <w:rPr>
          <w:rFonts w:ascii="Arial" w:hAnsi="Arial" w:cs="Arial"/>
          <w:bCs/>
          <w:sz w:val="24"/>
          <w:szCs w:val="24"/>
        </w:rPr>
        <w:t>1</w:t>
      </w:r>
      <w:r w:rsidR="00656812" w:rsidRPr="00FB6909">
        <w:rPr>
          <w:rFonts w:ascii="Arial" w:hAnsi="Arial" w:cs="Arial"/>
          <w:bCs/>
          <w:sz w:val="24"/>
          <w:szCs w:val="24"/>
        </w:rPr>
        <w:t>6</w:t>
      </w:r>
      <w:r w:rsidR="00366C4E" w:rsidRPr="00FB6909">
        <w:rPr>
          <w:rFonts w:ascii="Arial" w:hAnsi="Arial" w:cs="Arial"/>
          <w:bCs/>
          <w:sz w:val="24"/>
          <w:szCs w:val="24"/>
        </w:rPr>
        <w:t>.</w:t>
      </w:r>
      <w:r w:rsidR="00E67984" w:rsidRPr="00FB6909">
        <w:rPr>
          <w:rFonts w:ascii="Arial" w:hAnsi="Arial" w:cs="Arial"/>
          <w:bCs/>
          <w:sz w:val="24"/>
          <w:szCs w:val="24"/>
        </w:rPr>
        <w:t>10</w:t>
      </w:r>
      <w:r w:rsidR="00550F78" w:rsidRPr="00FB6909">
        <w:rPr>
          <w:rFonts w:ascii="Arial" w:hAnsi="Arial" w:cs="Arial"/>
          <w:bCs/>
          <w:sz w:val="24"/>
          <w:szCs w:val="24"/>
        </w:rPr>
        <w:t xml:space="preserve"> </w:t>
      </w:r>
      <w:r w:rsidR="0094225E" w:rsidRPr="00FB6909">
        <w:rPr>
          <w:rFonts w:ascii="Arial" w:hAnsi="Arial" w:cs="Arial"/>
          <w:bCs/>
          <w:sz w:val="24"/>
          <w:szCs w:val="24"/>
        </w:rPr>
        <w:t>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 IX, Capítulo XXXVI, que dispõe:</w:t>
      </w:r>
    </w:p>
    <w:p w14:paraId="091D749F" w14:textId="77777777" w:rsidR="000C7DD5" w:rsidRPr="00FB6909" w:rsidRDefault="000C7DD5" w:rsidP="0083157A">
      <w:pPr>
        <w:suppressAutoHyphens/>
        <w:spacing w:before="120" w:after="0" w:line="360" w:lineRule="auto"/>
        <w:jc w:val="both"/>
        <w:rPr>
          <w:rFonts w:ascii="Arial" w:hAnsi="Arial" w:cs="Arial"/>
          <w:bCs/>
          <w:sz w:val="24"/>
          <w:szCs w:val="24"/>
        </w:rPr>
      </w:pPr>
    </w:p>
    <w:p w14:paraId="39BD346D" w14:textId="3683BE94" w:rsidR="00354919" w:rsidRPr="00FB6909" w:rsidRDefault="0094225E" w:rsidP="00897047">
      <w:pPr>
        <w:spacing w:before="120"/>
        <w:ind w:left="2268"/>
        <w:jc w:val="both"/>
        <w:rPr>
          <w:rFonts w:ascii="Arial" w:hAnsi="Arial" w:cs="Arial"/>
          <w:bCs/>
          <w:sz w:val="20"/>
          <w:szCs w:val="20"/>
        </w:rPr>
      </w:pPr>
      <w:r w:rsidRPr="00FB6909">
        <w:rPr>
          <w:rFonts w:ascii="Arial" w:hAnsi="Arial" w:cs="Arial"/>
          <w:bCs/>
          <w:i/>
          <w:iCs/>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r w:rsidRPr="00FB6909">
        <w:rPr>
          <w:rFonts w:ascii="Arial" w:hAnsi="Arial" w:cs="Arial"/>
          <w:bCs/>
        </w:rPr>
        <w:t>.</w:t>
      </w:r>
    </w:p>
    <w:p w14:paraId="2A910307" w14:textId="77777777" w:rsidR="00750C26" w:rsidRDefault="00750C26" w:rsidP="0094225E">
      <w:pPr>
        <w:spacing w:before="120"/>
        <w:ind w:left="2268"/>
        <w:rPr>
          <w:rFonts w:ascii="Arial" w:hAnsi="Arial" w:cs="Arial"/>
          <w:bCs/>
          <w:sz w:val="24"/>
          <w:szCs w:val="24"/>
        </w:rPr>
      </w:pPr>
    </w:p>
    <w:p w14:paraId="4700BDA9" w14:textId="005A080D" w:rsidR="00FB6909" w:rsidRPr="00FB6909" w:rsidRDefault="00FB6909" w:rsidP="00FB6909">
      <w:pPr>
        <w:spacing w:before="120"/>
        <w:ind w:left="2268"/>
        <w:rPr>
          <w:rFonts w:ascii="Arial" w:hAnsi="Arial" w:cs="Arial"/>
          <w:bCs/>
          <w:sz w:val="24"/>
          <w:szCs w:val="24"/>
        </w:rPr>
      </w:pPr>
      <w:r>
        <w:rPr>
          <w:rFonts w:ascii="Arial" w:hAnsi="Arial" w:cs="Arial"/>
          <w:bCs/>
          <w:sz w:val="24"/>
          <w:szCs w:val="24"/>
        </w:rPr>
        <w:t xml:space="preserve">        ASSINADO NO ORIGINAL</w:t>
      </w:r>
    </w:p>
    <w:p w14:paraId="182DFDAF" w14:textId="77777777" w:rsidR="000160E9" w:rsidRPr="00FB6909" w:rsidRDefault="00354919" w:rsidP="000160E9">
      <w:pPr>
        <w:jc w:val="center"/>
        <w:rPr>
          <w:rFonts w:ascii="Arial" w:eastAsia="Arial" w:hAnsi="Arial" w:cs="Arial"/>
          <w:sz w:val="24"/>
        </w:rPr>
      </w:pPr>
      <w:r w:rsidRPr="00FB6909">
        <w:rPr>
          <w:rFonts w:ascii="Arial" w:hAnsi="Arial" w:cs="Arial"/>
          <w:sz w:val="24"/>
        </w:rPr>
        <w:t>Fabiana Vicente de Mesquita</w:t>
      </w:r>
      <w:r w:rsidR="000160E9" w:rsidRPr="00FB6909">
        <w:rPr>
          <w:rFonts w:cs="Calibri"/>
          <w:sz w:val="24"/>
        </w:rPr>
        <w:br/>
      </w:r>
      <w:r w:rsidR="000160E9" w:rsidRPr="00FB6909">
        <w:rPr>
          <w:rFonts w:ascii="Arial" w:eastAsia="Arial" w:hAnsi="Arial" w:cs="Arial"/>
          <w:sz w:val="24"/>
        </w:rPr>
        <w:t xml:space="preserve">Chefe Dpto. </w:t>
      </w:r>
      <w:r w:rsidRPr="00FB6909">
        <w:rPr>
          <w:rFonts w:ascii="Arial" w:eastAsia="Arial" w:hAnsi="Arial" w:cs="Arial"/>
          <w:sz w:val="24"/>
        </w:rPr>
        <w:t>De Suprimentos</w:t>
      </w:r>
    </w:p>
    <w:p w14:paraId="3769E9C2" w14:textId="77777777" w:rsidR="000160E9" w:rsidRPr="00FB6909" w:rsidRDefault="000160E9" w:rsidP="000160E9">
      <w:pPr>
        <w:spacing w:before="120"/>
        <w:ind w:left="2268"/>
        <w:rPr>
          <w:rFonts w:ascii="Arial" w:hAnsi="Arial" w:cs="Arial"/>
          <w:bCs/>
          <w:sz w:val="24"/>
          <w:szCs w:val="24"/>
        </w:rPr>
      </w:pPr>
    </w:p>
    <w:p w14:paraId="75398061" w14:textId="77777777" w:rsidR="00295378" w:rsidRDefault="00295378" w:rsidP="000160E9">
      <w:pPr>
        <w:jc w:val="center"/>
        <w:rPr>
          <w:rFonts w:ascii="Arial" w:hAnsi="Arial" w:cs="Arial"/>
          <w:bCs/>
          <w:sz w:val="24"/>
          <w:szCs w:val="24"/>
        </w:rPr>
      </w:pPr>
      <w:bookmarkStart w:id="3" w:name="_Hlk156573008"/>
      <w:r w:rsidRPr="00FB6909">
        <w:rPr>
          <w:rFonts w:ascii="Arial" w:hAnsi="Arial" w:cs="Arial"/>
          <w:bCs/>
          <w:sz w:val="24"/>
          <w:szCs w:val="24"/>
        </w:rPr>
        <w:t>Autorizado/Aprovado por</w:t>
      </w:r>
      <w:bookmarkEnd w:id="3"/>
    </w:p>
    <w:p w14:paraId="525B2F6F" w14:textId="77777777" w:rsidR="00FB6909" w:rsidRDefault="00FB6909" w:rsidP="000160E9">
      <w:pPr>
        <w:jc w:val="center"/>
        <w:rPr>
          <w:rFonts w:ascii="Arial" w:hAnsi="Arial" w:cs="Arial"/>
          <w:bCs/>
          <w:sz w:val="24"/>
          <w:szCs w:val="24"/>
        </w:rPr>
      </w:pPr>
    </w:p>
    <w:p w14:paraId="61C334BF" w14:textId="77777777" w:rsidR="00FB6909" w:rsidRDefault="00FB6909" w:rsidP="000160E9">
      <w:pPr>
        <w:jc w:val="center"/>
        <w:rPr>
          <w:rFonts w:ascii="Arial" w:hAnsi="Arial" w:cs="Arial"/>
          <w:bCs/>
          <w:sz w:val="24"/>
          <w:szCs w:val="24"/>
        </w:rPr>
      </w:pPr>
    </w:p>
    <w:p w14:paraId="4EEC32E9" w14:textId="77777777" w:rsidR="00FB6909" w:rsidRDefault="00FB6909" w:rsidP="000160E9">
      <w:pPr>
        <w:jc w:val="center"/>
        <w:rPr>
          <w:rFonts w:ascii="Arial" w:hAnsi="Arial" w:cs="Arial"/>
          <w:bCs/>
          <w:sz w:val="24"/>
          <w:szCs w:val="24"/>
        </w:rPr>
      </w:pPr>
    </w:p>
    <w:p w14:paraId="3B0584AA" w14:textId="087EE95A" w:rsidR="00FB6909" w:rsidRPr="00FB6909" w:rsidRDefault="00FB6909" w:rsidP="000160E9">
      <w:pPr>
        <w:jc w:val="center"/>
        <w:rPr>
          <w:rFonts w:ascii="Arial" w:eastAsia="Arial" w:hAnsi="Arial" w:cs="Arial"/>
          <w:sz w:val="24"/>
        </w:rPr>
      </w:pPr>
      <w:r>
        <w:rPr>
          <w:rFonts w:ascii="Arial" w:hAnsi="Arial" w:cs="Arial"/>
          <w:bCs/>
          <w:sz w:val="24"/>
          <w:szCs w:val="24"/>
        </w:rPr>
        <w:t>ASSINADO NO ORIGINAL</w:t>
      </w:r>
    </w:p>
    <w:p w14:paraId="39FEFF53" w14:textId="77777777" w:rsidR="000160E9" w:rsidRPr="00FB6909" w:rsidRDefault="00354919" w:rsidP="000160E9">
      <w:pPr>
        <w:jc w:val="center"/>
        <w:rPr>
          <w:rFonts w:ascii="Arial" w:eastAsia="Arial" w:hAnsi="Arial" w:cs="Arial"/>
          <w:sz w:val="24"/>
        </w:rPr>
      </w:pPr>
      <w:r w:rsidRPr="00FB6909">
        <w:rPr>
          <w:rFonts w:ascii="Arial" w:eastAsia="Arial" w:hAnsi="Arial" w:cs="Arial"/>
          <w:sz w:val="24"/>
        </w:rPr>
        <w:t>Juliane Nogueira</w:t>
      </w:r>
      <w:r w:rsidR="000160E9" w:rsidRPr="00FB6909">
        <w:rPr>
          <w:rFonts w:cs="Calibri"/>
          <w:sz w:val="24"/>
        </w:rPr>
        <w:br/>
      </w:r>
      <w:r w:rsidR="000160E9" w:rsidRPr="00FB6909">
        <w:rPr>
          <w:rFonts w:ascii="Arial" w:eastAsia="Arial" w:hAnsi="Arial" w:cs="Arial"/>
          <w:sz w:val="24"/>
        </w:rPr>
        <w:t xml:space="preserve">Gerente </w:t>
      </w:r>
      <w:r w:rsidRPr="00FB6909">
        <w:rPr>
          <w:rFonts w:ascii="Arial" w:eastAsia="Arial" w:hAnsi="Arial" w:cs="Arial"/>
          <w:sz w:val="24"/>
        </w:rPr>
        <w:t>de Infraestrutura</w:t>
      </w:r>
    </w:p>
    <w:p w14:paraId="0695F72F" w14:textId="77777777" w:rsidR="000160E9" w:rsidRDefault="000160E9" w:rsidP="000160E9">
      <w:pPr>
        <w:jc w:val="center"/>
        <w:rPr>
          <w:rFonts w:ascii="Arial" w:eastAsia="Arial" w:hAnsi="Arial" w:cs="Arial"/>
        </w:rPr>
      </w:pPr>
    </w:p>
    <w:p w14:paraId="09BFFD69" w14:textId="6C926493" w:rsidR="00FB6909" w:rsidRPr="00FB6909" w:rsidRDefault="00FB6909" w:rsidP="000160E9">
      <w:pPr>
        <w:jc w:val="center"/>
        <w:rPr>
          <w:rFonts w:ascii="Arial" w:eastAsia="Arial" w:hAnsi="Arial" w:cs="Arial"/>
        </w:rPr>
      </w:pPr>
      <w:r>
        <w:rPr>
          <w:rFonts w:ascii="Arial" w:eastAsia="Arial" w:hAnsi="Arial" w:cs="Arial"/>
        </w:rPr>
        <w:t>ASSINADO NO ORIGINAL</w:t>
      </w:r>
    </w:p>
    <w:p w14:paraId="42388C5B" w14:textId="77777777" w:rsidR="000160E9" w:rsidRPr="00FB6909" w:rsidRDefault="000160E9" w:rsidP="000160E9">
      <w:pPr>
        <w:jc w:val="center"/>
        <w:rPr>
          <w:rFonts w:ascii="Arial" w:eastAsia="Arial" w:hAnsi="Arial" w:cs="Arial"/>
        </w:rPr>
      </w:pPr>
      <w:r w:rsidRPr="00FB6909">
        <w:rPr>
          <w:rFonts w:ascii="Arial" w:eastAsia="Arial" w:hAnsi="Arial" w:cs="Arial"/>
        </w:rPr>
        <w:t>______________________</w:t>
      </w:r>
    </w:p>
    <w:p w14:paraId="0E6D6770" w14:textId="77777777" w:rsidR="000160E9" w:rsidRPr="00FB6909" w:rsidRDefault="00354919" w:rsidP="000160E9">
      <w:pPr>
        <w:jc w:val="center"/>
        <w:rPr>
          <w:rFonts w:ascii="Arial" w:eastAsia="Arial" w:hAnsi="Arial" w:cs="Arial"/>
          <w:sz w:val="24"/>
        </w:rPr>
      </w:pPr>
      <w:r w:rsidRPr="00FB6909">
        <w:rPr>
          <w:rFonts w:ascii="Arial" w:eastAsia="Arial" w:hAnsi="Arial" w:cs="Arial"/>
        </w:rPr>
        <w:t>Rafaela Medina Cury</w:t>
      </w:r>
    </w:p>
    <w:p w14:paraId="47476640" w14:textId="78F1CF44" w:rsidR="0094225E" w:rsidRPr="00FB6909" w:rsidRDefault="000160E9" w:rsidP="00F874D0">
      <w:pPr>
        <w:jc w:val="center"/>
        <w:rPr>
          <w:rFonts w:ascii="Arial" w:hAnsi="Arial" w:cs="Arial"/>
          <w:bCs/>
          <w:sz w:val="24"/>
          <w:szCs w:val="24"/>
        </w:rPr>
      </w:pPr>
      <w:r w:rsidRPr="00FB6909">
        <w:rPr>
          <w:rFonts w:ascii="Arial" w:eastAsia="Arial" w:hAnsi="Arial" w:cs="Arial"/>
          <w:sz w:val="24"/>
        </w:rPr>
        <w:t>Diretor</w:t>
      </w:r>
      <w:r w:rsidR="00354919" w:rsidRPr="00FB6909">
        <w:rPr>
          <w:rFonts w:ascii="Arial" w:eastAsia="Arial" w:hAnsi="Arial" w:cs="Arial"/>
          <w:sz w:val="24"/>
        </w:rPr>
        <w:t>a</w:t>
      </w:r>
      <w:r w:rsidR="00EE5B80" w:rsidRPr="00FB6909">
        <w:rPr>
          <w:rFonts w:ascii="Arial" w:eastAsia="Arial" w:hAnsi="Arial" w:cs="Arial"/>
          <w:sz w:val="24"/>
        </w:rPr>
        <w:t xml:space="preserve"> </w:t>
      </w:r>
      <w:r w:rsidR="00354919" w:rsidRPr="00FB6909">
        <w:rPr>
          <w:rFonts w:ascii="Arial" w:eastAsia="Arial" w:hAnsi="Arial" w:cs="Arial"/>
          <w:sz w:val="24"/>
        </w:rPr>
        <w:t>Financeira e Administrativa</w:t>
      </w:r>
      <w:r w:rsidR="00F874D0" w:rsidRPr="00FB6909">
        <w:rPr>
          <w:rFonts w:ascii="Arial" w:eastAsia="Arial" w:hAnsi="Arial" w:cs="Arial"/>
          <w:sz w:val="24"/>
        </w:rPr>
        <w:t xml:space="preserve"> </w:t>
      </w:r>
    </w:p>
    <w:sectPr w:rsidR="0094225E" w:rsidRPr="00FB6909" w:rsidSect="005D2C8C">
      <w:headerReference w:type="default" r:id="rId32"/>
      <w:footerReference w:type="even" r:id="rId33"/>
      <w:footerReference w:type="default" r:id="rId34"/>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C28DF3" w14:textId="77777777" w:rsidR="003E2E17" w:rsidRDefault="003E2E17" w:rsidP="00912249">
      <w:pPr>
        <w:spacing w:after="0" w:line="240" w:lineRule="auto"/>
      </w:pPr>
      <w:r>
        <w:separator/>
      </w:r>
    </w:p>
  </w:endnote>
  <w:endnote w:type="continuationSeparator" w:id="0">
    <w:p w14:paraId="330988B8" w14:textId="77777777" w:rsidR="003E2E17" w:rsidRDefault="003E2E17" w:rsidP="009122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0"/>
    <w:family w:val="auto"/>
    <w:pitch w:val="default"/>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IDFont+F2">
    <w:altName w:val="Times New Roman"/>
    <w:panose1 w:val="00000000000000000000"/>
    <w:charset w:val="00"/>
    <w:family w:val="roman"/>
    <w:notTrueType/>
    <w:pitch w:val="default"/>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5DBD8E" w14:textId="77777777" w:rsidR="00B578A0" w:rsidRDefault="00B578A0" w:rsidP="00D7507E">
    <w:pPr>
      <w:pStyle w:val="Rodap"/>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D28C8F" w14:textId="77777777" w:rsidR="00B578A0" w:rsidRPr="00262B4E" w:rsidRDefault="00B578A0"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Companhia de Saneamento Municipal – Cesama</w:t>
    </w:r>
  </w:p>
  <w:p w14:paraId="2A673DF1" w14:textId="77777777" w:rsidR="00B578A0" w:rsidRPr="00262B4E" w:rsidRDefault="00B578A0"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Avenida Barão do Rio Branco, 1843/10º andar - Centro</w:t>
    </w:r>
  </w:p>
  <w:p w14:paraId="55C000EB" w14:textId="77777777" w:rsidR="00B578A0" w:rsidRPr="00262B4E" w:rsidRDefault="00B578A0"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CEP: 36.013-020 I Juiz de Fora - MG I Telefone: (32) 3692-XXXX</w:t>
    </w:r>
  </w:p>
  <w:p w14:paraId="41F02451" w14:textId="77777777" w:rsidR="00B578A0" w:rsidRPr="00262B4E" w:rsidRDefault="00B578A0" w:rsidP="00D7507E">
    <w:pPr>
      <w:pStyle w:val="Rodap"/>
      <w:tabs>
        <w:tab w:val="clear" w:pos="8504"/>
        <w:tab w:val="right" w:pos="8505"/>
      </w:tabs>
      <w:ind w:right="-1"/>
      <w:jc w:val="center"/>
      <w:rPr>
        <w:rFonts w:ascii="Arial" w:hAnsi="Arial" w:cs="Arial"/>
        <w:color w:val="AEAAAA"/>
        <w:sz w:val="16"/>
        <w:szCs w:val="16"/>
      </w:rPr>
    </w:pPr>
  </w:p>
  <w:p w14:paraId="34AE1550" w14:textId="77777777" w:rsidR="00B578A0" w:rsidRPr="00262B4E" w:rsidRDefault="00B578A0"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851709" w14:textId="77777777" w:rsidR="003E2E17" w:rsidRDefault="003E2E17" w:rsidP="00912249">
      <w:pPr>
        <w:spacing w:after="0" w:line="240" w:lineRule="auto"/>
      </w:pPr>
      <w:r>
        <w:separator/>
      </w:r>
    </w:p>
  </w:footnote>
  <w:footnote w:type="continuationSeparator" w:id="0">
    <w:p w14:paraId="0AB27DEA" w14:textId="77777777" w:rsidR="003E2E17" w:rsidRDefault="003E2E17" w:rsidP="0091224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70C7E8" w14:textId="2DC97B74" w:rsidR="00B578A0" w:rsidRPr="00262B4E" w:rsidRDefault="00BE324C" w:rsidP="00D7507E">
    <w:pPr>
      <w:pStyle w:val="Cabealho"/>
      <w:jc w:val="both"/>
      <w:rPr>
        <w:sz w:val="16"/>
        <w:szCs w:val="16"/>
      </w:rPr>
    </w:pPr>
    <w:r>
      <w:rPr>
        <w:noProof/>
        <w:sz w:val="16"/>
        <w:szCs w:val="16"/>
        <w:lang w:eastAsia="pt-BR"/>
      </w:rPr>
      <w:drawing>
        <wp:inline distT="0" distB="0" distL="0" distR="0" wp14:anchorId="2591CBE3" wp14:editId="16EF8CF9">
          <wp:extent cx="5400040" cy="678180"/>
          <wp:effectExtent l="0" t="0" r="0" b="7620"/>
          <wp:docPr id="218199979" name="Imagem 1" descr="Interface gráfica do usuári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199979" name="Imagem 1" descr="Interface gráfica do usuário&#10;&#10;Descrição gerada automaticamente com confiança baixa"/>
                  <pic:cNvPicPr/>
                </pic:nvPicPr>
                <pic:blipFill>
                  <a:blip r:embed="rId1">
                    <a:extLst>
                      <a:ext uri="{28A0092B-C50C-407E-A947-70E740481C1C}">
                        <a14:useLocalDpi xmlns:a14="http://schemas.microsoft.com/office/drawing/2010/main" val="0"/>
                      </a:ext>
                    </a:extLst>
                  </a:blip>
                  <a:stretch>
                    <a:fillRect/>
                  </a:stretch>
                </pic:blipFill>
                <pic:spPr>
                  <a:xfrm>
                    <a:off x="0" y="0"/>
                    <a:ext cx="5400040" cy="67818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7"/>
    <w:multiLevelType w:val="multilevel"/>
    <w:tmpl w:val="00000007"/>
    <w:name w:val="WW8Num11"/>
    <w:lvl w:ilvl="0">
      <w:start w:val="7"/>
      <w:numFmt w:val="decimal"/>
      <w:lvlText w:val="%1."/>
      <w:lvlJc w:val="left"/>
      <w:pPr>
        <w:tabs>
          <w:tab w:val="num" w:pos="0"/>
        </w:tabs>
        <w:ind w:left="360" w:hanging="360"/>
      </w:pPr>
      <w:rPr>
        <w:rFonts w:ascii="Arial" w:hAnsi="Arial" w:cs="Arial" w:hint="default"/>
        <w:b/>
      </w:rPr>
    </w:lvl>
    <w:lvl w:ilvl="1">
      <w:start w:val="1"/>
      <w:numFmt w:val="decimal"/>
      <w:lvlText w:val="%1.%2."/>
      <w:lvlJc w:val="left"/>
      <w:pPr>
        <w:tabs>
          <w:tab w:val="num" w:pos="0"/>
        </w:tabs>
        <w:ind w:left="360" w:hanging="360"/>
      </w:pPr>
      <w:rPr>
        <w:rFonts w:ascii="Arial" w:hAnsi="Arial" w:cs="Arial" w:hint="default"/>
        <w:b/>
        <w:bCs/>
        <w:sz w:val="24"/>
        <w:szCs w:val="24"/>
        <w:lang w:val="pt-BR"/>
      </w:rPr>
    </w:lvl>
    <w:lvl w:ilvl="2">
      <w:start w:val="1"/>
      <w:numFmt w:val="decimal"/>
      <w:lvlText w:val="%1.%2.%3."/>
      <w:lvlJc w:val="left"/>
      <w:pPr>
        <w:tabs>
          <w:tab w:val="num" w:pos="0"/>
        </w:tabs>
        <w:ind w:left="720" w:hanging="720"/>
      </w:pPr>
      <w:rPr>
        <w:rFonts w:ascii="Calibri" w:hAnsi="Calibri" w:cs="Calibri" w:hint="default"/>
      </w:rPr>
    </w:lvl>
    <w:lvl w:ilvl="3">
      <w:start w:val="1"/>
      <w:numFmt w:val="decimal"/>
      <w:lvlText w:val="%1.%2.%3.%4."/>
      <w:lvlJc w:val="left"/>
      <w:pPr>
        <w:tabs>
          <w:tab w:val="num" w:pos="0"/>
        </w:tabs>
        <w:ind w:left="720" w:hanging="720"/>
      </w:pPr>
      <w:rPr>
        <w:rFonts w:ascii="Arial" w:hAnsi="Arial" w:cs="Arial" w:hint="default"/>
        <w:b/>
        <w:bCs/>
        <w:sz w:val="24"/>
        <w:szCs w:val="24"/>
        <w:lang w:val="pt-BR"/>
      </w:rPr>
    </w:lvl>
    <w:lvl w:ilvl="4">
      <w:start w:val="1"/>
      <w:numFmt w:val="decimal"/>
      <w:lvlText w:val="%1.%2.%3.%4.%5."/>
      <w:lvlJc w:val="left"/>
      <w:pPr>
        <w:tabs>
          <w:tab w:val="num" w:pos="0"/>
        </w:tabs>
        <w:ind w:left="1080" w:hanging="1080"/>
      </w:pPr>
      <w:rPr>
        <w:rFonts w:ascii="Arial" w:hAnsi="Arial" w:cs="Arial" w:hint="default"/>
        <w:b/>
        <w:bCs/>
        <w:sz w:val="24"/>
        <w:szCs w:val="24"/>
        <w:lang w:val="pt-BR"/>
      </w:rPr>
    </w:lvl>
    <w:lvl w:ilvl="5">
      <w:start w:val="1"/>
      <w:numFmt w:val="decimal"/>
      <w:lvlText w:val="%1.%2.%3.%4.%5.%6."/>
      <w:lvlJc w:val="left"/>
      <w:pPr>
        <w:tabs>
          <w:tab w:val="num" w:pos="0"/>
        </w:tabs>
        <w:ind w:left="1080" w:hanging="1080"/>
      </w:pPr>
      <w:rPr>
        <w:rFonts w:ascii="Arial" w:hAnsi="Arial" w:cs="Arial" w:hint="default"/>
        <w:b/>
        <w:bCs/>
        <w:sz w:val="24"/>
        <w:szCs w:val="24"/>
        <w:lang w:val="pt-BR"/>
      </w:rPr>
    </w:lvl>
    <w:lvl w:ilvl="6">
      <w:start w:val="1"/>
      <w:numFmt w:val="decimal"/>
      <w:lvlText w:val="%1.%2.%3.%4.%5.%6.%7."/>
      <w:lvlJc w:val="left"/>
      <w:pPr>
        <w:tabs>
          <w:tab w:val="num" w:pos="0"/>
        </w:tabs>
        <w:ind w:left="1440" w:hanging="1440"/>
      </w:pPr>
      <w:rPr>
        <w:rFonts w:ascii="Arial" w:hAnsi="Arial" w:cs="Arial" w:hint="default"/>
        <w:b/>
        <w:bCs/>
        <w:sz w:val="24"/>
        <w:szCs w:val="24"/>
        <w:lang w:val="pt-BR"/>
      </w:rPr>
    </w:lvl>
    <w:lvl w:ilvl="7">
      <w:start w:val="1"/>
      <w:numFmt w:val="decimal"/>
      <w:lvlText w:val="%1.%2.%3.%4.%5.%6.%7.%8."/>
      <w:lvlJc w:val="left"/>
      <w:pPr>
        <w:tabs>
          <w:tab w:val="num" w:pos="0"/>
        </w:tabs>
        <w:ind w:left="1440" w:hanging="1440"/>
      </w:pPr>
      <w:rPr>
        <w:rFonts w:ascii="Arial" w:hAnsi="Arial" w:cs="Arial" w:hint="default"/>
        <w:b/>
        <w:bCs/>
        <w:sz w:val="24"/>
        <w:szCs w:val="24"/>
        <w:lang w:val="pt-BR"/>
      </w:rPr>
    </w:lvl>
    <w:lvl w:ilvl="8">
      <w:start w:val="1"/>
      <w:numFmt w:val="decimal"/>
      <w:lvlText w:val="%1.%2.%3.%4.%5.%6.%7.%8.%9."/>
      <w:lvlJc w:val="left"/>
      <w:pPr>
        <w:tabs>
          <w:tab w:val="num" w:pos="0"/>
        </w:tabs>
        <w:ind w:left="1800" w:hanging="1800"/>
      </w:pPr>
      <w:rPr>
        <w:rFonts w:ascii="Arial" w:hAnsi="Arial" w:cs="Arial" w:hint="default"/>
        <w:b/>
        <w:bCs/>
        <w:sz w:val="24"/>
        <w:szCs w:val="24"/>
        <w:lang w:val="pt-BR"/>
      </w:rPr>
    </w:lvl>
  </w:abstractNum>
  <w:abstractNum w:abstractNumId="1" w15:restartNumberingAfterBreak="0">
    <w:nsid w:val="02593F41"/>
    <w:multiLevelType w:val="hybridMultilevel"/>
    <w:tmpl w:val="C6C4C032"/>
    <w:lvl w:ilvl="0" w:tplc="71C88236">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10722397"/>
    <w:multiLevelType w:val="multilevel"/>
    <w:tmpl w:val="71321BA2"/>
    <w:lvl w:ilvl="0">
      <w:start w:val="1"/>
      <w:numFmt w:val="decimal"/>
      <w:lvlText w:val="5.%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1AE71DA"/>
    <w:multiLevelType w:val="hybridMultilevel"/>
    <w:tmpl w:val="0A188B30"/>
    <w:lvl w:ilvl="0" w:tplc="FBDE0ED2">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18ED029F"/>
    <w:multiLevelType w:val="multilevel"/>
    <w:tmpl w:val="392A593A"/>
    <w:lvl w:ilvl="0">
      <w:start w:val="1"/>
      <w:numFmt w:val="decimal"/>
      <w:lvlText w:val="%1."/>
      <w:lvlJc w:val="left"/>
      <w:pPr>
        <w:ind w:left="786" w:hanging="360"/>
      </w:pPr>
      <w:rPr>
        <w:color w:val="auto"/>
      </w:rPr>
    </w:lvl>
    <w:lvl w:ilvl="1">
      <w:start w:val="1"/>
      <w:numFmt w:val="decimal"/>
      <w:isLgl/>
      <w:lvlText w:val="%1.%2."/>
      <w:lvlJc w:val="left"/>
      <w:pPr>
        <w:ind w:left="1080" w:hanging="720"/>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5" w15:restartNumberingAfterBreak="0">
    <w:nsid w:val="196B557A"/>
    <w:multiLevelType w:val="multilevel"/>
    <w:tmpl w:val="F162E47A"/>
    <w:lvl w:ilvl="0">
      <w:start w:val="10"/>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AE20670"/>
    <w:multiLevelType w:val="multilevel"/>
    <w:tmpl w:val="392A593A"/>
    <w:lvl w:ilvl="0">
      <w:start w:val="1"/>
      <w:numFmt w:val="decimal"/>
      <w:lvlText w:val="%1."/>
      <w:lvlJc w:val="left"/>
      <w:pPr>
        <w:ind w:left="786" w:hanging="360"/>
      </w:pPr>
      <w:rPr>
        <w:color w:val="auto"/>
      </w:rPr>
    </w:lvl>
    <w:lvl w:ilvl="1">
      <w:start w:val="1"/>
      <w:numFmt w:val="decimal"/>
      <w:isLgl/>
      <w:lvlText w:val="%1.%2."/>
      <w:lvlJc w:val="left"/>
      <w:pPr>
        <w:ind w:left="1080" w:hanging="720"/>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7" w15:restartNumberingAfterBreak="0">
    <w:nsid w:val="1DA44EA6"/>
    <w:multiLevelType w:val="multilevel"/>
    <w:tmpl w:val="CB2E49F8"/>
    <w:lvl w:ilvl="0">
      <w:start w:val="13"/>
      <w:numFmt w:val="decimal"/>
      <w:lvlText w:val="%1."/>
      <w:lvlJc w:val="left"/>
      <w:pPr>
        <w:ind w:left="786" w:hanging="360"/>
      </w:pPr>
      <w:rPr>
        <w:color w:val="auto"/>
      </w:rPr>
    </w:lvl>
    <w:lvl w:ilvl="1">
      <w:start w:val="1"/>
      <w:numFmt w:val="decimal"/>
      <w:isLgl/>
      <w:lvlText w:val="%1.%2."/>
      <w:lvlJc w:val="left"/>
      <w:pPr>
        <w:ind w:left="1080" w:hanging="720"/>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8" w15:restartNumberingAfterBreak="0">
    <w:nsid w:val="26D72D5C"/>
    <w:multiLevelType w:val="multilevel"/>
    <w:tmpl w:val="CE868836"/>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29F1389E"/>
    <w:multiLevelType w:val="multilevel"/>
    <w:tmpl w:val="D7AC8406"/>
    <w:lvl w:ilvl="0">
      <w:start w:val="1"/>
      <w:numFmt w:val="decimal"/>
      <w:lvlText w:val="%1."/>
      <w:lvlJc w:val="left"/>
      <w:pPr>
        <w:ind w:left="786" w:hanging="360"/>
      </w:pPr>
      <w:rPr>
        <w:color w:val="auto"/>
      </w:rPr>
    </w:lvl>
    <w:lvl w:ilvl="1">
      <w:start w:val="1"/>
      <w:numFmt w:val="decimal"/>
      <w:isLgl/>
      <w:lvlText w:val="%1.%2."/>
      <w:lvlJc w:val="left"/>
      <w:pPr>
        <w:ind w:left="1288" w:hanging="720"/>
      </w:pPr>
      <w:rPr>
        <w:b w:val="0"/>
        <w:color w:val="auto"/>
      </w:rPr>
    </w:lvl>
    <w:lvl w:ilvl="2">
      <w:start w:val="1"/>
      <w:numFmt w:val="decimal"/>
      <w:isLgl/>
      <w:lvlText w:val="%1.%2.%3."/>
      <w:lvlJc w:val="left"/>
      <w:pPr>
        <w:ind w:left="2564"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11" w15:restartNumberingAfterBreak="0">
    <w:nsid w:val="2AFE1536"/>
    <w:multiLevelType w:val="hybridMultilevel"/>
    <w:tmpl w:val="CDF607A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2B936F86"/>
    <w:multiLevelType w:val="multilevel"/>
    <w:tmpl w:val="392A593A"/>
    <w:lvl w:ilvl="0">
      <w:start w:val="1"/>
      <w:numFmt w:val="decimal"/>
      <w:lvlText w:val="%1."/>
      <w:lvlJc w:val="left"/>
      <w:pPr>
        <w:ind w:left="786" w:hanging="360"/>
      </w:pPr>
      <w:rPr>
        <w:color w:val="auto"/>
      </w:rPr>
    </w:lvl>
    <w:lvl w:ilvl="1">
      <w:start w:val="1"/>
      <w:numFmt w:val="decimal"/>
      <w:isLgl/>
      <w:lvlText w:val="%1.%2."/>
      <w:lvlJc w:val="left"/>
      <w:pPr>
        <w:ind w:left="1080" w:hanging="720"/>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13" w15:restartNumberingAfterBreak="0">
    <w:nsid w:val="2F191C34"/>
    <w:multiLevelType w:val="multilevel"/>
    <w:tmpl w:val="30B04FB6"/>
    <w:lvl w:ilvl="0">
      <w:start w:val="1"/>
      <w:numFmt w:val="decimal"/>
      <w:lvlText w:val="%1."/>
      <w:lvlJc w:val="left"/>
      <w:pPr>
        <w:ind w:left="720" w:hanging="360"/>
      </w:pPr>
      <w:rPr>
        <w:rFonts w:hint="default"/>
      </w:rPr>
    </w:lvl>
    <w:lvl w:ilvl="1">
      <w:start w:val="1"/>
      <w:numFmt w:val="decimal"/>
      <w:isLgl/>
      <w:lvlText w:val="%1.%2."/>
      <w:lvlJc w:val="left"/>
      <w:pPr>
        <w:ind w:left="720" w:hanging="720"/>
      </w:pPr>
      <w:rPr>
        <w:rFonts w:hint="default"/>
        <w:b w:val="0"/>
        <w:color w:val="auto"/>
        <w:sz w:val="24"/>
        <w:szCs w:val="24"/>
      </w:rPr>
    </w:lvl>
    <w:lvl w:ilvl="2">
      <w:start w:val="1"/>
      <w:numFmt w:val="decimal"/>
      <w:isLgl/>
      <w:lvlText w:val="%1.%2.%3."/>
      <w:lvlJc w:val="left"/>
      <w:pPr>
        <w:ind w:left="720" w:hanging="720"/>
      </w:pPr>
      <w:rPr>
        <w:rFonts w:hint="default"/>
        <w:b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39B16BC6"/>
    <w:multiLevelType w:val="multilevel"/>
    <w:tmpl w:val="C40A30F2"/>
    <w:lvl w:ilvl="0">
      <w:start w:val="1"/>
      <w:numFmt w:val="decimal"/>
      <w:lvlText w:val="%1."/>
      <w:lvlJc w:val="left"/>
      <w:pPr>
        <w:ind w:left="568" w:hanging="284"/>
      </w:pPr>
      <w:rPr>
        <w:rFonts w:ascii="Arial MT" w:eastAsia="Arial MT" w:hAnsi="Arial MT" w:cs="Arial MT" w:hint="default"/>
        <w:sz w:val="24"/>
        <w:szCs w:val="24"/>
        <w:lang w:val="pt-PT" w:eastAsia="en-US" w:bidi="ar-SA"/>
      </w:rPr>
    </w:lvl>
    <w:lvl w:ilvl="1">
      <w:start w:val="1"/>
      <w:numFmt w:val="decimal"/>
      <w:lvlText w:val="%1.%2."/>
      <w:lvlJc w:val="left"/>
      <w:pPr>
        <w:ind w:left="1049" w:hanging="481"/>
      </w:pPr>
      <w:rPr>
        <w:rFonts w:ascii="Arial MT" w:eastAsia="Arial MT" w:hAnsi="Arial MT" w:cs="Arial MT" w:hint="default"/>
        <w:color w:val="000000" w:themeColor="text1"/>
        <w:sz w:val="22"/>
        <w:szCs w:val="24"/>
        <w:lang w:val="pt-PT" w:eastAsia="en-US" w:bidi="ar-SA"/>
      </w:rPr>
    </w:lvl>
    <w:lvl w:ilvl="2">
      <w:start w:val="1"/>
      <w:numFmt w:val="bullet"/>
      <w:lvlText w:val=""/>
      <w:lvlJc w:val="left"/>
      <w:pPr>
        <w:ind w:left="2139" w:hanging="721"/>
      </w:pPr>
      <w:rPr>
        <w:rFonts w:ascii="Symbol" w:hAnsi="Symbol" w:hint="default"/>
        <w:spacing w:val="-2"/>
        <w:sz w:val="24"/>
        <w:szCs w:val="24"/>
        <w:lang w:val="pt-PT" w:eastAsia="en-US" w:bidi="ar-SA"/>
      </w:rPr>
    </w:lvl>
    <w:lvl w:ilvl="3">
      <w:start w:val="1"/>
      <w:numFmt w:val="decimal"/>
      <w:lvlText w:val="%1.%2.%3.%4."/>
      <w:lvlJc w:val="left"/>
      <w:pPr>
        <w:ind w:left="1661" w:hanging="1057"/>
      </w:pPr>
      <w:rPr>
        <w:rFonts w:ascii="Arial MT" w:eastAsia="Arial MT" w:hAnsi="Arial MT" w:cs="Arial MT" w:hint="default"/>
        <w:spacing w:val="-2"/>
        <w:sz w:val="24"/>
        <w:szCs w:val="24"/>
        <w:lang w:val="pt-PT" w:eastAsia="en-US" w:bidi="ar-SA"/>
      </w:rPr>
    </w:lvl>
    <w:lvl w:ilvl="4">
      <w:start w:val="1"/>
      <w:numFmt w:val="bullet"/>
      <w:lvlText w:val="•"/>
      <w:lvlJc w:val="left"/>
      <w:pPr>
        <w:ind w:left="1300" w:hanging="1057"/>
      </w:pPr>
      <w:rPr>
        <w:rFonts w:hint="default"/>
        <w:lang w:val="pt-PT" w:eastAsia="en-US" w:bidi="ar-SA"/>
      </w:rPr>
    </w:lvl>
    <w:lvl w:ilvl="5">
      <w:start w:val="1"/>
      <w:numFmt w:val="bullet"/>
      <w:lvlText w:val="•"/>
      <w:lvlJc w:val="left"/>
      <w:pPr>
        <w:ind w:left="1640" w:hanging="1057"/>
      </w:pPr>
      <w:rPr>
        <w:rFonts w:hint="default"/>
        <w:lang w:val="pt-PT" w:eastAsia="en-US" w:bidi="ar-SA"/>
      </w:rPr>
    </w:lvl>
    <w:lvl w:ilvl="6">
      <w:start w:val="1"/>
      <w:numFmt w:val="bullet"/>
      <w:lvlText w:val="•"/>
      <w:lvlJc w:val="left"/>
      <w:pPr>
        <w:ind w:left="1660" w:hanging="1057"/>
      </w:pPr>
      <w:rPr>
        <w:rFonts w:hint="default"/>
        <w:lang w:val="pt-PT" w:eastAsia="en-US" w:bidi="ar-SA"/>
      </w:rPr>
    </w:lvl>
    <w:lvl w:ilvl="7">
      <w:start w:val="1"/>
      <w:numFmt w:val="bullet"/>
      <w:lvlText w:val="•"/>
      <w:lvlJc w:val="left"/>
      <w:pPr>
        <w:ind w:left="3620" w:hanging="1057"/>
      </w:pPr>
      <w:rPr>
        <w:rFonts w:hint="default"/>
        <w:lang w:val="pt-PT" w:eastAsia="en-US" w:bidi="ar-SA"/>
      </w:rPr>
    </w:lvl>
    <w:lvl w:ilvl="8">
      <w:start w:val="1"/>
      <w:numFmt w:val="bullet"/>
      <w:lvlText w:val="•"/>
      <w:lvlJc w:val="left"/>
      <w:pPr>
        <w:ind w:left="5580" w:hanging="1057"/>
      </w:pPr>
      <w:rPr>
        <w:rFonts w:hint="default"/>
        <w:lang w:val="pt-PT" w:eastAsia="en-US" w:bidi="ar-SA"/>
      </w:rPr>
    </w:lvl>
  </w:abstractNum>
  <w:abstractNum w:abstractNumId="15" w15:restartNumberingAfterBreak="0">
    <w:nsid w:val="3D243D27"/>
    <w:multiLevelType w:val="multilevel"/>
    <w:tmpl w:val="913A0A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A4A3221"/>
    <w:multiLevelType w:val="hybridMultilevel"/>
    <w:tmpl w:val="81FAC278"/>
    <w:lvl w:ilvl="0" w:tplc="109A63BC">
      <w:start w:val="2"/>
      <w:numFmt w:val="decimal"/>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7" w15:restartNumberingAfterBreak="0">
    <w:nsid w:val="4DBC7705"/>
    <w:multiLevelType w:val="multilevel"/>
    <w:tmpl w:val="B2E465B2"/>
    <w:lvl w:ilvl="0">
      <w:start w:val="12"/>
      <w:numFmt w:val="decimal"/>
      <w:lvlText w:val="%1"/>
      <w:lvlJc w:val="left"/>
      <w:pPr>
        <w:ind w:left="465" w:hanging="465"/>
      </w:pPr>
      <w:rPr>
        <w:rFonts w:hint="default"/>
      </w:rPr>
    </w:lvl>
    <w:lvl w:ilvl="1">
      <w:start w:val="1"/>
      <w:numFmt w:val="decimal"/>
      <w:lvlText w:val="%1.%2"/>
      <w:lvlJc w:val="left"/>
      <w:pPr>
        <w:ind w:left="890" w:hanging="465"/>
      </w:pPr>
      <w:rPr>
        <w:rFonts w:hint="default"/>
        <w:b/>
        <w:bCs/>
        <w:color w:val="000000" w:themeColor="text1"/>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519A3DAF"/>
    <w:multiLevelType w:val="multilevel"/>
    <w:tmpl w:val="4CC48B18"/>
    <w:lvl w:ilvl="0">
      <w:start w:val="6"/>
      <w:numFmt w:val="decimal"/>
      <w:lvlText w:val="%1."/>
      <w:lvlJc w:val="left"/>
      <w:pPr>
        <w:tabs>
          <w:tab w:val="num" w:pos="0"/>
        </w:tabs>
        <w:ind w:left="1211" w:hanging="360"/>
      </w:pPr>
      <w:rPr>
        <w:color w:val="auto"/>
      </w:rPr>
    </w:lvl>
    <w:lvl w:ilvl="1">
      <w:start w:val="1"/>
      <w:numFmt w:val="decimal"/>
      <w:lvlText w:val="%1.%2."/>
      <w:lvlJc w:val="left"/>
      <w:pPr>
        <w:tabs>
          <w:tab w:val="num" w:pos="0"/>
        </w:tabs>
        <w:ind w:left="720" w:hanging="720"/>
      </w:pPr>
      <w:rPr>
        <w:b w:val="0"/>
      </w:rPr>
    </w:lvl>
    <w:lvl w:ilvl="2">
      <w:start w:val="1"/>
      <w:numFmt w:val="decimal"/>
      <w:lvlText w:val="%1.%2.%3."/>
      <w:lvlJc w:val="left"/>
      <w:pPr>
        <w:tabs>
          <w:tab w:val="num" w:pos="0"/>
        </w:tabs>
        <w:ind w:left="-2464" w:hanging="720"/>
      </w:pPr>
    </w:lvl>
    <w:lvl w:ilvl="3">
      <w:start w:val="1"/>
      <w:numFmt w:val="decimal"/>
      <w:lvlText w:val="%1.%2.%3.%4."/>
      <w:lvlJc w:val="left"/>
      <w:pPr>
        <w:tabs>
          <w:tab w:val="num" w:pos="0"/>
        </w:tabs>
        <w:ind w:left="-2104" w:hanging="1080"/>
      </w:pPr>
    </w:lvl>
    <w:lvl w:ilvl="4">
      <w:start w:val="1"/>
      <w:numFmt w:val="decimal"/>
      <w:lvlText w:val="%1.%2.%3.%4.%5."/>
      <w:lvlJc w:val="left"/>
      <w:pPr>
        <w:tabs>
          <w:tab w:val="num" w:pos="0"/>
        </w:tabs>
        <w:ind w:left="-2104" w:hanging="1080"/>
      </w:pPr>
    </w:lvl>
    <w:lvl w:ilvl="5">
      <w:start w:val="1"/>
      <w:numFmt w:val="decimal"/>
      <w:lvlText w:val="%1.%2.%3.%4.%5.%6."/>
      <w:lvlJc w:val="left"/>
      <w:pPr>
        <w:tabs>
          <w:tab w:val="num" w:pos="0"/>
        </w:tabs>
        <w:ind w:left="-1744" w:hanging="1440"/>
      </w:pPr>
    </w:lvl>
    <w:lvl w:ilvl="6">
      <w:start w:val="1"/>
      <w:numFmt w:val="decimal"/>
      <w:lvlText w:val="%1.%2.%3.%4.%5.%6.%7."/>
      <w:lvlJc w:val="left"/>
      <w:pPr>
        <w:tabs>
          <w:tab w:val="num" w:pos="0"/>
        </w:tabs>
        <w:ind w:left="-1744" w:hanging="1440"/>
      </w:pPr>
    </w:lvl>
    <w:lvl w:ilvl="7">
      <w:start w:val="1"/>
      <w:numFmt w:val="decimal"/>
      <w:lvlText w:val="%1.%2.%3.%4.%5.%6.%7.%8."/>
      <w:lvlJc w:val="left"/>
      <w:pPr>
        <w:tabs>
          <w:tab w:val="num" w:pos="0"/>
        </w:tabs>
        <w:ind w:left="-1384" w:hanging="1800"/>
      </w:pPr>
    </w:lvl>
    <w:lvl w:ilvl="8">
      <w:start w:val="1"/>
      <w:numFmt w:val="decimal"/>
      <w:lvlText w:val="%1.%2.%3.%4.%5.%6.%7.%8.%9."/>
      <w:lvlJc w:val="left"/>
      <w:pPr>
        <w:tabs>
          <w:tab w:val="num" w:pos="0"/>
        </w:tabs>
        <w:ind w:left="-1024" w:hanging="2160"/>
      </w:pPr>
    </w:lvl>
  </w:abstractNum>
  <w:abstractNum w:abstractNumId="19" w15:restartNumberingAfterBreak="0">
    <w:nsid w:val="526B2A40"/>
    <w:multiLevelType w:val="multilevel"/>
    <w:tmpl w:val="5CC0BF56"/>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554A334B"/>
    <w:multiLevelType w:val="hybridMultilevel"/>
    <w:tmpl w:val="8A7E91D8"/>
    <w:lvl w:ilvl="0" w:tplc="765AD360">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56997F9B"/>
    <w:multiLevelType w:val="multilevel"/>
    <w:tmpl w:val="A61AB316"/>
    <w:lvl w:ilvl="0">
      <w:start w:val="1"/>
      <w:numFmt w:val="decimal"/>
      <w:lvlText w:val="3.%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58894BD4"/>
    <w:multiLevelType w:val="multilevel"/>
    <w:tmpl w:val="392A593A"/>
    <w:lvl w:ilvl="0">
      <w:start w:val="1"/>
      <w:numFmt w:val="decimal"/>
      <w:lvlText w:val="%1."/>
      <w:lvlJc w:val="left"/>
      <w:pPr>
        <w:ind w:left="786" w:hanging="360"/>
      </w:pPr>
      <w:rPr>
        <w:color w:val="auto"/>
      </w:rPr>
    </w:lvl>
    <w:lvl w:ilvl="1">
      <w:start w:val="1"/>
      <w:numFmt w:val="decimal"/>
      <w:isLgl/>
      <w:lvlText w:val="%1.%2."/>
      <w:lvlJc w:val="left"/>
      <w:pPr>
        <w:ind w:left="1080" w:hanging="720"/>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23" w15:restartNumberingAfterBreak="0">
    <w:nsid w:val="5AA81EAF"/>
    <w:multiLevelType w:val="hybridMultilevel"/>
    <w:tmpl w:val="4D7601D8"/>
    <w:lvl w:ilvl="0" w:tplc="04160017">
      <w:start w:val="1"/>
      <w:numFmt w:val="lowerLetter"/>
      <w:lvlText w:val="%1)"/>
      <w:lvlJc w:val="left"/>
      <w:pPr>
        <w:ind w:left="720" w:hanging="360"/>
      </w:pPr>
    </w:lvl>
    <w:lvl w:ilvl="1" w:tplc="17C4F898">
      <w:start w:val="1"/>
      <w:numFmt w:val="upp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AF41455"/>
    <w:multiLevelType w:val="multilevel"/>
    <w:tmpl w:val="392A593A"/>
    <w:lvl w:ilvl="0">
      <w:start w:val="1"/>
      <w:numFmt w:val="decimal"/>
      <w:lvlText w:val="%1."/>
      <w:lvlJc w:val="left"/>
      <w:pPr>
        <w:ind w:left="786" w:hanging="360"/>
      </w:pPr>
      <w:rPr>
        <w:color w:val="auto"/>
      </w:rPr>
    </w:lvl>
    <w:lvl w:ilvl="1">
      <w:start w:val="1"/>
      <w:numFmt w:val="decimal"/>
      <w:isLgl/>
      <w:lvlText w:val="%1.%2."/>
      <w:lvlJc w:val="left"/>
      <w:pPr>
        <w:ind w:left="1080" w:hanging="720"/>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25" w15:restartNumberingAfterBreak="0">
    <w:nsid w:val="5EF07A4D"/>
    <w:multiLevelType w:val="multilevel"/>
    <w:tmpl w:val="40068B2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67F278FE"/>
    <w:multiLevelType w:val="multilevel"/>
    <w:tmpl w:val="E1808FCC"/>
    <w:lvl w:ilvl="0">
      <w:start w:val="13"/>
      <w:numFmt w:val="decimal"/>
      <w:lvlText w:val="%1."/>
      <w:lvlJc w:val="left"/>
      <w:pPr>
        <w:ind w:left="525" w:hanging="52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7" w15:restartNumberingAfterBreak="0">
    <w:nsid w:val="69A64896"/>
    <w:multiLevelType w:val="hybridMultilevel"/>
    <w:tmpl w:val="F67E085A"/>
    <w:lvl w:ilvl="0" w:tplc="CCE86A4A">
      <w:start w:val="6"/>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8" w15:restartNumberingAfterBreak="0">
    <w:nsid w:val="69DD1905"/>
    <w:multiLevelType w:val="multilevel"/>
    <w:tmpl w:val="392A593A"/>
    <w:lvl w:ilvl="0">
      <w:start w:val="1"/>
      <w:numFmt w:val="decimal"/>
      <w:lvlText w:val="%1."/>
      <w:lvlJc w:val="left"/>
      <w:pPr>
        <w:ind w:left="786" w:hanging="360"/>
      </w:pPr>
      <w:rPr>
        <w:color w:val="auto"/>
      </w:rPr>
    </w:lvl>
    <w:lvl w:ilvl="1">
      <w:start w:val="1"/>
      <w:numFmt w:val="decimal"/>
      <w:isLgl/>
      <w:lvlText w:val="%1.%2."/>
      <w:lvlJc w:val="left"/>
      <w:pPr>
        <w:ind w:left="1080" w:hanging="720"/>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29" w15:restartNumberingAfterBreak="0">
    <w:nsid w:val="6B241D34"/>
    <w:multiLevelType w:val="multilevel"/>
    <w:tmpl w:val="392A593A"/>
    <w:lvl w:ilvl="0">
      <w:start w:val="1"/>
      <w:numFmt w:val="decimal"/>
      <w:lvlText w:val="%1."/>
      <w:lvlJc w:val="left"/>
      <w:pPr>
        <w:ind w:left="786" w:hanging="360"/>
      </w:pPr>
      <w:rPr>
        <w:color w:val="auto"/>
      </w:rPr>
    </w:lvl>
    <w:lvl w:ilvl="1">
      <w:start w:val="1"/>
      <w:numFmt w:val="decimal"/>
      <w:isLgl/>
      <w:lvlText w:val="%1.%2."/>
      <w:lvlJc w:val="left"/>
      <w:pPr>
        <w:ind w:left="1080" w:hanging="720"/>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30" w15:restartNumberingAfterBreak="0">
    <w:nsid w:val="73990B46"/>
    <w:multiLevelType w:val="hybridMultilevel"/>
    <w:tmpl w:val="A796D470"/>
    <w:lvl w:ilvl="0" w:tplc="0416000F">
      <w:start w:val="1"/>
      <w:numFmt w:val="decimal"/>
      <w:lvlText w:val="%1."/>
      <w:lvlJc w:val="left"/>
      <w:pPr>
        <w:ind w:left="780" w:hanging="360"/>
      </w:pPr>
    </w:lvl>
    <w:lvl w:ilvl="1" w:tplc="04160019" w:tentative="1">
      <w:start w:val="1"/>
      <w:numFmt w:val="lowerLetter"/>
      <w:lvlText w:val="%2."/>
      <w:lvlJc w:val="left"/>
      <w:pPr>
        <w:ind w:left="1500" w:hanging="360"/>
      </w:pPr>
    </w:lvl>
    <w:lvl w:ilvl="2" w:tplc="0416001B" w:tentative="1">
      <w:start w:val="1"/>
      <w:numFmt w:val="lowerRoman"/>
      <w:lvlText w:val="%3."/>
      <w:lvlJc w:val="right"/>
      <w:pPr>
        <w:ind w:left="2220" w:hanging="180"/>
      </w:pPr>
    </w:lvl>
    <w:lvl w:ilvl="3" w:tplc="0416000F" w:tentative="1">
      <w:start w:val="1"/>
      <w:numFmt w:val="decimal"/>
      <w:lvlText w:val="%4."/>
      <w:lvlJc w:val="left"/>
      <w:pPr>
        <w:ind w:left="2940" w:hanging="360"/>
      </w:pPr>
    </w:lvl>
    <w:lvl w:ilvl="4" w:tplc="04160019" w:tentative="1">
      <w:start w:val="1"/>
      <w:numFmt w:val="lowerLetter"/>
      <w:lvlText w:val="%5."/>
      <w:lvlJc w:val="left"/>
      <w:pPr>
        <w:ind w:left="3660" w:hanging="360"/>
      </w:pPr>
    </w:lvl>
    <w:lvl w:ilvl="5" w:tplc="0416001B" w:tentative="1">
      <w:start w:val="1"/>
      <w:numFmt w:val="lowerRoman"/>
      <w:lvlText w:val="%6."/>
      <w:lvlJc w:val="right"/>
      <w:pPr>
        <w:ind w:left="4380" w:hanging="180"/>
      </w:pPr>
    </w:lvl>
    <w:lvl w:ilvl="6" w:tplc="0416000F" w:tentative="1">
      <w:start w:val="1"/>
      <w:numFmt w:val="decimal"/>
      <w:lvlText w:val="%7."/>
      <w:lvlJc w:val="left"/>
      <w:pPr>
        <w:ind w:left="5100" w:hanging="360"/>
      </w:pPr>
    </w:lvl>
    <w:lvl w:ilvl="7" w:tplc="04160019" w:tentative="1">
      <w:start w:val="1"/>
      <w:numFmt w:val="lowerLetter"/>
      <w:lvlText w:val="%8."/>
      <w:lvlJc w:val="left"/>
      <w:pPr>
        <w:ind w:left="5820" w:hanging="360"/>
      </w:pPr>
    </w:lvl>
    <w:lvl w:ilvl="8" w:tplc="0416001B" w:tentative="1">
      <w:start w:val="1"/>
      <w:numFmt w:val="lowerRoman"/>
      <w:lvlText w:val="%9."/>
      <w:lvlJc w:val="right"/>
      <w:pPr>
        <w:ind w:left="6540" w:hanging="180"/>
      </w:pPr>
    </w:lvl>
  </w:abstractNum>
  <w:abstractNum w:abstractNumId="31" w15:restartNumberingAfterBreak="0">
    <w:nsid w:val="7471574A"/>
    <w:multiLevelType w:val="hybridMultilevel"/>
    <w:tmpl w:val="E2986900"/>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32" w15:restartNumberingAfterBreak="0">
    <w:nsid w:val="74A10AA9"/>
    <w:multiLevelType w:val="hybridMultilevel"/>
    <w:tmpl w:val="51C8E8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79D95A7F"/>
    <w:multiLevelType w:val="multilevel"/>
    <w:tmpl w:val="392A593A"/>
    <w:lvl w:ilvl="0">
      <w:start w:val="1"/>
      <w:numFmt w:val="decimal"/>
      <w:lvlText w:val="%1."/>
      <w:lvlJc w:val="left"/>
      <w:pPr>
        <w:ind w:left="786" w:hanging="360"/>
      </w:pPr>
      <w:rPr>
        <w:color w:val="auto"/>
      </w:rPr>
    </w:lvl>
    <w:lvl w:ilvl="1">
      <w:start w:val="1"/>
      <w:numFmt w:val="decimal"/>
      <w:isLgl/>
      <w:lvlText w:val="%1.%2."/>
      <w:lvlJc w:val="left"/>
      <w:pPr>
        <w:ind w:left="1080" w:hanging="720"/>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num w:numId="1" w16cid:durableId="1122847578">
    <w:abstractNumId w:val="15"/>
  </w:num>
  <w:num w:numId="2" w16cid:durableId="2008360124">
    <w:abstractNumId w:val="11"/>
  </w:num>
  <w:num w:numId="3" w16cid:durableId="352852630">
    <w:abstractNumId w:val="31"/>
  </w:num>
  <w:num w:numId="4" w16cid:durableId="740954740">
    <w:abstractNumId w:val="16"/>
  </w:num>
  <w:num w:numId="5" w16cid:durableId="1047098744">
    <w:abstractNumId w:val="13"/>
  </w:num>
  <w:num w:numId="6" w16cid:durableId="199586532">
    <w:abstractNumId w:val="21"/>
  </w:num>
  <w:num w:numId="7" w16cid:durableId="87316916">
    <w:abstractNumId w:val="2"/>
  </w:num>
  <w:num w:numId="8" w16cid:durableId="736705365">
    <w:abstractNumId w:val="3"/>
  </w:num>
  <w:num w:numId="9" w16cid:durableId="1817724612">
    <w:abstractNumId w:val="19"/>
  </w:num>
  <w:num w:numId="10" w16cid:durableId="834497905">
    <w:abstractNumId w:val="9"/>
  </w:num>
  <w:num w:numId="11" w16cid:durableId="733697481">
    <w:abstractNumId w:val="32"/>
  </w:num>
  <w:num w:numId="12" w16cid:durableId="2123261759">
    <w:abstractNumId w:val="30"/>
  </w:num>
  <w:num w:numId="13" w16cid:durableId="2078552293">
    <w:abstractNumId w:val="26"/>
  </w:num>
  <w:num w:numId="14" w16cid:durableId="279728427">
    <w:abstractNumId w:val="1"/>
  </w:num>
  <w:num w:numId="15" w16cid:durableId="1547526896">
    <w:abstractNumId w:val="5"/>
  </w:num>
  <w:num w:numId="16" w16cid:durableId="290328097">
    <w:abstractNumId w:val="0"/>
  </w:num>
  <w:num w:numId="17" w16cid:durableId="1821076367">
    <w:abstractNumId w:val="17"/>
  </w:num>
  <w:num w:numId="18" w16cid:durableId="211061449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71400478">
    <w:abstractNumId w:val="8"/>
  </w:num>
  <w:num w:numId="20" w16cid:durableId="1118261552">
    <w:abstractNumId w:val="10"/>
  </w:num>
  <w:num w:numId="21" w16cid:durableId="2011371502">
    <w:abstractNumId w:val="18"/>
  </w:num>
  <w:num w:numId="22" w16cid:durableId="2020305495">
    <w:abstractNumId w:val="14"/>
  </w:num>
  <w:num w:numId="23" w16cid:durableId="418603201">
    <w:abstractNumId w:val="20"/>
  </w:num>
  <w:num w:numId="24" w16cid:durableId="1467118679">
    <w:abstractNumId w:val="23"/>
  </w:num>
  <w:num w:numId="25" w16cid:durableId="329603212">
    <w:abstractNumId w:val="7"/>
    <w:lvlOverride w:ilvl="0">
      <w:startOverride w:val="1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02772732">
    <w:abstractNumId w:val="25"/>
  </w:num>
  <w:num w:numId="27" w16cid:durableId="874736280">
    <w:abstractNumId w:val="27"/>
  </w:num>
  <w:num w:numId="28" w16cid:durableId="98324454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04583027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83934782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20775054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94693386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46126580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661079597">
    <w:abstractNumId w:val="22"/>
  </w:num>
  <w:num w:numId="35" w16cid:durableId="24913402">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2249"/>
    <w:rsid w:val="00001A11"/>
    <w:rsid w:val="00013676"/>
    <w:rsid w:val="000154B7"/>
    <w:rsid w:val="000160E9"/>
    <w:rsid w:val="000235E4"/>
    <w:rsid w:val="00025CEB"/>
    <w:rsid w:val="0005310A"/>
    <w:rsid w:val="0005325E"/>
    <w:rsid w:val="00060CE6"/>
    <w:rsid w:val="00070AAE"/>
    <w:rsid w:val="0008769F"/>
    <w:rsid w:val="00096BB7"/>
    <w:rsid w:val="000B7DA7"/>
    <w:rsid w:val="000C6408"/>
    <w:rsid w:val="000C6DE1"/>
    <w:rsid w:val="000C7DD5"/>
    <w:rsid w:val="000D0DFF"/>
    <w:rsid w:val="00100B1A"/>
    <w:rsid w:val="0011088D"/>
    <w:rsid w:val="00114CC7"/>
    <w:rsid w:val="00115336"/>
    <w:rsid w:val="00131CAD"/>
    <w:rsid w:val="0013419A"/>
    <w:rsid w:val="00134351"/>
    <w:rsid w:val="00153A72"/>
    <w:rsid w:val="0016403A"/>
    <w:rsid w:val="00165580"/>
    <w:rsid w:val="0017142B"/>
    <w:rsid w:val="00173670"/>
    <w:rsid w:val="00180317"/>
    <w:rsid w:val="00184B13"/>
    <w:rsid w:val="001A7473"/>
    <w:rsid w:val="001B58EC"/>
    <w:rsid w:val="001C46F8"/>
    <w:rsid w:val="001D1C5E"/>
    <w:rsid w:val="001F5B11"/>
    <w:rsid w:val="00207631"/>
    <w:rsid w:val="00213791"/>
    <w:rsid w:val="002201A1"/>
    <w:rsid w:val="002333E6"/>
    <w:rsid w:val="00245425"/>
    <w:rsid w:val="00245856"/>
    <w:rsid w:val="00251F00"/>
    <w:rsid w:val="002543AB"/>
    <w:rsid w:val="0025451B"/>
    <w:rsid w:val="00254F71"/>
    <w:rsid w:val="00256705"/>
    <w:rsid w:val="00262B4E"/>
    <w:rsid w:val="00295378"/>
    <w:rsid w:val="002C7A88"/>
    <w:rsid w:val="002D42AF"/>
    <w:rsid w:val="002F15AB"/>
    <w:rsid w:val="002F2B35"/>
    <w:rsid w:val="002F38DD"/>
    <w:rsid w:val="002F47B3"/>
    <w:rsid w:val="00307D85"/>
    <w:rsid w:val="00310707"/>
    <w:rsid w:val="00311171"/>
    <w:rsid w:val="0032174C"/>
    <w:rsid w:val="0032621D"/>
    <w:rsid w:val="0033543C"/>
    <w:rsid w:val="00354919"/>
    <w:rsid w:val="00366C4E"/>
    <w:rsid w:val="00370922"/>
    <w:rsid w:val="00372BAD"/>
    <w:rsid w:val="003750DA"/>
    <w:rsid w:val="00383143"/>
    <w:rsid w:val="00394BAC"/>
    <w:rsid w:val="003B5BEE"/>
    <w:rsid w:val="003B65F1"/>
    <w:rsid w:val="003D2405"/>
    <w:rsid w:val="003D4AF6"/>
    <w:rsid w:val="003D58D3"/>
    <w:rsid w:val="003D784D"/>
    <w:rsid w:val="003E2284"/>
    <w:rsid w:val="003E2E17"/>
    <w:rsid w:val="00400506"/>
    <w:rsid w:val="00401C01"/>
    <w:rsid w:val="00404DA9"/>
    <w:rsid w:val="00416B69"/>
    <w:rsid w:val="004175CF"/>
    <w:rsid w:val="00425A34"/>
    <w:rsid w:val="004271F1"/>
    <w:rsid w:val="0043424B"/>
    <w:rsid w:val="00434C9A"/>
    <w:rsid w:val="00436972"/>
    <w:rsid w:val="0045236C"/>
    <w:rsid w:val="00473A61"/>
    <w:rsid w:val="00475FF6"/>
    <w:rsid w:val="0047728C"/>
    <w:rsid w:val="004849DA"/>
    <w:rsid w:val="0048727B"/>
    <w:rsid w:val="00492877"/>
    <w:rsid w:val="00496B4E"/>
    <w:rsid w:val="004970FC"/>
    <w:rsid w:val="004A23D4"/>
    <w:rsid w:val="004B326F"/>
    <w:rsid w:val="004C7A8A"/>
    <w:rsid w:val="004F4B41"/>
    <w:rsid w:val="004F6378"/>
    <w:rsid w:val="00522964"/>
    <w:rsid w:val="005269F4"/>
    <w:rsid w:val="00530880"/>
    <w:rsid w:val="00531994"/>
    <w:rsid w:val="00535F37"/>
    <w:rsid w:val="00540C93"/>
    <w:rsid w:val="00541EA3"/>
    <w:rsid w:val="00550F78"/>
    <w:rsid w:val="005568B5"/>
    <w:rsid w:val="00557E84"/>
    <w:rsid w:val="005672EB"/>
    <w:rsid w:val="005940DB"/>
    <w:rsid w:val="00594C46"/>
    <w:rsid w:val="005B4659"/>
    <w:rsid w:val="005B4DE6"/>
    <w:rsid w:val="005B5064"/>
    <w:rsid w:val="005B7B8C"/>
    <w:rsid w:val="005C4F76"/>
    <w:rsid w:val="005D2C8C"/>
    <w:rsid w:val="005E00DD"/>
    <w:rsid w:val="005E2FA1"/>
    <w:rsid w:val="005E418A"/>
    <w:rsid w:val="005E4EA0"/>
    <w:rsid w:val="005F2110"/>
    <w:rsid w:val="005F2844"/>
    <w:rsid w:val="00605DD6"/>
    <w:rsid w:val="00611969"/>
    <w:rsid w:val="00625400"/>
    <w:rsid w:val="00626B08"/>
    <w:rsid w:val="00642F44"/>
    <w:rsid w:val="006505CB"/>
    <w:rsid w:val="00650DC7"/>
    <w:rsid w:val="00654998"/>
    <w:rsid w:val="00656812"/>
    <w:rsid w:val="006740B9"/>
    <w:rsid w:val="00677DAD"/>
    <w:rsid w:val="006828EC"/>
    <w:rsid w:val="006901C2"/>
    <w:rsid w:val="00693E5E"/>
    <w:rsid w:val="006A4414"/>
    <w:rsid w:val="006A6A84"/>
    <w:rsid w:val="006B3E78"/>
    <w:rsid w:val="006D03DD"/>
    <w:rsid w:val="006F4049"/>
    <w:rsid w:val="006F54C9"/>
    <w:rsid w:val="006F71E0"/>
    <w:rsid w:val="00715E39"/>
    <w:rsid w:val="0072062F"/>
    <w:rsid w:val="0072560A"/>
    <w:rsid w:val="00732A97"/>
    <w:rsid w:val="00733DB0"/>
    <w:rsid w:val="0074602A"/>
    <w:rsid w:val="007503D2"/>
    <w:rsid w:val="00750C26"/>
    <w:rsid w:val="00756F29"/>
    <w:rsid w:val="0076066E"/>
    <w:rsid w:val="0077325F"/>
    <w:rsid w:val="007761E7"/>
    <w:rsid w:val="00780549"/>
    <w:rsid w:val="007A30F4"/>
    <w:rsid w:val="007A7BDA"/>
    <w:rsid w:val="007C71CA"/>
    <w:rsid w:val="007D10E1"/>
    <w:rsid w:val="007D1178"/>
    <w:rsid w:val="007E0C5F"/>
    <w:rsid w:val="007E3020"/>
    <w:rsid w:val="007F24AF"/>
    <w:rsid w:val="00801193"/>
    <w:rsid w:val="00821B22"/>
    <w:rsid w:val="0082327E"/>
    <w:rsid w:val="008304DD"/>
    <w:rsid w:val="0083157A"/>
    <w:rsid w:val="00837911"/>
    <w:rsid w:val="00845E3E"/>
    <w:rsid w:val="0086504B"/>
    <w:rsid w:val="0086709C"/>
    <w:rsid w:val="00874540"/>
    <w:rsid w:val="008753DF"/>
    <w:rsid w:val="0087643A"/>
    <w:rsid w:val="008807A9"/>
    <w:rsid w:val="008878EA"/>
    <w:rsid w:val="00895599"/>
    <w:rsid w:val="00897047"/>
    <w:rsid w:val="008A68DB"/>
    <w:rsid w:val="008B3D3E"/>
    <w:rsid w:val="008C255F"/>
    <w:rsid w:val="008E3102"/>
    <w:rsid w:val="008E5912"/>
    <w:rsid w:val="00900BE1"/>
    <w:rsid w:val="00911979"/>
    <w:rsid w:val="00912249"/>
    <w:rsid w:val="0092142C"/>
    <w:rsid w:val="00937998"/>
    <w:rsid w:val="00937A31"/>
    <w:rsid w:val="0094225E"/>
    <w:rsid w:val="00942D19"/>
    <w:rsid w:val="0094367C"/>
    <w:rsid w:val="00946A21"/>
    <w:rsid w:val="009473B3"/>
    <w:rsid w:val="00953050"/>
    <w:rsid w:val="00971290"/>
    <w:rsid w:val="00982FA6"/>
    <w:rsid w:val="00987749"/>
    <w:rsid w:val="00996792"/>
    <w:rsid w:val="00996CF5"/>
    <w:rsid w:val="009A5C36"/>
    <w:rsid w:val="009A764C"/>
    <w:rsid w:val="009C22AA"/>
    <w:rsid w:val="009C404D"/>
    <w:rsid w:val="009C6DFA"/>
    <w:rsid w:val="009C7EB9"/>
    <w:rsid w:val="009E5679"/>
    <w:rsid w:val="009F48B4"/>
    <w:rsid w:val="00A02FAB"/>
    <w:rsid w:val="00A07C94"/>
    <w:rsid w:val="00A37599"/>
    <w:rsid w:val="00A42123"/>
    <w:rsid w:val="00A50C10"/>
    <w:rsid w:val="00A56638"/>
    <w:rsid w:val="00A61659"/>
    <w:rsid w:val="00A67B10"/>
    <w:rsid w:val="00A67E8C"/>
    <w:rsid w:val="00A8002B"/>
    <w:rsid w:val="00A8121D"/>
    <w:rsid w:val="00A8400B"/>
    <w:rsid w:val="00A968CF"/>
    <w:rsid w:val="00A9690B"/>
    <w:rsid w:val="00AA1FD7"/>
    <w:rsid w:val="00AA548A"/>
    <w:rsid w:val="00AD4667"/>
    <w:rsid w:val="00AE0768"/>
    <w:rsid w:val="00B00CAB"/>
    <w:rsid w:val="00B00E72"/>
    <w:rsid w:val="00B06ADB"/>
    <w:rsid w:val="00B22057"/>
    <w:rsid w:val="00B235F5"/>
    <w:rsid w:val="00B243F7"/>
    <w:rsid w:val="00B247F0"/>
    <w:rsid w:val="00B46C0E"/>
    <w:rsid w:val="00B508D9"/>
    <w:rsid w:val="00B5310C"/>
    <w:rsid w:val="00B5513C"/>
    <w:rsid w:val="00B5786C"/>
    <w:rsid w:val="00B578A0"/>
    <w:rsid w:val="00B62492"/>
    <w:rsid w:val="00B62884"/>
    <w:rsid w:val="00B63DFD"/>
    <w:rsid w:val="00B6501D"/>
    <w:rsid w:val="00B749C0"/>
    <w:rsid w:val="00B81948"/>
    <w:rsid w:val="00B8389A"/>
    <w:rsid w:val="00BB145B"/>
    <w:rsid w:val="00BD00E5"/>
    <w:rsid w:val="00BD2377"/>
    <w:rsid w:val="00BD4F0D"/>
    <w:rsid w:val="00BE324C"/>
    <w:rsid w:val="00BE553C"/>
    <w:rsid w:val="00BE7C56"/>
    <w:rsid w:val="00C03E3F"/>
    <w:rsid w:val="00C132AC"/>
    <w:rsid w:val="00C306F2"/>
    <w:rsid w:val="00C31F7A"/>
    <w:rsid w:val="00C44494"/>
    <w:rsid w:val="00C45988"/>
    <w:rsid w:val="00C54ED6"/>
    <w:rsid w:val="00C57439"/>
    <w:rsid w:val="00C606E7"/>
    <w:rsid w:val="00C7132F"/>
    <w:rsid w:val="00C71F4D"/>
    <w:rsid w:val="00C8004A"/>
    <w:rsid w:val="00C863C8"/>
    <w:rsid w:val="00C90613"/>
    <w:rsid w:val="00C93E9C"/>
    <w:rsid w:val="00CB62E4"/>
    <w:rsid w:val="00CB637E"/>
    <w:rsid w:val="00CC445C"/>
    <w:rsid w:val="00CE087F"/>
    <w:rsid w:val="00CE3C09"/>
    <w:rsid w:val="00CF6681"/>
    <w:rsid w:val="00D00EC7"/>
    <w:rsid w:val="00D152B0"/>
    <w:rsid w:val="00D17C2A"/>
    <w:rsid w:val="00D21B39"/>
    <w:rsid w:val="00D256F6"/>
    <w:rsid w:val="00D267FF"/>
    <w:rsid w:val="00D321C6"/>
    <w:rsid w:val="00D3316B"/>
    <w:rsid w:val="00D345E9"/>
    <w:rsid w:val="00D4120D"/>
    <w:rsid w:val="00D472B2"/>
    <w:rsid w:val="00D47449"/>
    <w:rsid w:val="00D63C6F"/>
    <w:rsid w:val="00D64625"/>
    <w:rsid w:val="00D72F84"/>
    <w:rsid w:val="00D7507E"/>
    <w:rsid w:val="00D774D5"/>
    <w:rsid w:val="00D949F1"/>
    <w:rsid w:val="00DB387E"/>
    <w:rsid w:val="00DC08CD"/>
    <w:rsid w:val="00DF6228"/>
    <w:rsid w:val="00E20B0C"/>
    <w:rsid w:val="00E33D91"/>
    <w:rsid w:val="00E43653"/>
    <w:rsid w:val="00E44C04"/>
    <w:rsid w:val="00E67984"/>
    <w:rsid w:val="00E8195B"/>
    <w:rsid w:val="00EA1B39"/>
    <w:rsid w:val="00EB1C46"/>
    <w:rsid w:val="00EC1898"/>
    <w:rsid w:val="00ED0263"/>
    <w:rsid w:val="00ED04E1"/>
    <w:rsid w:val="00ED4D0D"/>
    <w:rsid w:val="00ED5F0D"/>
    <w:rsid w:val="00EE5B80"/>
    <w:rsid w:val="00F00CE5"/>
    <w:rsid w:val="00F034C0"/>
    <w:rsid w:val="00F3067A"/>
    <w:rsid w:val="00F53871"/>
    <w:rsid w:val="00F55CF3"/>
    <w:rsid w:val="00F60D8A"/>
    <w:rsid w:val="00F67254"/>
    <w:rsid w:val="00F8553B"/>
    <w:rsid w:val="00F86486"/>
    <w:rsid w:val="00F874D0"/>
    <w:rsid w:val="00FB07BA"/>
    <w:rsid w:val="00FB6436"/>
    <w:rsid w:val="00FB6909"/>
    <w:rsid w:val="00FC3842"/>
    <w:rsid w:val="00FC71D2"/>
    <w:rsid w:val="00FD1D25"/>
    <w:rsid w:val="00FD63FF"/>
    <w:rsid w:val="00FF571A"/>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o:shapelayout v:ext="edit">
      <o:idmap v:ext="edit" data="1"/>
    </o:shapelayout>
  </w:shapeDefaults>
  <w:decimalSymbol w:val=","/>
  <w:listSeparator w:val=";"/>
  <w14:docId w14:val="5D916019"/>
  <w15:docId w15:val="{A23E0272-20B2-44FB-9324-DC01EEB45B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1178"/>
    <w:pPr>
      <w:spacing w:after="160" w:line="259" w:lineRule="auto"/>
    </w:pPr>
    <w:rPr>
      <w:sz w:val="22"/>
      <w:szCs w:val="22"/>
      <w:lang w:eastAsia="en-US"/>
    </w:rPr>
  </w:style>
  <w:style w:type="paragraph" w:styleId="Ttulo1">
    <w:name w:val="heading 1"/>
    <w:basedOn w:val="Normal"/>
    <w:next w:val="Normal"/>
    <w:link w:val="Ttulo1Char"/>
    <w:uiPriority w:val="9"/>
    <w:qFormat/>
    <w:rsid w:val="00937A3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5">
    <w:name w:val="heading 5"/>
    <w:basedOn w:val="Normal"/>
    <w:next w:val="Normal"/>
    <w:link w:val="Ttulo5Char"/>
    <w:semiHidden/>
    <w:unhideWhenUsed/>
    <w:qFormat/>
    <w:rsid w:val="00B46C0E"/>
    <w:pPr>
      <w:spacing w:before="240" w:after="60" w:line="240" w:lineRule="auto"/>
      <w:outlineLvl w:val="4"/>
    </w:pPr>
    <w:rPr>
      <w:rFonts w:eastAsia="Times New Roman"/>
      <w:b/>
      <w:bCs/>
      <w:i/>
      <w:iCs/>
      <w:sz w:val="26"/>
      <w:szCs w:val="26"/>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sid w:val="00912249"/>
    <w:rPr>
      <w:rFonts w:ascii="Segoe UI" w:hAnsi="Segoe UI" w:cs="Segoe UI"/>
      <w:sz w:val="18"/>
      <w:szCs w:val="18"/>
    </w:rPr>
  </w:style>
  <w:style w:type="character" w:customStyle="1" w:styleId="Ttulo5Char">
    <w:name w:val="Título 5 Char"/>
    <w:link w:val="Ttulo5"/>
    <w:semiHidden/>
    <w:rsid w:val="00B46C0E"/>
    <w:rPr>
      <w:rFonts w:ascii="Calibri" w:eastAsia="Times New Roman" w:hAnsi="Calibri" w:cs="Times New Roman"/>
      <w:b/>
      <w:bCs/>
      <w:i/>
      <w:iCs/>
      <w:sz w:val="26"/>
      <w:szCs w:val="26"/>
      <w:lang w:eastAsia="pt-BR"/>
    </w:rPr>
  </w:style>
  <w:style w:type="paragraph" w:customStyle="1" w:styleId="western">
    <w:name w:val="western"/>
    <w:basedOn w:val="Normal"/>
    <w:rsid w:val="00A61659"/>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unhideWhenUsed/>
    <w:rsid w:val="00A61659"/>
    <w:rPr>
      <w:color w:val="0000FF"/>
      <w:u w:val="single"/>
    </w:rPr>
  </w:style>
  <w:style w:type="character" w:customStyle="1" w:styleId="fontstyle01">
    <w:name w:val="fontstyle01"/>
    <w:basedOn w:val="Fontepargpadro"/>
    <w:rsid w:val="00B5310C"/>
    <w:rPr>
      <w:rFonts w:ascii="CIDFont+F2" w:hAnsi="CIDFont+F2" w:hint="default"/>
      <w:b w:val="0"/>
      <w:bCs w:val="0"/>
      <w:i w:val="0"/>
      <w:iCs w:val="0"/>
      <w:color w:val="000000"/>
      <w:sz w:val="26"/>
      <w:szCs w:val="26"/>
    </w:rPr>
  </w:style>
  <w:style w:type="paragraph" w:styleId="PargrafodaLista">
    <w:name w:val="List Paragraph"/>
    <w:basedOn w:val="Normal"/>
    <w:link w:val="PargrafodaListaChar"/>
    <w:uiPriority w:val="34"/>
    <w:qFormat/>
    <w:rsid w:val="00A8121D"/>
    <w:pPr>
      <w:ind w:left="720"/>
      <w:contextualSpacing/>
    </w:pPr>
  </w:style>
  <w:style w:type="character" w:customStyle="1" w:styleId="Ttulo1Char">
    <w:name w:val="Título 1 Char"/>
    <w:basedOn w:val="Fontepargpadro"/>
    <w:link w:val="Ttulo1"/>
    <w:uiPriority w:val="9"/>
    <w:rsid w:val="00937A31"/>
    <w:rPr>
      <w:rFonts w:asciiTheme="majorHAnsi" w:eastAsiaTheme="majorEastAsia" w:hAnsiTheme="majorHAnsi" w:cstheme="majorBidi"/>
      <w:color w:val="2E74B5" w:themeColor="accent1" w:themeShade="BF"/>
      <w:sz w:val="32"/>
      <w:szCs w:val="32"/>
      <w:lang w:eastAsia="en-US"/>
    </w:rPr>
  </w:style>
  <w:style w:type="character" w:customStyle="1" w:styleId="fontstyle21">
    <w:name w:val="fontstyle21"/>
    <w:basedOn w:val="Fontepargpadro"/>
    <w:rsid w:val="00801193"/>
    <w:rPr>
      <w:rFonts w:ascii="Arial" w:hAnsi="Arial" w:cs="Arial" w:hint="default"/>
      <w:b/>
      <w:bCs/>
      <w:i w:val="0"/>
      <w:iCs w:val="0"/>
      <w:color w:val="000000"/>
      <w:sz w:val="24"/>
      <w:szCs w:val="24"/>
    </w:rPr>
  </w:style>
  <w:style w:type="character" w:customStyle="1" w:styleId="markedcontent">
    <w:name w:val="markedcontent"/>
    <w:basedOn w:val="Fontepargpadro"/>
    <w:rsid w:val="006B3E78"/>
  </w:style>
  <w:style w:type="paragraph" w:styleId="Corpodetexto">
    <w:name w:val="Body Text"/>
    <w:basedOn w:val="Normal"/>
    <w:link w:val="CorpodetextoChar"/>
    <w:semiHidden/>
    <w:rsid w:val="0094225E"/>
    <w:pPr>
      <w:suppressAutoHyphens/>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semiHidden/>
    <w:rsid w:val="0094225E"/>
    <w:rPr>
      <w:rFonts w:ascii="Arial" w:eastAsia="Times New Roman" w:hAnsi="Arial"/>
      <w:sz w:val="22"/>
      <w:lang w:eastAsia="ar-SA"/>
    </w:rPr>
  </w:style>
  <w:style w:type="paragraph" w:customStyle="1" w:styleId="WW-Recuodecorpodetexto2">
    <w:name w:val="WW-Recuo de corpo de texto 2"/>
    <w:basedOn w:val="Normal"/>
    <w:rsid w:val="0094225E"/>
    <w:pPr>
      <w:suppressAutoHyphens/>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rsid w:val="0094225E"/>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94225E"/>
    <w:rPr>
      <w:rFonts w:ascii="Arial" w:eastAsia="Times New Roman" w:hAnsi="Arial" w:cs="Arial"/>
      <w:color w:val="000000"/>
      <w:sz w:val="22"/>
      <w:szCs w:val="22"/>
      <w:lang w:eastAsia="ar-SA"/>
    </w:rPr>
  </w:style>
  <w:style w:type="character" w:customStyle="1" w:styleId="PargrafodaListaChar">
    <w:name w:val="Parágrafo da Lista Char"/>
    <w:link w:val="PargrafodaLista"/>
    <w:uiPriority w:val="34"/>
    <w:locked/>
    <w:rsid w:val="00E8195B"/>
    <w:rPr>
      <w:sz w:val="22"/>
      <w:szCs w:val="22"/>
      <w:lang w:eastAsia="en-US"/>
    </w:rPr>
  </w:style>
  <w:style w:type="paragraph" w:styleId="Recuodecorpodetexto2">
    <w:name w:val="Body Text Indent 2"/>
    <w:basedOn w:val="Normal"/>
    <w:link w:val="Recuodecorpodetexto2Char"/>
    <w:uiPriority w:val="99"/>
    <w:unhideWhenUsed/>
    <w:rsid w:val="00394BAC"/>
    <w:pPr>
      <w:spacing w:after="120" w:line="480" w:lineRule="auto"/>
      <w:ind w:left="283"/>
    </w:pPr>
  </w:style>
  <w:style w:type="character" w:customStyle="1" w:styleId="Recuodecorpodetexto2Char">
    <w:name w:val="Recuo de corpo de texto 2 Char"/>
    <w:basedOn w:val="Fontepargpadro"/>
    <w:link w:val="Recuodecorpodetexto2"/>
    <w:uiPriority w:val="99"/>
    <w:rsid w:val="00394BAC"/>
    <w:rPr>
      <w:sz w:val="22"/>
      <w:szCs w:val="22"/>
      <w:lang w:eastAsia="en-US"/>
    </w:rPr>
  </w:style>
  <w:style w:type="paragraph" w:styleId="SemEspaamento">
    <w:name w:val="No Spacing"/>
    <w:qFormat/>
    <w:rsid w:val="00100B1A"/>
    <w:rPr>
      <w:sz w:val="22"/>
      <w:szCs w:val="22"/>
      <w:lang w:eastAsia="en-US"/>
    </w:rPr>
  </w:style>
  <w:style w:type="paragraph" w:customStyle="1" w:styleId="WW-Corpodetexto2">
    <w:name w:val="WW-Corpo de texto 2"/>
    <w:basedOn w:val="Normal"/>
    <w:semiHidden/>
    <w:rsid w:val="00AE0768"/>
    <w:pPr>
      <w:suppressAutoHyphens/>
      <w:spacing w:after="0" w:line="240" w:lineRule="atLeast"/>
      <w:jc w:val="both"/>
    </w:pPr>
    <w:rPr>
      <w:rFonts w:ascii="Arial" w:eastAsia="Times New Roman" w:hAnsi="Arial" w:cs="Arial"/>
      <w:sz w:val="28"/>
      <w:szCs w:val="20"/>
      <w:lang w:eastAsia="ar-SA"/>
    </w:rPr>
  </w:style>
  <w:style w:type="table" w:styleId="Tabelacomgrade">
    <w:name w:val="Table Grid"/>
    <w:basedOn w:val="Tabelanormal"/>
    <w:uiPriority w:val="39"/>
    <w:rsid w:val="00025CEB"/>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enoPendente1">
    <w:name w:val="Menção Pendente1"/>
    <w:basedOn w:val="Fontepargpadro"/>
    <w:uiPriority w:val="99"/>
    <w:semiHidden/>
    <w:unhideWhenUsed/>
    <w:rsid w:val="00F53871"/>
    <w:rPr>
      <w:color w:val="605E5C"/>
      <w:shd w:val="clear" w:color="auto" w:fill="E1DFDD"/>
    </w:rPr>
  </w:style>
  <w:style w:type="paragraph" w:customStyle="1" w:styleId="Padr">
    <w:name w:val="Padr縊"/>
    <w:rsid w:val="005568B5"/>
    <w:pPr>
      <w:widowControl w:val="0"/>
      <w:autoSpaceDE w:val="0"/>
      <w:autoSpaceDN w:val="0"/>
      <w:adjustRightInd w:val="0"/>
    </w:pPr>
    <w:rPr>
      <w:rFonts w:ascii="Arial" w:eastAsiaTheme="minorEastAsia" w:hAnsi="Arial" w:cs="Arial"/>
      <w:sz w:val="24"/>
      <w:szCs w:val="24"/>
      <w:lang w:eastAsia="zh-CN" w:bidi="hi-IN"/>
    </w:rPr>
  </w:style>
  <w:style w:type="paragraph" w:styleId="Recuodecorpodetexto3">
    <w:name w:val="Body Text Indent 3"/>
    <w:basedOn w:val="Normal"/>
    <w:link w:val="Recuodecorpodetexto3Char"/>
    <w:uiPriority w:val="99"/>
    <w:semiHidden/>
    <w:unhideWhenUsed/>
    <w:rsid w:val="004C7A8A"/>
    <w:pPr>
      <w:spacing w:after="120"/>
      <w:ind w:left="283"/>
    </w:pPr>
    <w:rPr>
      <w:sz w:val="16"/>
      <w:szCs w:val="16"/>
    </w:rPr>
  </w:style>
  <w:style w:type="character" w:customStyle="1" w:styleId="Recuodecorpodetexto3Char">
    <w:name w:val="Recuo de corpo de texto 3 Char"/>
    <w:basedOn w:val="Fontepargpadro"/>
    <w:link w:val="Recuodecorpodetexto3"/>
    <w:uiPriority w:val="99"/>
    <w:semiHidden/>
    <w:rsid w:val="004C7A8A"/>
    <w:rPr>
      <w:sz w:val="16"/>
      <w:szCs w:val="16"/>
      <w:lang w:eastAsia="en-US"/>
    </w:rPr>
  </w:style>
  <w:style w:type="character" w:styleId="Forte">
    <w:name w:val="Strong"/>
    <w:basedOn w:val="Fontepargpadro"/>
    <w:uiPriority w:val="22"/>
    <w:qFormat/>
    <w:rsid w:val="004B326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804039">
      <w:bodyDiv w:val="1"/>
      <w:marLeft w:val="0"/>
      <w:marRight w:val="0"/>
      <w:marTop w:val="0"/>
      <w:marBottom w:val="0"/>
      <w:divBdr>
        <w:top w:val="none" w:sz="0" w:space="0" w:color="auto"/>
        <w:left w:val="none" w:sz="0" w:space="0" w:color="auto"/>
        <w:bottom w:val="none" w:sz="0" w:space="0" w:color="auto"/>
        <w:right w:val="none" w:sz="0" w:space="0" w:color="auto"/>
      </w:divBdr>
    </w:div>
    <w:div w:id="85738862">
      <w:bodyDiv w:val="1"/>
      <w:marLeft w:val="0"/>
      <w:marRight w:val="0"/>
      <w:marTop w:val="0"/>
      <w:marBottom w:val="0"/>
      <w:divBdr>
        <w:top w:val="none" w:sz="0" w:space="0" w:color="auto"/>
        <w:left w:val="none" w:sz="0" w:space="0" w:color="auto"/>
        <w:bottom w:val="none" w:sz="0" w:space="0" w:color="auto"/>
        <w:right w:val="none" w:sz="0" w:space="0" w:color="auto"/>
      </w:divBdr>
    </w:div>
    <w:div w:id="162748359">
      <w:bodyDiv w:val="1"/>
      <w:marLeft w:val="0"/>
      <w:marRight w:val="0"/>
      <w:marTop w:val="0"/>
      <w:marBottom w:val="0"/>
      <w:divBdr>
        <w:top w:val="none" w:sz="0" w:space="0" w:color="auto"/>
        <w:left w:val="none" w:sz="0" w:space="0" w:color="auto"/>
        <w:bottom w:val="none" w:sz="0" w:space="0" w:color="auto"/>
        <w:right w:val="none" w:sz="0" w:space="0" w:color="auto"/>
      </w:divBdr>
    </w:div>
    <w:div w:id="210772784">
      <w:bodyDiv w:val="1"/>
      <w:marLeft w:val="0"/>
      <w:marRight w:val="0"/>
      <w:marTop w:val="0"/>
      <w:marBottom w:val="0"/>
      <w:divBdr>
        <w:top w:val="none" w:sz="0" w:space="0" w:color="auto"/>
        <w:left w:val="none" w:sz="0" w:space="0" w:color="auto"/>
        <w:bottom w:val="none" w:sz="0" w:space="0" w:color="auto"/>
        <w:right w:val="none" w:sz="0" w:space="0" w:color="auto"/>
      </w:divBdr>
    </w:div>
    <w:div w:id="283343142">
      <w:bodyDiv w:val="1"/>
      <w:marLeft w:val="0"/>
      <w:marRight w:val="0"/>
      <w:marTop w:val="0"/>
      <w:marBottom w:val="0"/>
      <w:divBdr>
        <w:top w:val="none" w:sz="0" w:space="0" w:color="auto"/>
        <w:left w:val="none" w:sz="0" w:space="0" w:color="auto"/>
        <w:bottom w:val="none" w:sz="0" w:space="0" w:color="auto"/>
        <w:right w:val="none" w:sz="0" w:space="0" w:color="auto"/>
      </w:divBdr>
    </w:div>
    <w:div w:id="285938511">
      <w:bodyDiv w:val="1"/>
      <w:marLeft w:val="0"/>
      <w:marRight w:val="0"/>
      <w:marTop w:val="0"/>
      <w:marBottom w:val="0"/>
      <w:divBdr>
        <w:top w:val="none" w:sz="0" w:space="0" w:color="auto"/>
        <w:left w:val="none" w:sz="0" w:space="0" w:color="auto"/>
        <w:bottom w:val="none" w:sz="0" w:space="0" w:color="auto"/>
        <w:right w:val="none" w:sz="0" w:space="0" w:color="auto"/>
      </w:divBdr>
    </w:div>
    <w:div w:id="373044139">
      <w:bodyDiv w:val="1"/>
      <w:marLeft w:val="0"/>
      <w:marRight w:val="0"/>
      <w:marTop w:val="0"/>
      <w:marBottom w:val="0"/>
      <w:divBdr>
        <w:top w:val="none" w:sz="0" w:space="0" w:color="auto"/>
        <w:left w:val="none" w:sz="0" w:space="0" w:color="auto"/>
        <w:bottom w:val="none" w:sz="0" w:space="0" w:color="auto"/>
        <w:right w:val="none" w:sz="0" w:space="0" w:color="auto"/>
      </w:divBdr>
    </w:div>
    <w:div w:id="458694262">
      <w:bodyDiv w:val="1"/>
      <w:marLeft w:val="0"/>
      <w:marRight w:val="0"/>
      <w:marTop w:val="0"/>
      <w:marBottom w:val="0"/>
      <w:divBdr>
        <w:top w:val="none" w:sz="0" w:space="0" w:color="auto"/>
        <w:left w:val="none" w:sz="0" w:space="0" w:color="auto"/>
        <w:bottom w:val="none" w:sz="0" w:space="0" w:color="auto"/>
        <w:right w:val="none" w:sz="0" w:space="0" w:color="auto"/>
      </w:divBdr>
    </w:div>
    <w:div w:id="478691285">
      <w:bodyDiv w:val="1"/>
      <w:marLeft w:val="0"/>
      <w:marRight w:val="0"/>
      <w:marTop w:val="0"/>
      <w:marBottom w:val="0"/>
      <w:divBdr>
        <w:top w:val="none" w:sz="0" w:space="0" w:color="auto"/>
        <w:left w:val="none" w:sz="0" w:space="0" w:color="auto"/>
        <w:bottom w:val="none" w:sz="0" w:space="0" w:color="auto"/>
        <w:right w:val="none" w:sz="0" w:space="0" w:color="auto"/>
      </w:divBdr>
    </w:div>
    <w:div w:id="671176314">
      <w:bodyDiv w:val="1"/>
      <w:marLeft w:val="0"/>
      <w:marRight w:val="0"/>
      <w:marTop w:val="0"/>
      <w:marBottom w:val="0"/>
      <w:divBdr>
        <w:top w:val="none" w:sz="0" w:space="0" w:color="auto"/>
        <w:left w:val="none" w:sz="0" w:space="0" w:color="auto"/>
        <w:bottom w:val="none" w:sz="0" w:space="0" w:color="auto"/>
        <w:right w:val="none" w:sz="0" w:space="0" w:color="auto"/>
      </w:divBdr>
    </w:div>
    <w:div w:id="911238238">
      <w:bodyDiv w:val="1"/>
      <w:marLeft w:val="0"/>
      <w:marRight w:val="0"/>
      <w:marTop w:val="0"/>
      <w:marBottom w:val="0"/>
      <w:divBdr>
        <w:top w:val="none" w:sz="0" w:space="0" w:color="auto"/>
        <w:left w:val="none" w:sz="0" w:space="0" w:color="auto"/>
        <w:bottom w:val="none" w:sz="0" w:space="0" w:color="auto"/>
        <w:right w:val="none" w:sz="0" w:space="0" w:color="auto"/>
      </w:divBdr>
    </w:div>
    <w:div w:id="975987189">
      <w:bodyDiv w:val="1"/>
      <w:marLeft w:val="0"/>
      <w:marRight w:val="0"/>
      <w:marTop w:val="0"/>
      <w:marBottom w:val="0"/>
      <w:divBdr>
        <w:top w:val="none" w:sz="0" w:space="0" w:color="auto"/>
        <w:left w:val="none" w:sz="0" w:space="0" w:color="auto"/>
        <w:bottom w:val="none" w:sz="0" w:space="0" w:color="auto"/>
        <w:right w:val="none" w:sz="0" w:space="0" w:color="auto"/>
      </w:divBdr>
    </w:div>
    <w:div w:id="1031538921">
      <w:bodyDiv w:val="1"/>
      <w:marLeft w:val="0"/>
      <w:marRight w:val="0"/>
      <w:marTop w:val="0"/>
      <w:marBottom w:val="0"/>
      <w:divBdr>
        <w:top w:val="none" w:sz="0" w:space="0" w:color="auto"/>
        <w:left w:val="none" w:sz="0" w:space="0" w:color="auto"/>
        <w:bottom w:val="none" w:sz="0" w:space="0" w:color="auto"/>
        <w:right w:val="none" w:sz="0" w:space="0" w:color="auto"/>
      </w:divBdr>
    </w:div>
    <w:div w:id="1267418683">
      <w:bodyDiv w:val="1"/>
      <w:marLeft w:val="0"/>
      <w:marRight w:val="0"/>
      <w:marTop w:val="0"/>
      <w:marBottom w:val="0"/>
      <w:divBdr>
        <w:top w:val="none" w:sz="0" w:space="0" w:color="auto"/>
        <w:left w:val="none" w:sz="0" w:space="0" w:color="auto"/>
        <w:bottom w:val="none" w:sz="0" w:space="0" w:color="auto"/>
        <w:right w:val="none" w:sz="0" w:space="0" w:color="auto"/>
      </w:divBdr>
    </w:div>
    <w:div w:id="1444959451">
      <w:bodyDiv w:val="1"/>
      <w:marLeft w:val="0"/>
      <w:marRight w:val="0"/>
      <w:marTop w:val="0"/>
      <w:marBottom w:val="0"/>
      <w:divBdr>
        <w:top w:val="none" w:sz="0" w:space="0" w:color="auto"/>
        <w:left w:val="none" w:sz="0" w:space="0" w:color="auto"/>
        <w:bottom w:val="none" w:sz="0" w:space="0" w:color="auto"/>
        <w:right w:val="none" w:sz="0" w:space="0" w:color="auto"/>
      </w:divBdr>
    </w:div>
    <w:div w:id="1497762234">
      <w:bodyDiv w:val="1"/>
      <w:marLeft w:val="0"/>
      <w:marRight w:val="0"/>
      <w:marTop w:val="0"/>
      <w:marBottom w:val="0"/>
      <w:divBdr>
        <w:top w:val="none" w:sz="0" w:space="0" w:color="auto"/>
        <w:left w:val="none" w:sz="0" w:space="0" w:color="auto"/>
        <w:bottom w:val="none" w:sz="0" w:space="0" w:color="auto"/>
        <w:right w:val="none" w:sz="0" w:space="0" w:color="auto"/>
      </w:divBdr>
    </w:div>
    <w:div w:id="1525746004">
      <w:bodyDiv w:val="1"/>
      <w:marLeft w:val="0"/>
      <w:marRight w:val="0"/>
      <w:marTop w:val="0"/>
      <w:marBottom w:val="0"/>
      <w:divBdr>
        <w:top w:val="none" w:sz="0" w:space="0" w:color="auto"/>
        <w:left w:val="none" w:sz="0" w:space="0" w:color="auto"/>
        <w:bottom w:val="none" w:sz="0" w:space="0" w:color="auto"/>
        <w:right w:val="none" w:sz="0" w:space="0" w:color="auto"/>
      </w:divBdr>
    </w:div>
    <w:div w:id="1723865360">
      <w:bodyDiv w:val="1"/>
      <w:marLeft w:val="0"/>
      <w:marRight w:val="0"/>
      <w:marTop w:val="0"/>
      <w:marBottom w:val="0"/>
      <w:divBdr>
        <w:top w:val="none" w:sz="0" w:space="0" w:color="auto"/>
        <w:left w:val="none" w:sz="0" w:space="0" w:color="auto"/>
        <w:bottom w:val="none" w:sz="0" w:space="0" w:color="auto"/>
        <w:right w:val="none" w:sz="0" w:space="0" w:color="auto"/>
      </w:divBdr>
    </w:div>
    <w:div w:id="1841584317">
      <w:bodyDiv w:val="1"/>
      <w:marLeft w:val="0"/>
      <w:marRight w:val="0"/>
      <w:marTop w:val="0"/>
      <w:marBottom w:val="0"/>
      <w:divBdr>
        <w:top w:val="none" w:sz="0" w:space="0" w:color="auto"/>
        <w:left w:val="none" w:sz="0" w:space="0" w:color="auto"/>
        <w:bottom w:val="none" w:sz="0" w:space="0" w:color="auto"/>
        <w:right w:val="none" w:sz="0" w:space="0" w:color="auto"/>
      </w:divBdr>
    </w:div>
    <w:div w:id="1900170557">
      <w:bodyDiv w:val="1"/>
      <w:marLeft w:val="0"/>
      <w:marRight w:val="0"/>
      <w:marTop w:val="0"/>
      <w:marBottom w:val="0"/>
      <w:divBdr>
        <w:top w:val="none" w:sz="0" w:space="0" w:color="auto"/>
        <w:left w:val="none" w:sz="0" w:space="0" w:color="auto"/>
        <w:bottom w:val="none" w:sz="0" w:space="0" w:color="auto"/>
        <w:right w:val="none" w:sz="0" w:space="0" w:color="auto"/>
      </w:divBdr>
    </w:div>
    <w:div w:id="1942108582">
      <w:bodyDiv w:val="1"/>
      <w:marLeft w:val="0"/>
      <w:marRight w:val="0"/>
      <w:marTop w:val="0"/>
      <w:marBottom w:val="0"/>
      <w:divBdr>
        <w:top w:val="none" w:sz="0" w:space="0" w:color="auto"/>
        <w:left w:val="none" w:sz="0" w:space="0" w:color="auto"/>
        <w:bottom w:val="none" w:sz="0" w:space="0" w:color="auto"/>
        <w:right w:val="none" w:sz="0" w:space="0" w:color="auto"/>
      </w:divBdr>
    </w:div>
    <w:div w:id="1988902155">
      <w:bodyDiv w:val="1"/>
      <w:marLeft w:val="0"/>
      <w:marRight w:val="0"/>
      <w:marTop w:val="0"/>
      <w:marBottom w:val="0"/>
      <w:divBdr>
        <w:top w:val="none" w:sz="0" w:space="0" w:color="auto"/>
        <w:left w:val="none" w:sz="0" w:space="0" w:color="auto"/>
        <w:bottom w:val="none" w:sz="0" w:space="0" w:color="auto"/>
        <w:right w:val="none" w:sz="0" w:space="0" w:color="auto"/>
      </w:divBdr>
    </w:div>
    <w:div w:id="2080057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yperlink" Target="mailto:fmesquita@cesama.com.b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hyperlink" Target="mailto:nfe@cesama.com.br" TargetMode="External"/><Relationship Id="rId35" Type="http://schemas.openxmlformats.org/officeDocument/2006/relationships/fontTable" Target="fontTable.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20.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406155EB00B3B64086ACA8B76DB2EE48" ma:contentTypeVersion="6" ma:contentTypeDescription="Crie um novo documento." ma:contentTypeScope="" ma:versionID="9b0b790665fcc2f0a72624ae85f57783">
  <xsd:schema xmlns:xsd="http://www.w3.org/2001/XMLSchema" xmlns:xs="http://www.w3.org/2001/XMLSchema" xmlns:p="http://schemas.microsoft.com/office/2006/metadata/properties" xmlns:ns2="f54410aa-9a71-4d43-9c2e-44b1461edbfd" xmlns:ns3="011a1fff-ceec-4550-9c57-e3cbe498bd56" targetNamespace="http://schemas.microsoft.com/office/2006/metadata/properties" ma:root="true" ma:fieldsID="22dbe54f2b77fec46f34f072875a8f01" ns2:_="" ns3:_="">
    <xsd:import namespace="f54410aa-9a71-4d43-9c2e-44b1461edbfd"/>
    <xsd:import namespace="011a1fff-ceec-4550-9c57-e3cbe498bd56"/>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4410aa-9a71-4d43-9c2e-44b1461edb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11a1fff-ceec-4550-9c57-e3cbe498bd56" elementFormDefault="qualified">
    <xsd:import namespace="http://schemas.microsoft.com/office/2006/documentManagement/types"/>
    <xsd:import namespace="http://schemas.microsoft.com/office/infopath/2007/PartnerControls"/>
    <xsd:element name="SharedWithUsers" ma:index="11"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45ED8F-5F65-48DA-9550-8EDA654DC37B}">
  <ds:schemaRefs>
    <ds:schemaRef ds:uri="http://schemas.openxmlformats.org/officeDocument/2006/bibliography"/>
  </ds:schemaRefs>
</ds:datastoreItem>
</file>

<file path=customXml/itemProps2.xml><?xml version="1.0" encoding="utf-8"?>
<ds:datastoreItem xmlns:ds="http://schemas.openxmlformats.org/officeDocument/2006/customXml" ds:itemID="{028A9AC6-9536-4341-BFBB-F0AE853D1B5E}">
  <ds:schemaRefs>
    <ds:schemaRef ds:uri="http://schemas.microsoft.com/sharepoint/v3/contenttype/forms"/>
  </ds:schemaRefs>
</ds:datastoreItem>
</file>

<file path=customXml/itemProps3.xml><?xml version="1.0" encoding="utf-8"?>
<ds:datastoreItem xmlns:ds="http://schemas.openxmlformats.org/officeDocument/2006/customXml" ds:itemID="{24817842-6791-4257-BE88-82531078EB0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E58AE0A-471A-489B-ACE0-6C0ED41A7A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4410aa-9a71-4d43-9c2e-44b1461edbfd"/>
    <ds:schemaRef ds:uri="011a1fff-ceec-4550-9c57-e3cbe498bd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273</TotalTime>
  <Pages>27</Pages>
  <Words>5273</Words>
  <Characters>29039</Characters>
  <Application>Microsoft Office Word</Application>
  <DocSecurity>0</DocSecurity>
  <Lines>241</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LEONARDO MARTINELLI CAMPOS MATTOS</dc:creator>
  <cp:lastModifiedBy>Ronaldo Fonseca Francisquini</cp:lastModifiedBy>
  <cp:revision>10</cp:revision>
  <cp:lastPrinted>2024-05-16T17:20:00Z</cp:lastPrinted>
  <dcterms:created xsi:type="dcterms:W3CDTF">2024-07-08T14:44:00Z</dcterms:created>
  <dcterms:modified xsi:type="dcterms:W3CDTF">2024-08-12T13:21:00Z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0x010100406155EB00B3B64086ACA8B76DB2EE48</vt:lpwstr>
  </property>
  <property fmtid="{D5CDD505-2E9C-101B-9397-08002B2CF9AE}" pid="3" name="GrammarlyDocumentId">
    <vt:lpwstr>3513cd4e7e1304895aa3e0c470415df7c057225cd155d4fc8a02672cf0fe0eba</vt:lpwstr>
  </property>
</Properties>
</file>