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96F95B6" w14:textId="77777777" w:rsidR="0043399F" w:rsidRPr="00EA2CCF" w:rsidRDefault="00076BFE">
      <w:pPr>
        <w:jc w:val="center"/>
        <w:rPr>
          <w:rFonts w:ascii="Arial" w:hAnsi="Arial" w:cs="Arial"/>
          <w:b/>
          <w:bCs/>
          <w:color w:val="000000" w:themeColor="text1"/>
        </w:rPr>
      </w:pPr>
      <w:r w:rsidRPr="00EA2CCF">
        <w:rPr>
          <w:rFonts w:ascii="Arial" w:hAnsi="Arial" w:cs="Arial"/>
          <w:b/>
          <w:bCs/>
          <w:color w:val="000000" w:themeColor="text1"/>
        </w:rPr>
        <w:t>TERMO DE REFERÊNCIA</w:t>
      </w:r>
    </w:p>
    <w:p w14:paraId="48CF5A5B" w14:textId="77777777" w:rsidR="0043399F" w:rsidRPr="00EA2CCF" w:rsidRDefault="00076BFE">
      <w:pPr>
        <w:spacing w:after="0" w:line="360" w:lineRule="auto"/>
        <w:jc w:val="both"/>
        <w:rPr>
          <w:rFonts w:ascii="Arial" w:hAnsi="Arial" w:cs="Arial"/>
          <w:b/>
          <w:bCs/>
          <w:color w:val="000000" w:themeColor="text1"/>
          <w:sz w:val="24"/>
          <w:szCs w:val="24"/>
        </w:rPr>
      </w:pPr>
      <w:r w:rsidRPr="00EA2CCF">
        <w:rPr>
          <w:rFonts w:ascii="Arial" w:hAnsi="Arial" w:cs="Arial"/>
          <w:b/>
          <w:bCs/>
          <w:color w:val="000000" w:themeColor="text1"/>
          <w:sz w:val="24"/>
          <w:szCs w:val="24"/>
        </w:rPr>
        <w:t>1. OBJETO</w:t>
      </w:r>
    </w:p>
    <w:p w14:paraId="55CA3CFC" w14:textId="77777777" w:rsidR="0043399F" w:rsidRPr="00EA2CCF" w:rsidRDefault="0043399F">
      <w:pPr>
        <w:spacing w:after="0" w:line="360" w:lineRule="auto"/>
        <w:jc w:val="both"/>
        <w:rPr>
          <w:rFonts w:ascii="Arial" w:hAnsi="Arial" w:cs="Arial"/>
          <w:b/>
          <w:bCs/>
          <w:color w:val="000000" w:themeColor="text1"/>
          <w:sz w:val="24"/>
          <w:szCs w:val="24"/>
        </w:rPr>
      </w:pPr>
    </w:p>
    <w:p w14:paraId="4A9266EA" w14:textId="77777777" w:rsidR="0043399F" w:rsidRPr="00EA2CCF" w:rsidRDefault="00082CFF">
      <w:pPr>
        <w:spacing w:after="0" w:line="360" w:lineRule="auto"/>
        <w:jc w:val="both"/>
        <w:rPr>
          <w:rFonts w:ascii="Arial" w:hAnsi="Arial" w:cs="Arial"/>
          <w:color w:val="000000" w:themeColor="text1"/>
          <w:sz w:val="24"/>
          <w:szCs w:val="24"/>
        </w:rPr>
      </w:pPr>
      <w:r w:rsidRPr="00EA2CCF">
        <w:rPr>
          <w:rFonts w:ascii="Arial" w:hAnsi="Arial" w:cs="Arial"/>
          <w:color w:val="000000" w:themeColor="text1"/>
          <w:sz w:val="24"/>
          <w:szCs w:val="24"/>
        </w:rPr>
        <w:t>Implantação do Sistema de Registro de Preços, pelo prazo de 12 (doze) meses, para eventual contratação de empresa especializada no fornecimento de coffee break, incluindo todo o material descartável, serviço de apoio e montagem/organização da mesa, sob demanda para eventos de treinamentos a serem realizados pela Cesama, conforme especificado neste Termo de Referência e seus anexos</w:t>
      </w:r>
      <w:r w:rsidR="00076BFE" w:rsidRPr="00EA2CCF">
        <w:rPr>
          <w:rFonts w:ascii="Arial" w:hAnsi="Arial" w:cs="Arial"/>
          <w:color w:val="000000" w:themeColor="text1"/>
          <w:sz w:val="24"/>
          <w:szCs w:val="24"/>
        </w:rPr>
        <w:t>.</w:t>
      </w:r>
    </w:p>
    <w:p w14:paraId="6D82F0E7" w14:textId="77777777" w:rsidR="0043399F" w:rsidRPr="00EA2CCF" w:rsidRDefault="0043399F">
      <w:pPr>
        <w:spacing w:after="0" w:line="360" w:lineRule="auto"/>
        <w:jc w:val="both"/>
        <w:rPr>
          <w:rFonts w:ascii="Arial" w:hAnsi="Arial" w:cs="Arial"/>
          <w:color w:val="000000" w:themeColor="text1"/>
          <w:sz w:val="24"/>
          <w:szCs w:val="24"/>
        </w:rPr>
      </w:pPr>
    </w:p>
    <w:p w14:paraId="5360BC36" w14:textId="77777777" w:rsidR="0043399F" w:rsidRPr="00EA2CCF" w:rsidRDefault="0043399F">
      <w:pPr>
        <w:spacing w:after="0" w:line="360" w:lineRule="auto"/>
        <w:jc w:val="both"/>
        <w:rPr>
          <w:rFonts w:ascii="Arial" w:hAnsi="Arial" w:cs="Arial"/>
          <w:color w:val="000000" w:themeColor="text1"/>
          <w:sz w:val="24"/>
          <w:szCs w:val="24"/>
        </w:rPr>
      </w:pPr>
    </w:p>
    <w:p w14:paraId="41214BD8" w14:textId="77777777" w:rsidR="0043399F" w:rsidRPr="00EA2CCF" w:rsidRDefault="00076BFE">
      <w:pPr>
        <w:spacing w:after="0" w:line="360" w:lineRule="auto"/>
        <w:jc w:val="both"/>
        <w:rPr>
          <w:rFonts w:ascii="Arial" w:hAnsi="Arial" w:cs="Arial"/>
          <w:b/>
          <w:bCs/>
          <w:color w:val="000000" w:themeColor="text1"/>
          <w:sz w:val="24"/>
          <w:szCs w:val="24"/>
        </w:rPr>
      </w:pPr>
      <w:r w:rsidRPr="00EA2CCF">
        <w:rPr>
          <w:rFonts w:ascii="Arial" w:hAnsi="Arial" w:cs="Arial"/>
          <w:b/>
          <w:bCs/>
          <w:color w:val="000000" w:themeColor="text1"/>
          <w:sz w:val="24"/>
          <w:szCs w:val="24"/>
        </w:rPr>
        <w:t>2. JUSTIFICATIVAS</w:t>
      </w:r>
    </w:p>
    <w:p w14:paraId="35676A59" w14:textId="77777777" w:rsidR="0043399F" w:rsidRPr="00EA2CCF" w:rsidRDefault="0043399F">
      <w:pPr>
        <w:spacing w:after="0" w:line="360" w:lineRule="auto"/>
        <w:jc w:val="both"/>
        <w:rPr>
          <w:rFonts w:ascii="Arial" w:hAnsi="Arial" w:cs="Arial"/>
          <w:color w:val="000000" w:themeColor="text1"/>
          <w:sz w:val="24"/>
          <w:szCs w:val="24"/>
        </w:rPr>
      </w:pPr>
    </w:p>
    <w:p w14:paraId="5B6799BE" w14:textId="77777777" w:rsidR="0043399F" w:rsidRPr="00EA2CCF" w:rsidRDefault="00076BFE">
      <w:pPr>
        <w:spacing w:after="0" w:line="360" w:lineRule="auto"/>
        <w:jc w:val="both"/>
        <w:rPr>
          <w:rFonts w:ascii="Arial" w:hAnsi="Arial" w:cs="Arial"/>
          <w:color w:val="000000" w:themeColor="text1"/>
          <w:sz w:val="24"/>
          <w:szCs w:val="24"/>
        </w:rPr>
      </w:pPr>
      <w:r w:rsidRPr="00EA2CCF">
        <w:rPr>
          <w:rFonts w:ascii="Arial" w:hAnsi="Arial" w:cs="Arial"/>
          <w:color w:val="000000" w:themeColor="text1"/>
          <w:sz w:val="24"/>
          <w:szCs w:val="24"/>
        </w:rPr>
        <w:t>2.1 A contratação de empresa especializada do ramo de alimentação para fornecimento de Coffee Break, objetiva atender as demandas de alimentação para eventos de treinamentos a serem realizados pela Cesama voltados para os empregados da companhia. A pausa para um Coffee Break e Almoço durante eventos de treinamentos auxilia os participantes a retomar a concentração, estimular a criatividade e revigorar os ânimos, proporcionando também um momento de socialização, melhorando a experiência de participação de todos.Além disso cabe observar recente determinação  da diretoria executiva com finalidade de cont</w:t>
      </w:r>
      <w:r w:rsidR="00937D39" w:rsidRPr="00EA2CCF">
        <w:rPr>
          <w:rFonts w:ascii="Arial" w:hAnsi="Arial" w:cs="Arial"/>
          <w:color w:val="000000" w:themeColor="text1"/>
          <w:sz w:val="24"/>
          <w:szCs w:val="24"/>
        </w:rPr>
        <w:t>r</w:t>
      </w:r>
      <w:r w:rsidRPr="00EA2CCF">
        <w:rPr>
          <w:rFonts w:ascii="Arial" w:hAnsi="Arial" w:cs="Arial"/>
          <w:color w:val="000000" w:themeColor="text1"/>
          <w:sz w:val="24"/>
          <w:szCs w:val="24"/>
        </w:rPr>
        <w:t xml:space="preserve">atação de lanches para treinamento conforme deliberação de número 381/2023. </w:t>
      </w:r>
    </w:p>
    <w:p w14:paraId="3081FDD1" w14:textId="77777777" w:rsidR="0043399F" w:rsidRPr="00EA2CCF" w:rsidRDefault="0043399F">
      <w:pPr>
        <w:spacing w:after="0" w:line="360" w:lineRule="auto"/>
        <w:jc w:val="both"/>
        <w:rPr>
          <w:rFonts w:ascii="Arial" w:hAnsi="Arial" w:cs="Arial"/>
          <w:color w:val="000000" w:themeColor="text1"/>
          <w:sz w:val="24"/>
          <w:szCs w:val="24"/>
        </w:rPr>
      </w:pPr>
    </w:p>
    <w:p w14:paraId="05F31512" w14:textId="77777777" w:rsidR="0043399F" w:rsidRPr="00EA2CCF" w:rsidRDefault="00076BFE">
      <w:pPr>
        <w:spacing w:after="0" w:line="360" w:lineRule="auto"/>
        <w:jc w:val="both"/>
        <w:rPr>
          <w:rFonts w:ascii="Arial" w:hAnsi="Arial" w:cs="Arial"/>
          <w:color w:val="000000" w:themeColor="text1"/>
          <w:sz w:val="24"/>
          <w:szCs w:val="24"/>
        </w:rPr>
      </w:pPr>
      <w:r w:rsidRPr="00EA2CCF">
        <w:rPr>
          <w:rFonts w:ascii="Arial" w:hAnsi="Arial" w:cs="Arial"/>
          <w:color w:val="000000" w:themeColor="text1"/>
          <w:sz w:val="24"/>
          <w:szCs w:val="24"/>
        </w:rPr>
        <w:t xml:space="preserve">2.2 Com a contratação em </w:t>
      </w:r>
      <w:r w:rsidR="00937D39" w:rsidRPr="00EA2CCF">
        <w:rPr>
          <w:rFonts w:ascii="Arial" w:hAnsi="Arial" w:cs="Arial"/>
          <w:color w:val="000000" w:themeColor="text1"/>
          <w:sz w:val="24"/>
          <w:szCs w:val="24"/>
        </w:rPr>
        <w:t>tela, alimentação</w:t>
      </w:r>
      <w:r w:rsidRPr="00EA2CCF">
        <w:rPr>
          <w:rFonts w:ascii="Arial" w:hAnsi="Arial" w:cs="Arial"/>
          <w:color w:val="000000" w:themeColor="text1"/>
          <w:sz w:val="24"/>
          <w:szCs w:val="24"/>
        </w:rPr>
        <w:t xml:space="preserve"> apropriada no local do evento e dos </w:t>
      </w:r>
      <w:r w:rsidR="000B626A" w:rsidRPr="00EA2CCF">
        <w:rPr>
          <w:rFonts w:ascii="Arial" w:hAnsi="Arial" w:cs="Arial"/>
          <w:color w:val="000000" w:themeColor="text1"/>
          <w:sz w:val="24"/>
          <w:szCs w:val="24"/>
        </w:rPr>
        <w:t>treinamentos, pretende</w:t>
      </w:r>
      <w:r w:rsidRPr="00EA2CCF">
        <w:rPr>
          <w:rFonts w:ascii="Arial" w:hAnsi="Arial" w:cs="Arial"/>
          <w:color w:val="000000" w:themeColor="text1"/>
          <w:sz w:val="24"/>
          <w:szCs w:val="24"/>
        </w:rPr>
        <w:t xml:space="preserve">-se alcançar uma maior atenção dos participantes impedindo a dispersão dos mesmos, incentivando ainda troca de ideias, sobre assuntos profissionais além de discussão sobre os temas dos treinamentos.  Além de visar mais </w:t>
      </w:r>
      <w:r w:rsidR="000B626A" w:rsidRPr="00EA2CCF">
        <w:rPr>
          <w:rFonts w:ascii="Arial" w:hAnsi="Arial" w:cs="Arial"/>
          <w:color w:val="000000" w:themeColor="text1"/>
          <w:sz w:val="24"/>
          <w:szCs w:val="24"/>
        </w:rPr>
        <w:t>bem-estar</w:t>
      </w:r>
      <w:r w:rsidRPr="00EA2CCF">
        <w:rPr>
          <w:rFonts w:ascii="Arial" w:hAnsi="Arial" w:cs="Arial"/>
          <w:color w:val="000000" w:themeColor="text1"/>
          <w:sz w:val="24"/>
          <w:szCs w:val="24"/>
        </w:rPr>
        <w:t xml:space="preserve"> e engajamento e sensação </w:t>
      </w:r>
      <w:r w:rsidR="000B626A" w:rsidRPr="00EA2CCF">
        <w:rPr>
          <w:rFonts w:ascii="Arial" w:hAnsi="Arial" w:cs="Arial"/>
          <w:color w:val="000000" w:themeColor="text1"/>
          <w:sz w:val="24"/>
          <w:szCs w:val="24"/>
        </w:rPr>
        <w:t>de valorização</w:t>
      </w:r>
      <w:r w:rsidRPr="00EA2CCF">
        <w:rPr>
          <w:rFonts w:ascii="Arial" w:hAnsi="Arial" w:cs="Arial"/>
          <w:color w:val="000000" w:themeColor="text1"/>
          <w:sz w:val="24"/>
          <w:szCs w:val="24"/>
        </w:rPr>
        <w:t xml:space="preserve"> dos colaboradores por parte da empresa.</w:t>
      </w:r>
    </w:p>
    <w:p w14:paraId="597BF45B" w14:textId="77777777" w:rsidR="000D3C64" w:rsidRPr="00EA2CCF" w:rsidRDefault="000D3C64">
      <w:pPr>
        <w:spacing w:after="0" w:line="360" w:lineRule="auto"/>
        <w:jc w:val="both"/>
        <w:rPr>
          <w:rFonts w:ascii="Arial" w:hAnsi="Arial" w:cs="Arial"/>
          <w:color w:val="000000" w:themeColor="text1"/>
          <w:sz w:val="24"/>
          <w:szCs w:val="24"/>
        </w:rPr>
      </w:pPr>
    </w:p>
    <w:p w14:paraId="035A3655" w14:textId="77777777" w:rsidR="000D3C64" w:rsidRPr="00EA2CCF" w:rsidRDefault="000D3C64">
      <w:pPr>
        <w:spacing w:after="0" w:line="360" w:lineRule="auto"/>
        <w:jc w:val="both"/>
        <w:rPr>
          <w:rFonts w:ascii="Arial" w:hAnsi="Arial" w:cs="Arial"/>
          <w:color w:val="000000" w:themeColor="text1"/>
          <w:sz w:val="24"/>
          <w:szCs w:val="24"/>
        </w:rPr>
      </w:pPr>
      <w:r w:rsidRPr="00EA2CCF">
        <w:rPr>
          <w:rFonts w:ascii="Arial" w:hAnsi="Arial" w:cs="Arial"/>
          <w:bCs/>
          <w:color w:val="000000" w:themeColor="text1"/>
          <w:sz w:val="24"/>
          <w:szCs w:val="24"/>
        </w:rPr>
        <w:lastRenderedPageBreak/>
        <w:t>2.3 A adoção do Sistema de Registro de Preços justifica-se pela conveniência, eventualidade e p</w:t>
      </w:r>
      <w:r w:rsidR="00C32F22" w:rsidRPr="00EA2CCF">
        <w:rPr>
          <w:rFonts w:ascii="Arial" w:hAnsi="Arial" w:cs="Arial"/>
          <w:bCs/>
          <w:color w:val="000000" w:themeColor="text1"/>
          <w:sz w:val="24"/>
          <w:szCs w:val="24"/>
        </w:rPr>
        <w:t>ela imprevisibilidade da demanda</w:t>
      </w:r>
      <w:r w:rsidRPr="00EA2CCF">
        <w:rPr>
          <w:rFonts w:ascii="Arial" w:hAnsi="Arial" w:cs="Arial"/>
          <w:bCs/>
          <w:color w:val="000000" w:themeColor="text1"/>
          <w:sz w:val="24"/>
          <w:szCs w:val="24"/>
        </w:rPr>
        <w:t xml:space="preserve"> do objeto, uma vez que os eventos e treinamentos podem sofrer alterações em seus cronogramas, formatos e quantitativos, o que impedem a definição prévia do quantitativo exato a ser demandado pela companhia nos termos do art. 73 do RILC.</w:t>
      </w:r>
      <w:r w:rsidR="00A70FDC" w:rsidRPr="00EA2CCF">
        <w:rPr>
          <w:rFonts w:ascii="Arial" w:hAnsi="Arial" w:cs="Arial"/>
          <w:bCs/>
          <w:color w:val="000000" w:themeColor="text1"/>
          <w:sz w:val="24"/>
          <w:szCs w:val="24"/>
        </w:rPr>
        <w:t>Vide hipóteses legais previstas noDecreto Municipal nº 15.857/2023 combinado com art. 72 e art. 73 do RILC</w:t>
      </w:r>
    </w:p>
    <w:p w14:paraId="36E3043D" w14:textId="77777777" w:rsidR="0043399F" w:rsidRPr="00EA2CCF" w:rsidRDefault="0043399F">
      <w:pPr>
        <w:spacing w:after="0" w:line="360" w:lineRule="auto"/>
        <w:jc w:val="both"/>
        <w:rPr>
          <w:rFonts w:ascii="Arial" w:hAnsi="Arial" w:cs="Arial"/>
          <w:color w:val="000000" w:themeColor="text1"/>
          <w:sz w:val="24"/>
          <w:szCs w:val="24"/>
        </w:rPr>
      </w:pPr>
    </w:p>
    <w:p w14:paraId="3E267C31" w14:textId="77777777" w:rsidR="0043399F" w:rsidRPr="00EA2CCF" w:rsidRDefault="00076BFE">
      <w:pPr>
        <w:spacing w:before="120" w:after="0" w:line="360" w:lineRule="auto"/>
        <w:jc w:val="both"/>
        <w:rPr>
          <w:rFonts w:ascii="Arial" w:hAnsi="Arial" w:cs="Arial"/>
          <w:color w:val="000000" w:themeColor="text1"/>
          <w:sz w:val="24"/>
          <w:szCs w:val="24"/>
        </w:rPr>
      </w:pPr>
      <w:r w:rsidRPr="00EA2CCF">
        <w:rPr>
          <w:rFonts w:ascii="Arial" w:hAnsi="Arial" w:cs="Arial"/>
          <w:color w:val="000000" w:themeColor="text1"/>
          <w:sz w:val="24"/>
          <w:szCs w:val="24"/>
        </w:rPr>
        <w:t>2.4 Esta contratação refere-se à aquisição de objeto de natureza comum, cujo padrão de desempenho e qualidade é objetivamente definido por meio de especificações reconhecidas e usuais do mercado, enquadrando-se no art. 32, inciso IV da Lei Federal nº.13.303/16, a saber, a modalidade pregão.</w:t>
      </w:r>
    </w:p>
    <w:p w14:paraId="65772A15" w14:textId="77777777" w:rsidR="0043399F" w:rsidRPr="00EA2CCF" w:rsidRDefault="0043399F">
      <w:pPr>
        <w:spacing w:after="0" w:line="360" w:lineRule="auto"/>
        <w:jc w:val="both"/>
        <w:rPr>
          <w:rFonts w:ascii="Arial" w:hAnsi="Arial" w:cs="Arial"/>
          <w:color w:val="000000" w:themeColor="text1"/>
          <w:sz w:val="24"/>
          <w:szCs w:val="24"/>
        </w:rPr>
      </w:pPr>
    </w:p>
    <w:p w14:paraId="27965001" w14:textId="77777777" w:rsidR="0043399F" w:rsidRPr="00EA2CCF" w:rsidRDefault="00076BFE">
      <w:pPr>
        <w:spacing w:after="0" w:line="360" w:lineRule="auto"/>
        <w:jc w:val="both"/>
        <w:rPr>
          <w:rFonts w:ascii="Arial" w:hAnsi="Arial" w:cs="Arial"/>
          <w:color w:val="000000" w:themeColor="text1"/>
          <w:sz w:val="24"/>
          <w:szCs w:val="24"/>
        </w:rPr>
      </w:pPr>
      <w:r w:rsidRPr="00EA2CCF">
        <w:rPr>
          <w:rFonts w:ascii="Arial" w:hAnsi="Arial" w:cs="Arial"/>
          <w:color w:val="000000" w:themeColor="text1"/>
          <w:sz w:val="24"/>
          <w:szCs w:val="24"/>
        </w:rPr>
        <w:t xml:space="preserve">2.5 Considerando que é ato discricionário da Administração diante da avaliação de conveniência e oportunidade no caso concreto; e considerando que existem no mercado diversas empresas com potencial técnico, profissional e operacional, suficiente para atender satisfatoriamente às exigências previstas neste Termo de Referência, entende-se que é conveniente a </w:t>
      </w:r>
      <w:r w:rsidRPr="00EA2CCF">
        <w:rPr>
          <w:rFonts w:ascii="Arial" w:hAnsi="Arial" w:cs="Arial"/>
          <w:b/>
          <w:color w:val="000000" w:themeColor="text1"/>
          <w:sz w:val="24"/>
          <w:szCs w:val="24"/>
        </w:rPr>
        <w:t>vedação</w:t>
      </w:r>
      <w:r w:rsidRPr="00EA2CCF">
        <w:rPr>
          <w:rFonts w:ascii="Arial" w:hAnsi="Arial" w:cs="Arial"/>
          <w:color w:val="000000" w:themeColor="text1"/>
          <w:sz w:val="24"/>
          <w:szCs w:val="24"/>
        </w:rPr>
        <w:t xml:space="preserve"> de participação de empresas em “consórcio” neste certame.</w:t>
      </w:r>
    </w:p>
    <w:p w14:paraId="4C88112D" w14:textId="77777777" w:rsidR="0043399F" w:rsidRPr="00EA2CCF" w:rsidRDefault="0043399F">
      <w:pPr>
        <w:spacing w:after="0" w:line="360" w:lineRule="auto"/>
        <w:jc w:val="both"/>
        <w:rPr>
          <w:rFonts w:ascii="Arial" w:hAnsi="Arial" w:cs="Arial"/>
          <w:color w:val="000000" w:themeColor="text1"/>
          <w:sz w:val="24"/>
          <w:szCs w:val="24"/>
        </w:rPr>
      </w:pPr>
    </w:p>
    <w:p w14:paraId="1B07CAE2" w14:textId="77777777" w:rsidR="0043399F" w:rsidRPr="00EA2CCF" w:rsidRDefault="0043399F">
      <w:pPr>
        <w:spacing w:after="0" w:line="360" w:lineRule="auto"/>
        <w:jc w:val="both"/>
        <w:rPr>
          <w:rFonts w:ascii="Arial" w:hAnsi="Arial" w:cs="Arial"/>
          <w:color w:val="000000" w:themeColor="text1"/>
          <w:sz w:val="24"/>
          <w:szCs w:val="24"/>
        </w:rPr>
      </w:pPr>
    </w:p>
    <w:p w14:paraId="14FF0A49" w14:textId="77777777" w:rsidR="0043399F" w:rsidRPr="00EA2CCF" w:rsidRDefault="00076BFE">
      <w:pPr>
        <w:spacing w:before="120" w:after="0" w:line="360" w:lineRule="auto"/>
        <w:jc w:val="both"/>
        <w:rPr>
          <w:rFonts w:ascii="Arial" w:hAnsi="Arial" w:cs="Arial"/>
          <w:b/>
          <w:color w:val="000000" w:themeColor="text1"/>
          <w:sz w:val="24"/>
          <w:szCs w:val="24"/>
        </w:rPr>
      </w:pPr>
      <w:r w:rsidRPr="00EA2CCF">
        <w:rPr>
          <w:rFonts w:ascii="Arial" w:hAnsi="Arial" w:cs="Arial"/>
          <w:b/>
          <w:color w:val="000000" w:themeColor="text1"/>
          <w:sz w:val="24"/>
          <w:szCs w:val="24"/>
        </w:rPr>
        <w:t>3. RECURSOS FINANCEIROS</w:t>
      </w:r>
    </w:p>
    <w:p w14:paraId="173A3F41" w14:textId="77777777" w:rsidR="0043399F" w:rsidRPr="00EA2CCF" w:rsidRDefault="0043399F">
      <w:pPr>
        <w:spacing w:before="120" w:after="0" w:line="360" w:lineRule="auto"/>
        <w:jc w:val="both"/>
        <w:rPr>
          <w:rFonts w:ascii="Arial" w:hAnsi="Arial" w:cs="Arial"/>
          <w:bCs/>
          <w:color w:val="000000" w:themeColor="text1"/>
          <w:sz w:val="24"/>
          <w:szCs w:val="24"/>
        </w:rPr>
      </w:pPr>
    </w:p>
    <w:p w14:paraId="309964F3" w14:textId="77777777" w:rsidR="0043399F" w:rsidRPr="00EA2CCF" w:rsidRDefault="00076BFE">
      <w:pPr>
        <w:spacing w:before="120" w:after="0" w:line="360" w:lineRule="auto"/>
        <w:jc w:val="both"/>
        <w:rPr>
          <w:rFonts w:ascii="Arial" w:hAnsi="Arial" w:cs="Arial"/>
          <w:color w:val="000000" w:themeColor="text1"/>
          <w:sz w:val="24"/>
          <w:szCs w:val="24"/>
        </w:rPr>
      </w:pPr>
      <w:r w:rsidRPr="00EA2CCF">
        <w:rPr>
          <w:rFonts w:ascii="Arial" w:hAnsi="Arial" w:cs="Arial"/>
          <w:color w:val="000000" w:themeColor="text1"/>
          <w:sz w:val="24"/>
          <w:szCs w:val="24"/>
        </w:rPr>
        <w:t>3.1 Os recursos financeiros necessários aos pagamentos do objeto desta licitação são oriundos da Cesama.</w:t>
      </w:r>
    </w:p>
    <w:p w14:paraId="07C28AEF" w14:textId="77777777" w:rsidR="0043399F" w:rsidRPr="00EA2CCF" w:rsidRDefault="00076BFE">
      <w:pPr>
        <w:spacing w:before="480" w:after="0" w:line="360" w:lineRule="auto"/>
        <w:jc w:val="both"/>
        <w:rPr>
          <w:rFonts w:ascii="Arial" w:hAnsi="Arial" w:cs="Arial"/>
          <w:b/>
          <w:bCs/>
          <w:color w:val="000000" w:themeColor="text1"/>
          <w:sz w:val="24"/>
          <w:szCs w:val="24"/>
        </w:rPr>
      </w:pPr>
      <w:r w:rsidRPr="00EA2CCF">
        <w:rPr>
          <w:rFonts w:ascii="Arial" w:hAnsi="Arial" w:cs="Arial"/>
          <w:b/>
          <w:bCs/>
          <w:color w:val="000000" w:themeColor="text1"/>
          <w:sz w:val="24"/>
          <w:szCs w:val="24"/>
        </w:rPr>
        <w:t xml:space="preserve">4.ESPECIFICAÇÃO DO OBJETO </w:t>
      </w:r>
    </w:p>
    <w:p w14:paraId="4D589F55" w14:textId="77777777" w:rsidR="0043399F" w:rsidRPr="00EA2CCF" w:rsidRDefault="0043399F">
      <w:pPr>
        <w:spacing w:after="0" w:line="360" w:lineRule="auto"/>
        <w:jc w:val="both"/>
        <w:rPr>
          <w:rStyle w:val="markedcontent"/>
          <w:rFonts w:ascii="Arial" w:hAnsi="Arial" w:cs="Arial"/>
          <w:color w:val="000000" w:themeColor="text1"/>
          <w:sz w:val="24"/>
          <w:szCs w:val="24"/>
        </w:rPr>
      </w:pPr>
    </w:p>
    <w:p w14:paraId="5BE555AC" w14:textId="77777777" w:rsidR="0043399F" w:rsidRPr="00EA2CCF" w:rsidRDefault="00076BFE">
      <w:pPr>
        <w:spacing w:after="0" w:line="360" w:lineRule="auto"/>
        <w:jc w:val="both"/>
        <w:rPr>
          <w:rStyle w:val="markedcontent"/>
          <w:rFonts w:ascii="Arial" w:hAnsi="Arial" w:cs="Arial"/>
          <w:color w:val="000000" w:themeColor="text1"/>
          <w:sz w:val="24"/>
          <w:szCs w:val="24"/>
        </w:rPr>
      </w:pPr>
      <w:r w:rsidRPr="00EA2CCF">
        <w:rPr>
          <w:rStyle w:val="markedcontent"/>
          <w:rFonts w:ascii="Arial" w:hAnsi="Arial" w:cs="Arial"/>
          <w:color w:val="000000" w:themeColor="text1"/>
          <w:sz w:val="24"/>
          <w:szCs w:val="24"/>
        </w:rPr>
        <w:t>4.1</w:t>
      </w:r>
      <w:r w:rsidR="00006CC9" w:rsidRPr="00EA2CCF">
        <w:rPr>
          <w:rStyle w:val="markedcontent"/>
          <w:rFonts w:ascii="Arial" w:hAnsi="Arial" w:cs="Arial"/>
          <w:color w:val="000000" w:themeColor="text1"/>
          <w:sz w:val="24"/>
          <w:szCs w:val="24"/>
        </w:rPr>
        <w:t xml:space="preserve">. </w:t>
      </w:r>
      <w:r w:rsidRPr="00EA2CCF">
        <w:rPr>
          <w:rStyle w:val="markedcontent"/>
          <w:rFonts w:ascii="Arial" w:hAnsi="Arial" w:cs="Arial"/>
          <w:color w:val="000000" w:themeColor="text1"/>
          <w:sz w:val="24"/>
          <w:szCs w:val="24"/>
        </w:rPr>
        <w:t xml:space="preserve">Fornecimento de coffee break composto ao todo por 03 cardápios de coffee break para até </w:t>
      </w:r>
      <w:r w:rsidR="001F3D82" w:rsidRPr="00EA2CCF">
        <w:rPr>
          <w:rStyle w:val="markedcontent"/>
          <w:rFonts w:ascii="Arial" w:hAnsi="Arial" w:cs="Arial"/>
          <w:color w:val="000000" w:themeColor="text1"/>
          <w:sz w:val="24"/>
          <w:szCs w:val="24"/>
        </w:rPr>
        <w:t>1185</w:t>
      </w:r>
      <w:r w:rsidRPr="00EA2CCF">
        <w:rPr>
          <w:rStyle w:val="markedcontent"/>
          <w:rFonts w:ascii="Arial" w:hAnsi="Arial" w:cs="Arial"/>
          <w:color w:val="000000" w:themeColor="text1"/>
          <w:sz w:val="24"/>
          <w:szCs w:val="24"/>
        </w:rPr>
        <w:t xml:space="preserve"> pessoa</w:t>
      </w:r>
      <w:r w:rsidR="001F3D82" w:rsidRPr="00EA2CCF">
        <w:rPr>
          <w:rStyle w:val="markedcontent"/>
          <w:rFonts w:ascii="Arial" w:hAnsi="Arial" w:cs="Arial"/>
          <w:color w:val="000000" w:themeColor="text1"/>
          <w:sz w:val="24"/>
          <w:szCs w:val="24"/>
        </w:rPr>
        <w:t>/unidade</w:t>
      </w:r>
      <w:r w:rsidRPr="00EA2CCF">
        <w:rPr>
          <w:rStyle w:val="markedcontent"/>
          <w:rFonts w:ascii="Arial" w:hAnsi="Arial" w:cs="Arial"/>
          <w:color w:val="000000" w:themeColor="text1"/>
          <w:sz w:val="24"/>
          <w:szCs w:val="24"/>
        </w:rPr>
        <w:t xml:space="preserve">, podendo ser divididos em fornecimentos de no mínimo 20 pessoas e no máximo 100 pessoas por </w:t>
      </w:r>
      <w:r w:rsidRPr="00EA2CCF">
        <w:rPr>
          <w:rStyle w:val="markedcontent"/>
          <w:rFonts w:ascii="Arial" w:hAnsi="Arial" w:cs="Arial"/>
          <w:color w:val="000000" w:themeColor="text1"/>
          <w:sz w:val="24"/>
          <w:szCs w:val="24"/>
        </w:rPr>
        <w:lastRenderedPageBreak/>
        <w:t>entrega, em datas, horários e locais a serem estipulados conforme demanda da Cesama, limitada em um raio de até 12km da sede da companhia, à Av. Rio Branco, 1843/10º - Centro – Juiz de Fora/M.G.</w:t>
      </w:r>
    </w:p>
    <w:p w14:paraId="08148081" w14:textId="77777777" w:rsidR="00006CC9" w:rsidRPr="00EA2CCF" w:rsidRDefault="00006CC9">
      <w:pPr>
        <w:spacing w:after="0" w:line="360" w:lineRule="auto"/>
        <w:jc w:val="both"/>
        <w:rPr>
          <w:rStyle w:val="markedcontent"/>
          <w:rFonts w:ascii="Arial" w:hAnsi="Arial" w:cs="Arial"/>
          <w:color w:val="000000" w:themeColor="text1"/>
          <w:sz w:val="24"/>
          <w:szCs w:val="24"/>
        </w:rPr>
      </w:pPr>
    </w:p>
    <w:p w14:paraId="15928040" w14:textId="77777777" w:rsidR="00006CC9" w:rsidRPr="00EA2CCF" w:rsidRDefault="00006CC9">
      <w:pPr>
        <w:spacing w:after="0" w:line="360" w:lineRule="auto"/>
        <w:jc w:val="both"/>
        <w:rPr>
          <w:rStyle w:val="markedcontent"/>
          <w:rFonts w:ascii="Arial" w:hAnsi="Arial" w:cs="Arial"/>
          <w:color w:val="000000" w:themeColor="text1"/>
          <w:sz w:val="24"/>
          <w:szCs w:val="24"/>
        </w:rPr>
      </w:pPr>
      <w:r w:rsidRPr="00EA2CCF">
        <w:rPr>
          <w:rStyle w:val="markedcontent"/>
          <w:rFonts w:ascii="Arial" w:hAnsi="Arial" w:cs="Arial"/>
          <w:color w:val="000000" w:themeColor="text1"/>
          <w:sz w:val="24"/>
          <w:szCs w:val="24"/>
        </w:rPr>
        <w:t xml:space="preserve">4.2 </w:t>
      </w:r>
      <w:r w:rsidR="003844FE" w:rsidRPr="00EA2CCF">
        <w:rPr>
          <w:rStyle w:val="markedcontent"/>
          <w:rFonts w:ascii="Arial" w:hAnsi="Arial" w:cs="Arial"/>
          <w:color w:val="000000" w:themeColor="text1"/>
          <w:sz w:val="24"/>
          <w:szCs w:val="24"/>
        </w:rPr>
        <w:t>Cada item seguirá a seguinte especificação</w:t>
      </w:r>
      <w:r w:rsidRPr="00EA2CCF">
        <w:rPr>
          <w:rStyle w:val="markedcontent"/>
          <w:rFonts w:ascii="Arial" w:hAnsi="Arial" w:cs="Arial"/>
          <w:color w:val="000000" w:themeColor="text1"/>
          <w:sz w:val="24"/>
          <w:szCs w:val="24"/>
        </w:rPr>
        <w:t xml:space="preserve">: </w:t>
      </w:r>
    </w:p>
    <w:p w14:paraId="304ED13F" w14:textId="77777777" w:rsidR="00006CC9" w:rsidRPr="00EA2CCF" w:rsidRDefault="00006CC9">
      <w:pPr>
        <w:spacing w:after="0" w:line="360" w:lineRule="auto"/>
        <w:jc w:val="both"/>
        <w:rPr>
          <w:rStyle w:val="markedcontent"/>
          <w:rFonts w:ascii="Arial" w:hAnsi="Arial" w:cs="Arial"/>
          <w:color w:val="000000" w:themeColor="text1"/>
          <w:sz w:val="24"/>
          <w:szCs w:val="24"/>
        </w:rPr>
      </w:pPr>
    </w:p>
    <w:p w14:paraId="5ABE27FD" w14:textId="77777777" w:rsidR="003844FE" w:rsidRPr="00EA2CCF" w:rsidRDefault="003844FE">
      <w:pPr>
        <w:spacing w:after="0" w:line="360" w:lineRule="auto"/>
        <w:jc w:val="both"/>
        <w:rPr>
          <w:rStyle w:val="markedcontent"/>
          <w:rFonts w:ascii="Arial" w:hAnsi="Arial" w:cs="Arial"/>
          <w:color w:val="000000" w:themeColor="text1"/>
          <w:sz w:val="24"/>
          <w:szCs w:val="24"/>
        </w:rPr>
      </w:pPr>
      <w:r w:rsidRPr="00EA2CCF">
        <w:rPr>
          <w:rStyle w:val="markedcontent"/>
          <w:rFonts w:ascii="Arial" w:hAnsi="Arial" w:cs="Arial"/>
          <w:b/>
          <w:color w:val="000000" w:themeColor="text1"/>
          <w:sz w:val="24"/>
          <w:szCs w:val="24"/>
        </w:rPr>
        <w:t>Item 1</w:t>
      </w:r>
      <w:r w:rsidRPr="00EA2CCF">
        <w:rPr>
          <w:rStyle w:val="markedcontent"/>
          <w:rFonts w:ascii="Arial" w:hAnsi="Arial" w:cs="Arial"/>
          <w:color w:val="000000" w:themeColor="text1"/>
          <w:sz w:val="24"/>
          <w:szCs w:val="24"/>
        </w:rPr>
        <w:t>: Coffee Break CARDÁPIO 1: mini sanduíches de pão de forma ou pão de sal ou pão de batata com recheios de alface, queijo e presunto; bolo (2 sabores), salada de frutas em potes individuais. Bebidas: café com e sem açúcar; suco (embalagem longa vida de 1L, sem corantes e conservantes, nas versões Normal e Light (sem adição de açúcar) com no mínimo 2 opções de sabor). Descartáveis: guardanapo, copo, mexedor. Açúcar e Adoçante, colher descartável</w:t>
      </w:r>
    </w:p>
    <w:p w14:paraId="4C110766" w14:textId="77777777" w:rsidR="003844FE" w:rsidRPr="00EA2CCF" w:rsidRDefault="003844FE">
      <w:pPr>
        <w:spacing w:after="0" w:line="360" w:lineRule="auto"/>
        <w:jc w:val="both"/>
        <w:rPr>
          <w:rStyle w:val="markedcontent"/>
          <w:rFonts w:ascii="Arial" w:hAnsi="Arial" w:cs="Arial"/>
          <w:color w:val="000000" w:themeColor="text1"/>
          <w:sz w:val="24"/>
          <w:szCs w:val="24"/>
        </w:rPr>
      </w:pPr>
    </w:p>
    <w:p w14:paraId="4455C2E0" w14:textId="77777777" w:rsidR="003844FE" w:rsidRPr="00EA2CCF" w:rsidRDefault="003844FE">
      <w:pPr>
        <w:spacing w:after="0" w:line="360" w:lineRule="auto"/>
        <w:jc w:val="both"/>
        <w:rPr>
          <w:rStyle w:val="markedcontent"/>
          <w:rFonts w:ascii="Arial" w:hAnsi="Arial" w:cs="Arial"/>
          <w:color w:val="000000" w:themeColor="text1"/>
          <w:sz w:val="24"/>
          <w:szCs w:val="24"/>
        </w:rPr>
      </w:pPr>
      <w:r w:rsidRPr="00EA2CCF">
        <w:rPr>
          <w:rStyle w:val="markedcontent"/>
          <w:rFonts w:ascii="Arial" w:hAnsi="Arial" w:cs="Arial"/>
          <w:b/>
          <w:color w:val="000000" w:themeColor="text1"/>
          <w:sz w:val="24"/>
          <w:szCs w:val="24"/>
        </w:rPr>
        <w:t>Item 2:</w:t>
      </w:r>
      <w:r w:rsidRPr="00EA2CCF">
        <w:rPr>
          <w:rStyle w:val="markedcontent"/>
          <w:rFonts w:ascii="Arial" w:hAnsi="Arial" w:cs="Arial"/>
          <w:color w:val="000000" w:themeColor="text1"/>
          <w:sz w:val="24"/>
          <w:szCs w:val="24"/>
        </w:rPr>
        <w:t>Coffee Break CARDÁPIO 2: bolo (2 sabores); pão de queijo tamanho coquetel; petit four variados, salada de frutas em potes individuais. Bebidas: café com e sem açúcar; suco (embalagem longa vida de 1L, sem corantes e conservantes, nas versões Normal e Light (sem adição de açúcar) com no mínimo 2 opções de sabor). Descartáveis: guardanapo, copo, mexedor. Açúcar e Adoçante.</w:t>
      </w:r>
    </w:p>
    <w:p w14:paraId="2921D7A7" w14:textId="77777777" w:rsidR="003844FE" w:rsidRPr="00EA2CCF" w:rsidRDefault="003844FE">
      <w:pPr>
        <w:spacing w:after="0" w:line="360" w:lineRule="auto"/>
        <w:jc w:val="both"/>
        <w:rPr>
          <w:rStyle w:val="markedcontent"/>
          <w:rFonts w:ascii="Arial" w:hAnsi="Arial" w:cs="Arial"/>
          <w:color w:val="000000" w:themeColor="text1"/>
          <w:sz w:val="24"/>
          <w:szCs w:val="24"/>
        </w:rPr>
      </w:pPr>
    </w:p>
    <w:p w14:paraId="125AF810" w14:textId="77777777" w:rsidR="003844FE" w:rsidRPr="00EA2CCF" w:rsidRDefault="003844FE">
      <w:pPr>
        <w:spacing w:after="0" w:line="360" w:lineRule="auto"/>
        <w:jc w:val="both"/>
        <w:rPr>
          <w:rStyle w:val="markedcontent"/>
          <w:rFonts w:ascii="Arial" w:hAnsi="Arial" w:cs="Arial"/>
          <w:color w:val="000000" w:themeColor="text1"/>
          <w:sz w:val="24"/>
          <w:szCs w:val="24"/>
        </w:rPr>
      </w:pPr>
      <w:r w:rsidRPr="00EA2CCF">
        <w:rPr>
          <w:rStyle w:val="markedcontent"/>
          <w:rFonts w:ascii="Arial" w:hAnsi="Arial" w:cs="Arial"/>
          <w:b/>
          <w:color w:val="000000" w:themeColor="text1"/>
          <w:sz w:val="24"/>
          <w:szCs w:val="24"/>
        </w:rPr>
        <w:t>Item 3:</w:t>
      </w:r>
      <w:r w:rsidRPr="00EA2CCF">
        <w:rPr>
          <w:rStyle w:val="markedcontent"/>
          <w:rFonts w:ascii="Arial" w:hAnsi="Arial" w:cs="Arial"/>
          <w:color w:val="000000" w:themeColor="text1"/>
          <w:sz w:val="24"/>
          <w:szCs w:val="24"/>
        </w:rPr>
        <w:t>Coffee Break CARDÁPIO 3: salgados fritos: bolinha de queijo, coxinha, quibe, cigarrete ou risóles; salgados assados: mini empada de frango e de queijo, barquete, pastel assado frango e pastel assado de queijo; bolo (2 sabores); salada de frutas em potes individuais. Bebidas: Café com e sem açúcar; suco (embalagem longa vida de 1L, sem corantes e conservantes, nas versões Normal e Light (sem adição de açúcar) com no mínimo 2 opções de sabor); refrigerante 1ª linha, linha diet e normal. Descartáveis: guardanapo, copo, mexedor. Açúcar e Adoçante, colher descartável.</w:t>
      </w:r>
    </w:p>
    <w:p w14:paraId="46EB41D9" w14:textId="77777777" w:rsidR="003844FE" w:rsidRPr="00EA2CCF" w:rsidRDefault="003844FE">
      <w:pPr>
        <w:spacing w:after="0" w:line="360" w:lineRule="auto"/>
        <w:jc w:val="both"/>
        <w:rPr>
          <w:rStyle w:val="markedcontent"/>
          <w:rFonts w:ascii="Arial" w:hAnsi="Arial" w:cs="Arial"/>
          <w:color w:val="000000" w:themeColor="text1"/>
          <w:sz w:val="24"/>
          <w:szCs w:val="24"/>
        </w:rPr>
      </w:pPr>
    </w:p>
    <w:p w14:paraId="4A49F8F9" w14:textId="77777777" w:rsidR="00C40858" w:rsidRPr="00EA2CCF" w:rsidRDefault="003844FE" w:rsidP="00C40858">
      <w:pPr>
        <w:spacing w:after="0" w:line="360" w:lineRule="auto"/>
        <w:jc w:val="both"/>
        <w:rPr>
          <w:rStyle w:val="markedcontent"/>
          <w:rFonts w:ascii="Arial" w:hAnsi="Arial" w:cs="Arial"/>
          <w:color w:val="000000" w:themeColor="text1"/>
          <w:sz w:val="24"/>
          <w:szCs w:val="24"/>
        </w:rPr>
      </w:pPr>
      <w:r w:rsidRPr="00EA2CCF">
        <w:rPr>
          <w:rStyle w:val="markedcontent"/>
          <w:rFonts w:ascii="Arial" w:hAnsi="Arial" w:cs="Arial"/>
          <w:color w:val="000000" w:themeColor="text1"/>
          <w:sz w:val="24"/>
          <w:szCs w:val="24"/>
        </w:rPr>
        <w:t xml:space="preserve">4.3 </w:t>
      </w:r>
      <w:r w:rsidR="00C40858" w:rsidRPr="00EA2CCF">
        <w:rPr>
          <w:rStyle w:val="markedcontent"/>
          <w:rFonts w:ascii="Arial" w:hAnsi="Arial" w:cs="Arial"/>
          <w:color w:val="000000" w:themeColor="text1"/>
          <w:sz w:val="24"/>
          <w:szCs w:val="24"/>
        </w:rPr>
        <w:t xml:space="preserve">Considerando a importância de manter a qualidade e a padronização dos serviços oferecidos aos participantes dos treinamentos, bem como a eficiência </w:t>
      </w:r>
      <w:r w:rsidR="00C40858" w:rsidRPr="00EA2CCF">
        <w:rPr>
          <w:rStyle w:val="markedcontent"/>
          <w:rFonts w:ascii="Arial" w:hAnsi="Arial" w:cs="Arial"/>
          <w:color w:val="000000" w:themeColor="text1"/>
          <w:sz w:val="24"/>
          <w:szCs w:val="24"/>
        </w:rPr>
        <w:lastRenderedPageBreak/>
        <w:t>administrativa e operacional na gestão de contratos é necessário que uma única empresa seja responsável pelo fornecimento de lanches para todos os lotes do presente processo licitatório. A contratação de uma mesma empresa para os três lotes assegura a uniformidade dos serviços, mantém a consistência na qualidade dos lanches fornecidos durante todo o período de treinamento, facilita a administração do contrato, reduzindo a complexidade no gerenciamento de múltiplos fornecedores, e facilita a responsabilização e a comunicação com o fornecedor, garantindo maior controle sobre a execução do contrato. Além disso, possibilita a obtenção de melhores condições comerciais, devido ao maior volume contratado, resultando em potencial redução de custos.</w:t>
      </w:r>
    </w:p>
    <w:p w14:paraId="12E14BD1" w14:textId="77777777" w:rsidR="00006CC9" w:rsidRPr="00EA2CCF" w:rsidRDefault="00006CC9">
      <w:pPr>
        <w:spacing w:after="0" w:line="360" w:lineRule="auto"/>
        <w:jc w:val="both"/>
        <w:rPr>
          <w:rStyle w:val="markedcontent"/>
          <w:rFonts w:ascii="Arial" w:hAnsi="Arial" w:cs="Arial"/>
          <w:color w:val="000000" w:themeColor="text1"/>
          <w:sz w:val="24"/>
          <w:szCs w:val="24"/>
        </w:rPr>
      </w:pPr>
    </w:p>
    <w:p w14:paraId="68263EDB" w14:textId="77777777" w:rsidR="0043399F" w:rsidRPr="00EA2CCF" w:rsidRDefault="0043399F">
      <w:pPr>
        <w:spacing w:after="0" w:line="360" w:lineRule="auto"/>
        <w:jc w:val="both"/>
        <w:rPr>
          <w:rStyle w:val="markedcontent"/>
          <w:rFonts w:ascii="Arial" w:hAnsi="Arial" w:cs="Arial"/>
          <w:b/>
          <w:color w:val="000000" w:themeColor="text1"/>
          <w:sz w:val="24"/>
          <w:szCs w:val="24"/>
        </w:rPr>
      </w:pPr>
    </w:p>
    <w:p w14:paraId="1E463EAA" w14:textId="77777777" w:rsidR="0043399F" w:rsidRPr="00EA2CCF" w:rsidRDefault="00076BFE">
      <w:pPr>
        <w:spacing w:after="0" w:line="360" w:lineRule="auto"/>
        <w:jc w:val="both"/>
        <w:rPr>
          <w:rFonts w:ascii="Arial" w:hAnsi="Arial" w:cs="Arial"/>
          <w:b/>
          <w:bCs/>
          <w:color w:val="000000" w:themeColor="text1"/>
          <w:sz w:val="24"/>
          <w:szCs w:val="24"/>
        </w:rPr>
      </w:pPr>
      <w:r w:rsidRPr="00EA2CCF">
        <w:rPr>
          <w:rStyle w:val="markedcontent"/>
          <w:rFonts w:ascii="Arial" w:hAnsi="Arial" w:cs="Arial"/>
          <w:b/>
          <w:bCs/>
          <w:color w:val="000000" w:themeColor="text1"/>
          <w:sz w:val="24"/>
          <w:szCs w:val="24"/>
        </w:rPr>
        <w:t>5. VALORES MÁXIMOS ACEITÁVEIS</w:t>
      </w:r>
    </w:p>
    <w:p w14:paraId="07DEB0D7" w14:textId="77777777" w:rsidR="0043399F" w:rsidRPr="00EA2CCF" w:rsidRDefault="0043399F">
      <w:pPr>
        <w:spacing w:after="0" w:line="360" w:lineRule="auto"/>
        <w:jc w:val="both"/>
        <w:rPr>
          <w:rFonts w:ascii="Arial" w:hAnsi="Arial" w:cs="Arial"/>
          <w:b/>
          <w:bCs/>
          <w:color w:val="000000" w:themeColor="text1"/>
          <w:sz w:val="24"/>
          <w:szCs w:val="24"/>
        </w:rPr>
      </w:pPr>
    </w:p>
    <w:p w14:paraId="0532DA9C" w14:textId="77777777" w:rsidR="0043399F" w:rsidRPr="00EA2CCF" w:rsidRDefault="00076BFE">
      <w:pPr>
        <w:spacing w:line="360" w:lineRule="auto"/>
        <w:jc w:val="both"/>
        <w:rPr>
          <w:rFonts w:ascii="Arial" w:hAnsi="Arial" w:cs="Arial"/>
          <w:color w:val="000000" w:themeColor="text1"/>
          <w:sz w:val="24"/>
          <w:szCs w:val="24"/>
        </w:rPr>
      </w:pPr>
      <w:r w:rsidRPr="00EA2CCF">
        <w:rPr>
          <w:rFonts w:ascii="Arial" w:hAnsi="Arial" w:cs="Arial"/>
          <w:color w:val="000000" w:themeColor="text1"/>
          <w:sz w:val="24"/>
          <w:szCs w:val="24"/>
        </w:rPr>
        <w:t>5.1 A estimativa do valor do objeto da contratação foi realizada a partir dos seguintes critérios:</w:t>
      </w:r>
    </w:p>
    <w:p w14:paraId="0AF9567C" w14:textId="77777777" w:rsidR="0043399F" w:rsidRPr="00EA2CCF" w:rsidRDefault="00076BFE">
      <w:pPr>
        <w:pStyle w:val="PargrafodaLista"/>
        <w:numPr>
          <w:ilvl w:val="0"/>
          <w:numId w:val="25"/>
        </w:numPr>
        <w:spacing w:before="120" w:line="360" w:lineRule="auto"/>
        <w:jc w:val="both"/>
        <w:rPr>
          <w:rFonts w:ascii="Arial" w:hAnsi="Arial" w:cs="Arial"/>
          <w:color w:val="000000" w:themeColor="text1"/>
          <w:sz w:val="24"/>
          <w:szCs w:val="24"/>
        </w:rPr>
      </w:pPr>
      <w:r w:rsidRPr="00EA2CCF">
        <w:rPr>
          <w:rFonts w:ascii="Arial" w:hAnsi="Arial" w:cs="Arial"/>
          <w:color w:val="000000" w:themeColor="text1"/>
          <w:sz w:val="24"/>
          <w:szCs w:val="24"/>
        </w:rPr>
        <w:t>Busca em sítios eletrônicos: não conseguimos êxito na pesquisa devido às especificações do objeto.</w:t>
      </w:r>
    </w:p>
    <w:p w14:paraId="1A779549" w14:textId="77777777" w:rsidR="0043399F" w:rsidRPr="00EA2CCF" w:rsidRDefault="00076BFE">
      <w:pPr>
        <w:pStyle w:val="PargrafodaLista"/>
        <w:numPr>
          <w:ilvl w:val="0"/>
          <w:numId w:val="25"/>
        </w:numPr>
        <w:spacing w:before="120" w:line="360" w:lineRule="auto"/>
        <w:jc w:val="both"/>
        <w:rPr>
          <w:rFonts w:ascii="Arial" w:hAnsi="Arial" w:cs="Arial"/>
          <w:color w:val="000000" w:themeColor="text1"/>
          <w:sz w:val="24"/>
          <w:szCs w:val="24"/>
        </w:rPr>
      </w:pPr>
      <w:r w:rsidRPr="00EA2CCF">
        <w:rPr>
          <w:rFonts w:ascii="Arial" w:hAnsi="Arial" w:cs="Arial"/>
          <w:color w:val="000000" w:themeColor="text1"/>
          <w:sz w:val="24"/>
          <w:szCs w:val="24"/>
        </w:rPr>
        <w:t xml:space="preserve">Pesquisa de preços direta, com no mínimo 3 (três) fornecedores, mediante solicitação formal de cotação, por meio de </w:t>
      </w:r>
      <w:r w:rsidR="000B626A" w:rsidRPr="00EA2CCF">
        <w:rPr>
          <w:rFonts w:ascii="Arial" w:hAnsi="Arial" w:cs="Arial"/>
          <w:color w:val="000000" w:themeColor="text1"/>
          <w:sz w:val="24"/>
          <w:szCs w:val="24"/>
        </w:rPr>
        <w:t xml:space="preserve">solicitação impressa e in loco, com digitalização das propostas. </w:t>
      </w:r>
    </w:p>
    <w:p w14:paraId="78A6DADF" w14:textId="77777777" w:rsidR="0043399F" w:rsidRPr="00EA2CCF" w:rsidRDefault="00076BFE">
      <w:pPr>
        <w:spacing w:before="120" w:line="360" w:lineRule="auto"/>
        <w:jc w:val="both"/>
        <w:rPr>
          <w:rFonts w:ascii="Arial" w:hAnsi="Arial" w:cs="Arial"/>
          <w:color w:val="000000" w:themeColor="text1"/>
          <w:sz w:val="24"/>
          <w:szCs w:val="24"/>
        </w:rPr>
      </w:pPr>
      <w:r w:rsidRPr="00EA2CCF">
        <w:rPr>
          <w:rFonts w:ascii="Arial" w:hAnsi="Arial" w:cs="Arial"/>
          <w:color w:val="000000" w:themeColor="text1"/>
          <w:sz w:val="24"/>
          <w:szCs w:val="24"/>
        </w:rPr>
        <w:t>Foi utilizada como metodologia para obtenção do preço de referência para a contratação a média dos valores obtidos na pesquisa de preços, em conformidade com o Manual de Planejamento das Contratações, parte integrante do Regulamento Interno de Licitações, Contratos e Convênios da Cesama (RILC).</w:t>
      </w:r>
    </w:p>
    <w:p w14:paraId="3427968C" w14:textId="77777777" w:rsidR="00BB3376" w:rsidRPr="00EA2CCF" w:rsidRDefault="00BB3376">
      <w:pPr>
        <w:spacing w:before="120" w:line="360" w:lineRule="auto"/>
        <w:jc w:val="both"/>
        <w:rPr>
          <w:rFonts w:ascii="Arial" w:hAnsi="Arial" w:cs="Arial"/>
          <w:color w:val="000000" w:themeColor="text1"/>
          <w:sz w:val="24"/>
          <w:szCs w:val="24"/>
        </w:rPr>
      </w:pPr>
    </w:p>
    <w:p w14:paraId="6DC7444F" w14:textId="77777777" w:rsidR="00BB3376" w:rsidRPr="00EA2CCF" w:rsidRDefault="00BB3376">
      <w:pPr>
        <w:spacing w:before="120" w:line="360" w:lineRule="auto"/>
        <w:jc w:val="both"/>
        <w:rPr>
          <w:rFonts w:ascii="Arial" w:hAnsi="Arial" w:cs="Arial"/>
          <w:color w:val="000000" w:themeColor="text1"/>
          <w:sz w:val="24"/>
          <w:szCs w:val="24"/>
        </w:rPr>
      </w:pPr>
      <w:r w:rsidRPr="00EA2CCF">
        <w:rPr>
          <w:rFonts w:ascii="Arial" w:hAnsi="Arial" w:cs="Arial"/>
          <w:noProof/>
          <w:color w:val="000000" w:themeColor="text1"/>
          <w:sz w:val="24"/>
          <w:szCs w:val="24"/>
          <w:lang w:eastAsia="pt-BR"/>
        </w:rPr>
        <w:lastRenderedPageBreak/>
        <w:drawing>
          <wp:inline distT="0" distB="0" distL="0" distR="0" wp14:anchorId="54FF1672" wp14:editId="590CF3B2">
            <wp:extent cx="5400040" cy="2239010"/>
            <wp:effectExtent l="0" t="0" r="0" b="8890"/>
            <wp:docPr id="2"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5400040" cy="2239010"/>
                    </a:xfrm>
                    <a:prstGeom prst="rect">
                      <a:avLst/>
                    </a:prstGeom>
                  </pic:spPr>
                </pic:pic>
              </a:graphicData>
            </a:graphic>
          </wp:inline>
        </w:drawing>
      </w:r>
    </w:p>
    <w:p w14:paraId="10948788" w14:textId="77777777" w:rsidR="0043399F" w:rsidRPr="00EA2CCF" w:rsidRDefault="00595202">
      <w:pPr>
        <w:spacing w:before="480" w:after="0" w:line="360" w:lineRule="auto"/>
        <w:jc w:val="both"/>
        <w:rPr>
          <w:rFonts w:ascii="Arial" w:hAnsi="Arial" w:cs="Arial"/>
          <w:b/>
          <w:bCs/>
          <w:color w:val="000000" w:themeColor="text1"/>
          <w:sz w:val="24"/>
          <w:szCs w:val="24"/>
          <w:u w:val="single"/>
        </w:rPr>
      </w:pPr>
      <w:r w:rsidRPr="00EA2CCF">
        <w:rPr>
          <w:rFonts w:ascii="Arial" w:hAnsi="Arial" w:cs="Arial"/>
          <w:b/>
          <w:bCs/>
          <w:color w:val="000000" w:themeColor="text1"/>
          <w:sz w:val="24"/>
          <w:szCs w:val="24"/>
        </w:rPr>
        <w:t>6</w:t>
      </w:r>
      <w:r w:rsidR="00076BFE" w:rsidRPr="00EA2CCF">
        <w:rPr>
          <w:rFonts w:ascii="Arial" w:hAnsi="Arial" w:cs="Arial"/>
          <w:b/>
          <w:bCs/>
          <w:color w:val="000000" w:themeColor="text1"/>
          <w:sz w:val="24"/>
          <w:szCs w:val="24"/>
        </w:rPr>
        <w:t xml:space="preserve">. EXECUÇÃO DO SERVIÇO </w:t>
      </w:r>
    </w:p>
    <w:p w14:paraId="2D203790" w14:textId="77777777" w:rsidR="0043399F" w:rsidRPr="00EA2CCF" w:rsidRDefault="00595202">
      <w:pPr>
        <w:spacing w:before="120" w:after="0" w:line="360" w:lineRule="auto"/>
        <w:jc w:val="both"/>
        <w:rPr>
          <w:rFonts w:ascii="Arial" w:hAnsi="Arial" w:cs="Arial"/>
          <w:color w:val="000000" w:themeColor="text1"/>
          <w:sz w:val="24"/>
          <w:szCs w:val="24"/>
        </w:rPr>
      </w:pPr>
      <w:r w:rsidRPr="00EA2CCF">
        <w:rPr>
          <w:rFonts w:ascii="Arial" w:hAnsi="Arial" w:cs="Arial"/>
          <w:color w:val="000000" w:themeColor="text1"/>
          <w:sz w:val="24"/>
          <w:szCs w:val="24"/>
        </w:rPr>
        <w:t>6</w:t>
      </w:r>
      <w:r w:rsidR="00076BFE" w:rsidRPr="00EA2CCF">
        <w:rPr>
          <w:rFonts w:ascii="Arial" w:hAnsi="Arial" w:cs="Arial"/>
          <w:color w:val="000000" w:themeColor="text1"/>
          <w:sz w:val="24"/>
          <w:szCs w:val="24"/>
        </w:rPr>
        <w:t>.1 Os serviços a serem contratados serão prestados por demanda, mediante Ordem de Serviço</w:t>
      </w:r>
      <w:r w:rsidR="00DB1A14" w:rsidRPr="00EA2CCF">
        <w:rPr>
          <w:rFonts w:ascii="Arial" w:hAnsi="Arial" w:cs="Arial"/>
          <w:color w:val="000000" w:themeColor="text1"/>
          <w:sz w:val="24"/>
          <w:szCs w:val="24"/>
        </w:rPr>
        <w:t xml:space="preserve"> ou outro instrumento contratual</w:t>
      </w:r>
      <w:r w:rsidR="00076BFE" w:rsidRPr="00EA2CCF">
        <w:rPr>
          <w:rFonts w:ascii="Arial" w:hAnsi="Arial" w:cs="Arial"/>
          <w:color w:val="000000" w:themeColor="text1"/>
          <w:sz w:val="24"/>
          <w:szCs w:val="24"/>
        </w:rPr>
        <w:t>, na qual estarão especificados o local e horário de cada evento, bem como a quantidade de participantes do evento, lote e cardápio(s) a ser(em) fornecido(s).</w:t>
      </w:r>
    </w:p>
    <w:p w14:paraId="480049E8" w14:textId="77777777" w:rsidR="0043399F" w:rsidRPr="00EA2CCF" w:rsidRDefault="00595202">
      <w:pPr>
        <w:spacing w:before="120" w:after="0" w:line="360" w:lineRule="auto"/>
        <w:jc w:val="both"/>
        <w:rPr>
          <w:rFonts w:ascii="Arial" w:hAnsi="Arial" w:cs="Arial"/>
          <w:color w:val="000000" w:themeColor="text1"/>
          <w:sz w:val="24"/>
          <w:szCs w:val="24"/>
        </w:rPr>
      </w:pPr>
      <w:r w:rsidRPr="00EA2CCF">
        <w:rPr>
          <w:rFonts w:ascii="Arial" w:hAnsi="Arial" w:cs="Arial"/>
          <w:color w:val="000000" w:themeColor="text1"/>
          <w:sz w:val="24"/>
          <w:szCs w:val="24"/>
        </w:rPr>
        <w:t>6</w:t>
      </w:r>
      <w:r w:rsidR="00076BFE" w:rsidRPr="00EA2CCF">
        <w:rPr>
          <w:rFonts w:ascii="Arial" w:hAnsi="Arial" w:cs="Arial"/>
          <w:color w:val="000000" w:themeColor="text1"/>
          <w:sz w:val="24"/>
          <w:szCs w:val="24"/>
        </w:rPr>
        <w:t>.1.</w:t>
      </w:r>
      <w:r w:rsidR="001A6680" w:rsidRPr="00EA2CCF">
        <w:rPr>
          <w:rFonts w:ascii="Arial" w:hAnsi="Arial" w:cs="Arial"/>
          <w:color w:val="000000" w:themeColor="text1"/>
          <w:sz w:val="24"/>
          <w:szCs w:val="24"/>
        </w:rPr>
        <w:t>1</w:t>
      </w:r>
      <w:r w:rsidR="00076BFE" w:rsidRPr="00EA2CCF">
        <w:rPr>
          <w:rFonts w:ascii="Arial" w:hAnsi="Arial" w:cs="Arial"/>
          <w:color w:val="000000" w:themeColor="text1"/>
          <w:sz w:val="24"/>
          <w:szCs w:val="24"/>
        </w:rPr>
        <w:t xml:space="preserve"> A Contratante solicitará a prestação dos serviços até 72 horas da data prevista para cada evento.</w:t>
      </w:r>
    </w:p>
    <w:p w14:paraId="4E2024C5" w14:textId="77777777" w:rsidR="0043399F" w:rsidRPr="00EA2CCF" w:rsidRDefault="00595202">
      <w:pPr>
        <w:spacing w:before="120" w:after="0" w:line="360" w:lineRule="auto"/>
        <w:ind w:left="567"/>
        <w:jc w:val="both"/>
        <w:rPr>
          <w:rFonts w:ascii="Arial" w:hAnsi="Arial" w:cs="Arial"/>
          <w:color w:val="000000" w:themeColor="text1"/>
          <w:sz w:val="24"/>
          <w:szCs w:val="24"/>
        </w:rPr>
      </w:pPr>
      <w:r w:rsidRPr="00EA2CCF">
        <w:rPr>
          <w:rFonts w:ascii="Arial" w:hAnsi="Arial" w:cs="Arial"/>
          <w:color w:val="000000" w:themeColor="text1"/>
          <w:sz w:val="24"/>
          <w:szCs w:val="24"/>
        </w:rPr>
        <w:t>6</w:t>
      </w:r>
      <w:r w:rsidR="00076BFE" w:rsidRPr="00EA2CCF">
        <w:rPr>
          <w:rFonts w:ascii="Arial" w:hAnsi="Arial" w:cs="Arial"/>
          <w:color w:val="000000" w:themeColor="text1"/>
          <w:sz w:val="24"/>
          <w:szCs w:val="24"/>
        </w:rPr>
        <w:t>.1.</w:t>
      </w:r>
      <w:r w:rsidR="001A6680" w:rsidRPr="00EA2CCF">
        <w:rPr>
          <w:rFonts w:ascii="Arial" w:hAnsi="Arial" w:cs="Arial"/>
          <w:color w:val="000000" w:themeColor="text1"/>
          <w:sz w:val="24"/>
          <w:szCs w:val="24"/>
        </w:rPr>
        <w:t>1</w:t>
      </w:r>
      <w:r w:rsidR="00076BFE" w:rsidRPr="00EA2CCF">
        <w:rPr>
          <w:rFonts w:ascii="Arial" w:hAnsi="Arial" w:cs="Arial"/>
          <w:color w:val="000000" w:themeColor="text1"/>
          <w:sz w:val="24"/>
          <w:szCs w:val="24"/>
        </w:rPr>
        <w:t>.1 Excepcionalmente, o pedido de fornecimento de coffee break (Lote-1) poderá ser feito em até 02 dias úteis antes da data marcada para o evento.</w:t>
      </w:r>
    </w:p>
    <w:p w14:paraId="422F6B17" w14:textId="77777777" w:rsidR="0043399F" w:rsidRPr="00EA2CCF" w:rsidRDefault="00595202">
      <w:pPr>
        <w:spacing w:before="120" w:after="0" w:line="360" w:lineRule="auto"/>
        <w:jc w:val="both"/>
        <w:rPr>
          <w:rFonts w:ascii="Arial" w:hAnsi="Arial" w:cs="Arial"/>
          <w:color w:val="000000" w:themeColor="text1"/>
          <w:sz w:val="24"/>
          <w:szCs w:val="24"/>
        </w:rPr>
      </w:pPr>
      <w:r w:rsidRPr="00EA2CCF">
        <w:rPr>
          <w:rFonts w:ascii="Arial" w:hAnsi="Arial" w:cs="Arial"/>
          <w:color w:val="000000" w:themeColor="text1"/>
          <w:sz w:val="24"/>
          <w:szCs w:val="24"/>
        </w:rPr>
        <w:t>6</w:t>
      </w:r>
      <w:r w:rsidR="00076BFE" w:rsidRPr="00EA2CCF">
        <w:rPr>
          <w:rFonts w:ascii="Arial" w:hAnsi="Arial" w:cs="Arial"/>
          <w:color w:val="000000" w:themeColor="text1"/>
          <w:sz w:val="24"/>
          <w:szCs w:val="24"/>
        </w:rPr>
        <w:t>.1.</w:t>
      </w:r>
      <w:r w:rsidR="001A6680" w:rsidRPr="00EA2CCF">
        <w:rPr>
          <w:rFonts w:ascii="Arial" w:hAnsi="Arial" w:cs="Arial"/>
          <w:color w:val="000000" w:themeColor="text1"/>
          <w:sz w:val="24"/>
          <w:szCs w:val="24"/>
        </w:rPr>
        <w:t>2</w:t>
      </w:r>
      <w:r w:rsidR="00076BFE" w:rsidRPr="00EA2CCF">
        <w:rPr>
          <w:rFonts w:ascii="Arial" w:hAnsi="Arial" w:cs="Arial"/>
          <w:color w:val="000000" w:themeColor="text1"/>
          <w:sz w:val="24"/>
          <w:szCs w:val="24"/>
        </w:rPr>
        <w:t xml:space="preserve"> A duração dos eventos é de, aproximadamente, 30 (trinta) minutos.</w:t>
      </w:r>
    </w:p>
    <w:p w14:paraId="302C1CCF" w14:textId="77777777" w:rsidR="0043399F" w:rsidRPr="00EA2CCF" w:rsidRDefault="00595202">
      <w:pPr>
        <w:spacing w:before="120" w:after="0" w:line="360" w:lineRule="auto"/>
        <w:jc w:val="both"/>
        <w:rPr>
          <w:rFonts w:ascii="Arial" w:hAnsi="Arial" w:cs="Arial"/>
          <w:color w:val="000000" w:themeColor="text1"/>
          <w:sz w:val="24"/>
          <w:szCs w:val="24"/>
        </w:rPr>
      </w:pPr>
      <w:r w:rsidRPr="00EA2CCF">
        <w:rPr>
          <w:rFonts w:ascii="Arial" w:hAnsi="Arial" w:cs="Arial"/>
          <w:bCs/>
          <w:color w:val="000000" w:themeColor="text1"/>
          <w:sz w:val="24"/>
          <w:szCs w:val="24"/>
        </w:rPr>
        <w:t>6</w:t>
      </w:r>
      <w:r w:rsidR="00076BFE" w:rsidRPr="00EA2CCF">
        <w:rPr>
          <w:rFonts w:ascii="Arial" w:hAnsi="Arial" w:cs="Arial"/>
          <w:bCs/>
          <w:color w:val="000000" w:themeColor="text1"/>
          <w:sz w:val="24"/>
          <w:szCs w:val="24"/>
        </w:rPr>
        <w:t>.2 Os alimentos e bebidas a serem entregues deverão obedecer ao cardápio definido no e-mail da solicitação, às especificações definidas no item 4 deste termo de referência, e primar</w:t>
      </w:r>
      <w:r w:rsidR="00076BFE" w:rsidRPr="00EA2CCF">
        <w:rPr>
          <w:rFonts w:ascii="Arial" w:hAnsi="Arial" w:cs="Arial"/>
          <w:color w:val="000000" w:themeColor="text1"/>
          <w:sz w:val="24"/>
          <w:szCs w:val="24"/>
        </w:rPr>
        <w:t xml:space="preserve"> pela qualidade dos produtos, respeitando as determinações de higiene estabelecidas pela Vigilância Sanitária e demais órgãos afins.</w:t>
      </w:r>
    </w:p>
    <w:p w14:paraId="275A07AB" w14:textId="77777777" w:rsidR="0043399F" w:rsidRPr="00EA2CCF" w:rsidRDefault="00595202">
      <w:pPr>
        <w:spacing w:before="120" w:after="0" w:line="360" w:lineRule="auto"/>
        <w:jc w:val="both"/>
        <w:rPr>
          <w:rFonts w:ascii="Arial" w:hAnsi="Arial" w:cs="Arial"/>
          <w:color w:val="000000" w:themeColor="text1"/>
          <w:sz w:val="24"/>
          <w:szCs w:val="24"/>
        </w:rPr>
      </w:pPr>
      <w:r w:rsidRPr="00EA2CCF">
        <w:rPr>
          <w:rFonts w:ascii="Arial" w:hAnsi="Arial" w:cs="Arial"/>
          <w:color w:val="000000" w:themeColor="text1"/>
          <w:sz w:val="24"/>
          <w:szCs w:val="24"/>
        </w:rPr>
        <w:t>6</w:t>
      </w:r>
      <w:r w:rsidR="00076BFE" w:rsidRPr="00EA2CCF">
        <w:rPr>
          <w:rFonts w:ascii="Arial" w:hAnsi="Arial" w:cs="Arial"/>
          <w:color w:val="000000" w:themeColor="text1"/>
          <w:sz w:val="24"/>
          <w:szCs w:val="24"/>
        </w:rPr>
        <w:t xml:space="preserve">.3 A quantidade de alimentos a ser fornecida deve adequar-se ao número de participantes indicado para cada evento, não deve, portanto, ser excessiva tampouco denotar escassez, sobretudo para os participantes servidos por último. </w:t>
      </w:r>
    </w:p>
    <w:p w14:paraId="43E4F620" w14:textId="77777777" w:rsidR="0043399F" w:rsidRPr="00EA2CCF" w:rsidRDefault="00595202">
      <w:pPr>
        <w:spacing w:before="120" w:after="0" w:line="360" w:lineRule="auto"/>
        <w:jc w:val="both"/>
        <w:rPr>
          <w:rFonts w:ascii="Arial" w:hAnsi="Arial" w:cs="Arial"/>
          <w:bCs/>
          <w:color w:val="000000" w:themeColor="text1"/>
          <w:sz w:val="24"/>
          <w:szCs w:val="24"/>
        </w:rPr>
      </w:pPr>
      <w:r w:rsidRPr="00EA2CCF">
        <w:rPr>
          <w:rFonts w:ascii="Arial" w:hAnsi="Arial" w:cs="Arial"/>
          <w:color w:val="000000" w:themeColor="text1"/>
          <w:sz w:val="24"/>
          <w:szCs w:val="24"/>
        </w:rPr>
        <w:lastRenderedPageBreak/>
        <w:t>6</w:t>
      </w:r>
      <w:r w:rsidR="00076BFE" w:rsidRPr="00EA2CCF">
        <w:rPr>
          <w:rFonts w:ascii="Arial" w:hAnsi="Arial" w:cs="Arial"/>
          <w:color w:val="000000" w:themeColor="text1"/>
          <w:sz w:val="24"/>
          <w:szCs w:val="24"/>
        </w:rPr>
        <w:t>.4 Os produtos deverão ser entregues bem acondicionados em embalagens térmicas e higiênicas que proporcionem sua perfeita conservação até o momento de serem consumidos.</w:t>
      </w:r>
    </w:p>
    <w:p w14:paraId="41C2FCA5" w14:textId="77777777" w:rsidR="0043399F" w:rsidRPr="00EA2CCF" w:rsidRDefault="00595202">
      <w:pPr>
        <w:spacing w:before="120" w:after="0" w:line="360" w:lineRule="auto"/>
        <w:jc w:val="both"/>
        <w:rPr>
          <w:rFonts w:ascii="Arial" w:hAnsi="Arial" w:cs="Arial"/>
          <w:color w:val="000000" w:themeColor="text1"/>
          <w:sz w:val="24"/>
          <w:szCs w:val="24"/>
        </w:rPr>
      </w:pPr>
      <w:r w:rsidRPr="00EA2CCF">
        <w:rPr>
          <w:rFonts w:ascii="Arial" w:hAnsi="Arial" w:cs="Arial"/>
          <w:color w:val="000000" w:themeColor="text1"/>
          <w:sz w:val="24"/>
          <w:szCs w:val="24"/>
        </w:rPr>
        <w:t>6</w:t>
      </w:r>
      <w:r w:rsidR="00076BFE" w:rsidRPr="00EA2CCF">
        <w:rPr>
          <w:rFonts w:ascii="Arial" w:hAnsi="Arial" w:cs="Arial"/>
          <w:color w:val="000000" w:themeColor="text1"/>
          <w:sz w:val="24"/>
          <w:szCs w:val="24"/>
        </w:rPr>
        <w:t>.5 O transporte dos produtos deverá ser realizado em veículo apropriado, devidamente higienizado e climatizado. Os gêneros alimentícios, dependendo de sua natureza, deverão ser acondicionados em recipientes térmicos hermeticamente fechados. A CESAMA recusará os produtos que forem entregues em desconformidade com esta previsão.</w:t>
      </w:r>
    </w:p>
    <w:p w14:paraId="706329AB" w14:textId="77777777" w:rsidR="0043399F" w:rsidRPr="00EA2CCF" w:rsidRDefault="00595202">
      <w:pPr>
        <w:spacing w:before="120" w:after="0" w:line="360" w:lineRule="auto"/>
        <w:jc w:val="both"/>
        <w:rPr>
          <w:rFonts w:ascii="Arial" w:hAnsi="Arial" w:cs="Arial"/>
          <w:color w:val="000000" w:themeColor="text1"/>
          <w:sz w:val="24"/>
          <w:szCs w:val="24"/>
        </w:rPr>
      </w:pPr>
      <w:r w:rsidRPr="00EA2CCF">
        <w:rPr>
          <w:rFonts w:ascii="Arial" w:hAnsi="Arial" w:cs="Arial"/>
          <w:color w:val="000000" w:themeColor="text1"/>
          <w:sz w:val="24"/>
          <w:szCs w:val="24"/>
        </w:rPr>
        <w:t>6</w:t>
      </w:r>
      <w:r w:rsidR="00076BFE" w:rsidRPr="00EA2CCF">
        <w:rPr>
          <w:rFonts w:ascii="Arial" w:hAnsi="Arial" w:cs="Arial"/>
          <w:color w:val="000000" w:themeColor="text1"/>
          <w:sz w:val="24"/>
          <w:szCs w:val="24"/>
        </w:rPr>
        <w:t>.6 Durante os serviços de transporte e descarga a fornecedora fica obrigada, junto aos seus empregados, a obedecer rigorosamente às normas de segurança do trabalho, sob pena de impedimento do trabalho do empregado sem os equipamentos devidos e suspensão dos pagamentos (e até mesmo suspensão de todo o trabalho), respondendo o mesmo por perdas e danos. Toda e qualquer solução sob normas de segurança do trabalho (de acordo com Ministério do Trabalho e Emprego) será de responsabilidade exclusiva da detentora da Ata de Registro de Preços.</w:t>
      </w:r>
    </w:p>
    <w:p w14:paraId="27427C42" w14:textId="77777777" w:rsidR="0043399F" w:rsidRPr="00EA2CCF" w:rsidRDefault="00595202">
      <w:pPr>
        <w:spacing w:before="120" w:after="0" w:line="360" w:lineRule="auto"/>
        <w:jc w:val="both"/>
        <w:rPr>
          <w:rFonts w:ascii="Arial" w:hAnsi="Arial" w:cs="Arial"/>
          <w:color w:val="000000" w:themeColor="text1"/>
          <w:sz w:val="24"/>
          <w:szCs w:val="24"/>
        </w:rPr>
      </w:pPr>
      <w:r w:rsidRPr="00EA2CCF">
        <w:rPr>
          <w:rFonts w:ascii="Arial" w:hAnsi="Arial" w:cs="Arial"/>
          <w:color w:val="000000" w:themeColor="text1"/>
          <w:sz w:val="24"/>
          <w:szCs w:val="24"/>
        </w:rPr>
        <w:t>6</w:t>
      </w:r>
      <w:r w:rsidR="00076BFE" w:rsidRPr="00EA2CCF">
        <w:rPr>
          <w:rFonts w:ascii="Arial" w:hAnsi="Arial" w:cs="Arial"/>
          <w:color w:val="000000" w:themeColor="text1"/>
          <w:sz w:val="24"/>
          <w:szCs w:val="24"/>
        </w:rPr>
        <w:t>.7 Os alimentos e bebidas deverão ser dispostos em mesas, para cada participante do evento se servir pessoalmente.</w:t>
      </w:r>
    </w:p>
    <w:p w14:paraId="3CA5C29F" w14:textId="77777777" w:rsidR="0043399F" w:rsidRPr="00EA2CCF" w:rsidRDefault="00595202">
      <w:pPr>
        <w:spacing w:before="120" w:after="0" w:line="360" w:lineRule="auto"/>
        <w:jc w:val="both"/>
        <w:rPr>
          <w:rFonts w:ascii="Arial" w:hAnsi="Arial" w:cs="Arial"/>
          <w:color w:val="000000" w:themeColor="text1"/>
          <w:sz w:val="24"/>
          <w:szCs w:val="24"/>
        </w:rPr>
      </w:pPr>
      <w:r w:rsidRPr="00EA2CCF">
        <w:rPr>
          <w:rFonts w:ascii="Arial" w:hAnsi="Arial" w:cs="Arial"/>
          <w:color w:val="000000" w:themeColor="text1"/>
          <w:sz w:val="24"/>
          <w:szCs w:val="24"/>
        </w:rPr>
        <w:t>6</w:t>
      </w:r>
      <w:r w:rsidR="00076BFE" w:rsidRPr="00EA2CCF">
        <w:rPr>
          <w:rFonts w:ascii="Arial" w:hAnsi="Arial" w:cs="Arial"/>
          <w:color w:val="000000" w:themeColor="text1"/>
          <w:sz w:val="24"/>
          <w:szCs w:val="24"/>
        </w:rPr>
        <w:t>.8 A CESAMA irá designar um empregado para acompanhar a prestação dos serviços e o recebimento dos produtos.</w:t>
      </w:r>
    </w:p>
    <w:p w14:paraId="3E283503" w14:textId="77777777" w:rsidR="0043399F" w:rsidRPr="00EA2CCF" w:rsidRDefault="00595202">
      <w:pPr>
        <w:spacing w:before="120" w:after="0" w:line="360" w:lineRule="auto"/>
        <w:jc w:val="both"/>
        <w:rPr>
          <w:rFonts w:ascii="Arial" w:hAnsi="Arial" w:cs="Arial"/>
          <w:color w:val="000000" w:themeColor="text1"/>
          <w:sz w:val="24"/>
          <w:szCs w:val="24"/>
        </w:rPr>
      </w:pPr>
      <w:r w:rsidRPr="00EA2CCF">
        <w:rPr>
          <w:rFonts w:ascii="Arial" w:hAnsi="Arial" w:cs="Arial"/>
          <w:color w:val="000000" w:themeColor="text1"/>
          <w:sz w:val="24"/>
          <w:szCs w:val="24"/>
        </w:rPr>
        <w:t>6</w:t>
      </w:r>
      <w:r w:rsidR="00076BFE" w:rsidRPr="00EA2CCF">
        <w:rPr>
          <w:rFonts w:ascii="Arial" w:hAnsi="Arial" w:cs="Arial"/>
          <w:color w:val="000000" w:themeColor="text1"/>
          <w:sz w:val="24"/>
          <w:szCs w:val="24"/>
        </w:rPr>
        <w:t>.9 Não serão aceitos, no ato da entrega, produtos estragados, vencidos, mal acondicionados ou danificados. Devendo a Contratada providenciar sua imediata substituição e/ou complementação em tempo hábil de modo a atender as necessidades do evento.</w:t>
      </w:r>
    </w:p>
    <w:p w14:paraId="27869978" w14:textId="77777777" w:rsidR="0043399F" w:rsidRPr="00EA2CCF" w:rsidRDefault="00595202">
      <w:pPr>
        <w:spacing w:before="120" w:after="0" w:line="360" w:lineRule="auto"/>
        <w:jc w:val="both"/>
        <w:rPr>
          <w:rFonts w:ascii="Arial" w:hAnsi="Arial" w:cs="Arial"/>
          <w:color w:val="000000" w:themeColor="text1"/>
          <w:sz w:val="24"/>
          <w:szCs w:val="24"/>
        </w:rPr>
      </w:pPr>
      <w:r w:rsidRPr="00EA2CCF">
        <w:rPr>
          <w:rFonts w:ascii="Arial" w:hAnsi="Arial" w:cs="Arial"/>
          <w:color w:val="000000" w:themeColor="text1"/>
          <w:sz w:val="24"/>
          <w:szCs w:val="24"/>
        </w:rPr>
        <w:t>6</w:t>
      </w:r>
      <w:r w:rsidR="00076BFE" w:rsidRPr="00EA2CCF">
        <w:rPr>
          <w:rFonts w:ascii="Arial" w:hAnsi="Arial" w:cs="Arial"/>
          <w:color w:val="000000" w:themeColor="text1"/>
          <w:sz w:val="24"/>
          <w:szCs w:val="24"/>
        </w:rPr>
        <w:t>.10 As bebidas deverão ser entregues em temperatura adequada para o consumo, sendo que para o fornecimento de café, a empresa deverá oferecer garrafas térmicas limpas e de boa apresentação e qualidade, com etiquetas/tags sobre o conteúdo.</w:t>
      </w:r>
    </w:p>
    <w:p w14:paraId="71BA6137" w14:textId="77777777" w:rsidR="0043399F" w:rsidRPr="00EA2CCF" w:rsidRDefault="00595202">
      <w:pPr>
        <w:spacing w:before="120" w:after="0" w:line="360" w:lineRule="auto"/>
        <w:jc w:val="both"/>
        <w:rPr>
          <w:rFonts w:ascii="Arial" w:hAnsi="Arial" w:cs="Arial"/>
          <w:color w:val="000000" w:themeColor="text1"/>
          <w:sz w:val="24"/>
          <w:szCs w:val="24"/>
        </w:rPr>
      </w:pPr>
      <w:r w:rsidRPr="00EA2CCF">
        <w:rPr>
          <w:rFonts w:ascii="Arial" w:hAnsi="Arial" w:cs="Arial"/>
          <w:color w:val="000000" w:themeColor="text1"/>
          <w:sz w:val="24"/>
          <w:szCs w:val="24"/>
        </w:rPr>
        <w:t>6</w:t>
      </w:r>
      <w:r w:rsidR="00076BFE" w:rsidRPr="00EA2CCF">
        <w:rPr>
          <w:rFonts w:ascii="Arial" w:hAnsi="Arial" w:cs="Arial"/>
          <w:color w:val="000000" w:themeColor="text1"/>
          <w:sz w:val="24"/>
          <w:szCs w:val="24"/>
        </w:rPr>
        <w:t>.11 Quanto ao fornecimento de descartáveis, estes deverão ser de primeira qualidade.</w:t>
      </w:r>
    </w:p>
    <w:p w14:paraId="163065E8" w14:textId="77777777" w:rsidR="0043399F" w:rsidRPr="00EA2CCF" w:rsidRDefault="00595202">
      <w:pPr>
        <w:spacing w:before="120" w:after="0" w:line="360" w:lineRule="auto"/>
        <w:jc w:val="both"/>
        <w:rPr>
          <w:rFonts w:ascii="Arial" w:hAnsi="Arial" w:cs="Arial"/>
          <w:color w:val="000000" w:themeColor="text1"/>
          <w:sz w:val="24"/>
          <w:szCs w:val="24"/>
        </w:rPr>
      </w:pPr>
      <w:r w:rsidRPr="00EA2CCF">
        <w:rPr>
          <w:rFonts w:ascii="Arial" w:hAnsi="Arial" w:cs="Arial"/>
          <w:color w:val="000000" w:themeColor="text1"/>
          <w:sz w:val="24"/>
          <w:szCs w:val="24"/>
        </w:rPr>
        <w:lastRenderedPageBreak/>
        <w:t>6</w:t>
      </w:r>
      <w:r w:rsidR="00076BFE" w:rsidRPr="00EA2CCF">
        <w:rPr>
          <w:rFonts w:ascii="Arial" w:hAnsi="Arial" w:cs="Arial"/>
          <w:color w:val="000000" w:themeColor="text1"/>
          <w:sz w:val="24"/>
          <w:szCs w:val="24"/>
        </w:rPr>
        <w:t>.12 A recusa total ou parcial dos produtos entregues, por motivos justificados no recebimento, não será razão para prorrogação do prazo da entrega, previamente consignado na Ordem de Serviço, ou outro instrumento contratual.</w:t>
      </w:r>
    </w:p>
    <w:p w14:paraId="59C2308C" w14:textId="77777777" w:rsidR="0043399F" w:rsidRPr="00EA2CCF" w:rsidRDefault="00595202">
      <w:pPr>
        <w:spacing w:before="120" w:after="0" w:line="360" w:lineRule="auto"/>
        <w:jc w:val="both"/>
        <w:rPr>
          <w:rFonts w:ascii="Arial" w:hAnsi="Arial" w:cs="Arial"/>
          <w:color w:val="000000" w:themeColor="text1"/>
          <w:sz w:val="24"/>
          <w:szCs w:val="24"/>
        </w:rPr>
      </w:pPr>
      <w:r w:rsidRPr="00EA2CCF">
        <w:rPr>
          <w:rFonts w:ascii="Arial" w:hAnsi="Arial" w:cs="Arial"/>
          <w:color w:val="000000" w:themeColor="text1"/>
          <w:sz w:val="24"/>
          <w:szCs w:val="24"/>
        </w:rPr>
        <w:t>6</w:t>
      </w:r>
      <w:r w:rsidR="00076BFE" w:rsidRPr="00EA2CCF">
        <w:rPr>
          <w:rFonts w:ascii="Arial" w:hAnsi="Arial" w:cs="Arial"/>
          <w:color w:val="000000" w:themeColor="text1"/>
          <w:sz w:val="24"/>
          <w:szCs w:val="24"/>
        </w:rPr>
        <w:t>.13 Verificando-se, novamente, a desconformidade do produto entregue com o exigido no Termo de Referência, ficará demonstrada a incapacidade da empresa fornecedora, sujeitando-se, a mesma, as penalidades previstas neste Termo de Referência.</w:t>
      </w:r>
    </w:p>
    <w:p w14:paraId="09CD5EB4" w14:textId="77777777" w:rsidR="0043399F" w:rsidRPr="00EA2CCF" w:rsidRDefault="00595202">
      <w:pPr>
        <w:spacing w:before="120" w:after="0" w:line="360" w:lineRule="auto"/>
        <w:jc w:val="both"/>
        <w:rPr>
          <w:rFonts w:ascii="Arial" w:hAnsi="Arial" w:cs="Arial"/>
          <w:color w:val="000000" w:themeColor="text1"/>
          <w:sz w:val="24"/>
          <w:szCs w:val="24"/>
        </w:rPr>
      </w:pPr>
      <w:r w:rsidRPr="00EA2CCF">
        <w:rPr>
          <w:rFonts w:ascii="Arial" w:hAnsi="Arial" w:cs="Arial"/>
          <w:color w:val="000000" w:themeColor="text1"/>
          <w:sz w:val="24"/>
          <w:szCs w:val="24"/>
        </w:rPr>
        <w:t>6</w:t>
      </w:r>
      <w:r w:rsidR="00076BFE" w:rsidRPr="00EA2CCF">
        <w:rPr>
          <w:rFonts w:ascii="Arial" w:hAnsi="Arial" w:cs="Arial"/>
          <w:color w:val="000000" w:themeColor="text1"/>
          <w:sz w:val="24"/>
          <w:szCs w:val="24"/>
        </w:rPr>
        <w:t>.14 A guarda de equipamentos, utensílios e materiais são de inteira responsabilidade da Contratada.</w:t>
      </w:r>
    </w:p>
    <w:p w14:paraId="26B6CBD3" w14:textId="77777777" w:rsidR="0043399F" w:rsidRPr="00EA2CCF" w:rsidRDefault="0043399F">
      <w:pPr>
        <w:spacing w:before="120" w:after="0" w:line="360" w:lineRule="auto"/>
        <w:jc w:val="both"/>
        <w:rPr>
          <w:rFonts w:ascii="Arial" w:hAnsi="Arial" w:cs="Arial"/>
          <w:color w:val="000000" w:themeColor="text1"/>
          <w:sz w:val="24"/>
          <w:szCs w:val="24"/>
        </w:rPr>
      </w:pPr>
    </w:p>
    <w:p w14:paraId="4DB62C7A" w14:textId="77777777" w:rsidR="0043399F" w:rsidRPr="00EA2CCF" w:rsidRDefault="00595202">
      <w:pPr>
        <w:widowControl w:val="0"/>
        <w:tabs>
          <w:tab w:val="left" w:pos="929"/>
          <w:tab w:val="left" w:pos="930"/>
        </w:tabs>
        <w:spacing w:before="1" w:after="0" w:line="360" w:lineRule="auto"/>
        <w:jc w:val="both"/>
        <w:rPr>
          <w:rFonts w:ascii="Arial" w:hAnsi="Arial" w:cs="Arial"/>
          <w:b/>
          <w:color w:val="000000" w:themeColor="text1"/>
          <w:sz w:val="24"/>
          <w:szCs w:val="24"/>
        </w:rPr>
      </w:pPr>
      <w:r w:rsidRPr="00EA2CCF">
        <w:rPr>
          <w:rFonts w:ascii="Arial" w:hAnsi="Arial" w:cs="Arial"/>
          <w:b/>
          <w:color w:val="000000" w:themeColor="text1"/>
          <w:sz w:val="24"/>
          <w:szCs w:val="24"/>
        </w:rPr>
        <w:t>7</w:t>
      </w:r>
      <w:r w:rsidR="00076BFE" w:rsidRPr="00EA2CCF">
        <w:rPr>
          <w:rFonts w:ascii="Arial" w:hAnsi="Arial" w:cs="Arial"/>
          <w:b/>
          <w:color w:val="000000" w:themeColor="text1"/>
          <w:sz w:val="24"/>
          <w:szCs w:val="24"/>
        </w:rPr>
        <w:t>. CONDIÇÕES GERAIS DA ATA DE REGISTRO DE PREÇOS E DO INSTRUMENTO CONTRATUAL</w:t>
      </w:r>
    </w:p>
    <w:p w14:paraId="60D52174" w14:textId="77777777" w:rsidR="0043399F" w:rsidRPr="00EA2CCF" w:rsidRDefault="0043399F">
      <w:pPr>
        <w:pStyle w:val="Corpodetexto"/>
        <w:spacing w:before="10"/>
        <w:jc w:val="left"/>
        <w:rPr>
          <w:rFonts w:cs="Arial"/>
          <w:color w:val="000000" w:themeColor="text1"/>
          <w:sz w:val="24"/>
          <w:szCs w:val="24"/>
        </w:rPr>
      </w:pPr>
    </w:p>
    <w:p w14:paraId="6B7156E0" w14:textId="77777777" w:rsidR="0043399F" w:rsidRPr="00EA2CCF" w:rsidRDefault="00595202">
      <w:pPr>
        <w:widowControl w:val="0"/>
        <w:tabs>
          <w:tab w:val="left" w:pos="1302"/>
        </w:tabs>
        <w:spacing w:after="0" w:line="350" w:lineRule="auto"/>
        <w:ind w:right="203"/>
        <w:jc w:val="both"/>
        <w:rPr>
          <w:rFonts w:ascii="Arial" w:hAnsi="Arial" w:cs="Arial"/>
          <w:color w:val="000000" w:themeColor="text1"/>
          <w:sz w:val="24"/>
          <w:szCs w:val="24"/>
        </w:rPr>
      </w:pPr>
      <w:r w:rsidRPr="00EA2CCF">
        <w:rPr>
          <w:rFonts w:ascii="Arial" w:hAnsi="Arial" w:cs="Arial"/>
          <w:color w:val="000000" w:themeColor="text1"/>
          <w:sz w:val="24"/>
          <w:szCs w:val="24"/>
        </w:rPr>
        <w:t>7</w:t>
      </w:r>
      <w:r w:rsidR="00076BFE" w:rsidRPr="00EA2CCF">
        <w:rPr>
          <w:rFonts w:ascii="Arial" w:hAnsi="Arial" w:cs="Arial"/>
          <w:color w:val="000000" w:themeColor="text1"/>
          <w:sz w:val="24"/>
          <w:szCs w:val="24"/>
        </w:rPr>
        <w:t>.1. A Ata de Registro de Preços e suas contratações obedecerão às disposições da Lei Federal nº 13.303 de 30/06/2016 e alterações posteriores, bem como as disposições do edital e preceitos do direito privado, no que concerne à sua execução, alteração, inexecução ou rescisão.</w:t>
      </w:r>
    </w:p>
    <w:p w14:paraId="761EB340" w14:textId="77777777" w:rsidR="0043399F" w:rsidRPr="00EA2CCF" w:rsidRDefault="00595202">
      <w:pPr>
        <w:widowControl w:val="0"/>
        <w:tabs>
          <w:tab w:val="left" w:pos="1302"/>
        </w:tabs>
        <w:spacing w:after="0" w:line="350" w:lineRule="auto"/>
        <w:ind w:right="203"/>
        <w:jc w:val="both"/>
        <w:rPr>
          <w:rFonts w:ascii="Arial" w:hAnsi="Arial" w:cs="Arial"/>
          <w:color w:val="000000" w:themeColor="text1"/>
          <w:sz w:val="24"/>
          <w:szCs w:val="24"/>
        </w:rPr>
      </w:pPr>
      <w:r w:rsidRPr="00EA2CCF">
        <w:rPr>
          <w:rFonts w:ascii="Arial" w:hAnsi="Arial" w:cs="Arial"/>
          <w:color w:val="000000" w:themeColor="text1"/>
          <w:sz w:val="24"/>
          <w:szCs w:val="24"/>
        </w:rPr>
        <w:t>7</w:t>
      </w:r>
      <w:r w:rsidR="00076BFE" w:rsidRPr="00EA2CCF">
        <w:rPr>
          <w:rFonts w:ascii="Arial" w:hAnsi="Arial" w:cs="Arial"/>
          <w:color w:val="000000" w:themeColor="text1"/>
          <w:sz w:val="24"/>
          <w:szCs w:val="24"/>
        </w:rPr>
        <w:t>.2 São partes integrantes da Ata de Registro de Preços e de suas contratações, independente de transcrição, o Aviso de Licitação, o Edital e seus anexos, o Termo de Referência e a proposta do licitante vencedor e seus anexos.</w:t>
      </w:r>
    </w:p>
    <w:p w14:paraId="12CFA367" w14:textId="77777777" w:rsidR="0043399F" w:rsidRPr="00EA2CCF" w:rsidRDefault="00595202">
      <w:pPr>
        <w:widowControl w:val="0"/>
        <w:tabs>
          <w:tab w:val="left" w:pos="1302"/>
        </w:tabs>
        <w:spacing w:after="0" w:line="350" w:lineRule="auto"/>
        <w:ind w:right="203"/>
        <w:jc w:val="both"/>
        <w:rPr>
          <w:rFonts w:ascii="Arial" w:hAnsi="Arial" w:cs="Arial"/>
          <w:color w:val="000000" w:themeColor="text1"/>
          <w:sz w:val="24"/>
          <w:szCs w:val="24"/>
        </w:rPr>
      </w:pPr>
      <w:r w:rsidRPr="00EA2CCF">
        <w:rPr>
          <w:rFonts w:ascii="Arial" w:hAnsi="Arial" w:cs="Arial"/>
          <w:color w:val="000000" w:themeColor="text1"/>
          <w:sz w:val="24"/>
          <w:szCs w:val="24"/>
        </w:rPr>
        <w:t>7</w:t>
      </w:r>
      <w:r w:rsidR="00076BFE" w:rsidRPr="00EA2CCF">
        <w:rPr>
          <w:rFonts w:ascii="Arial" w:hAnsi="Arial" w:cs="Arial"/>
          <w:color w:val="000000" w:themeColor="text1"/>
          <w:sz w:val="24"/>
          <w:szCs w:val="24"/>
        </w:rPr>
        <w:t>.3. O licitante vencedor deverá estar quite com a CESAMA, quando sediado ou domiciliado no município de Juiz de Fora/MG.</w:t>
      </w:r>
    </w:p>
    <w:p w14:paraId="42BC515A" w14:textId="77777777" w:rsidR="0043399F" w:rsidRPr="00EA2CCF" w:rsidRDefault="00412A3E">
      <w:pPr>
        <w:spacing w:after="0" w:line="360" w:lineRule="auto"/>
        <w:jc w:val="both"/>
        <w:rPr>
          <w:rFonts w:ascii="Arial" w:hAnsi="Arial" w:cs="Arial"/>
          <w:color w:val="000000" w:themeColor="text1"/>
          <w:sz w:val="24"/>
          <w:szCs w:val="24"/>
        </w:rPr>
      </w:pPr>
      <w:r w:rsidRPr="00EA2CCF">
        <w:rPr>
          <w:rFonts w:ascii="Arial" w:hAnsi="Arial" w:cs="Arial"/>
          <w:color w:val="000000" w:themeColor="text1"/>
          <w:sz w:val="24"/>
          <w:szCs w:val="24"/>
        </w:rPr>
        <w:t>7</w:t>
      </w:r>
      <w:r w:rsidR="00076BFE" w:rsidRPr="00EA2CCF">
        <w:rPr>
          <w:rFonts w:ascii="Arial" w:hAnsi="Arial" w:cs="Arial"/>
          <w:color w:val="000000" w:themeColor="text1"/>
          <w:sz w:val="24"/>
          <w:szCs w:val="24"/>
        </w:rPr>
        <w:t xml:space="preserve">.4. </w:t>
      </w:r>
      <w:r w:rsidR="00076BFE" w:rsidRPr="00EA2CCF">
        <w:rPr>
          <w:rFonts w:ascii="Arial" w:eastAsia="Arial Unicode MS" w:hAnsi="Arial" w:cs="Arial"/>
          <w:color w:val="000000" w:themeColor="text1"/>
          <w:sz w:val="24"/>
          <w:szCs w:val="24"/>
        </w:rPr>
        <w:t>A CONTRATADA poderá aceitar, nas mesmas condições contratuais, os acréscimos ou supressões no Contrato estabelecidos no art. 81, §1º da Lei Federal nº 13.303/16</w:t>
      </w:r>
      <w:r w:rsidR="00076BFE" w:rsidRPr="00EA2CCF">
        <w:rPr>
          <w:rFonts w:ascii="Arial" w:hAnsi="Arial" w:cs="Arial"/>
          <w:color w:val="000000" w:themeColor="text1"/>
          <w:sz w:val="24"/>
          <w:szCs w:val="24"/>
        </w:rPr>
        <w:t xml:space="preserve">. </w:t>
      </w:r>
    </w:p>
    <w:p w14:paraId="4D89C69B" w14:textId="77777777" w:rsidR="0043399F" w:rsidRPr="00EA2CCF" w:rsidRDefault="00595202">
      <w:pPr>
        <w:spacing w:after="0" w:line="360" w:lineRule="auto"/>
        <w:jc w:val="both"/>
        <w:rPr>
          <w:rFonts w:ascii="Arial" w:hAnsi="Arial" w:cs="Arial"/>
          <w:color w:val="000000" w:themeColor="text1"/>
          <w:sz w:val="24"/>
          <w:szCs w:val="24"/>
        </w:rPr>
      </w:pPr>
      <w:r w:rsidRPr="00EA2CCF">
        <w:rPr>
          <w:rFonts w:ascii="Arial" w:hAnsi="Arial" w:cs="Arial"/>
          <w:color w:val="000000" w:themeColor="text1"/>
          <w:sz w:val="24"/>
          <w:szCs w:val="24"/>
        </w:rPr>
        <w:t>7</w:t>
      </w:r>
      <w:r w:rsidR="00076BFE" w:rsidRPr="00EA2CCF">
        <w:rPr>
          <w:rFonts w:ascii="Arial" w:hAnsi="Arial" w:cs="Arial"/>
          <w:color w:val="000000" w:themeColor="text1"/>
          <w:sz w:val="24"/>
          <w:szCs w:val="24"/>
        </w:rPr>
        <w:t>.</w:t>
      </w:r>
      <w:r w:rsidR="00412A3E" w:rsidRPr="00EA2CCF">
        <w:rPr>
          <w:rFonts w:ascii="Arial" w:hAnsi="Arial" w:cs="Arial"/>
          <w:color w:val="000000" w:themeColor="text1"/>
          <w:sz w:val="24"/>
          <w:szCs w:val="24"/>
        </w:rPr>
        <w:t>5</w:t>
      </w:r>
      <w:r w:rsidR="00076BFE" w:rsidRPr="00EA2CCF">
        <w:rPr>
          <w:rFonts w:ascii="Arial" w:hAnsi="Arial" w:cs="Arial"/>
          <w:color w:val="000000" w:themeColor="text1"/>
          <w:sz w:val="24"/>
          <w:szCs w:val="24"/>
        </w:rPr>
        <w:t xml:space="preserve"> Conforme o art. 105, inciso X, do Regulamento Interno de Licitações, Contratos e Convênios da Cesama, toda prorrogação de prazo será justificada por escrito e previamente autorizada pela autoridade competente da CESAMA para celebrar o Contrato.</w:t>
      </w:r>
    </w:p>
    <w:p w14:paraId="39950B24" w14:textId="77777777" w:rsidR="0043399F" w:rsidRPr="00EA2CCF" w:rsidRDefault="00595202">
      <w:pPr>
        <w:spacing w:after="0" w:line="360" w:lineRule="auto"/>
        <w:jc w:val="both"/>
        <w:rPr>
          <w:rFonts w:ascii="Arial" w:hAnsi="Arial" w:cs="Arial"/>
          <w:color w:val="000000" w:themeColor="text1"/>
          <w:sz w:val="24"/>
          <w:szCs w:val="24"/>
        </w:rPr>
      </w:pPr>
      <w:r w:rsidRPr="00EA2CCF">
        <w:rPr>
          <w:rFonts w:ascii="Arial" w:hAnsi="Arial" w:cs="Arial"/>
          <w:color w:val="000000" w:themeColor="text1"/>
          <w:sz w:val="24"/>
          <w:szCs w:val="24"/>
        </w:rPr>
        <w:t>7</w:t>
      </w:r>
      <w:r w:rsidR="00076BFE" w:rsidRPr="00EA2CCF">
        <w:rPr>
          <w:rFonts w:ascii="Arial" w:hAnsi="Arial" w:cs="Arial"/>
          <w:color w:val="000000" w:themeColor="text1"/>
          <w:sz w:val="24"/>
          <w:szCs w:val="24"/>
        </w:rPr>
        <w:t>.</w:t>
      </w:r>
      <w:r w:rsidR="00412A3E" w:rsidRPr="00EA2CCF">
        <w:rPr>
          <w:rFonts w:ascii="Arial" w:hAnsi="Arial" w:cs="Arial"/>
          <w:color w:val="000000" w:themeColor="text1"/>
          <w:sz w:val="24"/>
          <w:szCs w:val="24"/>
        </w:rPr>
        <w:t>6</w:t>
      </w:r>
      <w:r w:rsidR="00076BFE" w:rsidRPr="00EA2CCF">
        <w:rPr>
          <w:rFonts w:ascii="Arial" w:hAnsi="Arial" w:cs="Arial"/>
          <w:color w:val="000000" w:themeColor="text1"/>
          <w:sz w:val="24"/>
          <w:szCs w:val="24"/>
        </w:rPr>
        <w:t xml:space="preserve"> Sempre que for necessário acrescer ou reduzir os valores e/ou prazos contratuais, as modificações procedidas deverão fazer parte de aditamento a </w:t>
      </w:r>
      <w:r w:rsidR="00076BFE" w:rsidRPr="00EA2CCF">
        <w:rPr>
          <w:rFonts w:ascii="Arial" w:hAnsi="Arial" w:cs="Arial"/>
          <w:color w:val="000000" w:themeColor="text1"/>
          <w:sz w:val="24"/>
          <w:szCs w:val="24"/>
        </w:rPr>
        <w:lastRenderedPageBreak/>
        <w:t>ser assinado pelas partes. Eventuais acréscimos nas quantidades do objeto da contratação, quando necessário, poderão ser admitidos desde que autorizados pela CESAMA, com base nos preços unitários contratados.</w:t>
      </w:r>
    </w:p>
    <w:p w14:paraId="25D92DF6" w14:textId="77777777" w:rsidR="001A6680" w:rsidRPr="00EA2CCF" w:rsidRDefault="001A6680">
      <w:pPr>
        <w:spacing w:after="0" w:line="360" w:lineRule="auto"/>
        <w:jc w:val="both"/>
        <w:rPr>
          <w:rFonts w:ascii="Arial" w:hAnsi="Arial" w:cs="Arial"/>
          <w:color w:val="000000" w:themeColor="text1"/>
          <w:sz w:val="24"/>
          <w:szCs w:val="24"/>
        </w:rPr>
      </w:pPr>
      <w:r w:rsidRPr="00EA2CCF">
        <w:rPr>
          <w:rFonts w:ascii="Arial" w:hAnsi="Arial" w:cs="Arial"/>
          <w:color w:val="000000" w:themeColor="text1"/>
          <w:sz w:val="24"/>
          <w:szCs w:val="24"/>
        </w:rPr>
        <w:t>7.7 O Regime de execução será por  empreitada por preço global</w:t>
      </w:r>
      <w:r w:rsidR="006B42D3" w:rsidRPr="00EA2CCF">
        <w:rPr>
          <w:rFonts w:ascii="Arial" w:hAnsi="Arial" w:cs="Arial"/>
          <w:color w:val="000000" w:themeColor="text1"/>
          <w:sz w:val="24"/>
          <w:szCs w:val="24"/>
        </w:rPr>
        <w:t>.</w:t>
      </w:r>
    </w:p>
    <w:p w14:paraId="17C4ED98" w14:textId="77777777" w:rsidR="0043399F" w:rsidRPr="00EA2CCF" w:rsidRDefault="0043399F">
      <w:pPr>
        <w:spacing w:after="0" w:line="360" w:lineRule="auto"/>
        <w:jc w:val="center"/>
        <w:rPr>
          <w:rFonts w:ascii="Arial" w:hAnsi="Arial" w:cs="Arial"/>
          <w:b/>
          <w:color w:val="000000" w:themeColor="text1"/>
          <w:sz w:val="24"/>
          <w:szCs w:val="24"/>
          <w:highlight w:val="yellow"/>
        </w:rPr>
      </w:pPr>
    </w:p>
    <w:p w14:paraId="78DB8EAC" w14:textId="77777777" w:rsidR="0043399F" w:rsidRPr="00EA2CCF" w:rsidRDefault="00595202">
      <w:pPr>
        <w:spacing w:after="0" w:line="360" w:lineRule="auto"/>
        <w:jc w:val="both"/>
        <w:rPr>
          <w:rFonts w:ascii="Arial" w:hAnsi="Arial" w:cs="Arial"/>
          <w:b/>
          <w:bCs/>
          <w:color w:val="000000" w:themeColor="text1"/>
          <w:sz w:val="24"/>
          <w:szCs w:val="24"/>
        </w:rPr>
      </w:pPr>
      <w:r w:rsidRPr="00EA2CCF">
        <w:rPr>
          <w:rFonts w:ascii="Arial" w:hAnsi="Arial" w:cs="Arial"/>
          <w:b/>
          <w:bCs/>
          <w:color w:val="000000" w:themeColor="text1"/>
          <w:sz w:val="24"/>
          <w:szCs w:val="24"/>
        </w:rPr>
        <w:t>8</w:t>
      </w:r>
      <w:r w:rsidR="00076BFE" w:rsidRPr="00EA2CCF">
        <w:rPr>
          <w:rFonts w:ascii="Arial" w:hAnsi="Arial" w:cs="Arial"/>
          <w:b/>
          <w:bCs/>
          <w:color w:val="000000" w:themeColor="text1"/>
          <w:sz w:val="24"/>
          <w:szCs w:val="24"/>
        </w:rPr>
        <w:t>. INEXECUÇÃO E RESCISÃO DA ATA E DAS SUAS CONTRATAÇÕES</w:t>
      </w:r>
    </w:p>
    <w:p w14:paraId="19FD4E01" w14:textId="77777777" w:rsidR="001336F0" w:rsidRPr="00EA2CCF" w:rsidRDefault="001336F0">
      <w:pPr>
        <w:spacing w:after="0" w:line="360" w:lineRule="auto"/>
        <w:jc w:val="both"/>
        <w:rPr>
          <w:rFonts w:ascii="Arial" w:hAnsi="Arial" w:cs="Arial"/>
          <w:color w:val="000000" w:themeColor="text1"/>
          <w:sz w:val="24"/>
          <w:szCs w:val="24"/>
        </w:rPr>
      </w:pPr>
    </w:p>
    <w:p w14:paraId="25A63709" w14:textId="77777777" w:rsidR="0043399F" w:rsidRPr="00EA2CCF" w:rsidRDefault="00595202">
      <w:pPr>
        <w:spacing w:after="0" w:line="360" w:lineRule="auto"/>
        <w:jc w:val="both"/>
        <w:rPr>
          <w:rFonts w:ascii="Arial" w:hAnsi="Arial" w:cs="Arial"/>
          <w:color w:val="000000" w:themeColor="text1"/>
          <w:sz w:val="24"/>
          <w:szCs w:val="24"/>
        </w:rPr>
      </w:pPr>
      <w:r w:rsidRPr="00EA2CCF">
        <w:rPr>
          <w:rFonts w:ascii="Arial" w:hAnsi="Arial" w:cs="Arial"/>
          <w:color w:val="000000" w:themeColor="text1"/>
          <w:sz w:val="24"/>
          <w:szCs w:val="24"/>
        </w:rPr>
        <w:t>8</w:t>
      </w:r>
      <w:r w:rsidR="00076BFE" w:rsidRPr="00EA2CCF">
        <w:rPr>
          <w:rFonts w:ascii="Arial" w:hAnsi="Arial" w:cs="Arial"/>
          <w:color w:val="000000" w:themeColor="text1"/>
          <w:sz w:val="24"/>
          <w:szCs w:val="24"/>
        </w:rPr>
        <w:t>.1 No que se refere à inexecução e a rescisão da ata e de suas contratações, aplica-se o disposto no Manual de Convênios e de Gestão e Fiscalização de Contratos, parte integrante do Regulamento Interno de Licitações, Contratos e Convênios da Cesama (RILC).</w:t>
      </w:r>
    </w:p>
    <w:p w14:paraId="749A105C" w14:textId="77777777" w:rsidR="0043399F" w:rsidRPr="00EA2CCF" w:rsidRDefault="00595202">
      <w:pPr>
        <w:spacing w:before="120" w:after="0" w:line="360" w:lineRule="auto"/>
        <w:jc w:val="both"/>
        <w:rPr>
          <w:rFonts w:ascii="Arial" w:hAnsi="Arial" w:cs="Arial"/>
          <w:color w:val="000000" w:themeColor="text1"/>
          <w:sz w:val="24"/>
          <w:szCs w:val="24"/>
        </w:rPr>
      </w:pPr>
      <w:r w:rsidRPr="00EA2CCF">
        <w:rPr>
          <w:rFonts w:ascii="Arial" w:hAnsi="Arial" w:cs="Arial"/>
          <w:color w:val="000000" w:themeColor="text1"/>
          <w:sz w:val="24"/>
          <w:szCs w:val="24"/>
        </w:rPr>
        <w:t>8</w:t>
      </w:r>
      <w:r w:rsidR="00076BFE" w:rsidRPr="00EA2CCF">
        <w:rPr>
          <w:rFonts w:ascii="Arial" w:hAnsi="Arial" w:cs="Arial"/>
          <w:color w:val="000000" w:themeColor="text1"/>
          <w:sz w:val="24"/>
          <w:szCs w:val="24"/>
        </w:rPr>
        <w:t>.2 A inexecução total ou parcial da ata ou e de suas contratações poderá ensejar a sua rescisão, com as consequências cabíveis.</w:t>
      </w:r>
    </w:p>
    <w:p w14:paraId="55728D2F" w14:textId="77777777" w:rsidR="0043399F" w:rsidRPr="00EA2CCF" w:rsidRDefault="00595202">
      <w:pPr>
        <w:spacing w:before="120" w:after="0" w:line="360" w:lineRule="auto"/>
        <w:jc w:val="both"/>
        <w:rPr>
          <w:rFonts w:ascii="Arial" w:hAnsi="Arial" w:cs="Arial"/>
          <w:color w:val="000000" w:themeColor="text1"/>
          <w:sz w:val="24"/>
          <w:szCs w:val="24"/>
        </w:rPr>
      </w:pPr>
      <w:r w:rsidRPr="00EA2CCF">
        <w:rPr>
          <w:rFonts w:ascii="Arial" w:hAnsi="Arial" w:cs="Arial"/>
          <w:color w:val="000000" w:themeColor="text1"/>
          <w:sz w:val="24"/>
          <w:szCs w:val="24"/>
        </w:rPr>
        <w:t>8</w:t>
      </w:r>
      <w:r w:rsidR="00076BFE" w:rsidRPr="00EA2CCF">
        <w:rPr>
          <w:rFonts w:ascii="Arial" w:hAnsi="Arial" w:cs="Arial"/>
          <w:color w:val="000000" w:themeColor="text1"/>
          <w:sz w:val="24"/>
          <w:szCs w:val="24"/>
        </w:rPr>
        <w:t>.3 Constituem motivo para rescisão da ata e de suas contratações os especificados no Manual de Convênios e de Gestão e Fiscalização de Contratos, parte integrante do Regulamento Interno de Licitações, Contratos e Convênios da Cesama (RILC).</w:t>
      </w:r>
    </w:p>
    <w:p w14:paraId="269F3657" w14:textId="77777777" w:rsidR="0043399F" w:rsidRPr="00EA2CCF" w:rsidRDefault="00595202">
      <w:pPr>
        <w:spacing w:before="120" w:after="0" w:line="360" w:lineRule="auto"/>
        <w:jc w:val="both"/>
        <w:rPr>
          <w:rFonts w:ascii="Arial" w:hAnsi="Arial" w:cs="Arial"/>
          <w:color w:val="000000" w:themeColor="text1"/>
          <w:sz w:val="24"/>
          <w:szCs w:val="24"/>
        </w:rPr>
      </w:pPr>
      <w:r w:rsidRPr="00EA2CCF">
        <w:rPr>
          <w:rFonts w:ascii="Arial" w:hAnsi="Arial" w:cs="Arial"/>
          <w:color w:val="000000" w:themeColor="text1"/>
          <w:sz w:val="24"/>
          <w:szCs w:val="24"/>
        </w:rPr>
        <w:t>8</w:t>
      </w:r>
      <w:r w:rsidR="00076BFE" w:rsidRPr="00EA2CCF">
        <w:rPr>
          <w:rFonts w:ascii="Arial" w:hAnsi="Arial" w:cs="Arial"/>
          <w:color w:val="000000" w:themeColor="text1"/>
          <w:sz w:val="24"/>
          <w:szCs w:val="24"/>
        </w:rPr>
        <w:t xml:space="preserve">.4 A rescisão poderá ser: </w:t>
      </w:r>
    </w:p>
    <w:p w14:paraId="44F48185" w14:textId="77777777" w:rsidR="0043399F" w:rsidRPr="00EA2CCF" w:rsidRDefault="00076BFE">
      <w:pPr>
        <w:spacing w:before="120" w:after="0" w:line="360" w:lineRule="auto"/>
        <w:jc w:val="both"/>
        <w:rPr>
          <w:rFonts w:ascii="Arial" w:hAnsi="Arial" w:cs="Arial"/>
          <w:color w:val="000000" w:themeColor="text1"/>
          <w:sz w:val="24"/>
          <w:szCs w:val="24"/>
        </w:rPr>
      </w:pPr>
      <w:r w:rsidRPr="00EA2CCF">
        <w:rPr>
          <w:rFonts w:ascii="Arial" w:hAnsi="Arial" w:cs="Arial"/>
          <w:color w:val="000000" w:themeColor="text1"/>
          <w:sz w:val="24"/>
          <w:szCs w:val="24"/>
        </w:rPr>
        <w:t xml:space="preserve">I. por ato unilateral e escrito de qualquer das partes; </w:t>
      </w:r>
    </w:p>
    <w:p w14:paraId="7319A3F4" w14:textId="77777777" w:rsidR="0043399F" w:rsidRPr="00EA2CCF" w:rsidRDefault="00076BFE">
      <w:pPr>
        <w:spacing w:before="120" w:after="0" w:line="360" w:lineRule="auto"/>
        <w:jc w:val="both"/>
        <w:rPr>
          <w:rFonts w:ascii="Arial" w:hAnsi="Arial" w:cs="Arial"/>
          <w:color w:val="000000" w:themeColor="text1"/>
          <w:sz w:val="24"/>
          <w:szCs w:val="24"/>
        </w:rPr>
      </w:pPr>
      <w:r w:rsidRPr="00EA2CCF">
        <w:rPr>
          <w:rFonts w:ascii="Arial" w:hAnsi="Arial" w:cs="Arial"/>
          <w:color w:val="000000" w:themeColor="text1"/>
          <w:sz w:val="24"/>
          <w:szCs w:val="24"/>
        </w:rPr>
        <w:t xml:space="preserve">II. amigável, por acordo entre as partes, reduzida a termo no processo de contratação, desde que haja conveniência para a Cesama; </w:t>
      </w:r>
    </w:p>
    <w:p w14:paraId="39B3C346" w14:textId="77777777" w:rsidR="0043399F" w:rsidRPr="00EA2CCF" w:rsidRDefault="00076BFE">
      <w:pPr>
        <w:spacing w:before="120" w:after="0" w:line="360" w:lineRule="auto"/>
        <w:jc w:val="both"/>
        <w:rPr>
          <w:rFonts w:ascii="Arial" w:hAnsi="Arial" w:cs="Arial"/>
          <w:color w:val="000000" w:themeColor="text1"/>
          <w:sz w:val="24"/>
          <w:szCs w:val="24"/>
        </w:rPr>
      </w:pPr>
      <w:r w:rsidRPr="00EA2CCF">
        <w:rPr>
          <w:rFonts w:ascii="Arial" w:hAnsi="Arial" w:cs="Arial"/>
          <w:color w:val="000000" w:themeColor="text1"/>
          <w:sz w:val="24"/>
          <w:szCs w:val="24"/>
        </w:rPr>
        <w:t xml:space="preserve">III.  judicial, nos termos da legislação. </w:t>
      </w:r>
    </w:p>
    <w:p w14:paraId="4057232E" w14:textId="77777777" w:rsidR="0043399F" w:rsidRPr="00EA2CCF" w:rsidRDefault="00595202">
      <w:pPr>
        <w:spacing w:before="120" w:after="0" w:line="360" w:lineRule="auto"/>
        <w:jc w:val="both"/>
        <w:rPr>
          <w:rFonts w:ascii="Arial" w:hAnsi="Arial" w:cs="Arial"/>
          <w:color w:val="000000" w:themeColor="text1"/>
          <w:sz w:val="24"/>
          <w:szCs w:val="24"/>
        </w:rPr>
      </w:pPr>
      <w:r w:rsidRPr="00EA2CCF">
        <w:rPr>
          <w:rFonts w:ascii="Arial" w:hAnsi="Arial" w:cs="Arial"/>
          <w:color w:val="000000" w:themeColor="text1"/>
          <w:sz w:val="24"/>
          <w:szCs w:val="24"/>
        </w:rPr>
        <w:t>8</w:t>
      </w:r>
      <w:r w:rsidR="00076BFE" w:rsidRPr="00EA2CCF">
        <w:rPr>
          <w:rFonts w:ascii="Arial" w:hAnsi="Arial" w:cs="Arial"/>
          <w:color w:val="000000" w:themeColor="text1"/>
          <w:sz w:val="24"/>
          <w:szCs w:val="24"/>
        </w:rPr>
        <w:t xml:space="preserve">.5 A rescisão por ato unilateral a que se refere o inciso I do </w:t>
      </w:r>
      <w:r w:rsidR="00076BFE" w:rsidRPr="00EA2CCF">
        <w:rPr>
          <w:rFonts w:ascii="Arial" w:hAnsi="Arial" w:cs="Arial"/>
          <w:bCs/>
          <w:color w:val="000000" w:themeColor="text1"/>
          <w:sz w:val="24"/>
          <w:szCs w:val="24"/>
        </w:rPr>
        <w:t>item acima</w:t>
      </w:r>
      <w:r w:rsidR="00076BFE" w:rsidRPr="00EA2CCF">
        <w:rPr>
          <w:rFonts w:ascii="Arial" w:hAnsi="Arial" w:cs="Arial"/>
          <w:color w:val="000000" w:themeColor="text1"/>
          <w:sz w:val="24"/>
          <w:szCs w:val="24"/>
        </w:rPr>
        <w:t xml:space="preserve">, deverá ser precedida de comunicação escrita e fundamentada da parte interessada e ser enviada a outra parte com antecedência mínima de </w:t>
      </w:r>
      <w:r w:rsidR="00076BFE" w:rsidRPr="00EA2CCF">
        <w:rPr>
          <w:rFonts w:ascii="Arial" w:hAnsi="Arial" w:cs="Arial"/>
          <w:b/>
          <w:color w:val="000000" w:themeColor="text1"/>
          <w:sz w:val="24"/>
          <w:szCs w:val="24"/>
        </w:rPr>
        <w:t>45 (quarenta e cinco) dias</w:t>
      </w:r>
      <w:r w:rsidR="00076BFE" w:rsidRPr="00EA2CCF">
        <w:rPr>
          <w:rFonts w:ascii="Arial" w:hAnsi="Arial" w:cs="Arial"/>
          <w:color w:val="000000" w:themeColor="text1"/>
          <w:sz w:val="24"/>
          <w:szCs w:val="24"/>
        </w:rPr>
        <w:t xml:space="preserve">. </w:t>
      </w:r>
    </w:p>
    <w:p w14:paraId="69ED71E0" w14:textId="77777777" w:rsidR="0043399F" w:rsidRPr="00EA2CCF" w:rsidRDefault="00595202">
      <w:pPr>
        <w:spacing w:before="120" w:after="0" w:line="360" w:lineRule="auto"/>
        <w:jc w:val="both"/>
        <w:rPr>
          <w:rFonts w:ascii="Arial" w:hAnsi="Arial" w:cs="Arial"/>
          <w:color w:val="000000" w:themeColor="text1"/>
          <w:sz w:val="24"/>
          <w:szCs w:val="24"/>
        </w:rPr>
      </w:pPr>
      <w:r w:rsidRPr="00EA2CCF">
        <w:rPr>
          <w:rFonts w:ascii="Arial" w:hAnsi="Arial" w:cs="Arial"/>
          <w:color w:val="000000" w:themeColor="text1"/>
          <w:sz w:val="24"/>
          <w:szCs w:val="24"/>
        </w:rPr>
        <w:t>8</w:t>
      </w:r>
      <w:r w:rsidR="00076BFE" w:rsidRPr="00EA2CCF">
        <w:rPr>
          <w:rFonts w:ascii="Arial" w:hAnsi="Arial" w:cs="Arial"/>
          <w:color w:val="000000" w:themeColor="text1"/>
          <w:sz w:val="24"/>
          <w:szCs w:val="24"/>
        </w:rPr>
        <w:t xml:space="preserve">.6 Quando a rescisão ocorrer sem que haja culpa da outra parte contratante, será esta ressarcida dos prejuízos que houver sofrido regularmente comprovados, e no caso da Contratada poderá ter ainda direito a: </w:t>
      </w:r>
    </w:p>
    <w:p w14:paraId="55369A3B" w14:textId="77777777" w:rsidR="0043399F" w:rsidRPr="00EA2CCF" w:rsidRDefault="00076BFE">
      <w:pPr>
        <w:spacing w:before="120" w:after="0" w:line="360" w:lineRule="auto"/>
        <w:jc w:val="both"/>
        <w:rPr>
          <w:rFonts w:ascii="Arial" w:hAnsi="Arial" w:cs="Arial"/>
          <w:color w:val="000000" w:themeColor="text1"/>
          <w:sz w:val="24"/>
          <w:szCs w:val="24"/>
        </w:rPr>
      </w:pPr>
      <w:r w:rsidRPr="00EA2CCF">
        <w:rPr>
          <w:rFonts w:ascii="Arial" w:hAnsi="Arial" w:cs="Arial"/>
          <w:color w:val="000000" w:themeColor="text1"/>
          <w:sz w:val="24"/>
          <w:szCs w:val="24"/>
        </w:rPr>
        <w:lastRenderedPageBreak/>
        <w:t xml:space="preserve">I. devolução da garantia, quando houver; </w:t>
      </w:r>
    </w:p>
    <w:p w14:paraId="2AC7ACF1" w14:textId="77777777" w:rsidR="0043399F" w:rsidRPr="00EA2CCF" w:rsidRDefault="00076BFE">
      <w:pPr>
        <w:spacing w:before="120" w:after="0" w:line="360" w:lineRule="auto"/>
        <w:jc w:val="both"/>
        <w:rPr>
          <w:rFonts w:ascii="Arial" w:hAnsi="Arial" w:cs="Arial"/>
          <w:color w:val="000000" w:themeColor="text1"/>
          <w:sz w:val="24"/>
          <w:szCs w:val="24"/>
        </w:rPr>
      </w:pPr>
      <w:r w:rsidRPr="00EA2CCF">
        <w:rPr>
          <w:rFonts w:ascii="Arial" w:hAnsi="Arial" w:cs="Arial"/>
          <w:color w:val="000000" w:themeColor="text1"/>
          <w:sz w:val="24"/>
          <w:szCs w:val="24"/>
        </w:rPr>
        <w:t xml:space="preserve">II. pagamentos devidos pela execução do contrato até a data da rescisão; </w:t>
      </w:r>
    </w:p>
    <w:p w14:paraId="4942556B" w14:textId="77777777" w:rsidR="0043399F" w:rsidRPr="00EA2CCF" w:rsidRDefault="00076BFE">
      <w:pPr>
        <w:spacing w:before="240" w:after="0" w:line="360" w:lineRule="auto"/>
        <w:jc w:val="both"/>
        <w:rPr>
          <w:rFonts w:ascii="Arial" w:hAnsi="Arial" w:cs="Arial"/>
          <w:color w:val="000000" w:themeColor="text1"/>
          <w:sz w:val="24"/>
          <w:szCs w:val="24"/>
        </w:rPr>
      </w:pPr>
      <w:r w:rsidRPr="00EA2CCF">
        <w:rPr>
          <w:rFonts w:ascii="Arial" w:hAnsi="Arial" w:cs="Arial"/>
          <w:color w:val="000000" w:themeColor="text1"/>
          <w:sz w:val="24"/>
          <w:szCs w:val="24"/>
        </w:rPr>
        <w:t>III. pagamento do custo da desmobilização, quando houver.</w:t>
      </w:r>
    </w:p>
    <w:p w14:paraId="10D3C8BC" w14:textId="77777777" w:rsidR="0043399F" w:rsidRPr="00EA2CCF" w:rsidRDefault="00595202">
      <w:pPr>
        <w:spacing w:before="480" w:after="0" w:line="360" w:lineRule="auto"/>
        <w:jc w:val="both"/>
        <w:rPr>
          <w:rFonts w:ascii="Arial" w:hAnsi="Arial" w:cs="Arial"/>
          <w:b/>
          <w:bCs/>
          <w:color w:val="000000" w:themeColor="text1"/>
          <w:sz w:val="24"/>
          <w:szCs w:val="24"/>
        </w:rPr>
      </w:pPr>
      <w:r w:rsidRPr="00EA2CCF">
        <w:rPr>
          <w:rFonts w:ascii="Arial" w:hAnsi="Arial" w:cs="Arial"/>
          <w:b/>
          <w:bCs/>
          <w:color w:val="000000" w:themeColor="text1"/>
          <w:sz w:val="24"/>
          <w:szCs w:val="24"/>
        </w:rPr>
        <w:t>9</w:t>
      </w:r>
      <w:r w:rsidR="00076BFE" w:rsidRPr="00EA2CCF">
        <w:rPr>
          <w:rFonts w:ascii="Arial" w:hAnsi="Arial" w:cs="Arial"/>
          <w:b/>
          <w:bCs/>
          <w:color w:val="000000" w:themeColor="text1"/>
          <w:sz w:val="24"/>
          <w:szCs w:val="24"/>
        </w:rPr>
        <w:t>. ATA DE REGISTRO DE PREÇOS</w:t>
      </w:r>
    </w:p>
    <w:p w14:paraId="27C88620" w14:textId="77777777" w:rsidR="0043399F" w:rsidRPr="00EA2CCF" w:rsidRDefault="0043399F">
      <w:pPr>
        <w:spacing w:after="0" w:line="360" w:lineRule="auto"/>
        <w:jc w:val="both"/>
        <w:rPr>
          <w:rFonts w:ascii="Arial" w:hAnsi="Arial" w:cs="Arial"/>
          <w:color w:val="000000" w:themeColor="text1"/>
          <w:sz w:val="24"/>
          <w:szCs w:val="24"/>
        </w:rPr>
      </w:pPr>
    </w:p>
    <w:p w14:paraId="52CE4B72" w14:textId="77777777" w:rsidR="0043399F" w:rsidRPr="00EA2CCF" w:rsidRDefault="00595202">
      <w:pPr>
        <w:spacing w:before="120" w:after="0" w:line="360" w:lineRule="auto"/>
        <w:jc w:val="both"/>
        <w:rPr>
          <w:rFonts w:ascii="Arial" w:eastAsia="Arial" w:hAnsi="Arial" w:cs="Arial"/>
          <w:color w:val="000000" w:themeColor="text1"/>
          <w:sz w:val="24"/>
          <w:szCs w:val="24"/>
        </w:rPr>
      </w:pPr>
      <w:r w:rsidRPr="00EA2CCF">
        <w:rPr>
          <w:rFonts w:ascii="Arial" w:hAnsi="Arial" w:cs="Arial"/>
          <w:color w:val="000000" w:themeColor="text1"/>
          <w:sz w:val="24"/>
          <w:szCs w:val="24"/>
        </w:rPr>
        <w:t>9</w:t>
      </w:r>
      <w:r w:rsidR="00076BFE" w:rsidRPr="00EA2CCF">
        <w:rPr>
          <w:rFonts w:ascii="Arial" w:hAnsi="Arial" w:cs="Arial"/>
          <w:color w:val="000000" w:themeColor="text1"/>
          <w:sz w:val="24"/>
          <w:szCs w:val="24"/>
        </w:rPr>
        <w:t xml:space="preserve">.1 O prazo de vigência da Ata de Registro de Preços é de </w:t>
      </w:r>
      <w:r w:rsidR="00076BFE" w:rsidRPr="00EA2CCF">
        <w:rPr>
          <w:rFonts w:ascii="Arial" w:hAnsi="Arial" w:cs="Arial"/>
          <w:b/>
          <w:color w:val="000000" w:themeColor="text1"/>
          <w:sz w:val="24"/>
          <w:szCs w:val="24"/>
        </w:rPr>
        <w:t xml:space="preserve">12 </w:t>
      </w:r>
      <w:r w:rsidR="001336F0" w:rsidRPr="00EA2CCF">
        <w:rPr>
          <w:rFonts w:ascii="Arial" w:hAnsi="Arial" w:cs="Arial"/>
          <w:b/>
          <w:color w:val="000000" w:themeColor="text1"/>
          <w:sz w:val="24"/>
          <w:szCs w:val="24"/>
        </w:rPr>
        <w:t xml:space="preserve">(doze) </w:t>
      </w:r>
      <w:r w:rsidR="00076BFE" w:rsidRPr="00EA2CCF">
        <w:rPr>
          <w:rFonts w:ascii="Arial" w:hAnsi="Arial" w:cs="Arial"/>
          <w:b/>
          <w:color w:val="000000" w:themeColor="text1"/>
          <w:sz w:val="24"/>
          <w:szCs w:val="24"/>
        </w:rPr>
        <w:t xml:space="preserve">meses </w:t>
      </w:r>
      <w:r w:rsidR="00076BFE" w:rsidRPr="00EA2CCF">
        <w:rPr>
          <w:rFonts w:ascii="Arial" w:eastAsia="Arial" w:hAnsi="Arial" w:cs="Arial"/>
          <w:color w:val="000000" w:themeColor="text1"/>
          <w:sz w:val="24"/>
          <w:szCs w:val="24"/>
        </w:rPr>
        <w:t>contado</w:t>
      </w:r>
      <w:r w:rsidR="001336F0" w:rsidRPr="00EA2CCF">
        <w:rPr>
          <w:rFonts w:ascii="Arial" w:eastAsia="Arial" w:hAnsi="Arial" w:cs="Arial"/>
          <w:color w:val="000000" w:themeColor="text1"/>
          <w:sz w:val="24"/>
          <w:szCs w:val="24"/>
        </w:rPr>
        <w:t>s</w:t>
      </w:r>
      <w:r w:rsidR="00076BFE" w:rsidRPr="00EA2CCF">
        <w:rPr>
          <w:rFonts w:ascii="Arial" w:eastAsia="Arial" w:hAnsi="Arial" w:cs="Arial"/>
          <w:color w:val="000000" w:themeColor="text1"/>
          <w:sz w:val="24"/>
          <w:szCs w:val="24"/>
        </w:rPr>
        <w:t xml:space="preserve"> a partir da publicação de seu extrato no Diário Oficial Eletrônico do Município.</w:t>
      </w:r>
    </w:p>
    <w:p w14:paraId="4F313BBD" w14:textId="77777777" w:rsidR="0043399F" w:rsidRPr="00EA2CCF" w:rsidRDefault="00595202">
      <w:pPr>
        <w:spacing w:before="120" w:after="0" w:line="360" w:lineRule="auto"/>
        <w:jc w:val="both"/>
        <w:rPr>
          <w:rFonts w:ascii="Arial" w:hAnsi="Arial" w:cs="Arial"/>
          <w:color w:val="000000" w:themeColor="text1"/>
          <w:sz w:val="24"/>
          <w:szCs w:val="24"/>
        </w:rPr>
      </w:pPr>
      <w:r w:rsidRPr="00EA2CCF">
        <w:rPr>
          <w:rFonts w:ascii="Arial" w:hAnsi="Arial" w:cs="Arial"/>
          <w:color w:val="000000" w:themeColor="text1"/>
          <w:sz w:val="24"/>
          <w:szCs w:val="24"/>
        </w:rPr>
        <w:t>9</w:t>
      </w:r>
      <w:r w:rsidR="00076BFE" w:rsidRPr="00EA2CCF">
        <w:rPr>
          <w:rFonts w:ascii="Arial" w:hAnsi="Arial" w:cs="Arial"/>
          <w:color w:val="000000" w:themeColor="text1"/>
          <w:sz w:val="24"/>
          <w:szCs w:val="24"/>
        </w:rPr>
        <w:t>.</w:t>
      </w:r>
      <w:r w:rsidR="00412A3E" w:rsidRPr="00EA2CCF">
        <w:rPr>
          <w:rFonts w:ascii="Arial" w:hAnsi="Arial" w:cs="Arial"/>
          <w:color w:val="000000" w:themeColor="text1"/>
          <w:sz w:val="24"/>
          <w:szCs w:val="24"/>
        </w:rPr>
        <w:t>2</w:t>
      </w:r>
      <w:r w:rsidR="00076BFE" w:rsidRPr="00EA2CCF">
        <w:rPr>
          <w:rFonts w:ascii="Arial" w:hAnsi="Arial" w:cs="Arial"/>
          <w:color w:val="000000" w:themeColor="text1"/>
          <w:sz w:val="24"/>
          <w:szCs w:val="24"/>
        </w:rPr>
        <w:t xml:space="preserve"> A Ata de Registro de Preços </w:t>
      </w:r>
      <w:r w:rsidR="00076BFE" w:rsidRPr="00EA2CCF">
        <w:rPr>
          <w:rFonts w:ascii="Arial" w:eastAsia="Arial" w:hAnsi="Arial" w:cs="Arial"/>
          <w:color w:val="000000" w:themeColor="text1"/>
          <w:sz w:val="24"/>
          <w:szCs w:val="24"/>
        </w:rPr>
        <w:t xml:space="preserve">poderá ser prorrogada, por igual período, desde que comprovado o preço vantajoso </w:t>
      </w:r>
      <w:r w:rsidR="00076BFE" w:rsidRPr="00EA2CCF">
        <w:rPr>
          <w:rFonts w:ascii="Arial" w:hAnsi="Arial" w:cs="Arial"/>
          <w:color w:val="000000" w:themeColor="text1"/>
          <w:sz w:val="24"/>
          <w:szCs w:val="24"/>
        </w:rPr>
        <w:t xml:space="preserve">de acordo com o art. 79 do Regulamento Interno de Licitações, Contratos e Convênios da Cesama (RILC), por acordo entre as partes, mediante Termo Aditivo, observada a oportunidade e vantajosidade. </w:t>
      </w:r>
    </w:p>
    <w:p w14:paraId="2ECDAE02" w14:textId="77777777" w:rsidR="0043399F" w:rsidRPr="00EA2CCF" w:rsidRDefault="00595202">
      <w:pPr>
        <w:spacing w:after="0" w:line="360" w:lineRule="auto"/>
        <w:jc w:val="both"/>
        <w:rPr>
          <w:rFonts w:ascii="Arial" w:hAnsi="Arial" w:cs="Arial"/>
          <w:color w:val="000000" w:themeColor="text1"/>
          <w:sz w:val="24"/>
          <w:szCs w:val="24"/>
        </w:rPr>
      </w:pPr>
      <w:r w:rsidRPr="00EA2CCF">
        <w:rPr>
          <w:rFonts w:ascii="Arial" w:hAnsi="Arial" w:cs="Arial"/>
          <w:color w:val="000000" w:themeColor="text1"/>
          <w:sz w:val="24"/>
          <w:szCs w:val="24"/>
        </w:rPr>
        <w:t>9</w:t>
      </w:r>
      <w:r w:rsidR="00076BFE" w:rsidRPr="00EA2CCF">
        <w:rPr>
          <w:rFonts w:ascii="Arial" w:hAnsi="Arial" w:cs="Arial"/>
          <w:color w:val="000000" w:themeColor="text1"/>
          <w:sz w:val="24"/>
          <w:szCs w:val="24"/>
        </w:rPr>
        <w:t>.</w:t>
      </w:r>
      <w:r w:rsidR="00412A3E" w:rsidRPr="00EA2CCF">
        <w:rPr>
          <w:rFonts w:ascii="Arial" w:hAnsi="Arial" w:cs="Arial"/>
          <w:color w:val="000000" w:themeColor="text1"/>
          <w:sz w:val="24"/>
          <w:szCs w:val="24"/>
        </w:rPr>
        <w:t>3</w:t>
      </w:r>
      <w:r w:rsidR="00076BFE" w:rsidRPr="00EA2CCF">
        <w:rPr>
          <w:rFonts w:ascii="Arial" w:hAnsi="Arial" w:cs="Arial"/>
          <w:color w:val="000000" w:themeColor="text1"/>
          <w:sz w:val="24"/>
          <w:szCs w:val="24"/>
        </w:rPr>
        <w:t xml:space="preserve"> Prorrogada a Ata de Registro de Preços conforme disposto no art. 79 do Regulamento Interno de Licitações, Contratos e Convênios da Cesama (RILC), através da assinatura de Termo Aditivo à ata, os quantitativos também serão renovados </w:t>
      </w:r>
      <w:r w:rsidR="00076BFE" w:rsidRPr="00EA2CCF">
        <w:rPr>
          <w:rFonts w:ascii="Arial" w:hAnsi="Arial" w:cs="Arial"/>
          <w:b/>
          <w:color w:val="000000" w:themeColor="text1"/>
          <w:sz w:val="24"/>
          <w:szCs w:val="24"/>
        </w:rPr>
        <w:t>até o limite originalmente registrado</w:t>
      </w:r>
      <w:r w:rsidR="00076BFE" w:rsidRPr="00EA2CCF">
        <w:rPr>
          <w:rFonts w:ascii="Arial" w:hAnsi="Arial" w:cs="Arial"/>
          <w:color w:val="000000" w:themeColor="text1"/>
          <w:sz w:val="24"/>
          <w:szCs w:val="24"/>
        </w:rPr>
        <w:t xml:space="preserve">. </w:t>
      </w:r>
    </w:p>
    <w:p w14:paraId="23994F3B" w14:textId="77777777" w:rsidR="0043399F" w:rsidRPr="00EA2CCF" w:rsidRDefault="00595202">
      <w:pPr>
        <w:spacing w:after="0" w:line="360" w:lineRule="auto"/>
        <w:jc w:val="both"/>
        <w:rPr>
          <w:rFonts w:ascii="Arial" w:hAnsi="Arial" w:cs="Arial"/>
          <w:color w:val="000000" w:themeColor="text1"/>
          <w:sz w:val="24"/>
          <w:szCs w:val="24"/>
        </w:rPr>
      </w:pPr>
      <w:r w:rsidRPr="00EA2CCF">
        <w:rPr>
          <w:rFonts w:ascii="Arial" w:hAnsi="Arial" w:cs="Arial"/>
          <w:color w:val="000000" w:themeColor="text1"/>
          <w:sz w:val="24"/>
          <w:szCs w:val="24"/>
        </w:rPr>
        <w:t>9</w:t>
      </w:r>
      <w:r w:rsidR="00076BFE" w:rsidRPr="00EA2CCF">
        <w:rPr>
          <w:rFonts w:ascii="Arial" w:hAnsi="Arial" w:cs="Arial"/>
          <w:color w:val="000000" w:themeColor="text1"/>
          <w:sz w:val="24"/>
          <w:szCs w:val="24"/>
        </w:rPr>
        <w:t>.</w:t>
      </w:r>
      <w:r w:rsidR="00412A3E" w:rsidRPr="00EA2CCF">
        <w:rPr>
          <w:rFonts w:ascii="Arial" w:hAnsi="Arial" w:cs="Arial"/>
          <w:color w:val="000000" w:themeColor="text1"/>
          <w:sz w:val="24"/>
          <w:szCs w:val="24"/>
        </w:rPr>
        <w:t>4</w:t>
      </w:r>
      <w:r w:rsidR="00076BFE" w:rsidRPr="00EA2CCF">
        <w:rPr>
          <w:rFonts w:ascii="Arial" w:hAnsi="Arial" w:cs="Arial"/>
          <w:color w:val="000000" w:themeColor="text1"/>
          <w:sz w:val="24"/>
          <w:szCs w:val="24"/>
        </w:rPr>
        <w:t xml:space="preserve"> Poderá aderir a Ata de Registro de Preços </w:t>
      </w:r>
      <w:r w:rsidR="00076BFE" w:rsidRPr="00EA2CCF">
        <w:rPr>
          <w:rFonts w:ascii="Arial" w:eastAsia="Arial" w:hAnsi="Arial" w:cs="Arial"/>
          <w:color w:val="000000" w:themeColor="text1"/>
          <w:sz w:val="24"/>
          <w:szCs w:val="24"/>
        </w:rPr>
        <w:t xml:space="preserve">qualquer outra estatal regida pela Lei 13.303/2016 </w:t>
      </w:r>
      <w:r w:rsidR="00076BFE" w:rsidRPr="00EA2CCF">
        <w:rPr>
          <w:rFonts w:ascii="Arial" w:hAnsi="Arial" w:cs="Arial"/>
          <w:color w:val="000000" w:themeColor="text1"/>
          <w:sz w:val="24"/>
          <w:szCs w:val="24"/>
        </w:rPr>
        <w:t>desde que devidamente comprovada a vantagem em sua utilização por meio da realização de pesquisa de mercado.</w:t>
      </w:r>
    </w:p>
    <w:p w14:paraId="4B814F5E" w14:textId="77777777" w:rsidR="0043399F" w:rsidRPr="00EA2CCF" w:rsidRDefault="00595202">
      <w:pPr>
        <w:spacing w:after="0" w:line="360" w:lineRule="auto"/>
        <w:jc w:val="both"/>
        <w:rPr>
          <w:rFonts w:ascii="Arial" w:hAnsi="Arial" w:cs="Arial"/>
          <w:color w:val="000000" w:themeColor="text1"/>
          <w:sz w:val="24"/>
          <w:szCs w:val="24"/>
        </w:rPr>
      </w:pPr>
      <w:r w:rsidRPr="00EA2CCF">
        <w:rPr>
          <w:rFonts w:ascii="Arial" w:hAnsi="Arial" w:cs="Arial"/>
          <w:color w:val="000000" w:themeColor="text1"/>
          <w:sz w:val="24"/>
          <w:szCs w:val="24"/>
        </w:rPr>
        <w:t>9</w:t>
      </w:r>
      <w:r w:rsidR="00076BFE" w:rsidRPr="00EA2CCF">
        <w:rPr>
          <w:rFonts w:ascii="Arial" w:hAnsi="Arial" w:cs="Arial"/>
          <w:color w:val="000000" w:themeColor="text1"/>
          <w:sz w:val="24"/>
          <w:szCs w:val="24"/>
        </w:rPr>
        <w:t>.</w:t>
      </w:r>
      <w:r w:rsidR="00412A3E" w:rsidRPr="00EA2CCF">
        <w:rPr>
          <w:rFonts w:ascii="Arial" w:hAnsi="Arial" w:cs="Arial"/>
          <w:color w:val="000000" w:themeColor="text1"/>
          <w:sz w:val="24"/>
          <w:szCs w:val="24"/>
        </w:rPr>
        <w:t>5</w:t>
      </w:r>
      <w:r w:rsidR="00076BFE" w:rsidRPr="00EA2CCF">
        <w:rPr>
          <w:rFonts w:ascii="Arial" w:hAnsi="Arial" w:cs="Arial"/>
          <w:color w:val="000000" w:themeColor="text1"/>
          <w:sz w:val="24"/>
          <w:szCs w:val="24"/>
        </w:rPr>
        <w:t xml:space="preserve"> O fornecedor beneficiário não está obrigado a aceitar o fornecimento decorrente da adesão pela empresa aderente.</w:t>
      </w:r>
    </w:p>
    <w:p w14:paraId="3ACEA72F" w14:textId="77777777" w:rsidR="0043399F" w:rsidRPr="00EA2CCF" w:rsidRDefault="00595202">
      <w:pPr>
        <w:spacing w:after="0" w:line="360" w:lineRule="auto"/>
        <w:jc w:val="both"/>
        <w:rPr>
          <w:rFonts w:ascii="Arial" w:hAnsi="Arial" w:cs="Arial"/>
          <w:color w:val="000000" w:themeColor="text1"/>
          <w:sz w:val="24"/>
          <w:szCs w:val="24"/>
        </w:rPr>
      </w:pPr>
      <w:r w:rsidRPr="00EA2CCF">
        <w:rPr>
          <w:rFonts w:ascii="Arial" w:hAnsi="Arial" w:cs="Arial"/>
          <w:color w:val="000000" w:themeColor="text1"/>
          <w:sz w:val="24"/>
          <w:szCs w:val="24"/>
        </w:rPr>
        <w:t>9</w:t>
      </w:r>
      <w:r w:rsidR="00076BFE" w:rsidRPr="00EA2CCF">
        <w:rPr>
          <w:rFonts w:ascii="Arial" w:hAnsi="Arial" w:cs="Arial"/>
          <w:color w:val="000000" w:themeColor="text1"/>
          <w:sz w:val="24"/>
          <w:szCs w:val="24"/>
        </w:rPr>
        <w:t>.</w:t>
      </w:r>
      <w:r w:rsidR="00412A3E" w:rsidRPr="00EA2CCF">
        <w:rPr>
          <w:rFonts w:ascii="Arial" w:hAnsi="Arial" w:cs="Arial"/>
          <w:color w:val="000000" w:themeColor="text1"/>
          <w:sz w:val="24"/>
          <w:szCs w:val="24"/>
        </w:rPr>
        <w:t>6</w:t>
      </w:r>
      <w:r w:rsidR="00076BFE" w:rsidRPr="00EA2CCF">
        <w:rPr>
          <w:rFonts w:ascii="Arial" w:hAnsi="Arial" w:cs="Arial"/>
          <w:color w:val="000000" w:themeColor="text1"/>
          <w:sz w:val="24"/>
          <w:szCs w:val="24"/>
        </w:rPr>
        <w:t xml:space="preserve"> Compete a estatal aderente</w:t>
      </w:r>
    </w:p>
    <w:p w14:paraId="24F08E57" w14:textId="77777777" w:rsidR="0043399F" w:rsidRPr="00EA2CCF" w:rsidRDefault="00076BFE">
      <w:pPr>
        <w:spacing w:after="0" w:line="360" w:lineRule="auto"/>
        <w:jc w:val="both"/>
        <w:rPr>
          <w:rFonts w:ascii="Arial" w:hAnsi="Arial" w:cs="Arial"/>
          <w:color w:val="000000" w:themeColor="text1"/>
          <w:sz w:val="24"/>
          <w:szCs w:val="24"/>
        </w:rPr>
      </w:pPr>
      <w:r w:rsidRPr="00EA2CCF">
        <w:rPr>
          <w:rFonts w:ascii="Arial" w:hAnsi="Arial" w:cs="Arial"/>
          <w:color w:val="000000" w:themeColor="text1"/>
          <w:sz w:val="24"/>
          <w:szCs w:val="24"/>
        </w:rPr>
        <w:t xml:space="preserve">a) aceitar todas as condições fixadas na Ata de Registro de Preços; </w:t>
      </w:r>
    </w:p>
    <w:p w14:paraId="3B917865" w14:textId="77777777" w:rsidR="0043399F" w:rsidRPr="00EA2CCF" w:rsidRDefault="00076BFE">
      <w:pPr>
        <w:spacing w:after="0" w:line="360" w:lineRule="auto"/>
        <w:jc w:val="both"/>
        <w:rPr>
          <w:rFonts w:ascii="Arial" w:hAnsi="Arial" w:cs="Arial"/>
          <w:color w:val="000000" w:themeColor="text1"/>
          <w:sz w:val="24"/>
          <w:szCs w:val="24"/>
        </w:rPr>
      </w:pPr>
      <w:r w:rsidRPr="00EA2CCF">
        <w:rPr>
          <w:rFonts w:ascii="Arial" w:hAnsi="Arial" w:cs="Arial"/>
          <w:color w:val="000000" w:themeColor="text1"/>
          <w:sz w:val="24"/>
          <w:szCs w:val="24"/>
        </w:rPr>
        <w:t xml:space="preserve">b) realizar os pagamentos relativos às suas contratações; </w:t>
      </w:r>
    </w:p>
    <w:p w14:paraId="56C49DE5" w14:textId="77777777" w:rsidR="0043399F" w:rsidRPr="00EA2CCF" w:rsidRDefault="00076BFE">
      <w:pPr>
        <w:spacing w:after="0" w:line="360" w:lineRule="auto"/>
        <w:jc w:val="both"/>
        <w:rPr>
          <w:rFonts w:ascii="Arial" w:hAnsi="Arial" w:cs="Arial"/>
          <w:color w:val="000000" w:themeColor="text1"/>
          <w:sz w:val="24"/>
          <w:szCs w:val="24"/>
        </w:rPr>
      </w:pPr>
      <w:r w:rsidRPr="00EA2CCF">
        <w:rPr>
          <w:rFonts w:ascii="Arial" w:hAnsi="Arial" w:cs="Arial"/>
          <w:color w:val="000000" w:themeColor="text1"/>
          <w:sz w:val="24"/>
          <w:szCs w:val="24"/>
        </w:rPr>
        <w:t xml:space="preserve">c) os atos relativos à cobrança do cumprimento pelo fornecedor das obrigações contratualmente assumidas; </w:t>
      </w:r>
    </w:p>
    <w:p w14:paraId="4FEA46E9" w14:textId="77777777" w:rsidR="0043399F" w:rsidRPr="00EA2CCF" w:rsidRDefault="00595202">
      <w:pPr>
        <w:spacing w:before="120" w:after="0" w:line="360" w:lineRule="auto"/>
        <w:jc w:val="both"/>
        <w:rPr>
          <w:rFonts w:ascii="Arial" w:eastAsia="Arial" w:hAnsi="Arial" w:cs="Arial"/>
          <w:color w:val="000000" w:themeColor="text1"/>
          <w:sz w:val="24"/>
          <w:szCs w:val="24"/>
          <w:shd w:val="clear" w:color="auto" w:fill="FFFF00"/>
        </w:rPr>
      </w:pPr>
      <w:r w:rsidRPr="00EA2CCF">
        <w:rPr>
          <w:rFonts w:ascii="Arial" w:eastAsia="Arial" w:hAnsi="Arial" w:cs="Arial"/>
          <w:color w:val="000000" w:themeColor="text1"/>
          <w:sz w:val="24"/>
          <w:szCs w:val="24"/>
        </w:rPr>
        <w:t>9</w:t>
      </w:r>
      <w:r w:rsidR="00076BFE" w:rsidRPr="00EA2CCF">
        <w:rPr>
          <w:rFonts w:ascii="Arial" w:eastAsia="Arial" w:hAnsi="Arial" w:cs="Arial"/>
          <w:color w:val="000000" w:themeColor="text1"/>
          <w:sz w:val="24"/>
          <w:szCs w:val="24"/>
        </w:rPr>
        <w:t>.</w:t>
      </w:r>
      <w:r w:rsidR="00412A3E" w:rsidRPr="00EA2CCF">
        <w:rPr>
          <w:rFonts w:ascii="Arial" w:eastAsia="Arial" w:hAnsi="Arial" w:cs="Arial"/>
          <w:color w:val="000000" w:themeColor="text1"/>
          <w:sz w:val="24"/>
          <w:szCs w:val="24"/>
        </w:rPr>
        <w:t>7</w:t>
      </w:r>
      <w:r w:rsidR="00076BFE" w:rsidRPr="00EA2CCF">
        <w:rPr>
          <w:rFonts w:ascii="Arial" w:eastAsia="Arial" w:hAnsi="Arial" w:cs="Arial"/>
          <w:color w:val="000000" w:themeColor="text1"/>
          <w:sz w:val="24"/>
          <w:szCs w:val="24"/>
        </w:rPr>
        <w:t xml:space="preserve"> As Estatais do município de Juiz de Fora/MG, não poderão aderir à </w:t>
      </w:r>
      <w:r w:rsidR="00076BFE" w:rsidRPr="00EA2CCF">
        <w:rPr>
          <w:rFonts w:ascii="Arial" w:hAnsi="Arial" w:cs="Arial"/>
          <w:color w:val="000000" w:themeColor="text1"/>
          <w:sz w:val="24"/>
          <w:szCs w:val="24"/>
        </w:rPr>
        <w:t>Ata de Registro de Preços</w:t>
      </w:r>
      <w:r w:rsidR="00076BFE" w:rsidRPr="00EA2CCF">
        <w:rPr>
          <w:rFonts w:ascii="Arial" w:eastAsia="Arial" w:hAnsi="Arial" w:cs="Arial"/>
          <w:color w:val="000000" w:themeColor="text1"/>
          <w:sz w:val="24"/>
          <w:szCs w:val="24"/>
        </w:rPr>
        <w:t xml:space="preserve"> para suprir demandas conhecidas anteriormente à </w:t>
      </w:r>
      <w:r w:rsidR="00076BFE" w:rsidRPr="00EA2CCF">
        <w:rPr>
          <w:rFonts w:ascii="Arial" w:eastAsia="Arial" w:hAnsi="Arial" w:cs="Arial"/>
          <w:color w:val="000000" w:themeColor="text1"/>
          <w:sz w:val="24"/>
          <w:szCs w:val="24"/>
        </w:rPr>
        <w:lastRenderedPageBreak/>
        <w:t>publicação do edital que originou o registro de preços, salvo com a devida justificativa aprovada pela autoridade competente.</w:t>
      </w:r>
    </w:p>
    <w:p w14:paraId="69AF47FC" w14:textId="77777777" w:rsidR="0043399F" w:rsidRPr="00EA2CCF" w:rsidRDefault="00595202">
      <w:pPr>
        <w:spacing w:after="0" w:line="360" w:lineRule="auto"/>
        <w:jc w:val="both"/>
        <w:rPr>
          <w:rFonts w:ascii="Arial" w:hAnsi="Arial" w:cs="Arial"/>
          <w:color w:val="000000" w:themeColor="text1"/>
          <w:sz w:val="24"/>
          <w:szCs w:val="24"/>
        </w:rPr>
      </w:pPr>
      <w:r w:rsidRPr="00EA2CCF">
        <w:rPr>
          <w:rFonts w:ascii="Arial" w:hAnsi="Arial" w:cs="Arial"/>
          <w:color w:val="000000" w:themeColor="text1"/>
          <w:sz w:val="24"/>
          <w:szCs w:val="24"/>
        </w:rPr>
        <w:t>9</w:t>
      </w:r>
      <w:r w:rsidR="00076BFE" w:rsidRPr="00EA2CCF">
        <w:rPr>
          <w:rFonts w:ascii="Arial" w:hAnsi="Arial" w:cs="Arial"/>
          <w:color w:val="000000" w:themeColor="text1"/>
          <w:sz w:val="24"/>
          <w:szCs w:val="24"/>
        </w:rPr>
        <w:t>.</w:t>
      </w:r>
      <w:r w:rsidR="00412A3E" w:rsidRPr="00EA2CCF">
        <w:rPr>
          <w:rFonts w:ascii="Arial" w:hAnsi="Arial" w:cs="Arial"/>
          <w:color w:val="000000" w:themeColor="text1"/>
          <w:sz w:val="24"/>
          <w:szCs w:val="24"/>
        </w:rPr>
        <w:t>8</w:t>
      </w:r>
      <w:r w:rsidR="00076BFE" w:rsidRPr="00EA2CCF">
        <w:rPr>
          <w:rFonts w:ascii="Arial" w:hAnsi="Arial" w:cs="Arial"/>
          <w:color w:val="000000" w:themeColor="text1"/>
          <w:sz w:val="24"/>
          <w:szCs w:val="24"/>
        </w:rPr>
        <w:t xml:space="preserve"> O quantitativo total das contratações pelas empresas aderentes à Ata de Registro de Preços não deverá ultrapassar os limites fixados no art. 84, §§ 5º e 6º do RILC.</w:t>
      </w:r>
    </w:p>
    <w:p w14:paraId="04698B9B" w14:textId="77777777" w:rsidR="0043399F" w:rsidRPr="00EA2CCF" w:rsidRDefault="0043399F">
      <w:pPr>
        <w:spacing w:before="120" w:after="0" w:line="360" w:lineRule="auto"/>
        <w:jc w:val="both"/>
        <w:rPr>
          <w:rFonts w:ascii="Arial" w:eastAsia="Arial" w:hAnsi="Arial" w:cs="Arial"/>
          <w:color w:val="000000" w:themeColor="text1"/>
          <w:sz w:val="24"/>
          <w:szCs w:val="24"/>
        </w:rPr>
      </w:pPr>
    </w:p>
    <w:p w14:paraId="601D72DA" w14:textId="77777777" w:rsidR="0043399F" w:rsidRPr="00EA2CCF" w:rsidRDefault="00595202">
      <w:pPr>
        <w:spacing w:after="0" w:line="360" w:lineRule="auto"/>
        <w:jc w:val="both"/>
        <w:rPr>
          <w:rFonts w:ascii="Arial" w:hAnsi="Arial" w:cs="Arial"/>
          <w:b/>
          <w:color w:val="000000" w:themeColor="text1"/>
          <w:sz w:val="24"/>
          <w:szCs w:val="24"/>
        </w:rPr>
      </w:pPr>
      <w:r w:rsidRPr="00EA2CCF">
        <w:rPr>
          <w:rFonts w:ascii="Arial" w:hAnsi="Arial" w:cs="Arial"/>
          <w:b/>
          <w:bCs/>
          <w:color w:val="000000" w:themeColor="text1"/>
          <w:sz w:val="24"/>
          <w:szCs w:val="24"/>
        </w:rPr>
        <w:t>10</w:t>
      </w:r>
      <w:r w:rsidR="00076BFE" w:rsidRPr="00EA2CCF">
        <w:rPr>
          <w:rFonts w:ascii="Arial" w:hAnsi="Arial" w:cs="Arial"/>
          <w:b/>
          <w:bCs/>
          <w:color w:val="000000" w:themeColor="text1"/>
          <w:sz w:val="24"/>
          <w:szCs w:val="24"/>
        </w:rPr>
        <w:t>. DO</w:t>
      </w:r>
      <w:r w:rsidR="00076BFE" w:rsidRPr="00EA2CCF">
        <w:rPr>
          <w:rFonts w:ascii="Arial" w:hAnsi="Arial" w:cs="Arial"/>
          <w:b/>
          <w:color w:val="000000" w:themeColor="text1"/>
          <w:sz w:val="24"/>
          <w:szCs w:val="24"/>
        </w:rPr>
        <w:t xml:space="preserve"> PAGAMENTO</w:t>
      </w:r>
    </w:p>
    <w:p w14:paraId="64CC0237" w14:textId="77777777" w:rsidR="0043399F" w:rsidRPr="00EA2CCF" w:rsidRDefault="00076BFE">
      <w:pPr>
        <w:pStyle w:val="Corpodetexto"/>
        <w:spacing w:before="120" w:line="360" w:lineRule="auto"/>
        <w:rPr>
          <w:rFonts w:cs="Arial"/>
          <w:color w:val="000000" w:themeColor="text1"/>
          <w:sz w:val="24"/>
          <w:szCs w:val="24"/>
        </w:rPr>
      </w:pPr>
      <w:r w:rsidRPr="00EA2CCF">
        <w:rPr>
          <w:rFonts w:cs="Arial"/>
          <w:color w:val="000000" w:themeColor="text1"/>
          <w:sz w:val="24"/>
          <w:szCs w:val="24"/>
        </w:rPr>
        <w:t>1</w:t>
      </w:r>
      <w:r w:rsidR="00595202" w:rsidRPr="00EA2CCF">
        <w:rPr>
          <w:rFonts w:cs="Arial"/>
          <w:color w:val="000000" w:themeColor="text1"/>
          <w:sz w:val="24"/>
          <w:szCs w:val="24"/>
        </w:rPr>
        <w:t>0</w:t>
      </w:r>
      <w:r w:rsidRPr="00EA2CCF">
        <w:rPr>
          <w:rFonts w:cs="Arial"/>
          <w:color w:val="000000" w:themeColor="text1"/>
          <w:sz w:val="24"/>
          <w:szCs w:val="24"/>
        </w:rPr>
        <w:t xml:space="preserve">.1 A CESAMA efetuará os pagamentos </w:t>
      </w:r>
      <w:r w:rsidRPr="00EA2CCF">
        <w:rPr>
          <w:rFonts w:cs="Arial"/>
          <w:iCs/>
          <w:color w:val="000000" w:themeColor="text1"/>
          <w:sz w:val="24"/>
          <w:szCs w:val="24"/>
        </w:rPr>
        <w:t xml:space="preserve">30 </w:t>
      </w:r>
      <w:r w:rsidRPr="00EA2CCF">
        <w:rPr>
          <w:rFonts w:cs="Arial"/>
          <w:color w:val="000000" w:themeColor="text1"/>
          <w:sz w:val="24"/>
          <w:szCs w:val="24"/>
        </w:rPr>
        <w:t>(trinta) dias após a entrega dos serviços juntamente com a apresentação e aceitação da Nota Fiscal pelo departamento competente.</w:t>
      </w:r>
    </w:p>
    <w:p w14:paraId="017DDCD7" w14:textId="77777777" w:rsidR="0043399F" w:rsidRPr="00EA2CCF" w:rsidRDefault="00076BFE">
      <w:pPr>
        <w:pStyle w:val="Corpodetexto"/>
        <w:tabs>
          <w:tab w:val="left" w:pos="851"/>
        </w:tabs>
        <w:spacing w:before="120" w:line="360" w:lineRule="auto"/>
        <w:rPr>
          <w:rFonts w:cs="Arial"/>
          <w:color w:val="000000" w:themeColor="text1"/>
          <w:sz w:val="24"/>
          <w:szCs w:val="24"/>
        </w:rPr>
      </w:pPr>
      <w:r w:rsidRPr="00EA2CCF">
        <w:rPr>
          <w:rFonts w:cs="Arial"/>
          <w:color w:val="000000" w:themeColor="text1"/>
          <w:sz w:val="24"/>
          <w:szCs w:val="24"/>
        </w:rPr>
        <w:t>1</w:t>
      </w:r>
      <w:r w:rsidR="00595202" w:rsidRPr="00EA2CCF">
        <w:rPr>
          <w:rFonts w:cs="Arial"/>
          <w:color w:val="000000" w:themeColor="text1"/>
          <w:sz w:val="24"/>
          <w:szCs w:val="24"/>
        </w:rPr>
        <w:t>0</w:t>
      </w:r>
      <w:r w:rsidRPr="00EA2CCF">
        <w:rPr>
          <w:rFonts w:cs="Arial"/>
          <w:color w:val="000000" w:themeColor="text1"/>
          <w:sz w:val="24"/>
          <w:szCs w:val="24"/>
        </w:rPr>
        <w:t xml:space="preserve">.2 Caso o vencimento ocorra no sábado, domingo, feriado ou ponto facultativo para a Cesama, o pagamento será realizado no primeiro dia subsequente. </w:t>
      </w:r>
    </w:p>
    <w:p w14:paraId="548DC3F3" w14:textId="77777777" w:rsidR="0043399F" w:rsidRPr="00EA2CCF" w:rsidRDefault="00076BFE">
      <w:pPr>
        <w:pStyle w:val="Corpodetexto"/>
        <w:spacing w:before="120" w:line="360" w:lineRule="auto"/>
        <w:rPr>
          <w:rFonts w:cs="Arial"/>
          <w:color w:val="000000" w:themeColor="text1"/>
          <w:sz w:val="24"/>
          <w:szCs w:val="24"/>
        </w:rPr>
      </w:pPr>
      <w:r w:rsidRPr="00EA2CCF">
        <w:rPr>
          <w:rFonts w:cs="Arial"/>
          <w:color w:val="000000" w:themeColor="text1"/>
          <w:sz w:val="24"/>
          <w:szCs w:val="24"/>
        </w:rPr>
        <w:t>1</w:t>
      </w:r>
      <w:r w:rsidR="00595202" w:rsidRPr="00EA2CCF">
        <w:rPr>
          <w:rFonts w:cs="Arial"/>
          <w:color w:val="000000" w:themeColor="text1"/>
          <w:sz w:val="24"/>
          <w:szCs w:val="24"/>
        </w:rPr>
        <w:t>0</w:t>
      </w:r>
      <w:r w:rsidRPr="00EA2CCF">
        <w:rPr>
          <w:rFonts w:cs="Arial"/>
          <w:color w:val="000000" w:themeColor="text1"/>
          <w:sz w:val="24"/>
          <w:szCs w:val="24"/>
        </w:rPr>
        <w:t xml:space="preserve">.3 O pagamento será efetuado através de depósito em conta bancária ou via </w:t>
      </w:r>
      <w:r w:rsidRPr="00EA2CCF">
        <w:rPr>
          <w:rFonts w:cs="Arial"/>
          <w:b/>
          <w:bCs/>
          <w:color w:val="000000" w:themeColor="text1"/>
          <w:sz w:val="24"/>
          <w:szCs w:val="24"/>
        </w:rPr>
        <w:t>TED</w:t>
      </w:r>
      <w:r w:rsidRPr="00EA2CCF">
        <w:rPr>
          <w:rFonts w:cs="Arial"/>
          <w:color w:val="000000" w:themeColor="text1"/>
          <w:sz w:val="24"/>
          <w:szCs w:val="24"/>
        </w:rPr>
        <w:t xml:space="preserve"> (transferência eletrônica disponível), cujas tarifas extras correrão por conta da </w:t>
      </w:r>
      <w:r w:rsidRPr="00EA2CCF">
        <w:rPr>
          <w:rFonts w:cs="Arial"/>
          <w:bCs/>
          <w:color w:val="000000" w:themeColor="text1"/>
          <w:sz w:val="24"/>
          <w:szCs w:val="24"/>
        </w:rPr>
        <w:t>Contratada</w:t>
      </w:r>
      <w:r w:rsidRPr="00EA2CCF">
        <w:rPr>
          <w:rFonts w:cs="Arial"/>
          <w:color w:val="000000" w:themeColor="text1"/>
          <w:sz w:val="24"/>
          <w:szCs w:val="24"/>
        </w:rPr>
        <w:t>.</w:t>
      </w:r>
    </w:p>
    <w:p w14:paraId="5DA322AF" w14:textId="77777777" w:rsidR="0043399F" w:rsidRPr="00EA2CCF" w:rsidRDefault="00076BFE">
      <w:pPr>
        <w:pStyle w:val="Corpodetexto"/>
        <w:spacing w:before="120" w:line="360" w:lineRule="auto"/>
        <w:rPr>
          <w:rFonts w:cs="Arial"/>
          <w:color w:val="000000" w:themeColor="text1"/>
          <w:sz w:val="24"/>
          <w:szCs w:val="24"/>
        </w:rPr>
      </w:pPr>
      <w:r w:rsidRPr="00EA2CCF">
        <w:rPr>
          <w:rFonts w:cs="Arial"/>
          <w:color w:val="000000" w:themeColor="text1"/>
          <w:sz w:val="24"/>
          <w:szCs w:val="24"/>
        </w:rPr>
        <w:t>1</w:t>
      </w:r>
      <w:r w:rsidR="00595202" w:rsidRPr="00EA2CCF">
        <w:rPr>
          <w:rFonts w:cs="Arial"/>
          <w:color w:val="000000" w:themeColor="text1"/>
          <w:sz w:val="24"/>
          <w:szCs w:val="24"/>
        </w:rPr>
        <w:t>0</w:t>
      </w:r>
      <w:r w:rsidRPr="00EA2CCF">
        <w:rPr>
          <w:rFonts w:cs="Arial"/>
          <w:color w:val="000000" w:themeColor="text1"/>
          <w:sz w:val="24"/>
          <w:szCs w:val="24"/>
        </w:rPr>
        <w:t xml:space="preserve">.4 A Nota Fiscal Eletrônica – NF-e – deverá ser enviada para o e-mail </w:t>
      </w:r>
      <w:hyperlink r:id="rId8" w:tooltip="mailto:nfe@cesama.com.br" w:history="1">
        <w:r w:rsidRPr="00EA2CCF">
          <w:rPr>
            <w:rStyle w:val="Hyperlink"/>
            <w:rFonts w:eastAsia="Calibri" w:cs="Arial"/>
            <w:color w:val="000000" w:themeColor="text1"/>
            <w:sz w:val="24"/>
            <w:szCs w:val="24"/>
          </w:rPr>
          <w:t>nfe@cesama.com.br</w:t>
        </w:r>
      </w:hyperlink>
      <w:r w:rsidRPr="00EA2CCF">
        <w:rPr>
          <w:rFonts w:cs="Arial"/>
          <w:color w:val="000000" w:themeColor="text1"/>
          <w:sz w:val="24"/>
          <w:szCs w:val="24"/>
        </w:rPr>
        <w:t xml:space="preserve"> e </w:t>
      </w:r>
      <w:hyperlink r:id="rId9" w:history="1">
        <w:r w:rsidR="001336F0" w:rsidRPr="00EA2CCF">
          <w:rPr>
            <w:rStyle w:val="Hyperlink"/>
            <w:rFonts w:cs="Arial"/>
            <w:color w:val="000000" w:themeColor="text1"/>
            <w:sz w:val="24"/>
            <w:szCs w:val="24"/>
          </w:rPr>
          <w:t>treinamento@cesama.com.br</w:t>
        </w:r>
      </w:hyperlink>
      <w:r w:rsidRPr="00EA2CCF">
        <w:rPr>
          <w:rFonts w:cs="Arial"/>
          <w:color w:val="000000" w:themeColor="text1"/>
          <w:sz w:val="24"/>
          <w:szCs w:val="24"/>
        </w:rPr>
        <w:t>.</w:t>
      </w:r>
    </w:p>
    <w:p w14:paraId="56767DF9" w14:textId="77777777" w:rsidR="0043399F" w:rsidRPr="00EA2CCF" w:rsidRDefault="00076BFE">
      <w:pPr>
        <w:pStyle w:val="Corpodetexto"/>
        <w:tabs>
          <w:tab w:val="left" w:pos="993"/>
        </w:tabs>
        <w:spacing w:before="120" w:line="360" w:lineRule="auto"/>
        <w:rPr>
          <w:rFonts w:cs="Arial"/>
          <w:color w:val="000000" w:themeColor="text1"/>
          <w:sz w:val="24"/>
          <w:szCs w:val="24"/>
        </w:rPr>
      </w:pPr>
      <w:r w:rsidRPr="00EA2CCF">
        <w:rPr>
          <w:rFonts w:cs="Arial"/>
          <w:color w:val="000000" w:themeColor="text1"/>
          <w:sz w:val="24"/>
          <w:szCs w:val="24"/>
        </w:rPr>
        <w:t>1</w:t>
      </w:r>
      <w:r w:rsidR="00595202" w:rsidRPr="00EA2CCF">
        <w:rPr>
          <w:rFonts w:cs="Arial"/>
          <w:color w:val="000000" w:themeColor="text1"/>
          <w:sz w:val="24"/>
          <w:szCs w:val="24"/>
        </w:rPr>
        <w:t>0</w:t>
      </w:r>
      <w:r w:rsidRPr="00EA2CCF">
        <w:rPr>
          <w:rFonts w:cs="Arial"/>
          <w:color w:val="000000" w:themeColor="text1"/>
          <w:sz w:val="24"/>
          <w:szCs w:val="24"/>
        </w:rPr>
        <w:t xml:space="preserve">.5 O pagamento só poderá ser realizado em nome do fornecedor e os boletos não poderão, em hipótese nenhuma, ser pagos em nome de outro beneficiário. </w:t>
      </w:r>
    </w:p>
    <w:p w14:paraId="1ACB909A" w14:textId="77777777" w:rsidR="0043399F" w:rsidRPr="00EA2CCF" w:rsidRDefault="00076BFE">
      <w:pPr>
        <w:pStyle w:val="Corpodetexto"/>
        <w:spacing w:before="120" w:line="360" w:lineRule="auto"/>
        <w:rPr>
          <w:rFonts w:cs="Arial"/>
          <w:color w:val="000000" w:themeColor="text1"/>
          <w:sz w:val="24"/>
          <w:szCs w:val="24"/>
        </w:rPr>
      </w:pPr>
      <w:r w:rsidRPr="00EA2CCF">
        <w:rPr>
          <w:rFonts w:eastAsia="Arial Unicode MS" w:cs="Arial"/>
          <w:iCs/>
          <w:color w:val="000000" w:themeColor="text1"/>
          <w:sz w:val="24"/>
          <w:szCs w:val="24"/>
        </w:rPr>
        <w:t>1</w:t>
      </w:r>
      <w:r w:rsidR="00595202" w:rsidRPr="00EA2CCF">
        <w:rPr>
          <w:rFonts w:eastAsia="Arial Unicode MS" w:cs="Arial"/>
          <w:iCs/>
          <w:color w:val="000000" w:themeColor="text1"/>
          <w:sz w:val="24"/>
          <w:szCs w:val="24"/>
        </w:rPr>
        <w:t>0</w:t>
      </w:r>
      <w:r w:rsidR="00412A3E" w:rsidRPr="00EA2CCF">
        <w:rPr>
          <w:rFonts w:eastAsia="Arial Unicode MS" w:cs="Arial"/>
          <w:iCs/>
          <w:color w:val="000000" w:themeColor="text1"/>
          <w:sz w:val="24"/>
          <w:szCs w:val="24"/>
        </w:rPr>
        <w:t>.</w:t>
      </w:r>
      <w:r w:rsidRPr="00EA2CCF">
        <w:rPr>
          <w:rFonts w:eastAsia="Arial Unicode MS" w:cs="Arial"/>
          <w:iCs/>
          <w:color w:val="000000" w:themeColor="text1"/>
          <w:sz w:val="24"/>
          <w:szCs w:val="24"/>
        </w:rPr>
        <w:t xml:space="preserve">6 Deverá constar na descrição da </w:t>
      </w:r>
      <w:r w:rsidRPr="00EA2CCF">
        <w:rPr>
          <w:rFonts w:cs="Arial"/>
          <w:color w:val="000000" w:themeColor="text1"/>
          <w:sz w:val="24"/>
          <w:szCs w:val="24"/>
        </w:rPr>
        <w:t xml:space="preserve">Nota Fiscal </w:t>
      </w:r>
      <w:r w:rsidRPr="00EA2CCF">
        <w:rPr>
          <w:rFonts w:eastAsia="Arial Unicode MS" w:cs="Arial"/>
          <w:iCs/>
          <w:color w:val="000000" w:themeColor="text1"/>
          <w:sz w:val="24"/>
          <w:szCs w:val="24"/>
        </w:rPr>
        <w:t xml:space="preserve">número da licitação e ou número da </w:t>
      </w:r>
      <w:r w:rsidR="001336F0" w:rsidRPr="00EA2CCF">
        <w:rPr>
          <w:rFonts w:eastAsia="Arial Unicode MS" w:cs="Arial"/>
          <w:iCs/>
          <w:color w:val="000000" w:themeColor="text1"/>
          <w:sz w:val="24"/>
          <w:szCs w:val="24"/>
        </w:rPr>
        <w:t xml:space="preserve">Ata de Registro de Preços e ou </w:t>
      </w:r>
      <w:r w:rsidRPr="00EA2CCF">
        <w:rPr>
          <w:rFonts w:eastAsia="Arial Unicode MS" w:cs="Arial"/>
          <w:iCs/>
          <w:color w:val="000000" w:themeColor="text1"/>
          <w:sz w:val="24"/>
          <w:szCs w:val="24"/>
        </w:rPr>
        <w:t>Ordem de Serviço</w:t>
      </w:r>
      <w:r w:rsidR="001336F0" w:rsidRPr="00EA2CCF">
        <w:rPr>
          <w:rFonts w:eastAsia="Arial Unicode MS" w:cs="Arial"/>
          <w:iCs/>
          <w:color w:val="000000" w:themeColor="text1"/>
          <w:sz w:val="24"/>
          <w:szCs w:val="24"/>
        </w:rPr>
        <w:t>,</w:t>
      </w:r>
      <w:r w:rsidRPr="00EA2CCF">
        <w:rPr>
          <w:rFonts w:eastAsia="Arial Unicode MS" w:cs="Arial"/>
          <w:iCs/>
          <w:color w:val="000000" w:themeColor="text1"/>
          <w:sz w:val="24"/>
          <w:szCs w:val="24"/>
        </w:rPr>
        <w:t xml:space="preserve"> ou outro instrumento contratual encaminhado pela CESAMA.</w:t>
      </w:r>
    </w:p>
    <w:p w14:paraId="0E7720F1" w14:textId="77777777" w:rsidR="0043399F" w:rsidRPr="00EA2CCF" w:rsidRDefault="00076BFE">
      <w:pPr>
        <w:pStyle w:val="WW-Recuodecorpodetexto2"/>
        <w:spacing w:before="120" w:line="360" w:lineRule="auto"/>
        <w:ind w:left="0"/>
        <w:rPr>
          <w:rFonts w:cs="Arial"/>
          <w:color w:val="000000" w:themeColor="text1"/>
          <w:sz w:val="24"/>
          <w:szCs w:val="24"/>
        </w:rPr>
      </w:pPr>
      <w:r w:rsidRPr="00EA2CCF">
        <w:rPr>
          <w:rFonts w:cs="Arial"/>
          <w:color w:val="000000" w:themeColor="text1"/>
          <w:sz w:val="24"/>
          <w:szCs w:val="24"/>
        </w:rPr>
        <w:t>1</w:t>
      </w:r>
      <w:r w:rsidR="00595202" w:rsidRPr="00EA2CCF">
        <w:rPr>
          <w:rFonts w:cs="Arial"/>
          <w:color w:val="000000" w:themeColor="text1"/>
          <w:sz w:val="24"/>
          <w:szCs w:val="24"/>
        </w:rPr>
        <w:t>0</w:t>
      </w:r>
      <w:r w:rsidRPr="00EA2CCF">
        <w:rPr>
          <w:rFonts w:cs="Arial"/>
          <w:color w:val="000000" w:themeColor="text1"/>
          <w:sz w:val="24"/>
          <w:szCs w:val="24"/>
        </w:rPr>
        <w:t xml:space="preserve">.7 O pagamento </w:t>
      </w:r>
      <w:r w:rsidRPr="00EA2CCF">
        <w:rPr>
          <w:rFonts w:cs="Arial"/>
          <w:b/>
          <w:bCs/>
          <w:color w:val="000000" w:themeColor="text1"/>
          <w:sz w:val="24"/>
          <w:szCs w:val="24"/>
        </w:rPr>
        <w:t>SOMENTE</w:t>
      </w:r>
      <w:r w:rsidRPr="00EA2CCF">
        <w:rPr>
          <w:rFonts w:cs="Arial"/>
          <w:color w:val="000000" w:themeColor="text1"/>
          <w:sz w:val="24"/>
          <w:szCs w:val="24"/>
        </w:rPr>
        <w:t xml:space="preserve"> será efetuado:</w:t>
      </w:r>
    </w:p>
    <w:p w14:paraId="0B376B7C" w14:textId="77777777" w:rsidR="0043399F" w:rsidRPr="00EA2CCF" w:rsidRDefault="00076BFE">
      <w:pPr>
        <w:pStyle w:val="WW-Recuodecorpodetexto2"/>
        <w:numPr>
          <w:ilvl w:val="0"/>
          <w:numId w:val="11"/>
        </w:numPr>
        <w:spacing w:before="120" w:line="360" w:lineRule="auto"/>
        <w:ind w:left="851" w:hanging="284"/>
        <w:rPr>
          <w:rFonts w:cs="Arial"/>
          <w:color w:val="000000" w:themeColor="text1"/>
          <w:sz w:val="24"/>
          <w:szCs w:val="24"/>
        </w:rPr>
      </w:pPr>
      <w:r w:rsidRPr="00EA2CCF">
        <w:rPr>
          <w:rFonts w:cs="Arial"/>
          <w:color w:val="000000" w:themeColor="text1"/>
          <w:sz w:val="24"/>
          <w:szCs w:val="24"/>
        </w:rPr>
        <w:t>Após a aceitação da Nota Fiscal / Fatura.</w:t>
      </w:r>
    </w:p>
    <w:p w14:paraId="682334C8" w14:textId="77777777" w:rsidR="0043399F" w:rsidRPr="00EA2CCF" w:rsidRDefault="00076BFE">
      <w:pPr>
        <w:pStyle w:val="WW-Recuodecorpodetexto2"/>
        <w:numPr>
          <w:ilvl w:val="0"/>
          <w:numId w:val="11"/>
        </w:numPr>
        <w:spacing w:before="120" w:line="360" w:lineRule="auto"/>
        <w:ind w:left="851" w:hanging="284"/>
        <w:rPr>
          <w:rFonts w:cs="Arial"/>
          <w:color w:val="000000" w:themeColor="text1"/>
          <w:sz w:val="24"/>
          <w:szCs w:val="24"/>
        </w:rPr>
      </w:pPr>
      <w:r w:rsidRPr="00EA2CCF">
        <w:rPr>
          <w:rFonts w:cs="Arial"/>
          <w:color w:val="000000" w:themeColor="text1"/>
          <w:sz w:val="24"/>
          <w:szCs w:val="24"/>
        </w:rPr>
        <w:t>Após o recolhimento pela contratada de quaisquer multas que lhe tenham sido impostas em decorrência de inadimplemento contratual.</w:t>
      </w:r>
    </w:p>
    <w:p w14:paraId="29ACDA76" w14:textId="77777777" w:rsidR="0043399F" w:rsidRPr="00EA2CCF" w:rsidRDefault="00076BFE">
      <w:pPr>
        <w:pStyle w:val="Corpodetexto2"/>
        <w:spacing w:before="120" w:line="360" w:lineRule="auto"/>
        <w:rPr>
          <w:b/>
          <w:color w:val="000000" w:themeColor="text1"/>
          <w:sz w:val="24"/>
          <w:szCs w:val="24"/>
        </w:rPr>
      </w:pPr>
      <w:r w:rsidRPr="00EA2CCF">
        <w:rPr>
          <w:color w:val="000000" w:themeColor="text1"/>
          <w:sz w:val="24"/>
          <w:szCs w:val="24"/>
        </w:rPr>
        <w:lastRenderedPageBreak/>
        <w:t>1</w:t>
      </w:r>
      <w:r w:rsidR="00595202" w:rsidRPr="00EA2CCF">
        <w:rPr>
          <w:color w:val="000000" w:themeColor="text1"/>
          <w:sz w:val="24"/>
          <w:szCs w:val="24"/>
        </w:rPr>
        <w:t>0</w:t>
      </w:r>
      <w:r w:rsidRPr="00EA2CCF">
        <w:rPr>
          <w:color w:val="000000" w:themeColor="text1"/>
          <w:sz w:val="24"/>
          <w:szCs w:val="24"/>
        </w:rPr>
        <w:t>.8 Na Nota Fiscal / Fatura deverão ser anexadas as certidões atualizadas de regularidade junto ao INSS, ao FGTS e à Justiça do Trabalho.</w:t>
      </w:r>
    </w:p>
    <w:p w14:paraId="6745B9BB" w14:textId="77777777" w:rsidR="0043399F" w:rsidRPr="00EA2CCF" w:rsidRDefault="00076BFE">
      <w:pPr>
        <w:pStyle w:val="Corpodetexto2"/>
        <w:spacing w:before="120" w:line="360" w:lineRule="auto"/>
        <w:rPr>
          <w:b/>
          <w:color w:val="000000" w:themeColor="text1"/>
          <w:sz w:val="24"/>
          <w:szCs w:val="24"/>
        </w:rPr>
      </w:pPr>
      <w:r w:rsidRPr="00EA2CCF">
        <w:rPr>
          <w:color w:val="000000" w:themeColor="text1"/>
          <w:sz w:val="24"/>
          <w:szCs w:val="24"/>
        </w:rPr>
        <w:t>1</w:t>
      </w:r>
      <w:r w:rsidR="00595202" w:rsidRPr="00EA2CCF">
        <w:rPr>
          <w:color w:val="000000" w:themeColor="text1"/>
          <w:sz w:val="24"/>
          <w:szCs w:val="24"/>
        </w:rPr>
        <w:t>0</w:t>
      </w:r>
      <w:r w:rsidRPr="00EA2CCF">
        <w:rPr>
          <w:color w:val="000000" w:themeColor="text1"/>
          <w:sz w:val="24"/>
          <w:szCs w:val="24"/>
        </w:rPr>
        <w:t>.9 Na eventualidade de aplicação de multas, estas deverão ser liquidadas simultaneamente com parcela vinculada ao evento cujo descumprimento der origem à aplicação da penalidade.</w:t>
      </w:r>
    </w:p>
    <w:p w14:paraId="78F3251B" w14:textId="77777777" w:rsidR="0043399F" w:rsidRPr="00EA2CCF" w:rsidRDefault="00076BFE">
      <w:pPr>
        <w:spacing w:before="120" w:after="0" w:line="360" w:lineRule="auto"/>
        <w:jc w:val="both"/>
        <w:rPr>
          <w:rFonts w:ascii="Arial" w:hAnsi="Arial" w:cs="Arial"/>
          <w:color w:val="000000" w:themeColor="text1"/>
          <w:sz w:val="24"/>
          <w:szCs w:val="24"/>
        </w:rPr>
      </w:pPr>
      <w:r w:rsidRPr="00EA2CCF">
        <w:rPr>
          <w:rFonts w:ascii="Arial" w:hAnsi="Arial" w:cs="Arial"/>
          <w:color w:val="000000" w:themeColor="text1"/>
          <w:sz w:val="24"/>
          <w:szCs w:val="24"/>
        </w:rPr>
        <w:t>1</w:t>
      </w:r>
      <w:r w:rsidR="00595202" w:rsidRPr="00EA2CCF">
        <w:rPr>
          <w:rFonts w:ascii="Arial" w:hAnsi="Arial" w:cs="Arial"/>
          <w:color w:val="000000" w:themeColor="text1"/>
          <w:sz w:val="24"/>
          <w:szCs w:val="24"/>
        </w:rPr>
        <w:t>0</w:t>
      </w:r>
      <w:r w:rsidRPr="00EA2CCF">
        <w:rPr>
          <w:rFonts w:ascii="Arial" w:hAnsi="Arial" w:cs="Arial"/>
          <w:color w:val="000000" w:themeColor="text1"/>
          <w:sz w:val="24"/>
          <w:szCs w:val="24"/>
        </w:rPr>
        <w:t>.10 O CNPJ da Contratada constante da Nota Fiscal / Fatura deverá ser o mesmo da documentação apresentada no processo.</w:t>
      </w:r>
    </w:p>
    <w:p w14:paraId="22E36569" w14:textId="77777777" w:rsidR="0043399F" w:rsidRPr="00EA2CCF" w:rsidRDefault="00076BFE">
      <w:pPr>
        <w:spacing w:before="120" w:after="0" w:line="360" w:lineRule="auto"/>
        <w:jc w:val="both"/>
        <w:rPr>
          <w:rFonts w:ascii="Arial" w:hAnsi="Arial" w:cs="Arial"/>
          <w:color w:val="000000" w:themeColor="text1"/>
          <w:sz w:val="24"/>
          <w:szCs w:val="24"/>
          <w:lang w:val="de-DE"/>
        </w:rPr>
      </w:pPr>
      <w:r w:rsidRPr="00EA2CCF">
        <w:rPr>
          <w:rFonts w:ascii="Arial" w:hAnsi="Arial" w:cs="Arial"/>
          <w:iCs/>
          <w:color w:val="000000" w:themeColor="text1"/>
          <w:sz w:val="24"/>
          <w:szCs w:val="24"/>
        </w:rPr>
        <w:t>1</w:t>
      </w:r>
      <w:r w:rsidR="00595202" w:rsidRPr="00EA2CCF">
        <w:rPr>
          <w:rFonts w:ascii="Arial" w:hAnsi="Arial" w:cs="Arial"/>
          <w:iCs/>
          <w:color w:val="000000" w:themeColor="text1"/>
          <w:sz w:val="24"/>
          <w:szCs w:val="24"/>
        </w:rPr>
        <w:t>0</w:t>
      </w:r>
      <w:r w:rsidRPr="00EA2CCF">
        <w:rPr>
          <w:rFonts w:ascii="Arial" w:hAnsi="Arial" w:cs="Arial"/>
          <w:iCs/>
          <w:color w:val="000000" w:themeColor="text1"/>
          <w:sz w:val="24"/>
          <w:szCs w:val="24"/>
        </w:rPr>
        <w:t xml:space="preserve">.11Será utilizado o IPCA </w:t>
      </w:r>
      <w:r w:rsidR="00412A3E" w:rsidRPr="00EA2CCF">
        <w:rPr>
          <w:rFonts w:ascii="Arial" w:hAnsi="Arial" w:cs="Arial"/>
          <w:iCs/>
          <w:color w:val="000000" w:themeColor="text1"/>
          <w:sz w:val="24"/>
          <w:szCs w:val="24"/>
        </w:rPr>
        <w:t xml:space="preserve">(Índice Nacional de Preços ao Consumidor Amplo) </w:t>
      </w:r>
      <w:r w:rsidRPr="00EA2CCF">
        <w:rPr>
          <w:rFonts w:ascii="Arial" w:hAnsi="Arial" w:cs="Arial"/>
          <w:iCs/>
          <w:color w:val="000000" w:themeColor="text1"/>
          <w:sz w:val="24"/>
          <w:szCs w:val="24"/>
        </w:rPr>
        <w:t>como índice para reajuste de preços do contrato, quando couber, e o  marco inicial para concessão do reajuste será a</w:t>
      </w:r>
      <w:r w:rsidR="00412A3E" w:rsidRPr="00EA2CCF">
        <w:rPr>
          <w:rFonts w:ascii="Arial" w:hAnsi="Arial" w:cs="Arial"/>
          <w:iCs/>
          <w:color w:val="000000" w:themeColor="text1"/>
          <w:sz w:val="24"/>
          <w:szCs w:val="24"/>
        </w:rPr>
        <w:t xml:space="preserve"> data da</w:t>
      </w:r>
      <w:r w:rsidRPr="00EA2CCF">
        <w:rPr>
          <w:rFonts w:ascii="Arial" w:hAnsi="Arial" w:cs="Arial"/>
          <w:iCs/>
          <w:color w:val="000000" w:themeColor="text1"/>
          <w:sz w:val="24"/>
          <w:szCs w:val="24"/>
        </w:rPr>
        <w:t xml:space="preserve"> apresentação da proposta comercial.</w:t>
      </w:r>
    </w:p>
    <w:p w14:paraId="08B63681" w14:textId="77777777" w:rsidR="0043399F" w:rsidRPr="00EA2CCF" w:rsidRDefault="00076BFE">
      <w:pPr>
        <w:spacing w:before="120" w:after="0" w:line="360" w:lineRule="auto"/>
        <w:jc w:val="both"/>
        <w:rPr>
          <w:rFonts w:ascii="Arial" w:hAnsi="Arial" w:cs="Arial"/>
          <w:color w:val="000000" w:themeColor="text1"/>
          <w:sz w:val="24"/>
          <w:szCs w:val="24"/>
          <w:lang w:val="de-DE"/>
        </w:rPr>
      </w:pPr>
      <w:r w:rsidRPr="00EA2CCF">
        <w:rPr>
          <w:rFonts w:ascii="Arial" w:hAnsi="Arial" w:cs="Arial"/>
          <w:color w:val="000000" w:themeColor="text1"/>
          <w:sz w:val="24"/>
          <w:szCs w:val="24"/>
        </w:rPr>
        <w:t>1</w:t>
      </w:r>
      <w:r w:rsidR="00595202" w:rsidRPr="00EA2CCF">
        <w:rPr>
          <w:rFonts w:ascii="Arial" w:hAnsi="Arial" w:cs="Arial"/>
          <w:color w:val="000000" w:themeColor="text1"/>
          <w:sz w:val="24"/>
          <w:szCs w:val="24"/>
        </w:rPr>
        <w:t>0</w:t>
      </w:r>
      <w:r w:rsidRPr="00EA2CCF">
        <w:rPr>
          <w:rFonts w:ascii="Arial" w:hAnsi="Arial" w:cs="Arial"/>
          <w:color w:val="000000" w:themeColor="text1"/>
          <w:sz w:val="24"/>
          <w:szCs w:val="24"/>
        </w:rPr>
        <w:t>.12 Na hipótese de ocorrer atraso no pagamento da Nota Fiscal / Fatura por responsabilidade da CESAMA, esta se compromete a aplicar, conforme legislação em vigor, juros de mora sobre o valor devido “</w:t>
      </w:r>
      <w:r w:rsidRPr="00EA2CCF">
        <w:rPr>
          <w:rFonts w:ascii="Arial" w:hAnsi="Arial" w:cs="Arial"/>
          <w:i/>
          <w:iCs/>
          <w:color w:val="000000" w:themeColor="text1"/>
          <w:sz w:val="24"/>
          <w:szCs w:val="24"/>
        </w:rPr>
        <w:t>pro rata”</w:t>
      </w:r>
      <w:r w:rsidRPr="00EA2CCF">
        <w:rPr>
          <w:rFonts w:ascii="Arial" w:hAnsi="Arial" w:cs="Arial"/>
          <w:color w:val="000000" w:themeColor="text1"/>
          <w:sz w:val="24"/>
          <w:szCs w:val="24"/>
        </w:rPr>
        <w:t xml:space="preserve"> entre a data do vencimento e o efetivo pagamento</w:t>
      </w:r>
      <w:r w:rsidRPr="00EA2CCF">
        <w:rPr>
          <w:rFonts w:ascii="Arial" w:hAnsi="Arial" w:cs="Arial"/>
          <w:color w:val="000000" w:themeColor="text1"/>
          <w:sz w:val="24"/>
          <w:szCs w:val="24"/>
          <w:lang w:val="de-DE"/>
        </w:rPr>
        <w:t>.</w:t>
      </w:r>
    </w:p>
    <w:p w14:paraId="51559FAB" w14:textId="77777777" w:rsidR="0043399F" w:rsidRPr="00EA2CCF" w:rsidRDefault="00076BFE">
      <w:pPr>
        <w:spacing w:before="120" w:after="0" w:line="360" w:lineRule="auto"/>
        <w:jc w:val="both"/>
        <w:rPr>
          <w:rFonts w:ascii="Arial" w:hAnsi="Arial" w:cs="Arial"/>
          <w:color w:val="000000" w:themeColor="text1"/>
          <w:sz w:val="24"/>
          <w:szCs w:val="24"/>
        </w:rPr>
      </w:pPr>
      <w:r w:rsidRPr="00EA2CCF">
        <w:rPr>
          <w:rFonts w:ascii="Arial" w:hAnsi="Arial" w:cs="Arial"/>
          <w:color w:val="000000" w:themeColor="text1"/>
          <w:sz w:val="24"/>
          <w:szCs w:val="24"/>
        </w:rPr>
        <w:t>1</w:t>
      </w:r>
      <w:r w:rsidR="00595202" w:rsidRPr="00EA2CCF">
        <w:rPr>
          <w:rFonts w:ascii="Arial" w:hAnsi="Arial" w:cs="Arial"/>
          <w:color w:val="000000" w:themeColor="text1"/>
          <w:sz w:val="24"/>
          <w:szCs w:val="24"/>
        </w:rPr>
        <w:t>0</w:t>
      </w:r>
      <w:r w:rsidRPr="00EA2CCF">
        <w:rPr>
          <w:rFonts w:ascii="Arial" w:hAnsi="Arial" w:cs="Arial"/>
          <w:color w:val="000000" w:themeColor="text1"/>
          <w:sz w:val="24"/>
          <w:szCs w:val="24"/>
        </w:rPr>
        <w:t>.13 A Contratada não poderá ceder ou dar em garantia, em qualquer hipótese, no todo ou em parte, os créditos de qualquer natureza, decorrentes ou oriundos da contratação.</w:t>
      </w:r>
    </w:p>
    <w:p w14:paraId="5CDB54C9" w14:textId="77777777" w:rsidR="0043399F" w:rsidRPr="00EA2CCF" w:rsidRDefault="00076BFE">
      <w:pPr>
        <w:spacing w:before="120" w:after="0" w:line="360" w:lineRule="auto"/>
        <w:jc w:val="both"/>
        <w:rPr>
          <w:rFonts w:ascii="Arial" w:hAnsi="Arial" w:cs="Arial"/>
          <w:b/>
          <w:bCs/>
          <w:color w:val="000000" w:themeColor="text1"/>
          <w:sz w:val="24"/>
          <w:szCs w:val="24"/>
        </w:rPr>
      </w:pPr>
      <w:r w:rsidRPr="00EA2CCF">
        <w:rPr>
          <w:rFonts w:ascii="Arial" w:hAnsi="Arial" w:cs="Arial"/>
          <w:color w:val="000000" w:themeColor="text1"/>
          <w:sz w:val="24"/>
          <w:szCs w:val="24"/>
        </w:rPr>
        <w:t>1</w:t>
      </w:r>
      <w:r w:rsidR="00595202" w:rsidRPr="00EA2CCF">
        <w:rPr>
          <w:rFonts w:ascii="Arial" w:hAnsi="Arial" w:cs="Arial"/>
          <w:color w:val="000000" w:themeColor="text1"/>
          <w:sz w:val="24"/>
          <w:szCs w:val="24"/>
        </w:rPr>
        <w:t>0</w:t>
      </w:r>
      <w:r w:rsidRPr="00EA2CCF">
        <w:rPr>
          <w:rFonts w:ascii="Arial" w:hAnsi="Arial" w:cs="Arial"/>
          <w:color w:val="000000" w:themeColor="text1"/>
          <w:sz w:val="24"/>
          <w:szCs w:val="24"/>
        </w:rPr>
        <w:t>.14 Nenhum pagamento será efetuado à Contratada enquanto pendente de liquidação quaisquer obrigações financeiras que lhe foram impostas, em virtude de penalidade ou inadimplência, sem que isso gere direito ao pleito de reajustamento de preços ou correção monetária.</w:t>
      </w:r>
    </w:p>
    <w:p w14:paraId="655091E9" w14:textId="77777777" w:rsidR="0043399F" w:rsidRPr="00EA2CCF" w:rsidRDefault="00076BFE">
      <w:pPr>
        <w:spacing w:line="360" w:lineRule="auto"/>
        <w:jc w:val="both"/>
        <w:rPr>
          <w:rFonts w:ascii="Arial" w:hAnsi="Arial" w:cs="Arial"/>
          <w:color w:val="000000" w:themeColor="text1"/>
          <w:sz w:val="24"/>
          <w:szCs w:val="24"/>
        </w:rPr>
      </w:pPr>
      <w:r w:rsidRPr="00EA2CCF">
        <w:rPr>
          <w:rFonts w:ascii="Arial" w:hAnsi="Arial" w:cs="Arial"/>
          <w:color w:val="000000" w:themeColor="text1"/>
          <w:sz w:val="24"/>
          <w:szCs w:val="24"/>
        </w:rPr>
        <w:t>1</w:t>
      </w:r>
      <w:r w:rsidR="00595202" w:rsidRPr="00EA2CCF">
        <w:rPr>
          <w:rFonts w:ascii="Arial" w:hAnsi="Arial" w:cs="Arial"/>
          <w:color w:val="000000" w:themeColor="text1"/>
          <w:sz w:val="24"/>
          <w:szCs w:val="24"/>
        </w:rPr>
        <w:t>0</w:t>
      </w:r>
      <w:r w:rsidRPr="00EA2CCF">
        <w:rPr>
          <w:rFonts w:ascii="Arial" w:hAnsi="Arial" w:cs="Arial"/>
          <w:color w:val="000000" w:themeColor="text1"/>
          <w:sz w:val="24"/>
          <w:szCs w:val="24"/>
        </w:rPr>
        <w:t xml:space="preserve">.15 A antecipação de pagamento só poderá ocorrer caso o objeto tenha sido executado. </w:t>
      </w:r>
    </w:p>
    <w:p w14:paraId="5EFA9140" w14:textId="77777777" w:rsidR="0043399F" w:rsidRPr="00EA2CCF" w:rsidRDefault="00076BFE">
      <w:pPr>
        <w:pStyle w:val="Corpodetexto2"/>
        <w:tabs>
          <w:tab w:val="left" w:pos="-3402"/>
          <w:tab w:val="left" w:pos="993"/>
        </w:tabs>
        <w:spacing w:line="360" w:lineRule="auto"/>
        <w:rPr>
          <w:color w:val="000000" w:themeColor="text1"/>
          <w:sz w:val="24"/>
          <w:szCs w:val="24"/>
        </w:rPr>
      </w:pPr>
      <w:r w:rsidRPr="00EA2CCF">
        <w:rPr>
          <w:color w:val="000000" w:themeColor="text1"/>
          <w:sz w:val="24"/>
          <w:szCs w:val="24"/>
        </w:rPr>
        <w:t>1</w:t>
      </w:r>
      <w:r w:rsidR="00595202" w:rsidRPr="00EA2CCF">
        <w:rPr>
          <w:color w:val="000000" w:themeColor="text1"/>
          <w:sz w:val="24"/>
          <w:szCs w:val="24"/>
        </w:rPr>
        <w:t>0</w:t>
      </w:r>
      <w:r w:rsidRPr="00EA2CCF">
        <w:rPr>
          <w:color w:val="000000" w:themeColor="text1"/>
          <w:sz w:val="24"/>
          <w:szCs w:val="24"/>
        </w:rPr>
        <w:t xml:space="preserve">.16 A Cesama poderá realizar o pagamento antes do prazo definido no </w:t>
      </w:r>
      <w:r w:rsidRPr="00EA2CCF">
        <w:rPr>
          <w:b/>
          <w:color w:val="000000" w:themeColor="text1"/>
          <w:sz w:val="24"/>
          <w:szCs w:val="24"/>
        </w:rPr>
        <w:t>item 1</w:t>
      </w:r>
      <w:r w:rsidR="00595202" w:rsidRPr="00EA2CCF">
        <w:rPr>
          <w:b/>
          <w:color w:val="000000" w:themeColor="text1"/>
          <w:sz w:val="24"/>
          <w:szCs w:val="24"/>
        </w:rPr>
        <w:t>0</w:t>
      </w:r>
      <w:r w:rsidRPr="00EA2CCF">
        <w:rPr>
          <w:b/>
          <w:color w:val="000000" w:themeColor="text1"/>
          <w:sz w:val="24"/>
          <w:szCs w:val="24"/>
        </w:rPr>
        <w:t>.1</w:t>
      </w:r>
      <w:r w:rsidRPr="00EA2CCF">
        <w:rPr>
          <w:color w:val="000000" w:themeColor="text1"/>
          <w:sz w:val="24"/>
          <w:szCs w:val="24"/>
        </w:rPr>
        <w:t>, através de solicitação expressa do fornecedor, que será analisada pela Gerência Financeira e Comercial, de acordo com as condições financeiras da Cesama. Havendo a antecipação do pagamento, o mesmo sofrerá um desconto financeiro, e o índice a ser utilizado será o Índice Nacional de Preços ao Consumidor – INPC acrescido de 1% (um por cento) “</w:t>
      </w:r>
      <w:r w:rsidRPr="00EA2CCF">
        <w:rPr>
          <w:i/>
          <w:color w:val="000000" w:themeColor="text1"/>
          <w:sz w:val="24"/>
          <w:szCs w:val="24"/>
        </w:rPr>
        <w:t>pro rata</w:t>
      </w:r>
      <w:r w:rsidRPr="00EA2CCF">
        <w:rPr>
          <w:color w:val="000000" w:themeColor="text1"/>
          <w:sz w:val="24"/>
          <w:szCs w:val="24"/>
        </w:rPr>
        <w:t>”.</w:t>
      </w:r>
    </w:p>
    <w:p w14:paraId="4DA33CE2" w14:textId="77777777" w:rsidR="0043399F" w:rsidRPr="00EA2CCF" w:rsidRDefault="0043399F">
      <w:pPr>
        <w:pStyle w:val="Corpodetexto2"/>
        <w:tabs>
          <w:tab w:val="left" w:pos="-3402"/>
          <w:tab w:val="left" w:pos="993"/>
        </w:tabs>
        <w:spacing w:line="360" w:lineRule="auto"/>
        <w:rPr>
          <w:color w:val="000000" w:themeColor="text1"/>
          <w:sz w:val="24"/>
          <w:szCs w:val="24"/>
        </w:rPr>
      </w:pPr>
    </w:p>
    <w:p w14:paraId="0A6394E1" w14:textId="77777777" w:rsidR="0043399F" w:rsidRPr="00EA2CCF" w:rsidRDefault="00076BFE">
      <w:pPr>
        <w:spacing w:after="0" w:line="360" w:lineRule="auto"/>
        <w:jc w:val="both"/>
        <w:rPr>
          <w:rFonts w:ascii="Arial" w:hAnsi="Arial" w:cs="Arial"/>
          <w:b/>
          <w:color w:val="000000" w:themeColor="text1"/>
          <w:sz w:val="24"/>
          <w:szCs w:val="24"/>
        </w:rPr>
      </w:pPr>
      <w:r w:rsidRPr="00EA2CCF">
        <w:rPr>
          <w:rFonts w:ascii="Arial" w:hAnsi="Arial" w:cs="Arial"/>
          <w:b/>
          <w:color w:val="000000" w:themeColor="text1"/>
          <w:sz w:val="24"/>
          <w:szCs w:val="24"/>
        </w:rPr>
        <w:t>1</w:t>
      </w:r>
      <w:r w:rsidR="00595202" w:rsidRPr="00EA2CCF">
        <w:rPr>
          <w:rFonts w:ascii="Arial" w:hAnsi="Arial" w:cs="Arial"/>
          <w:b/>
          <w:color w:val="000000" w:themeColor="text1"/>
          <w:sz w:val="24"/>
          <w:szCs w:val="24"/>
        </w:rPr>
        <w:t>1</w:t>
      </w:r>
      <w:r w:rsidRPr="00EA2CCF">
        <w:rPr>
          <w:rFonts w:ascii="Arial" w:hAnsi="Arial" w:cs="Arial"/>
          <w:b/>
          <w:color w:val="000000" w:themeColor="text1"/>
          <w:sz w:val="24"/>
          <w:szCs w:val="24"/>
        </w:rPr>
        <w:t>. OBRIGAÇÕES DA FORNECEDORA</w:t>
      </w:r>
    </w:p>
    <w:p w14:paraId="295328FF" w14:textId="77777777" w:rsidR="0043399F" w:rsidRPr="00EA2CCF" w:rsidRDefault="0043399F">
      <w:pPr>
        <w:spacing w:after="0" w:line="360" w:lineRule="auto"/>
        <w:jc w:val="both"/>
        <w:rPr>
          <w:rFonts w:ascii="Arial" w:hAnsi="Arial" w:cs="Arial"/>
          <w:b/>
          <w:color w:val="000000" w:themeColor="text1"/>
          <w:sz w:val="24"/>
          <w:szCs w:val="24"/>
        </w:rPr>
      </w:pPr>
    </w:p>
    <w:p w14:paraId="76588D62" w14:textId="77777777" w:rsidR="0043399F" w:rsidRPr="00EA2CCF" w:rsidRDefault="00076BFE">
      <w:pPr>
        <w:spacing w:after="0" w:line="360" w:lineRule="auto"/>
        <w:jc w:val="both"/>
        <w:rPr>
          <w:rFonts w:ascii="Arial" w:hAnsi="Arial" w:cs="Arial"/>
          <w:bCs/>
          <w:color w:val="000000" w:themeColor="text1"/>
          <w:sz w:val="24"/>
          <w:szCs w:val="24"/>
        </w:rPr>
      </w:pPr>
      <w:r w:rsidRPr="00EA2CCF">
        <w:rPr>
          <w:rFonts w:ascii="Arial" w:hAnsi="Arial" w:cs="Arial"/>
          <w:bCs/>
          <w:color w:val="000000" w:themeColor="text1"/>
          <w:sz w:val="24"/>
          <w:szCs w:val="24"/>
        </w:rPr>
        <w:t>1</w:t>
      </w:r>
      <w:r w:rsidR="00595202" w:rsidRPr="00EA2CCF">
        <w:rPr>
          <w:rFonts w:ascii="Arial" w:hAnsi="Arial" w:cs="Arial"/>
          <w:bCs/>
          <w:color w:val="000000" w:themeColor="text1"/>
          <w:sz w:val="24"/>
          <w:szCs w:val="24"/>
        </w:rPr>
        <w:t>1</w:t>
      </w:r>
      <w:r w:rsidRPr="00EA2CCF">
        <w:rPr>
          <w:rFonts w:ascii="Arial" w:hAnsi="Arial" w:cs="Arial"/>
          <w:bCs/>
          <w:color w:val="000000" w:themeColor="text1"/>
          <w:sz w:val="24"/>
          <w:szCs w:val="24"/>
        </w:rPr>
        <w:t xml:space="preserve">.1. Executar o objeto contratado, conforme definido no </w:t>
      </w:r>
      <w:r w:rsidRPr="00EA2CCF">
        <w:rPr>
          <w:rFonts w:ascii="Arial" w:hAnsi="Arial" w:cs="Arial"/>
          <w:color w:val="000000" w:themeColor="text1"/>
          <w:sz w:val="24"/>
          <w:szCs w:val="24"/>
        </w:rPr>
        <w:t>Termo de Referência</w:t>
      </w:r>
      <w:r w:rsidRPr="00EA2CCF">
        <w:rPr>
          <w:rFonts w:ascii="Arial" w:hAnsi="Arial" w:cs="Arial"/>
          <w:bCs/>
          <w:color w:val="000000" w:themeColor="text1"/>
          <w:sz w:val="24"/>
          <w:szCs w:val="24"/>
        </w:rPr>
        <w:t xml:space="preserve"> e seus anexos.</w:t>
      </w:r>
    </w:p>
    <w:p w14:paraId="3E34E522" w14:textId="77777777" w:rsidR="0043399F" w:rsidRPr="00EA2CCF" w:rsidRDefault="00076BFE">
      <w:pPr>
        <w:spacing w:after="0" w:line="360" w:lineRule="auto"/>
        <w:jc w:val="both"/>
        <w:rPr>
          <w:rFonts w:ascii="Arial" w:hAnsi="Arial" w:cs="Arial"/>
          <w:bCs/>
          <w:color w:val="000000" w:themeColor="text1"/>
          <w:sz w:val="24"/>
          <w:szCs w:val="24"/>
        </w:rPr>
      </w:pPr>
      <w:r w:rsidRPr="00EA2CCF">
        <w:rPr>
          <w:rFonts w:ascii="Arial" w:hAnsi="Arial" w:cs="Arial"/>
          <w:bCs/>
          <w:color w:val="000000" w:themeColor="text1"/>
          <w:sz w:val="24"/>
          <w:szCs w:val="24"/>
        </w:rPr>
        <w:t>1</w:t>
      </w:r>
      <w:r w:rsidR="00595202" w:rsidRPr="00EA2CCF">
        <w:rPr>
          <w:rFonts w:ascii="Arial" w:hAnsi="Arial" w:cs="Arial"/>
          <w:bCs/>
          <w:color w:val="000000" w:themeColor="text1"/>
          <w:sz w:val="24"/>
          <w:szCs w:val="24"/>
        </w:rPr>
        <w:t>1</w:t>
      </w:r>
      <w:r w:rsidRPr="00EA2CCF">
        <w:rPr>
          <w:rFonts w:ascii="Arial" w:hAnsi="Arial" w:cs="Arial"/>
          <w:bCs/>
          <w:color w:val="000000" w:themeColor="text1"/>
          <w:sz w:val="24"/>
          <w:szCs w:val="24"/>
        </w:rPr>
        <w:t>.2. Arcar com todos os custos e encargos resultantes da execução do objeto, inclusive impostos, taxas, emolumentos incidentes sobre a eventual contratação, e tudo que for necessário para a sua fiel execução.</w:t>
      </w:r>
    </w:p>
    <w:p w14:paraId="0E471EFF" w14:textId="77777777" w:rsidR="0043399F" w:rsidRPr="00EA2CCF" w:rsidRDefault="00076BFE">
      <w:pPr>
        <w:spacing w:after="0" w:line="360" w:lineRule="auto"/>
        <w:jc w:val="both"/>
        <w:rPr>
          <w:rFonts w:ascii="Arial" w:hAnsi="Arial" w:cs="Arial"/>
          <w:bCs/>
          <w:color w:val="000000" w:themeColor="text1"/>
          <w:sz w:val="24"/>
          <w:szCs w:val="24"/>
        </w:rPr>
      </w:pPr>
      <w:r w:rsidRPr="00EA2CCF">
        <w:rPr>
          <w:rFonts w:ascii="Arial" w:hAnsi="Arial" w:cs="Arial"/>
          <w:bCs/>
          <w:color w:val="000000" w:themeColor="text1"/>
          <w:sz w:val="24"/>
          <w:szCs w:val="24"/>
        </w:rPr>
        <w:t>1</w:t>
      </w:r>
      <w:r w:rsidR="00595202" w:rsidRPr="00EA2CCF">
        <w:rPr>
          <w:rFonts w:ascii="Arial" w:hAnsi="Arial" w:cs="Arial"/>
          <w:bCs/>
          <w:color w:val="000000" w:themeColor="text1"/>
          <w:sz w:val="24"/>
          <w:szCs w:val="24"/>
        </w:rPr>
        <w:t>1</w:t>
      </w:r>
      <w:r w:rsidRPr="00EA2CCF">
        <w:rPr>
          <w:rFonts w:ascii="Arial" w:hAnsi="Arial" w:cs="Arial"/>
          <w:bCs/>
          <w:color w:val="000000" w:themeColor="text1"/>
          <w:sz w:val="24"/>
          <w:szCs w:val="24"/>
        </w:rPr>
        <w:t>.3 Atender às determinações da fiscalização da CESAMA e providenciar a imediata correção, quando esta for solicitada.</w:t>
      </w:r>
    </w:p>
    <w:p w14:paraId="597CE7B7" w14:textId="77777777" w:rsidR="0043399F" w:rsidRPr="00EA2CCF" w:rsidRDefault="00076BFE">
      <w:pPr>
        <w:spacing w:after="240" w:line="360" w:lineRule="auto"/>
        <w:jc w:val="both"/>
        <w:rPr>
          <w:rFonts w:ascii="Arial" w:hAnsi="Arial" w:cs="Arial"/>
          <w:color w:val="000000" w:themeColor="text1"/>
          <w:sz w:val="24"/>
          <w:szCs w:val="24"/>
        </w:rPr>
      </w:pPr>
      <w:r w:rsidRPr="00EA2CCF">
        <w:rPr>
          <w:rFonts w:ascii="Arial" w:hAnsi="Arial" w:cs="Arial"/>
          <w:bCs/>
          <w:color w:val="000000" w:themeColor="text1"/>
          <w:sz w:val="24"/>
          <w:szCs w:val="24"/>
        </w:rPr>
        <w:t>1</w:t>
      </w:r>
      <w:r w:rsidR="00595202" w:rsidRPr="00EA2CCF">
        <w:rPr>
          <w:rFonts w:ascii="Arial" w:hAnsi="Arial" w:cs="Arial"/>
          <w:bCs/>
          <w:color w:val="000000" w:themeColor="text1"/>
          <w:sz w:val="24"/>
          <w:szCs w:val="24"/>
        </w:rPr>
        <w:t>1</w:t>
      </w:r>
      <w:r w:rsidRPr="00EA2CCF">
        <w:rPr>
          <w:rFonts w:ascii="Arial" w:hAnsi="Arial" w:cs="Arial"/>
          <w:bCs/>
          <w:color w:val="000000" w:themeColor="text1"/>
          <w:sz w:val="24"/>
          <w:szCs w:val="24"/>
        </w:rPr>
        <w:t xml:space="preserve">.4 Responsabilizar-se pela qualidade do objeto, substituindo aqueles que apresentarem qualquer tipo de vício ou imperfeição, ou não se adequarem ao Termo de Referência, sob pena de aplicação das sanções cabíveis, inclusive rescisão da </w:t>
      </w:r>
      <w:r w:rsidRPr="00EA2CCF">
        <w:rPr>
          <w:rFonts w:ascii="Arial" w:hAnsi="Arial" w:cs="Arial"/>
          <w:color w:val="000000" w:themeColor="text1"/>
          <w:sz w:val="24"/>
          <w:szCs w:val="24"/>
        </w:rPr>
        <w:t>Ata de Registro de Preços e suas contratações.</w:t>
      </w:r>
    </w:p>
    <w:p w14:paraId="27D23179" w14:textId="77777777" w:rsidR="0043399F" w:rsidRPr="00EA2CCF" w:rsidRDefault="00076BFE">
      <w:pPr>
        <w:spacing w:after="0" w:line="360" w:lineRule="auto"/>
        <w:jc w:val="both"/>
        <w:rPr>
          <w:rFonts w:ascii="Arial" w:hAnsi="Arial" w:cs="Arial"/>
          <w:bCs/>
          <w:color w:val="000000" w:themeColor="text1"/>
          <w:sz w:val="24"/>
          <w:szCs w:val="24"/>
        </w:rPr>
      </w:pPr>
      <w:r w:rsidRPr="00EA2CCF">
        <w:rPr>
          <w:rFonts w:ascii="Arial" w:hAnsi="Arial" w:cs="Arial"/>
          <w:bCs/>
          <w:color w:val="000000" w:themeColor="text1"/>
          <w:sz w:val="24"/>
          <w:szCs w:val="24"/>
        </w:rPr>
        <w:t>1</w:t>
      </w:r>
      <w:r w:rsidR="00595202" w:rsidRPr="00EA2CCF">
        <w:rPr>
          <w:rFonts w:ascii="Arial" w:hAnsi="Arial" w:cs="Arial"/>
          <w:bCs/>
          <w:color w:val="000000" w:themeColor="text1"/>
          <w:sz w:val="24"/>
          <w:szCs w:val="24"/>
        </w:rPr>
        <w:t>1</w:t>
      </w:r>
      <w:r w:rsidRPr="00EA2CCF">
        <w:rPr>
          <w:rFonts w:ascii="Arial" w:hAnsi="Arial" w:cs="Arial"/>
          <w:bCs/>
          <w:color w:val="000000" w:themeColor="text1"/>
          <w:sz w:val="24"/>
          <w:szCs w:val="24"/>
        </w:rPr>
        <w:t xml:space="preserve">.5 Cumprir os prazos previstos no </w:t>
      </w:r>
      <w:r w:rsidRPr="00EA2CCF">
        <w:rPr>
          <w:rFonts w:ascii="Arial" w:hAnsi="Arial" w:cs="Arial"/>
          <w:color w:val="000000" w:themeColor="text1"/>
          <w:sz w:val="24"/>
          <w:szCs w:val="24"/>
        </w:rPr>
        <w:t>Termo de Referência</w:t>
      </w:r>
      <w:r w:rsidRPr="00EA2CCF">
        <w:rPr>
          <w:rFonts w:ascii="Arial" w:hAnsi="Arial" w:cs="Arial"/>
          <w:bCs/>
          <w:color w:val="000000" w:themeColor="text1"/>
          <w:sz w:val="24"/>
          <w:szCs w:val="24"/>
        </w:rPr>
        <w:t xml:space="preserve"> ou outros que venham a ser fixados pela CESAMA.</w:t>
      </w:r>
    </w:p>
    <w:p w14:paraId="45C0A834" w14:textId="77777777" w:rsidR="0043399F" w:rsidRPr="00EA2CCF" w:rsidRDefault="00076BFE">
      <w:pPr>
        <w:spacing w:after="0" w:line="360" w:lineRule="auto"/>
        <w:jc w:val="both"/>
        <w:rPr>
          <w:rFonts w:ascii="Arial" w:hAnsi="Arial" w:cs="Arial"/>
          <w:bCs/>
          <w:color w:val="000000" w:themeColor="text1"/>
          <w:sz w:val="24"/>
          <w:szCs w:val="24"/>
        </w:rPr>
      </w:pPr>
      <w:r w:rsidRPr="00EA2CCF">
        <w:rPr>
          <w:rFonts w:ascii="Arial" w:hAnsi="Arial" w:cs="Arial"/>
          <w:bCs/>
          <w:color w:val="000000" w:themeColor="text1"/>
          <w:sz w:val="24"/>
          <w:szCs w:val="24"/>
        </w:rPr>
        <w:t>1</w:t>
      </w:r>
      <w:r w:rsidR="00595202" w:rsidRPr="00EA2CCF">
        <w:rPr>
          <w:rFonts w:ascii="Arial" w:hAnsi="Arial" w:cs="Arial"/>
          <w:bCs/>
          <w:color w:val="000000" w:themeColor="text1"/>
          <w:sz w:val="24"/>
          <w:szCs w:val="24"/>
        </w:rPr>
        <w:t>1</w:t>
      </w:r>
      <w:r w:rsidRPr="00EA2CCF">
        <w:rPr>
          <w:rFonts w:ascii="Arial" w:hAnsi="Arial" w:cs="Arial"/>
          <w:bCs/>
          <w:color w:val="000000" w:themeColor="text1"/>
          <w:sz w:val="24"/>
          <w:szCs w:val="24"/>
        </w:rPr>
        <w:t>.6 Dirimir qualquer dúvida e prestar esclarecimentos acerca da execução da Ata, durante toda a sua vigência, a pedido da CESAMA.</w:t>
      </w:r>
    </w:p>
    <w:p w14:paraId="0B01A40B" w14:textId="77777777" w:rsidR="0043399F" w:rsidRPr="00EA2CCF" w:rsidRDefault="00076BFE">
      <w:pPr>
        <w:spacing w:after="0" w:line="360" w:lineRule="auto"/>
        <w:jc w:val="both"/>
        <w:rPr>
          <w:rFonts w:ascii="Arial" w:hAnsi="Arial" w:cs="Arial"/>
          <w:color w:val="000000" w:themeColor="text1"/>
          <w:sz w:val="24"/>
          <w:szCs w:val="24"/>
        </w:rPr>
      </w:pPr>
      <w:r w:rsidRPr="00EA2CCF">
        <w:rPr>
          <w:rFonts w:ascii="Arial" w:hAnsi="Arial" w:cs="Arial"/>
          <w:bCs/>
          <w:color w:val="000000" w:themeColor="text1"/>
          <w:sz w:val="24"/>
          <w:szCs w:val="24"/>
        </w:rPr>
        <w:t>1</w:t>
      </w:r>
      <w:r w:rsidR="00595202" w:rsidRPr="00EA2CCF">
        <w:rPr>
          <w:rFonts w:ascii="Arial" w:hAnsi="Arial" w:cs="Arial"/>
          <w:bCs/>
          <w:color w:val="000000" w:themeColor="text1"/>
          <w:sz w:val="24"/>
          <w:szCs w:val="24"/>
        </w:rPr>
        <w:t>1</w:t>
      </w:r>
      <w:r w:rsidRPr="00EA2CCF">
        <w:rPr>
          <w:rFonts w:ascii="Arial" w:hAnsi="Arial" w:cs="Arial"/>
          <w:bCs/>
          <w:color w:val="000000" w:themeColor="text1"/>
          <w:sz w:val="24"/>
          <w:szCs w:val="24"/>
        </w:rPr>
        <w:t>.7 Responsabilizar-se pelos encargos trabalhistas, previdenciários, fiscais e comerciais, resultantes da execução da Ata de Registro de Preços e suas contratações.</w:t>
      </w:r>
    </w:p>
    <w:p w14:paraId="58FEE29B" w14:textId="77777777" w:rsidR="0043399F" w:rsidRPr="00EA2CCF" w:rsidRDefault="00076BFE">
      <w:pPr>
        <w:spacing w:after="0" w:line="360" w:lineRule="auto"/>
        <w:jc w:val="both"/>
        <w:rPr>
          <w:rFonts w:ascii="Arial" w:hAnsi="Arial" w:cs="Arial"/>
          <w:color w:val="000000" w:themeColor="text1"/>
          <w:sz w:val="24"/>
          <w:szCs w:val="24"/>
        </w:rPr>
      </w:pPr>
      <w:r w:rsidRPr="00EA2CCF">
        <w:rPr>
          <w:rFonts w:ascii="Arial" w:hAnsi="Arial" w:cs="Arial"/>
          <w:color w:val="000000" w:themeColor="text1"/>
          <w:sz w:val="24"/>
          <w:szCs w:val="24"/>
        </w:rPr>
        <w:t>1</w:t>
      </w:r>
      <w:r w:rsidR="00595202" w:rsidRPr="00EA2CCF">
        <w:rPr>
          <w:rFonts w:ascii="Arial" w:hAnsi="Arial" w:cs="Arial"/>
          <w:color w:val="000000" w:themeColor="text1"/>
          <w:sz w:val="24"/>
          <w:szCs w:val="24"/>
        </w:rPr>
        <w:t>1</w:t>
      </w:r>
      <w:r w:rsidRPr="00EA2CCF">
        <w:rPr>
          <w:rFonts w:ascii="Arial" w:hAnsi="Arial" w:cs="Arial"/>
          <w:color w:val="000000" w:themeColor="text1"/>
          <w:sz w:val="24"/>
          <w:szCs w:val="24"/>
        </w:rPr>
        <w:t xml:space="preserve">.8 Providenciar a correção das deficiências apontadas pela CESAMA com respeito à execução da </w:t>
      </w:r>
      <w:r w:rsidRPr="00EA2CCF">
        <w:rPr>
          <w:rFonts w:ascii="Arial" w:hAnsi="Arial" w:cs="Arial"/>
          <w:bCs/>
          <w:color w:val="000000" w:themeColor="text1"/>
          <w:sz w:val="24"/>
          <w:szCs w:val="24"/>
        </w:rPr>
        <w:t>Ata de Registro de Preços e suas contratações.</w:t>
      </w:r>
    </w:p>
    <w:p w14:paraId="45483F62" w14:textId="77777777" w:rsidR="0043399F" w:rsidRPr="00EA2CCF" w:rsidRDefault="00076BFE">
      <w:pPr>
        <w:spacing w:after="0" w:line="360" w:lineRule="auto"/>
        <w:jc w:val="both"/>
        <w:rPr>
          <w:rFonts w:ascii="Arial" w:hAnsi="Arial" w:cs="Arial"/>
          <w:color w:val="000000" w:themeColor="text1"/>
          <w:sz w:val="24"/>
          <w:szCs w:val="24"/>
        </w:rPr>
      </w:pPr>
      <w:r w:rsidRPr="00EA2CCF">
        <w:rPr>
          <w:rFonts w:ascii="Arial" w:hAnsi="Arial" w:cs="Arial"/>
          <w:color w:val="000000" w:themeColor="text1"/>
          <w:sz w:val="24"/>
          <w:szCs w:val="24"/>
        </w:rPr>
        <w:t>1</w:t>
      </w:r>
      <w:r w:rsidR="00595202" w:rsidRPr="00EA2CCF">
        <w:rPr>
          <w:rFonts w:ascii="Arial" w:hAnsi="Arial" w:cs="Arial"/>
          <w:color w:val="000000" w:themeColor="text1"/>
          <w:sz w:val="24"/>
          <w:szCs w:val="24"/>
        </w:rPr>
        <w:t>1</w:t>
      </w:r>
      <w:r w:rsidRPr="00EA2CCF">
        <w:rPr>
          <w:rFonts w:ascii="Arial" w:hAnsi="Arial" w:cs="Arial"/>
          <w:color w:val="000000" w:themeColor="text1"/>
          <w:sz w:val="24"/>
          <w:szCs w:val="24"/>
        </w:rPr>
        <w:t>.9 Executar o objeto do presente Termo de Referência nas condições e prazos estabelecidos, seguindo ordens e orientações da CESAMA.</w:t>
      </w:r>
    </w:p>
    <w:p w14:paraId="7FB45BBA" w14:textId="77777777" w:rsidR="0043399F" w:rsidRDefault="0043399F">
      <w:pPr>
        <w:spacing w:after="0" w:line="360" w:lineRule="auto"/>
        <w:jc w:val="both"/>
        <w:rPr>
          <w:rFonts w:ascii="Arial" w:hAnsi="Arial" w:cs="Arial"/>
          <w:color w:val="000000" w:themeColor="text1"/>
          <w:sz w:val="24"/>
          <w:szCs w:val="24"/>
        </w:rPr>
      </w:pPr>
    </w:p>
    <w:p w14:paraId="37078E11" w14:textId="77777777" w:rsidR="004B4323" w:rsidRDefault="004B4323">
      <w:pPr>
        <w:spacing w:after="0" w:line="360" w:lineRule="auto"/>
        <w:jc w:val="both"/>
        <w:rPr>
          <w:rFonts w:ascii="Arial" w:hAnsi="Arial" w:cs="Arial"/>
          <w:color w:val="000000" w:themeColor="text1"/>
          <w:sz w:val="24"/>
          <w:szCs w:val="24"/>
        </w:rPr>
      </w:pPr>
    </w:p>
    <w:p w14:paraId="71B0CC97" w14:textId="77777777" w:rsidR="004B4323" w:rsidRDefault="004B4323">
      <w:pPr>
        <w:spacing w:after="0" w:line="360" w:lineRule="auto"/>
        <w:jc w:val="both"/>
        <w:rPr>
          <w:rFonts w:ascii="Arial" w:hAnsi="Arial" w:cs="Arial"/>
          <w:color w:val="000000" w:themeColor="text1"/>
          <w:sz w:val="24"/>
          <w:szCs w:val="24"/>
        </w:rPr>
      </w:pPr>
    </w:p>
    <w:p w14:paraId="3E4A4618" w14:textId="77777777" w:rsidR="004B4323" w:rsidRDefault="004B4323">
      <w:pPr>
        <w:spacing w:after="0" w:line="360" w:lineRule="auto"/>
        <w:jc w:val="both"/>
        <w:rPr>
          <w:rFonts w:ascii="Arial" w:hAnsi="Arial" w:cs="Arial"/>
          <w:color w:val="000000" w:themeColor="text1"/>
          <w:sz w:val="24"/>
          <w:szCs w:val="24"/>
        </w:rPr>
      </w:pPr>
    </w:p>
    <w:p w14:paraId="59543C21" w14:textId="77777777" w:rsidR="004B4323" w:rsidRDefault="004B4323">
      <w:pPr>
        <w:spacing w:after="0" w:line="360" w:lineRule="auto"/>
        <w:jc w:val="both"/>
        <w:rPr>
          <w:rFonts w:ascii="Arial" w:hAnsi="Arial" w:cs="Arial"/>
          <w:color w:val="000000" w:themeColor="text1"/>
          <w:sz w:val="24"/>
          <w:szCs w:val="24"/>
        </w:rPr>
      </w:pPr>
    </w:p>
    <w:p w14:paraId="2CB5CBDF" w14:textId="77777777" w:rsidR="004B4323" w:rsidRPr="00EA2CCF" w:rsidRDefault="004B4323">
      <w:pPr>
        <w:spacing w:after="0" w:line="360" w:lineRule="auto"/>
        <w:jc w:val="both"/>
        <w:rPr>
          <w:rFonts w:ascii="Arial" w:hAnsi="Arial" w:cs="Arial"/>
          <w:color w:val="000000" w:themeColor="text1"/>
          <w:sz w:val="24"/>
          <w:szCs w:val="24"/>
        </w:rPr>
      </w:pPr>
    </w:p>
    <w:p w14:paraId="452FF990" w14:textId="77777777" w:rsidR="0043399F" w:rsidRPr="00EA2CCF" w:rsidRDefault="00076BFE">
      <w:pPr>
        <w:spacing w:after="0" w:line="360" w:lineRule="auto"/>
        <w:jc w:val="both"/>
        <w:rPr>
          <w:rFonts w:ascii="Arial" w:hAnsi="Arial" w:cs="Arial"/>
          <w:b/>
          <w:color w:val="000000" w:themeColor="text1"/>
          <w:sz w:val="24"/>
          <w:szCs w:val="24"/>
        </w:rPr>
      </w:pPr>
      <w:r w:rsidRPr="00EA2CCF">
        <w:rPr>
          <w:rFonts w:ascii="Arial" w:hAnsi="Arial" w:cs="Arial"/>
          <w:b/>
          <w:color w:val="000000" w:themeColor="text1"/>
          <w:sz w:val="24"/>
          <w:szCs w:val="24"/>
        </w:rPr>
        <w:lastRenderedPageBreak/>
        <w:t>1</w:t>
      </w:r>
      <w:r w:rsidR="00595202" w:rsidRPr="00EA2CCF">
        <w:rPr>
          <w:rFonts w:ascii="Arial" w:hAnsi="Arial" w:cs="Arial"/>
          <w:b/>
          <w:color w:val="000000" w:themeColor="text1"/>
          <w:sz w:val="24"/>
          <w:szCs w:val="24"/>
        </w:rPr>
        <w:t>2</w:t>
      </w:r>
      <w:r w:rsidRPr="00EA2CCF">
        <w:rPr>
          <w:rFonts w:ascii="Arial" w:hAnsi="Arial" w:cs="Arial"/>
          <w:b/>
          <w:color w:val="000000" w:themeColor="text1"/>
          <w:sz w:val="24"/>
          <w:szCs w:val="24"/>
        </w:rPr>
        <w:t>. OBRIGAÇÕES DA CESAMA</w:t>
      </w:r>
    </w:p>
    <w:p w14:paraId="5C85E10D" w14:textId="77777777" w:rsidR="0043399F" w:rsidRPr="00EA2CCF" w:rsidRDefault="0043399F">
      <w:pPr>
        <w:spacing w:after="0" w:line="360" w:lineRule="auto"/>
        <w:jc w:val="both"/>
        <w:rPr>
          <w:rFonts w:ascii="Arial" w:hAnsi="Arial" w:cs="Arial"/>
          <w:b/>
          <w:color w:val="000000" w:themeColor="text1"/>
          <w:sz w:val="24"/>
          <w:szCs w:val="24"/>
        </w:rPr>
      </w:pPr>
    </w:p>
    <w:p w14:paraId="1717A477" w14:textId="77777777" w:rsidR="0043399F" w:rsidRPr="00EA2CCF" w:rsidRDefault="00076BFE">
      <w:pPr>
        <w:spacing w:before="120" w:after="0" w:line="360" w:lineRule="auto"/>
        <w:jc w:val="both"/>
        <w:rPr>
          <w:rFonts w:ascii="Arial" w:hAnsi="Arial" w:cs="Arial"/>
          <w:color w:val="000000" w:themeColor="text1"/>
          <w:sz w:val="24"/>
          <w:szCs w:val="24"/>
        </w:rPr>
      </w:pPr>
      <w:r w:rsidRPr="00EA2CCF">
        <w:rPr>
          <w:rFonts w:ascii="Arial" w:hAnsi="Arial" w:cs="Arial"/>
          <w:color w:val="000000" w:themeColor="text1"/>
          <w:sz w:val="24"/>
          <w:szCs w:val="24"/>
        </w:rPr>
        <w:t>1</w:t>
      </w:r>
      <w:r w:rsidR="00595202" w:rsidRPr="00EA2CCF">
        <w:rPr>
          <w:rFonts w:ascii="Arial" w:hAnsi="Arial" w:cs="Arial"/>
          <w:color w:val="000000" w:themeColor="text1"/>
          <w:sz w:val="24"/>
          <w:szCs w:val="24"/>
        </w:rPr>
        <w:t>2</w:t>
      </w:r>
      <w:r w:rsidRPr="00EA2CCF">
        <w:rPr>
          <w:rFonts w:ascii="Arial" w:hAnsi="Arial" w:cs="Arial"/>
          <w:color w:val="000000" w:themeColor="text1"/>
          <w:sz w:val="24"/>
          <w:szCs w:val="24"/>
        </w:rPr>
        <w:t>.1 Emitir o pedido através de Ordem de Serviço, ou outro instrumento contratual.</w:t>
      </w:r>
    </w:p>
    <w:p w14:paraId="010D1C8F" w14:textId="77777777" w:rsidR="0043399F" w:rsidRPr="00EA2CCF" w:rsidRDefault="00076BFE">
      <w:pPr>
        <w:spacing w:after="0" w:line="360" w:lineRule="auto"/>
        <w:jc w:val="both"/>
        <w:rPr>
          <w:rFonts w:ascii="Arial" w:hAnsi="Arial" w:cs="Arial"/>
          <w:color w:val="000000" w:themeColor="text1"/>
          <w:sz w:val="24"/>
          <w:szCs w:val="24"/>
        </w:rPr>
      </w:pPr>
      <w:r w:rsidRPr="00EA2CCF">
        <w:rPr>
          <w:rFonts w:ascii="Arial" w:hAnsi="Arial" w:cs="Arial"/>
          <w:color w:val="000000" w:themeColor="text1"/>
          <w:sz w:val="24"/>
          <w:szCs w:val="24"/>
        </w:rPr>
        <w:t>1</w:t>
      </w:r>
      <w:r w:rsidR="00595202" w:rsidRPr="00EA2CCF">
        <w:rPr>
          <w:rFonts w:ascii="Arial" w:hAnsi="Arial" w:cs="Arial"/>
          <w:color w:val="000000" w:themeColor="text1"/>
          <w:sz w:val="24"/>
          <w:szCs w:val="24"/>
        </w:rPr>
        <w:t>2</w:t>
      </w:r>
      <w:r w:rsidRPr="00EA2CCF">
        <w:rPr>
          <w:rFonts w:ascii="Arial" w:hAnsi="Arial" w:cs="Arial"/>
          <w:color w:val="000000" w:themeColor="text1"/>
          <w:sz w:val="24"/>
          <w:szCs w:val="24"/>
        </w:rPr>
        <w:t>.2 Efetuar todos os pagamentos devidos à Contratada, nas condições estabelecidas.</w:t>
      </w:r>
    </w:p>
    <w:p w14:paraId="6F0D5DAF" w14:textId="77777777" w:rsidR="0043399F" w:rsidRPr="00EA2CCF" w:rsidRDefault="00076BFE">
      <w:pPr>
        <w:spacing w:after="0" w:line="360" w:lineRule="auto"/>
        <w:jc w:val="both"/>
        <w:rPr>
          <w:rFonts w:ascii="Arial" w:hAnsi="Arial" w:cs="Arial"/>
          <w:color w:val="000000" w:themeColor="text1"/>
          <w:sz w:val="24"/>
          <w:szCs w:val="24"/>
        </w:rPr>
      </w:pPr>
      <w:r w:rsidRPr="00EA2CCF">
        <w:rPr>
          <w:rFonts w:ascii="Arial" w:hAnsi="Arial" w:cs="Arial"/>
          <w:color w:val="000000" w:themeColor="text1"/>
          <w:sz w:val="24"/>
          <w:szCs w:val="24"/>
        </w:rPr>
        <w:t>1</w:t>
      </w:r>
      <w:r w:rsidR="00595202" w:rsidRPr="00EA2CCF">
        <w:rPr>
          <w:rFonts w:ascii="Arial" w:hAnsi="Arial" w:cs="Arial"/>
          <w:color w:val="000000" w:themeColor="text1"/>
          <w:sz w:val="24"/>
          <w:szCs w:val="24"/>
        </w:rPr>
        <w:t>2</w:t>
      </w:r>
      <w:r w:rsidRPr="00EA2CCF">
        <w:rPr>
          <w:rFonts w:ascii="Arial" w:hAnsi="Arial" w:cs="Arial"/>
          <w:color w:val="000000" w:themeColor="text1"/>
          <w:sz w:val="24"/>
          <w:szCs w:val="24"/>
        </w:rPr>
        <w:t>.3 Fornecer as instruções necessárias à execução e efetuar todos os</w:t>
      </w:r>
      <w:r w:rsidRPr="00EA2CCF">
        <w:rPr>
          <w:rFonts w:ascii="Arial" w:hAnsi="Arial" w:cs="Arial"/>
          <w:color w:val="000000" w:themeColor="text1"/>
        </w:rPr>
        <w:br/>
      </w:r>
      <w:r w:rsidRPr="00EA2CCF">
        <w:rPr>
          <w:rFonts w:ascii="Arial" w:hAnsi="Arial" w:cs="Arial"/>
          <w:color w:val="000000" w:themeColor="text1"/>
          <w:sz w:val="24"/>
          <w:szCs w:val="24"/>
        </w:rPr>
        <w:t>pagamentos devidos à Contratada, nas condições estabelecidas.</w:t>
      </w:r>
    </w:p>
    <w:p w14:paraId="6ECFE434" w14:textId="77777777" w:rsidR="0043399F" w:rsidRPr="00EA2CCF" w:rsidRDefault="00076BFE">
      <w:pPr>
        <w:spacing w:after="0" w:line="360" w:lineRule="auto"/>
        <w:jc w:val="both"/>
        <w:rPr>
          <w:rFonts w:ascii="Arial" w:hAnsi="Arial" w:cs="Arial"/>
          <w:color w:val="000000" w:themeColor="text1"/>
          <w:sz w:val="24"/>
          <w:szCs w:val="24"/>
        </w:rPr>
      </w:pPr>
      <w:r w:rsidRPr="00EA2CCF">
        <w:rPr>
          <w:rFonts w:ascii="Arial" w:hAnsi="Arial" w:cs="Arial"/>
          <w:color w:val="000000" w:themeColor="text1"/>
          <w:sz w:val="24"/>
          <w:szCs w:val="24"/>
        </w:rPr>
        <w:t>1</w:t>
      </w:r>
      <w:r w:rsidR="00595202" w:rsidRPr="00EA2CCF">
        <w:rPr>
          <w:rFonts w:ascii="Arial" w:hAnsi="Arial" w:cs="Arial"/>
          <w:color w:val="000000" w:themeColor="text1"/>
          <w:sz w:val="24"/>
          <w:szCs w:val="24"/>
        </w:rPr>
        <w:t>2</w:t>
      </w:r>
      <w:r w:rsidRPr="00EA2CCF">
        <w:rPr>
          <w:rFonts w:ascii="Arial" w:hAnsi="Arial" w:cs="Arial"/>
          <w:color w:val="000000" w:themeColor="text1"/>
          <w:sz w:val="24"/>
          <w:szCs w:val="24"/>
        </w:rPr>
        <w:t>.4 Fiscalizar a execução da Ata de Registro de Preços e suas contratações, o que não fará cessar ou diminuir a responsabilidade da Contratada pelo perfeito cumprimento das obrigações estipuladas, nem por quaisquer danos, inclusive quanto a terceiros, ou por irregularidades constatadas.</w:t>
      </w:r>
    </w:p>
    <w:p w14:paraId="38729E58" w14:textId="77777777" w:rsidR="0043399F" w:rsidRPr="00EA2CCF" w:rsidRDefault="00076BFE">
      <w:pPr>
        <w:spacing w:after="0" w:line="360" w:lineRule="auto"/>
        <w:jc w:val="both"/>
        <w:rPr>
          <w:rFonts w:ascii="Arial" w:hAnsi="Arial" w:cs="Arial"/>
          <w:color w:val="000000" w:themeColor="text1"/>
          <w:sz w:val="24"/>
          <w:szCs w:val="24"/>
        </w:rPr>
      </w:pPr>
      <w:r w:rsidRPr="00EA2CCF">
        <w:rPr>
          <w:rFonts w:ascii="Arial" w:hAnsi="Arial" w:cs="Arial"/>
          <w:color w:val="000000" w:themeColor="text1"/>
          <w:sz w:val="24"/>
          <w:szCs w:val="24"/>
        </w:rPr>
        <w:t>1</w:t>
      </w:r>
      <w:r w:rsidR="00595202" w:rsidRPr="00EA2CCF">
        <w:rPr>
          <w:rFonts w:ascii="Arial" w:hAnsi="Arial" w:cs="Arial"/>
          <w:color w:val="000000" w:themeColor="text1"/>
          <w:sz w:val="24"/>
          <w:szCs w:val="24"/>
        </w:rPr>
        <w:t>2</w:t>
      </w:r>
      <w:r w:rsidRPr="00EA2CCF">
        <w:rPr>
          <w:rFonts w:ascii="Arial" w:hAnsi="Arial" w:cs="Arial"/>
          <w:color w:val="000000" w:themeColor="text1"/>
          <w:sz w:val="24"/>
          <w:szCs w:val="24"/>
        </w:rPr>
        <w:t>.5 Rejeitar todo e qualquer material ou serviço de má qualidade e em desconformidade com as especificações deste Termo de Referência.</w:t>
      </w:r>
    </w:p>
    <w:p w14:paraId="20316EC3" w14:textId="77777777" w:rsidR="0043399F" w:rsidRPr="00EA2CCF" w:rsidRDefault="00076BFE">
      <w:pPr>
        <w:spacing w:after="0" w:line="360" w:lineRule="auto"/>
        <w:jc w:val="both"/>
        <w:rPr>
          <w:rFonts w:ascii="Arial" w:hAnsi="Arial" w:cs="Arial"/>
          <w:color w:val="000000" w:themeColor="text1"/>
        </w:rPr>
      </w:pPr>
      <w:r w:rsidRPr="00EA2CCF">
        <w:rPr>
          <w:rFonts w:ascii="Arial" w:hAnsi="Arial" w:cs="Arial"/>
          <w:color w:val="000000" w:themeColor="text1"/>
          <w:sz w:val="24"/>
          <w:szCs w:val="24"/>
        </w:rPr>
        <w:t>1</w:t>
      </w:r>
      <w:r w:rsidR="00595202" w:rsidRPr="00EA2CCF">
        <w:rPr>
          <w:rFonts w:ascii="Arial" w:hAnsi="Arial" w:cs="Arial"/>
          <w:color w:val="000000" w:themeColor="text1"/>
          <w:sz w:val="24"/>
          <w:szCs w:val="24"/>
        </w:rPr>
        <w:t>2</w:t>
      </w:r>
      <w:r w:rsidRPr="00EA2CCF">
        <w:rPr>
          <w:rFonts w:ascii="Arial" w:hAnsi="Arial" w:cs="Arial"/>
          <w:color w:val="000000" w:themeColor="text1"/>
          <w:sz w:val="24"/>
          <w:szCs w:val="24"/>
        </w:rPr>
        <w:t>.6 Exigir o cumprimento de todos os itens deste Termo de Referência, segundo suas especificações e prazos.</w:t>
      </w:r>
    </w:p>
    <w:p w14:paraId="2372EBAF" w14:textId="77777777" w:rsidR="0043399F" w:rsidRPr="00EA2CCF" w:rsidRDefault="00076BFE">
      <w:pPr>
        <w:spacing w:after="0" w:line="360" w:lineRule="auto"/>
        <w:jc w:val="both"/>
        <w:rPr>
          <w:rFonts w:ascii="Arial" w:hAnsi="Arial" w:cs="Arial"/>
          <w:color w:val="000000" w:themeColor="text1"/>
          <w:sz w:val="24"/>
          <w:szCs w:val="24"/>
        </w:rPr>
      </w:pPr>
      <w:r w:rsidRPr="00EA2CCF">
        <w:rPr>
          <w:rFonts w:ascii="Arial" w:hAnsi="Arial" w:cs="Arial"/>
          <w:color w:val="000000" w:themeColor="text1"/>
          <w:sz w:val="24"/>
          <w:szCs w:val="24"/>
        </w:rPr>
        <w:t>1</w:t>
      </w:r>
      <w:r w:rsidR="00595202" w:rsidRPr="00EA2CCF">
        <w:rPr>
          <w:rFonts w:ascii="Arial" w:hAnsi="Arial" w:cs="Arial"/>
          <w:color w:val="000000" w:themeColor="text1"/>
          <w:sz w:val="24"/>
          <w:szCs w:val="24"/>
        </w:rPr>
        <w:t>2</w:t>
      </w:r>
      <w:r w:rsidRPr="00EA2CCF">
        <w:rPr>
          <w:rFonts w:ascii="Arial" w:hAnsi="Arial" w:cs="Arial"/>
          <w:color w:val="000000" w:themeColor="text1"/>
          <w:sz w:val="24"/>
          <w:szCs w:val="24"/>
        </w:rPr>
        <w:t>.7 A CESAMA não responderá por quaisquer compromissos assumidos pela</w:t>
      </w:r>
      <w:r w:rsidRPr="00EA2CCF">
        <w:rPr>
          <w:rFonts w:ascii="Arial" w:hAnsi="Arial" w:cs="Arial"/>
          <w:color w:val="000000" w:themeColor="text1"/>
          <w:sz w:val="24"/>
          <w:szCs w:val="24"/>
        </w:rPr>
        <w:br/>
        <w:t>empresa Contratada com terceiros, ainda que vinculados à execução da</w:t>
      </w:r>
      <w:r w:rsidRPr="00EA2CCF">
        <w:rPr>
          <w:rFonts w:ascii="Arial" w:hAnsi="Arial" w:cs="Arial"/>
          <w:color w:val="000000" w:themeColor="text1"/>
          <w:sz w:val="24"/>
          <w:szCs w:val="24"/>
        </w:rPr>
        <w:br/>
        <w:t xml:space="preserve">presente </w:t>
      </w:r>
      <w:r w:rsidRPr="00EA2CCF">
        <w:rPr>
          <w:rFonts w:ascii="Arial" w:hAnsi="Arial" w:cs="Arial"/>
          <w:bCs/>
          <w:color w:val="000000" w:themeColor="text1"/>
          <w:sz w:val="24"/>
          <w:szCs w:val="24"/>
        </w:rPr>
        <w:t>Ata de Registro de Preços e suas contratações</w:t>
      </w:r>
      <w:r w:rsidRPr="00EA2CCF">
        <w:rPr>
          <w:rFonts w:ascii="Arial" w:hAnsi="Arial" w:cs="Arial"/>
          <w:color w:val="000000" w:themeColor="text1"/>
          <w:sz w:val="24"/>
          <w:szCs w:val="24"/>
        </w:rPr>
        <w:t>, bem como por qualquer dano causado a terceiros em decorrência de ato da empresa Contratada e de seus empregados, prepostos ou subordinados.</w:t>
      </w:r>
    </w:p>
    <w:p w14:paraId="0AC85EEF" w14:textId="77777777" w:rsidR="0043399F" w:rsidRPr="00EA2CCF" w:rsidRDefault="00076BFE">
      <w:pPr>
        <w:spacing w:after="0" w:line="360" w:lineRule="auto"/>
        <w:jc w:val="both"/>
        <w:rPr>
          <w:rFonts w:ascii="Arial" w:hAnsi="Arial" w:cs="Arial"/>
          <w:color w:val="000000" w:themeColor="text1"/>
          <w:sz w:val="24"/>
          <w:szCs w:val="24"/>
        </w:rPr>
      </w:pPr>
      <w:r w:rsidRPr="00EA2CCF">
        <w:rPr>
          <w:rFonts w:ascii="Arial" w:hAnsi="Arial" w:cs="Arial"/>
          <w:color w:val="000000" w:themeColor="text1"/>
          <w:sz w:val="24"/>
          <w:szCs w:val="24"/>
        </w:rPr>
        <w:t>1</w:t>
      </w:r>
      <w:r w:rsidR="00595202" w:rsidRPr="00EA2CCF">
        <w:rPr>
          <w:rFonts w:ascii="Arial" w:hAnsi="Arial" w:cs="Arial"/>
          <w:color w:val="000000" w:themeColor="text1"/>
          <w:sz w:val="24"/>
          <w:szCs w:val="24"/>
        </w:rPr>
        <w:t>2</w:t>
      </w:r>
      <w:r w:rsidRPr="00EA2CCF">
        <w:rPr>
          <w:rFonts w:ascii="Arial" w:hAnsi="Arial" w:cs="Arial"/>
          <w:color w:val="000000" w:themeColor="text1"/>
          <w:sz w:val="24"/>
          <w:szCs w:val="24"/>
        </w:rPr>
        <w:t>.8 Notificar a empresa Contratada de qualquer irregularidade constatada, por</w:t>
      </w:r>
      <w:r w:rsidRPr="00EA2CCF">
        <w:rPr>
          <w:rFonts w:ascii="Arial" w:hAnsi="Arial" w:cs="Arial"/>
          <w:color w:val="000000" w:themeColor="text1"/>
        </w:rPr>
        <w:br/>
      </w:r>
      <w:r w:rsidRPr="00EA2CCF">
        <w:rPr>
          <w:rFonts w:ascii="Arial" w:hAnsi="Arial" w:cs="Arial"/>
          <w:color w:val="000000" w:themeColor="text1"/>
          <w:sz w:val="24"/>
          <w:szCs w:val="24"/>
        </w:rPr>
        <w:t>escrito, para que seja sanada sob pena de incorrer nas sanções previstas</w:t>
      </w:r>
      <w:r w:rsidRPr="00EA2CCF">
        <w:rPr>
          <w:rFonts w:ascii="Arial" w:hAnsi="Arial" w:cs="Arial"/>
          <w:color w:val="000000" w:themeColor="text1"/>
        </w:rPr>
        <w:br/>
      </w:r>
      <w:r w:rsidRPr="00EA2CCF">
        <w:rPr>
          <w:rFonts w:ascii="Arial" w:hAnsi="Arial" w:cs="Arial"/>
          <w:color w:val="000000" w:themeColor="text1"/>
          <w:sz w:val="24"/>
          <w:szCs w:val="24"/>
        </w:rPr>
        <w:t>neste Termo de Referência.</w:t>
      </w:r>
    </w:p>
    <w:p w14:paraId="43EEBFCE" w14:textId="77777777" w:rsidR="0043399F" w:rsidRPr="00EA2CCF" w:rsidRDefault="00076BFE">
      <w:pPr>
        <w:spacing w:after="0" w:line="360" w:lineRule="auto"/>
        <w:jc w:val="both"/>
        <w:rPr>
          <w:rFonts w:ascii="Arial" w:hAnsi="Arial" w:cs="Arial"/>
          <w:color w:val="000000" w:themeColor="text1"/>
          <w:sz w:val="24"/>
          <w:szCs w:val="24"/>
        </w:rPr>
      </w:pPr>
      <w:r w:rsidRPr="00EA2CCF">
        <w:rPr>
          <w:rFonts w:ascii="Arial" w:hAnsi="Arial" w:cs="Arial"/>
          <w:color w:val="000000" w:themeColor="text1"/>
          <w:sz w:val="24"/>
          <w:szCs w:val="24"/>
        </w:rPr>
        <w:t>1</w:t>
      </w:r>
      <w:r w:rsidR="00595202" w:rsidRPr="00EA2CCF">
        <w:rPr>
          <w:rFonts w:ascii="Arial" w:hAnsi="Arial" w:cs="Arial"/>
          <w:color w:val="000000" w:themeColor="text1"/>
          <w:sz w:val="24"/>
          <w:szCs w:val="24"/>
        </w:rPr>
        <w:t>2</w:t>
      </w:r>
      <w:r w:rsidRPr="00EA2CCF">
        <w:rPr>
          <w:rFonts w:ascii="Arial" w:hAnsi="Arial" w:cs="Arial"/>
          <w:color w:val="000000" w:themeColor="text1"/>
          <w:sz w:val="24"/>
          <w:szCs w:val="24"/>
        </w:rPr>
        <w:t>.9 Todas as requisições e notificações trocadas entre as partes devem ser feitas por escrito devidamente assinadas e protocoladas.</w:t>
      </w:r>
    </w:p>
    <w:p w14:paraId="39411887" w14:textId="77777777" w:rsidR="0043399F" w:rsidRPr="00EA2CCF" w:rsidRDefault="0043399F">
      <w:pPr>
        <w:spacing w:after="0" w:line="360" w:lineRule="auto"/>
        <w:jc w:val="both"/>
        <w:rPr>
          <w:rFonts w:ascii="Arial" w:hAnsi="Arial" w:cs="Arial"/>
          <w:color w:val="000000" w:themeColor="text1"/>
          <w:sz w:val="24"/>
          <w:szCs w:val="24"/>
        </w:rPr>
      </w:pPr>
    </w:p>
    <w:p w14:paraId="1156D2F4" w14:textId="77777777" w:rsidR="0043399F" w:rsidRDefault="0043399F">
      <w:pPr>
        <w:spacing w:after="0" w:line="360" w:lineRule="auto"/>
        <w:jc w:val="both"/>
        <w:rPr>
          <w:rFonts w:ascii="Arial" w:hAnsi="Arial" w:cs="Arial"/>
          <w:color w:val="000000" w:themeColor="text1"/>
          <w:sz w:val="24"/>
          <w:szCs w:val="24"/>
        </w:rPr>
      </w:pPr>
    </w:p>
    <w:p w14:paraId="1AD2EBDE" w14:textId="77777777" w:rsidR="004B4323" w:rsidRDefault="004B4323">
      <w:pPr>
        <w:spacing w:after="0" w:line="360" w:lineRule="auto"/>
        <w:jc w:val="both"/>
        <w:rPr>
          <w:rFonts w:ascii="Arial" w:hAnsi="Arial" w:cs="Arial"/>
          <w:color w:val="000000" w:themeColor="text1"/>
          <w:sz w:val="24"/>
          <w:szCs w:val="24"/>
        </w:rPr>
      </w:pPr>
    </w:p>
    <w:p w14:paraId="6C90F70F" w14:textId="77777777" w:rsidR="004B4323" w:rsidRDefault="004B4323">
      <w:pPr>
        <w:spacing w:after="0" w:line="360" w:lineRule="auto"/>
        <w:jc w:val="both"/>
        <w:rPr>
          <w:rFonts w:ascii="Arial" w:hAnsi="Arial" w:cs="Arial"/>
          <w:color w:val="000000" w:themeColor="text1"/>
          <w:sz w:val="24"/>
          <w:szCs w:val="24"/>
        </w:rPr>
      </w:pPr>
    </w:p>
    <w:p w14:paraId="3CA7737D" w14:textId="77777777" w:rsidR="004B4323" w:rsidRDefault="004B4323">
      <w:pPr>
        <w:spacing w:after="0" w:line="360" w:lineRule="auto"/>
        <w:jc w:val="both"/>
        <w:rPr>
          <w:rFonts w:ascii="Arial" w:hAnsi="Arial" w:cs="Arial"/>
          <w:color w:val="000000" w:themeColor="text1"/>
          <w:sz w:val="24"/>
          <w:szCs w:val="24"/>
        </w:rPr>
      </w:pPr>
    </w:p>
    <w:p w14:paraId="2EA11C5E" w14:textId="77777777" w:rsidR="004B4323" w:rsidRPr="00EA2CCF" w:rsidRDefault="004B4323">
      <w:pPr>
        <w:spacing w:after="0" w:line="360" w:lineRule="auto"/>
        <w:jc w:val="both"/>
        <w:rPr>
          <w:rFonts w:ascii="Arial" w:hAnsi="Arial" w:cs="Arial"/>
          <w:color w:val="000000" w:themeColor="text1"/>
          <w:sz w:val="24"/>
          <w:szCs w:val="24"/>
        </w:rPr>
      </w:pPr>
    </w:p>
    <w:p w14:paraId="4AE7A14C" w14:textId="77777777" w:rsidR="0043399F" w:rsidRPr="00EA2CCF" w:rsidRDefault="00076BFE">
      <w:pPr>
        <w:spacing w:after="0" w:line="360" w:lineRule="auto"/>
        <w:jc w:val="both"/>
        <w:rPr>
          <w:rFonts w:ascii="Arial" w:hAnsi="Arial" w:cs="Arial"/>
          <w:b/>
          <w:color w:val="000000" w:themeColor="text1"/>
          <w:sz w:val="24"/>
          <w:szCs w:val="24"/>
        </w:rPr>
      </w:pPr>
      <w:r w:rsidRPr="00EA2CCF">
        <w:rPr>
          <w:rFonts w:ascii="Arial" w:hAnsi="Arial" w:cs="Arial"/>
          <w:b/>
          <w:color w:val="000000" w:themeColor="text1"/>
          <w:sz w:val="24"/>
          <w:szCs w:val="24"/>
        </w:rPr>
        <w:lastRenderedPageBreak/>
        <w:t>1</w:t>
      </w:r>
      <w:r w:rsidR="00595202" w:rsidRPr="00EA2CCF">
        <w:rPr>
          <w:rFonts w:ascii="Arial" w:hAnsi="Arial" w:cs="Arial"/>
          <w:b/>
          <w:color w:val="000000" w:themeColor="text1"/>
          <w:sz w:val="24"/>
          <w:szCs w:val="24"/>
        </w:rPr>
        <w:t>3</w:t>
      </w:r>
      <w:r w:rsidRPr="00EA2CCF">
        <w:rPr>
          <w:rFonts w:ascii="Arial" w:hAnsi="Arial" w:cs="Arial"/>
          <w:b/>
          <w:color w:val="000000" w:themeColor="text1"/>
          <w:sz w:val="24"/>
          <w:szCs w:val="24"/>
        </w:rPr>
        <w:t>. JULGAMENTO</w:t>
      </w:r>
    </w:p>
    <w:p w14:paraId="3323C577" w14:textId="77777777" w:rsidR="0043399F" w:rsidRPr="00EA2CCF" w:rsidRDefault="0043399F">
      <w:pPr>
        <w:spacing w:after="0" w:line="360" w:lineRule="auto"/>
        <w:jc w:val="both"/>
        <w:rPr>
          <w:rFonts w:ascii="Arial" w:hAnsi="Arial" w:cs="Arial"/>
          <w:color w:val="000000" w:themeColor="text1"/>
          <w:sz w:val="24"/>
          <w:szCs w:val="24"/>
        </w:rPr>
      </w:pPr>
    </w:p>
    <w:p w14:paraId="7E5B2C6F" w14:textId="77777777" w:rsidR="0043399F" w:rsidRPr="00EA2CCF" w:rsidRDefault="00076BFE">
      <w:pPr>
        <w:spacing w:after="0" w:line="360" w:lineRule="auto"/>
        <w:jc w:val="both"/>
        <w:rPr>
          <w:rFonts w:ascii="Arial" w:eastAsia="Arial Unicode MS" w:hAnsi="Arial" w:cs="Arial"/>
          <w:color w:val="000000" w:themeColor="text1"/>
          <w:sz w:val="24"/>
          <w:szCs w:val="24"/>
        </w:rPr>
      </w:pPr>
      <w:r w:rsidRPr="00EA2CCF">
        <w:rPr>
          <w:rFonts w:ascii="Arial" w:eastAsia="Arial Unicode MS" w:hAnsi="Arial" w:cs="Arial"/>
          <w:color w:val="000000" w:themeColor="text1"/>
          <w:sz w:val="24"/>
          <w:szCs w:val="24"/>
        </w:rPr>
        <w:t>1</w:t>
      </w:r>
      <w:r w:rsidR="00595202" w:rsidRPr="00EA2CCF">
        <w:rPr>
          <w:rFonts w:ascii="Arial" w:eastAsia="Arial Unicode MS" w:hAnsi="Arial" w:cs="Arial"/>
          <w:color w:val="000000" w:themeColor="text1"/>
          <w:sz w:val="24"/>
          <w:szCs w:val="24"/>
        </w:rPr>
        <w:t>3</w:t>
      </w:r>
      <w:r w:rsidRPr="00EA2CCF">
        <w:rPr>
          <w:rFonts w:ascii="Arial" w:eastAsia="Arial Unicode MS" w:hAnsi="Arial" w:cs="Arial"/>
          <w:color w:val="000000" w:themeColor="text1"/>
          <w:sz w:val="24"/>
          <w:szCs w:val="24"/>
        </w:rPr>
        <w:t xml:space="preserve">.1 O critério de julgamento será o de </w:t>
      </w:r>
      <w:r w:rsidRPr="00EA2CCF">
        <w:rPr>
          <w:rFonts w:ascii="Arial" w:eastAsia="Arial Unicode MS" w:hAnsi="Arial" w:cs="Arial"/>
          <w:b/>
          <w:color w:val="000000" w:themeColor="text1"/>
          <w:sz w:val="24"/>
          <w:szCs w:val="24"/>
        </w:rPr>
        <w:t>MENOR PREÇO</w:t>
      </w:r>
      <w:r w:rsidRPr="00EA2CCF">
        <w:rPr>
          <w:rFonts w:ascii="Arial" w:eastAsia="Arial Unicode MS" w:hAnsi="Arial" w:cs="Arial"/>
          <w:color w:val="000000" w:themeColor="text1"/>
          <w:sz w:val="24"/>
          <w:szCs w:val="24"/>
        </w:rPr>
        <w:t xml:space="preserve">, representado pelo </w:t>
      </w:r>
      <w:r w:rsidRPr="00EA2CCF">
        <w:rPr>
          <w:rFonts w:ascii="Arial" w:eastAsia="Arial Unicode MS" w:hAnsi="Arial" w:cs="Arial"/>
          <w:b/>
          <w:color w:val="000000" w:themeColor="text1"/>
          <w:sz w:val="24"/>
          <w:szCs w:val="24"/>
        </w:rPr>
        <w:t>MENOR PREÇO UNITÁRIO REGISTRADO POR ITEM</w:t>
      </w:r>
      <w:r w:rsidRPr="00EA2CCF">
        <w:rPr>
          <w:rFonts w:ascii="Arial" w:eastAsia="Arial Unicode MS" w:hAnsi="Arial" w:cs="Arial"/>
          <w:color w:val="000000" w:themeColor="text1"/>
          <w:sz w:val="24"/>
          <w:szCs w:val="24"/>
        </w:rPr>
        <w:t xml:space="preserve">, </w:t>
      </w:r>
      <w:r w:rsidRPr="00EA2CCF">
        <w:rPr>
          <w:rFonts w:ascii="Arial" w:hAnsi="Arial" w:cs="Arial"/>
          <w:color w:val="000000" w:themeColor="text1"/>
          <w:sz w:val="24"/>
          <w:szCs w:val="24"/>
        </w:rPr>
        <w:t>desde que observadas às especificações e demais condições estabelecidas no Termo de Referência e seus anexos.</w:t>
      </w:r>
    </w:p>
    <w:p w14:paraId="0AC4A619" w14:textId="77777777" w:rsidR="0043399F" w:rsidRPr="00EA2CCF" w:rsidRDefault="0043399F">
      <w:pPr>
        <w:spacing w:after="0" w:line="360" w:lineRule="auto"/>
        <w:jc w:val="both"/>
        <w:rPr>
          <w:rFonts w:ascii="Arial" w:eastAsia="Arial Unicode MS" w:hAnsi="Arial" w:cs="Arial"/>
          <w:color w:val="000000" w:themeColor="text1"/>
          <w:sz w:val="24"/>
          <w:szCs w:val="24"/>
        </w:rPr>
      </w:pPr>
    </w:p>
    <w:p w14:paraId="3524C5A7" w14:textId="77777777" w:rsidR="0043399F" w:rsidRPr="00EA2CCF" w:rsidRDefault="00076BFE">
      <w:pPr>
        <w:spacing w:after="0" w:line="360" w:lineRule="auto"/>
        <w:jc w:val="both"/>
        <w:rPr>
          <w:rFonts w:ascii="Arial" w:hAnsi="Arial" w:cs="Arial"/>
          <w:b/>
          <w:color w:val="000000" w:themeColor="text1"/>
          <w:sz w:val="24"/>
          <w:szCs w:val="24"/>
          <w:lang w:eastAsia="ar-SA"/>
        </w:rPr>
      </w:pPr>
      <w:r w:rsidRPr="00EA2CCF">
        <w:rPr>
          <w:rFonts w:ascii="Arial" w:hAnsi="Arial" w:cs="Arial"/>
          <w:b/>
          <w:color w:val="000000" w:themeColor="text1"/>
          <w:sz w:val="24"/>
          <w:szCs w:val="24"/>
          <w:lang w:eastAsia="ar-SA"/>
        </w:rPr>
        <w:t>1</w:t>
      </w:r>
      <w:r w:rsidR="00595202" w:rsidRPr="00EA2CCF">
        <w:rPr>
          <w:rFonts w:ascii="Arial" w:hAnsi="Arial" w:cs="Arial"/>
          <w:b/>
          <w:color w:val="000000" w:themeColor="text1"/>
          <w:sz w:val="24"/>
          <w:szCs w:val="24"/>
          <w:lang w:eastAsia="ar-SA"/>
        </w:rPr>
        <w:t>4</w:t>
      </w:r>
      <w:r w:rsidRPr="00EA2CCF">
        <w:rPr>
          <w:rFonts w:ascii="Arial" w:hAnsi="Arial" w:cs="Arial"/>
          <w:b/>
          <w:color w:val="000000" w:themeColor="text1"/>
          <w:sz w:val="24"/>
          <w:szCs w:val="24"/>
          <w:lang w:eastAsia="ar-SA"/>
        </w:rPr>
        <w:t>. PENALIDADES</w:t>
      </w:r>
    </w:p>
    <w:p w14:paraId="5EBF76D3" w14:textId="77777777" w:rsidR="0043399F" w:rsidRPr="00EA2CCF" w:rsidRDefault="0043399F">
      <w:pPr>
        <w:spacing w:after="0" w:line="360" w:lineRule="auto"/>
        <w:jc w:val="both"/>
        <w:rPr>
          <w:rFonts w:ascii="Arial" w:hAnsi="Arial" w:cs="Arial"/>
          <w:b/>
          <w:color w:val="000000" w:themeColor="text1"/>
          <w:sz w:val="24"/>
          <w:szCs w:val="24"/>
          <w:lang w:eastAsia="ar-SA"/>
        </w:rPr>
      </w:pPr>
    </w:p>
    <w:p w14:paraId="723E70B7" w14:textId="77777777" w:rsidR="0043399F" w:rsidRPr="00EA2CCF" w:rsidRDefault="00076BFE">
      <w:pPr>
        <w:tabs>
          <w:tab w:val="num" w:pos="0"/>
          <w:tab w:val="left" w:pos="567"/>
        </w:tabs>
        <w:spacing w:before="120" w:after="0" w:line="360" w:lineRule="auto"/>
        <w:jc w:val="both"/>
        <w:rPr>
          <w:rFonts w:ascii="Arial" w:eastAsia="Arial Unicode MS" w:hAnsi="Arial" w:cs="Arial"/>
          <w:bCs/>
          <w:color w:val="000000" w:themeColor="text1"/>
          <w:sz w:val="24"/>
          <w:szCs w:val="24"/>
        </w:rPr>
      </w:pPr>
      <w:r w:rsidRPr="00EA2CCF">
        <w:rPr>
          <w:rFonts w:ascii="Arial" w:eastAsia="Arial Unicode MS" w:hAnsi="Arial" w:cs="Arial"/>
          <w:bCs/>
          <w:color w:val="000000" w:themeColor="text1"/>
          <w:sz w:val="24"/>
          <w:szCs w:val="24"/>
        </w:rPr>
        <w:t>1</w:t>
      </w:r>
      <w:r w:rsidR="00595202" w:rsidRPr="00EA2CCF">
        <w:rPr>
          <w:rFonts w:ascii="Arial" w:eastAsia="Arial Unicode MS" w:hAnsi="Arial" w:cs="Arial"/>
          <w:bCs/>
          <w:color w:val="000000" w:themeColor="text1"/>
          <w:sz w:val="24"/>
          <w:szCs w:val="24"/>
        </w:rPr>
        <w:t>4</w:t>
      </w:r>
      <w:r w:rsidRPr="00EA2CCF">
        <w:rPr>
          <w:rFonts w:ascii="Arial" w:eastAsia="Arial Unicode MS" w:hAnsi="Arial" w:cs="Arial"/>
          <w:bCs/>
          <w:color w:val="000000" w:themeColor="text1"/>
          <w:sz w:val="24"/>
          <w:szCs w:val="24"/>
        </w:rPr>
        <w:t>.1. Pelo descumprimento de quaisquer cláusulas ou condições estabelecidas no edital e seus anexos, inclusive no instrumento contratual, a Contratada ficará sujeita às penalidades previstas no RILC - Regulamento Interno de Licitações, Contratos e Convênios da CESAMA, além das previstas neste termo de referência, no edital e no contrato.</w:t>
      </w:r>
    </w:p>
    <w:p w14:paraId="6077042E" w14:textId="77777777" w:rsidR="0043399F" w:rsidRPr="00EA2CCF" w:rsidRDefault="00076BFE">
      <w:pPr>
        <w:tabs>
          <w:tab w:val="num" w:pos="0"/>
          <w:tab w:val="left" w:pos="567"/>
        </w:tabs>
        <w:spacing w:before="120" w:after="0" w:line="360" w:lineRule="auto"/>
        <w:jc w:val="both"/>
        <w:rPr>
          <w:rFonts w:ascii="Arial" w:eastAsia="Arial Unicode MS" w:hAnsi="Arial" w:cs="Arial"/>
          <w:bCs/>
          <w:color w:val="000000" w:themeColor="text1"/>
          <w:sz w:val="24"/>
          <w:szCs w:val="24"/>
        </w:rPr>
      </w:pPr>
      <w:r w:rsidRPr="00EA2CCF">
        <w:rPr>
          <w:rFonts w:ascii="Arial" w:hAnsi="Arial" w:cs="Arial"/>
          <w:color w:val="000000" w:themeColor="text1"/>
          <w:sz w:val="24"/>
          <w:szCs w:val="24"/>
          <w:lang w:eastAsia="pt-BR"/>
        </w:rPr>
        <w:t>1</w:t>
      </w:r>
      <w:r w:rsidR="00595202" w:rsidRPr="00EA2CCF">
        <w:rPr>
          <w:rFonts w:ascii="Arial" w:hAnsi="Arial" w:cs="Arial"/>
          <w:color w:val="000000" w:themeColor="text1"/>
          <w:sz w:val="24"/>
          <w:szCs w:val="24"/>
          <w:lang w:eastAsia="pt-BR"/>
        </w:rPr>
        <w:t>4</w:t>
      </w:r>
      <w:r w:rsidRPr="00EA2CCF">
        <w:rPr>
          <w:rFonts w:ascii="Arial" w:hAnsi="Arial" w:cs="Arial"/>
          <w:color w:val="000000" w:themeColor="text1"/>
          <w:sz w:val="24"/>
          <w:szCs w:val="24"/>
          <w:lang w:eastAsia="pt-BR"/>
        </w:rPr>
        <w:t>.1.1 O atraso injustificado na prestação dos serviços sujeita a CONTRATADA ao pagamento de multa de mora 0,5 (zero vírgula cinco por cento)</w:t>
      </w:r>
      <w:bookmarkStart w:id="0" w:name="_Hlk154660299"/>
      <w:r w:rsidRPr="00EA2CCF">
        <w:rPr>
          <w:rFonts w:ascii="Arial" w:hAnsi="Arial" w:cs="Arial"/>
          <w:color w:val="000000" w:themeColor="text1"/>
          <w:sz w:val="24"/>
          <w:szCs w:val="24"/>
          <w:lang w:eastAsia="pt-BR"/>
        </w:rPr>
        <w:t xml:space="preserve">, </w:t>
      </w:r>
      <w:r w:rsidRPr="00EA2CCF">
        <w:rPr>
          <w:rFonts w:ascii="Arial" w:eastAsia="Arial" w:hAnsi="Arial" w:cs="Arial"/>
          <w:color w:val="000000" w:themeColor="text1"/>
          <w:sz w:val="24"/>
        </w:rPr>
        <w:t>para cada dia de atraso, até o limite de 30% (trinta por cento)</w:t>
      </w:r>
      <w:bookmarkEnd w:id="0"/>
      <w:r w:rsidRPr="00EA2CCF">
        <w:rPr>
          <w:rFonts w:ascii="Arial" w:hAnsi="Arial" w:cs="Arial"/>
          <w:color w:val="000000" w:themeColor="text1"/>
          <w:sz w:val="24"/>
          <w:szCs w:val="24"/>
          <w:lang w:eastAsia="pt-BR"/>
        </w:rPr>
        <w:t>, sobre o valor global da contratação.</w:t>
      </w:r>
    </w:p>
    <w:p w14:paraId="50E84189" w14:textId="77777777" w:rsidR="0043399F" w:rsidRPr="00EA2CCF" w:rsidRDefault="00076BFE">
      <w:pPr>
        <w:tabs>
          <w:tab w:val="num" w:pos="0"/>
          <w:tab w:val="left" w:pos="567"/>
        </w:tabs>
        <w:spacing w:before="120" w:after="0" w:line="360" w:lineRule="auto"/>
        <w:jc w:val="both"/>
        <w:rPr>
          <w:rFonts w:ascii="Arial" w:eastAsia="Arial Unicode MS" w:hAnsi="Arial" w:cs="Arial"/>
          <w:bCs/>
          <w:color w:val="000000" w:themeColor="text1"/>
          <w:sz w:val="24"/>
          <w:szCs w:val="24"/>
        </w:rPr>
      </w:pPr>
      <w:r w:rsidRPr="00EA2CCF">
        <w:rPr>
          <w:rFonts w:ascii="Arial" w:eastAsia="Arial Unicode MS" w:hAnsi="Arial" w:cs="Arial"/>
          <w:bCs/>
          <w:color w:val="000000" w:themeColor="text1"/>
          <w:sz w:val="24"/>
          <w:szCs w:val="24"/>
        </w:rPr>
        <w:t>1</w:t>
      </w:r>
      <w:r w:rsidR="00595202" w:rsidRPr="00EA2CCF">
        <w:rPr>
          <w:rFonts w:ascii="Arial" w:eastAsia="Arial Unicode MS" w:hAnsi="Arial" w:cs="Arial"/>
          <w:bCs/>
          <w:color w:val="000000" w:themeColor="text1"/>
          <w:sz w:val="24"/>
          <w:szCs w:val="24"/>
        </w:rPr>
        <w:t>4</w:t>
      </w:r>
      <w:r w:rsidRPr="00EA2CCF">
        <w:rPr>
          <w:rFonts w:ascii="Arial" w:eastAsia="Arial Unicode MS" w:hAnsi="Arial" w:cs="Arial"/>
          <w:bCs/>
          <w:color w:val="000000" w:themeColor="text1"/>
          <w:sz w:val="24"/>
          <w:szCs w:val="24"/>
        </w:rPr>
        <w:t xml:space="preserve">.2. Pela inexecução, total ou parcial do instrumento contratual, a CESAMA poderá aplicar à CONTRATADA isoladamente ou cumulativamente: </w:t>
      </w:r>
    </w:p>
    <w:p w14:paraId="79270307" w14:textId="77777777" w:rsidR="0043399F" w:rsidRPr="00EA2CCF" w:rsidRDefault="00076BFE">
      <w:pPr>
        <w:tabs>
          <w:tab w:val="num" w:pos="0"/>
          <w:tab w:val="left" w:pos="567"/>
        </w:tabs>
        <w:spacing w:before="120" w:after="0" w:line="360" w:lineRule="auto"/>
        <w:jc w:val="both"/>
        <w:rPr>
          <w:rFonts w:ascii="Arial" w:eastAsia="Arial Unicode MS" w:hAnsi="Arial" w:cs="Arial"/>
          <w:bCs/>
          <w:color w:val="000000" w:themeColor="text1"/>
          <w:sz w:val="24"/>
          <w:szCs w:val="24"/>
        </w:rPr>
      </w:pPr>
      <w:r w:rsidRPr="00EA2CCF">
        <w:rPr>
          <w:rFonts w:ascii="Arial" w:eastAsia="Arial Unicode MS" w:hAnsi="Arial" w:cs="Arial"/>
          <w:bCs/>
          <w:color w:val="000000" w:themeColor="text1"/>
          <w:sz w:val="24"/>
          <w:szCs w:val="24"/>
        </w:rPr>
        <w:t>a) advertência;</w:t>
      </w:r>
    </w:p>
    <w:p w14:paraId="68AC10B6" w14:textId="77777777" w:rsidR="0043399F" w:rsidRPr="00EA2CCF" w:rsidRDefault="00076BFE">
      <w:pPr>
        <w:tabs>
          <w:tab w:val="num" w:pos="0"/>
          <w:tab w:val="left" w:pos="567"/>
        </w:tabs>
        <w:spacing w:before="120" w:after="0" w:line="360" w:lineRule="auto"/>
        <w:jc w:val="both"/>
        <w:rPr>
          <w:rFonts w:ascii="Arial" w:eastAsia="Arial Unicode MS" w:hAnsi="Arial" w:cs="Arial"/>
          <w:b/>
          <w:bCs/>
          <w:color w:val="000000" w:themeColor="text1"/>
          <w:sz w:val="24"/>
          <w:szCs w:val="24"/>
          <w:highlight w:val="yellow"/>
        </w:rPr>
      </w:pPr>
      <w:r w:rsidRPr="00EA2CCF">
        <w:rPr>
          <w:rFonts w:ascii="Arial" w:eastAsia="Arial Unicode MS" w:hAnsi="Arial" w:cs="Arial"/>
          <w:bCs/>
          <w:color w:val="000000" w:themeColor="text1"/>
          <w:sz w:val="24"/>
          <w:szCs w:val="24"/>
        </w:rPr>
        <w:t xml:space="preserve">b) multa meramente moratória, como previsto no </w:t>
      </w:r>
      <w:r w:rsidRPr="00EA2CCF">
        <w:rPr>
          <w:rFonts w:ascii="Arial" w:eastAsia="Arial Unicode MS" w:hAnsi="Arial" w:cs="Arial"/>
          <w:b/>
          <w:bCs/>
          <w:color w:val="000000" w:themeColor="text1"/>
          <w:sz w:val="24"/>
          <w:szCs w:val="24"/>
        </w:rPr>
        <w:t>item 1</w:t>
      </w:r>
      <w:r w:rsidR="00595202" w:rsidRPr="00EA2CCF">
        <w:rPr>
          <w:rFonts w:ascii="Arial" w:eastAsia="Arial Unicode MS" w:hAnsi="Arial" w:cs="Arial"/>
          <w:b/>
          <w:bCs/>
          <w:color w:val="000000" w:themeColor="text1"/>
          <w:sz w:val="24"/>
          <w:szCs w:val="24"/>
        </w:rPr>
        <w:t>4</w:t>
      </w:r>
      <w:r w:rsidRPr="00EA2CCF">
        <w:rPr>
          <w:rFonts w:ascii="Arial" w:eastAsia="Arial Unicode MS" w:hAnsi="Arial" w:cs="Arial"/>
          <w:b/>
          <w:bCs/>
          <w:color w:val="000000" w:themeColor="text1"/>
          <w:sz w:val="24"/>
          <w:szCs w:val="24"/>
        </w:rPr>
        <w:t>.1.1</w:t>
      </w:r>
      <w:r w:rsidRPr="00EA2CCF">
        <w:rPr>
          <w:rFonts w:ascii="Arial" w:eastAsia="Arial Unicode MS" w:hAnsi="Arial" w:cs="Arial"/>
          <w:bCs/>
          <w:color w:val="000000" w:themeColor="text1"/>
          <w:sz w:val="24"/>
          <w:szCs w:val="24"/>
        </w:rPr>
        <w:t xml:space="preserve"> ou multa-penalidade de até 3% (três por cento) sobre o valor da Contratação;</w:t>
      </w:r>
    </w:p>
    <w:p w14:paraId="2C0A08FC" w14:textId="77777777" w:rsidR="0043399F" w:rsidRPr="00EA2CCF" w:rsidRDefault="00076BFE">
      <w:pPr>
        <w:tabs>
          <w:tab w:val="num" w:pos="0"/>
          <w:tab w:val="left" w:pos="567"/>
        </w:tabs>
        <w:spacing w:before="120" w:after="0" w:line="360" w:lineRule="auto"/>
        <w:jc w:val="both"/>
        <w:rPr>
          <w:rFonts w:ascii="Arial" w:eastAsia="Arial Unicode MS" w:hAnsi="Arial" w:cs="Arial"/>
          <w:bCs/>
          <w:color w:val="000000" w:themeColor="text1"/>
          <w:sz w:val="24"/>
          <w:szCs w:val="24"/>
        </w:rPr>
      </w:pPr>
      <w:r w:rsidRPr="00EA2CCF">
        <w:rPr>
          <w:rFonts w:ascii="Arial" w:eastAsia="Arial Unicode MS" w:hAnsi="Arial" w:cs="Arial"/>
          <w:bCs/>
          <w:color w:val="000000" w:themeColor="text1"/>
          <w:sz w:val="24"/>
          <w:szCs w:val="24"/>
        </w:rPr>
        <w:t>c) suspensão temporária de participar em licitação e impedimento de contratar com a CESAMA, por prazo não superior a 02 (dois) anos.</w:t>
      </w:r>
    </w:p>
    <w:p w14:paraId="1807707C" w14:textId="77777777" w:rsidR="0043399F" w:rsidRPr="00EA2CCF" w:rsidRDefault="0043399F">
      <w:pPr>
        <w:spacing w:after="0" w:line="360" w:lineRule="auto"/>
        <w:jc w:val="both"/>
        <w:rPr>
          <w:rFonts w:ascii="Arial" w:hAnsi="Arial" w:cs="Arial"/>
          <w:color w:val="000000" w:themeColor="text1"/>
          <w:sz w:val="24"/>
          <w:szCs w:val="24"/>
          <w:lang w:eastAsia="ar-SA"/>
        </w:rPr>
      </w:pPr>
    </w:p>
    <w:p w14:paraId="7072FCB7" w14:textId="77777777" w:rsidR="0043399F" w:rsidRDefault="0043399F">
      <w:pPr>
        <w:widowControl w:val="0"/>
        <w:tabs>
          <w:tab w:val="left" w:pos="929"/>
          <w:tab w:val="left" w:pos="930"/>
        </w:tabs>
        <w:spacing w:after="0" w:line="360" w:lineRule="auto"/>
        <w:jc w:val="both"/>
        <w:rPr>
          <w:rFonts w:ascii="Arial" w:hAnsi="Arial" w:cs="Arial"/>
          <w:b/>
          <w:color w:val="000000" w:themeColor="text1"/>
        </w:rPr>
      </w:pPr>
    </w:p>
    <w:p w14:paraId="64365AE0" w14:textId="77777777" w:rsidR="004B4323" w:rsidRDefault="004B4323">
      <w:pPr>
        <w:widowControl w:val="0"/>
        <w:tabs>
          <w:tab w:val="left" w:pos="929"/>
          <w:tab w:val="left" w:pos="930"/>
        </w:tabs>
        <w:spacing w:after="0" w:line="360" w:lineRule="auto"/>
        <w:jc w:val="both"/>
        <w:rPr>
          <w:rFonts w:ascii="Arial" w:hAnsi="Arial" w:cs="Arial"/>
          <w:b/>
          <w:color w:val="000000" w:themeColor="text1"/>
        </w:rPr>
      </w:pPr>
    </w:p>
    <w:p w14:paraId="56F4F5FE" w14:textId="77777777" w:rsidR="004B4323" w:rsidRDefault="004B4323">
      <w:pPr>
        <w:widowControl w:val="0"/>
        <w:tabs>
          <w:tab w:val="left" w:pos="929"/>
          <w:tab w:val="left" w:pos="930"/>
        </w:tabs>
        <w:spacing w:after="0" w:line="360" w:lineRule="auto"/>
        <w:jc w:val="both"/>
        <w:rPr>
          <w:rFonts w:ascii="Arial" w:hAnsi="Arial" w:cs="Arial"/>
          <w:b/>
          <w:color w:val="000000" w:themeColor="text1"/>
        </w:rPr>
      </w:pPr>
    </w:p>
    <w:p w14:paraId="76A6BC03" w14:textId="77777777" w:rsidR="004B4323" w:rsidRPr="00EA2CCF" w:rsidRDefault="004B4323">
      <w:pPr>
        <w:widowControl w:val="0"/>
        <w:tabs>
          <w:tab w:val="left" w:pos="929"/>
          <w:tab w:val="left" w:pos="930"/>
        </w:tabs>
        <w:spacing w:after="0" w:line="360" w:lineRule="auto"/>
        <w:jc w:val="both"/>
        <w:rPr>
          <w:rFonts w:ascii="Arial" w:hAnsi="Arial" w:cs="Arial"/>
          <w:b/>
          <w:color w:val="000000" w:themeColor="text1"/>
        </w:rPr>
      </w:pPr>
    </w:p>
    <w:p w14:paraId="0655F71D" w14:textId="77777777" w:rsidR="0043399F" w:rsidRPr="00EA2CCF" w:rsidRDefault="00076BFE">
      <w:pPr>
        <w:spacing w:after="0" w:line="360" w:lineRule="auto"/>
        <w:jc w:val="both"/>
        <w:rPr>
          <w:rFonts w:ascii="Arial" w:hAnsi="Arial" w:cs="Arial"/>
          <w:b/>
          <w:color w:val="000000" w:themeColor="text1"/>
          <w:sz w:val="24"/>
          <w:szCs w:val="24"/>
        </w:rPr>
      </w:pPr>
      <w:r w:rsidRPr="00EA2CCF">
        <w:rPr>
          <w:rFonts w:ascii="Arial" w:hAnsi="Arial" w:cs="Arial"/>
          <w:b/>
          <w:color w:val="000000" w:themeColor="text1"/>
          <w:sz w:val="24"/>
          <w:szCs w:val="24"/>
        </w:rPr>
        <w:lastRenderedPageBreak/>
        <w:t>1</w:t>
      </w:r>
      <w:r w:rsidR="00595202" w:rsidRPr="00EA2CCF">
        <w:rPr>
          <w:rFonts w:ascii="Arial" w:hAnsi="Arial" w:cs="Arial"/>
          <w:b/>
          <w:color w:val="000000" w:themeColor="text1"/>
          <w:sz w:val="24"/>
          <w:szCs w:val="24"/>
        </w:rPr>
        <w:t>5</w:t>
      </w:r>
      <w:r w:rsidRPr="00EA2CCF">
        <w:rPr>
          <w:rFonts w:ascii="Arial" w:hAnsi="Arial" w:cs="Arial"/>
          <w:b/>
          <w:color w:val="000000" w:themeColor="text1"/>
          <w:sz w:val="24"/>
          <w:szCs w:val="24"/>
        </w:rPr>
        <w:t>. DISPOSIÇÕES GERAIS</w:t>
      </w:r>
    </w:p>
    <w:p w14:paraId="2AF5C61D" w14:textId="77777777" w:rsidR="0043399F" w:rsidRPr="00EA2CCF" w:rsidRDefault="0043399F">
      <w:pPr>
        <w:spacing w:after="0" w:line="360" w:lineRule="auto"/>
        <w:jc w:val="both"/>
        <w:rPr>
          <w:rFonts w:ascii="Arial" w:hAnsi="Arial" w:cs="Arial"/>
          <w:b/>
          <w:color w:val="000000" w:themeColor="text1"/>
          <w:sz w:val="24"/>
          <w:szCs w:val="24"/>
        </w:rPr>
      </w:pPr>
    </w:p>
    <w:p w14:paraId="31BE1151" w14:textId="77777777" w:rsidR="0043399F" w:rsidRPr="00EA2CCF" w:rsidRDefault="00076BFE">
      <w:pPr>
        <w:spacing w:after="0" w:line="360" w:lineRule="auto"/>
        <w:jc w:val="both"/>
        <w:rPr>
          <w:rFonts w:ascii="Arial" w:hAnsi="Arial" w:cs="Arial"/>
          <w:bCs/>
          <w:color w:val="000000" w:themeColor="text1"/>
          <w:sz w:val="24"/>
          <w:szCs w:val="24"/>
        </w:rPr>
      </w:pPr>
      <w:r w:rsidRPr="00EA2CCF">
        <w:rPr>
          <w:rFonts w:ascii="Arial" w:hAnsi="Arial" w:cs="Arial"/>
          <w:bCs/>
          <w:color w:val="000000" w:themeColor="text1"/>
          <w:sz w:val="24"/>
          <w:szCs w:val="24"/>
        </w:rPr>
        <w:t>1</w:t>
      </w:r>
      <w:r w:rsidR="00595202" w:rsidRPr="00EA2CCF">
        <w:rPr>
          <w:rFonts w:ascii="Arial" w:hAnsi="Arial" w:cs="Arial"/>
          <w:bCs/>
          <w:color w:val="000000" w:themeColor="text1"/>
          <w:sz w:val="24"/>
          <w:szCs w:val="24"/>
        </w:rPr>
        <w:t>5</w:t>
      </w:r>
      <w:r w:rsidRPr="00EA2CCF">
        <w:rPr>
          <w:rFonts w:ascii="Arial" w:hAnsi="Arial" w:cs="Arial"/>
          <w:bCs/>
          <w:color w:val="000000" w:themeColor="text1"/>
          <w:sz w:val="24"/>
          <w:szCs w:val="24"/>
        </w:rPr>
        <w:t>.1 As possíveis e eventuais aquisições não estabelecem qualquer vínculo de natureza empregatícia ou de responsabilidade entre a CESAMA e os agentes, prepostos, empregados ou demais pessoas designadas pela Contratada para a execução do objeto contratual, sendo a Contratada a única responsável por todas as obrigações ou encargos decorrentes das relações de trabalho entre ela e seus profissionais ou contratados, previstos na legislação pátria vigente, seja trabalhista, previdenciária, social, de caráter securitário ou qualquer outra.</w:t>
      </w:r>
    </w:p>
    <w:p w14:paraId="63AB0E8A" w14:textId="77777777" w:rsidR="0043399F" w:rsidRPr="00EA2CCF" w:rsidRDefault="00076BFE">
      <w:pPr>
        <w:spacing w:before="120" w:after="0" w:line="360" w:lineRule="auto"/>
        <w:jc w:val="both"/>
        <w:rPr>
          <w:rFonts w:ascii="Arial" w:hAnsi="Arial" w:cs="Arial"/>
          <w:bCs/>
          <w:color w:val="000000" w:themeColor="text1"/>
          <w:sz w:val="24"/>
          <w:szCs w:val="24"/>
        </w:rPr>
      </w:pPr>
      <w:r w:rsidRPr="00EA2CCF">
        <w:rPr>
          <w:rFonts w:ascii="Arial" w:hAnsi="Arial" w:cs="Arial"/>
          <w:bCs/>
          <w:color w:val="000000" w:themeColor="text1"/>
          <w:sz w:val="24"/>
          <w:szCs w:val="24"/>
        </w:rPr>
        <w:t>1</w:t>
      </w:r>
      <w:r w:rsidR="00595202" w:rsidRPr="00EA2CCF">
        <w:rPr>
          <w:rFonts w:ascii="Arial" w:hAnsi="Arial" w:cs="Arial"/>
          <w:bCs/>
          <w:color w:val="000000" w:themeColor="text1"/>
          <w:sz w:val="24"/>
          <w:szCs w:val="24"/>
        </w:rPr>
        <w:t>5</w:t>
      </w:r>
      <w:r w:rsidRPr="00EA2CCF">
        <w:rPr>
          <w:rFonts w:ascii="Arial" w:hAnsi="Arial" w:cs="Arial"/>
          <w:bCs/>
          <w:color w:val="000000" w:themeColor="text1"/>
          <w:sz w:val="24"/>
          <w:szCs w:val="24"/>
        </w:rPr>
        <w:t>.2 A CESAMA e a Contratada poderão restabelecer o equilíbrio econômico-financeiro da contratação, nos termos do artigo 81, inciso VI, da Lei n. 13.303/16, por novo pacto precedido de cálculo ou de demonstração analítica do aumento ou diminuição dos custos, obedecidos os critérios estabelecidos em planilha de formação de preços e tendo como limite a média dos preços encontrados no mercado em geral.</w:t>
      </w:r>
    </w:p>
    <w:p w14:paraId="3459B43A" w14:textId="77777777" w:rsidR="0043399F" w:rsidRPr="00EA2CCF" w:rsidRDefault="00076BFE">
      <w:pPr>
        <w:spacing w:before="120" w:after="0" w:line="360" w:lineRule="auto"/>
        <w:ind w:left="1"/>
        <w:jc w:val="both"/>
        <w:rPr>
          <w:rFonts w:ascii="Arial" w:hAnsi="Arial" w:cs="Arial"/>
          <w:bCs/>
          <w:color w:val="000000" w:themeColor="text1"/>
          <w:sz w:val="24"/>
          <w:szCs w:val="24"/>
        </w:rPr>
      </w:pPr>
      <w:r w:rsidRPr="00EA2CCF">
        <w:rPr>
          <w:rFonts w:ascii="Arial" w:hAnsi="Arial" w:cs="Arial"/>
          <w:bCs/>
          <w:color w:val="000000" w:themeColor="text1"/>
          <w:sz w:val="24"/>
          <w:szCs w:val="24"/>
        </w:rPr>
        <w:t>1</w:t>
      </w:r>
      <w:r w:rsidR="00595202" w:rsidRPr="00EA2CCF">
        <w:rPr>
          <w:rFonts w:ascii="Arial" w:hAnsi="Arial" w:cs="Arial"/>
          <w:bCs/>
          <w:color w:val="000000" w:themeColor="text1"/>
          <w:sz w:val="24"/>
          <w:szCs w:val="24"/>
        </w:rPr>
        <w:t>5</w:t>
      </w:r>
      <w:r w:rsidRPr="00EA2CCF">
        <w:rPr>
          <w:rFonts w:ascii="Arial" w:hAnsi="Arial" w:cs="Arial"/>
          <w:bCs/>
          <w:color w:val="000000" w:themeColor="text1"/>
          <w:sz w:val="24"/>
          <w:szCs w:val="24"/>
        </w:rPr>
        <w:t>.3 A CESAMA reserva para si o direito de não aceitar nem receber qualquer produto em desacordo com o previsto neste Termo de Referência, ou em desconformidade com as normas legais ou técnicas pertinentes ao seu objeto, podendo rescindir a contratação nos termos do previsto no</w:t>
      </w:r>
      <w:r w:rsidRPr="00EA2CCF">
        <w:rPr>
          <w:rFonts w:ascii="Arial" w:hAnsi="Arial" w:cs="Arial"/>
          <w:color w:val="000000" w:themeColor="text1"/>
          <w:sz w:val="24"/>
          <w:szCs w:val="24"/>
        </w:rPr>
        <w:t xml:space="preserve">Manual de Convênios e de Gestão e Fiscalização de Contratos, </w:t>
      </w:r>
      <w:r w:rsidRPr="00EA2CCF">
        <w:rPr>
          <w:rFonts w:ascii="Arial" w:hAnsi="Arial" w:cs="Arial"/>
          <w:bCs/>
          <w:color w:val="000000" w:themeColor="text1"/>
          <w:sz w:val="24"/>
          <w:szCs w:val="24"/>
        </w:rPr>
        <w:t>do Regulamento Interno de Licitações, Contratos e Convênios da Cesama (RILC), assim como aplicar o disposto no inciso VI do artigo 29 da Lei nº 13.303/16, sem prejuízo das sanções previstas.</w:t>
      </w:r>
    </w:p>
    <w:p w14:paraId="7063E4B7" w14:textId="77777777" w:rsidR="0043399F" w:rsidRPr="00EA2CCF" w:rsidRDefault="00076BFE">
      <w:pPr>
        <w:spacing w:before="120" w:after="0" w:line="360" w:lineRule="auto"/>
        <w:ind w:left="1"/>
        <w:jc w:val="both"/>
        <w:rPr>
          <w:rFonts w:ascii="Arial" w:hAnsi="Arial" w:cs="Arial"/>
          <w:bCs/>
          <w:color w:val="000000" w:themeColor="text1"/>
          <w:sz w:val="24"/>
          <w:szCs w:val="24"/>
        </w:rPr>
      </w:pPr>
      <w:r w:rsidRPr="00EA2CCF">
        <w:rPr>
          <w:rFonts w:ascii="Arial" w:hAnsi="Arial" w:cs="Arial"/>
          <w:bCs/>
          <w:color w:val="000000" w:themeColor="text1"/>
          <w:sz w:val="24"/>
          <w:szCs w:val="24"/>
        </w:rPr>
        <w:t>1</w:t>
      </w:r>
      <w:r w:rsidR="00595202" w:rsidRPr="00EA2CCF">
        <w:rPr>
          <w:rFonts w:ascii="Arial" w:hAnsi="Arial" w:cs="Arial"/>
          <w:bCs/>
          <w:color w:val="000000" w:themeColor="text1"/>
          <w:sz w:val="24"/>
          <w:szCs w:val="24"/>
        </w:rPr>
        <w:t>5</w:t>
      </w:r>
      <w:r w:rsidRPr="00EA2CCF">
        <w:rPr>
          <w:rFonts w:ascii="Arial" w:hAnsi="Arial" w:cs="Arial"/>
          <w:bCs/>
          <w:color w:val="000000" w:themeColor="text1"/>
          <w:sz w:val="24"/>
          <w:szCs w:val="24"/>
        </w:rPr>
        <w:t>.4 Qualquer tolerância por parte da CESAMA, no que tange ao cumprimento das obrigações ora assumidas pela Contratada, não importará, em hipótese alguma, em alteração contratual, novação, transação ou perdão, permanecendo em pleno vigor todas as condições do ajuste e podendo a CESAMA exigir o seu cumprimento a qualquer tempo.</w:t>
      </w:r>
    </w:p>
    <w:p w14:paraId="434A43E8" w14:textId="77777777" w:rsidR="0043399F" w:rsidRPr="00EA2CCF" w:rsidRDefault="00076BFE">
      <w:pPr>
        <w:spacing w:before="120" w:after="0" w:line="360" w:lineRule="auto"/>
        <w:ind w:left="1"/>
        <w:jc w:val="both"/>
        <w:rPr>
          <w:rFonts w:ascii="Arial" w:hAnsi="Arial" w:cs="Arial"/>
          <w:bCs/>
          <w:color w:val="000000" w:themeColor="text1"/>
          <w:sz w:val="24"/>
          <w:szCs w:val="24"/>
        </w:rPr>
      </w:pPr>
      <w:r w:rsidRPr="00EA2CCF">
        <w:rPr>
          <w:rFonts w:ascii="Arial" w:hAnsi="Arial" w:cs="Arial"/>
          <w:bCs/>
          <w:color w:val="000000" w:themeColor="text1"/>
          <w:sz w:val="24"/>
          <w:szCs w:val="24"/>
        </w:rPr>
        <w:t>1</w:t>
      </w:r>
      <w:r w:rsidR="00595202" w:rsidRPr="00EA2CCF">
        <w:rPr>
          <w:rFonts w:ascii="Arial" w:hAnsi="Arial" w:cs="Arial"/>
          <w:bCs/>
          <w:color w:val="000000" w:themeColor="text1"/>
          <w:sz w:val="24"/>
          <w:szCs w:val="24"/>
        </w:rPr>
        <w:t>5</w:t>
      </w:r>
      <w:r w:rsidRPr="00EA2CCF">
        <w:rPr>
          <w:rFonts w:ascii="Arial" w:hAnsi="Arial" w:cs="Arial"/>
          <w:bCs/>
          <w:color w:val="000000" w:themeColor="text1"/>
          <w:sz w:val="24"/>
          <w:szCs w:val="24"/>
        </w:rPr>
        <w:t xml:space="preserve">.5 A Contratada, por si, seus agentes, prepostos, empregados ou quaisquer encarregados, assume inteira responsabilidade por quaisquer danos ou prejuízos causados, de forma direta ou indireta, à CESAMA, seus servidores ou </w:t>
      </w:r>
      <w:r w:rsidRPr="00EA2CCF">
        <w:rPr>
          <w:rFonts w:ascii="Arial" w:hAnsi="Arial" w:cs="Arial"/>
          <w:bCs/>
          <w:color w:val="000000" w:themeColor="text1"/>
          <w:sz w:val="24"/>
          <w:szCs w:val="24"/>
        </w:rPr>
        <w:lastRenderedPageBreak/>
        <w:t>terceiros, produzidos em decorrência da execução do objeto contratado, ou da omissão em executá-lo, resguardando-se à CESAMA o direito de regresso na hipótese de ser compelido a responder por tais danos ou prejuízos.</w:t>
      </w:r>
    </w:p>
    <w:p w14:paraId="131BE5D7" w14:textId="77777777" w:rsidR="0043399F" w:rsidRPr="00EA2CCF" w:rsidRDefault="00076BFE">
      <w:pPr>
        <w:spacing w:before="120" w:after="0" w:line="360" w:lineRule="auto"/>
        <w:ind w:left="1"/>
        <w:jc w:val="both"/>
        <w:rPr>
          <w:rFonts w:ascii="Arial" w:hAnsi="Arial" w:cs="Arial"/>
          <w:bCs/>
          <w:color w:val="000000" w:themeColor="text1"/>
          <w:sz w:val="24"/>
          <w:szCs w:val="24"/>
        </w:rPr>
      </w:pPr>
      <w:r w:rsidRPr="00EA2CCF">
        <w:rPr>
          <w:rFonts w:ascii="Arial" w:hAnsi="Arial" w:cs="Arial"/>
          <w:bCs/>
          <w:color w:val="000000" w:themeColor="text1"/>
          <w:sz w:val="24"/>
          <w:szCs w:val="24"/>
        </w:rPr>
        <w:t>1</w:t>
      </w:r>
      <w:r w:rsidR="00595202" w:rsidRPr="00EA2CCF">
        <w:rPr>
          <w:rFonts w:ascii="Arial" w:hAnsi="Arial" w:cs="Arial"/>
          <w:bCs/>
          <w:color w:val="000000" w:themeColor="text1"/>
          <w:sz w:val="24"/>
          <w:szCs w:val="24"/>
        </w:rPr>
        <w:t>5</w:t>
      </w:r>
      <w:r w:rsidRPr="00EA2CCF">
        <w:rPr>
          <w:rFonts w:ascii="Arial" w:hAnsi="Arial" w:cs="Arial"/>
          <w:bCs/>
          <w:color w:val="000000" w:themeColor="text1"/>
          <w:sz w:val="24"/>
          <w:szCs w:val="24"/>
        </w:rPr>
        <w:t>.6 A Contratada guardará e fará com que seu pessoal guarde sigilo sobre dados, informações ou documentos fornecidos pela CESAMA ou obtidos em razão da execução do objeto contratual, sendo vedadas todas ou quaisquer reproduções dos mesmos, durante a vigência do ajuste e mesmo após o seu término.</w:t>
      </w:r>
    </w:p>
    <w:p w14:paraId="304D1251" w14:textId="77777777" w:rsidR="0043399F" w:rsidRPr="00EA2CCF" w:rsidRDefault="00076BFE">
      <w:pPr>
        <w:spacing w:before="120" w:after="0" w:line="360" w:lineRule="auto"/>
        <w:ind w:left="1"/>
        <w:jc w:val="both"/>
        <w:rPr>
          <w:rFonts w:ascii="Arial" w:hAnsi="Arial" w:cs="Arial"/>
          <w:bCs/>
          <w:color w:val="000000" w:themeColor="text1"/>
          <w:sz w:val="24"/>
          <w:szCs w:val="24"/>
        </w:rPr>
      </w:pPr>
      <w:r w:rsidRPr="00EA2CCF">
        <w:rPr>
          <w:rFonts w:ascii="Arial" w:hAnsi="Arial" w:cs="Arial"/>
          <w:bCs/>
          <w:color w:val="000000" w:themeColor="text1"/>
          <w:sz w:val="24"/>
          <w:szCs w:val="24"/>
        </w:rPr>
        <w:t>1</w:t>
      </w:r>
      <w:r w:rsidR="00595202" w:rsidRPr="00EA2CCF">
        <w:rPr>
          <w:rFonts w:ascii="Arial" w:hAnsi="Arial" w:cs="Arial"/>
          <w:bCs/>
          <w:color w:val="000000" w:themeColor="text1"/>
          <w:sz w:val="24"/>
          <w:szCs w:val="24"/>
        </w:rPr>
        <w:t>5</w:t>
      </w:r>
      <w:r w:rsidRPr="00EA2CCF">
        <w:rPr>
          <w:rFonts w:ascii="Arial" w:hAnsi="Arial" w:cs="Arial"/>
          <w:bCs/>
          <w:color w:val="000000" w:themeColor="text1"/>
          <w:sz w:val="24"/>
          <w:szCs w:val="24"/>
        </w:rPr>
        <w:t>.7 Todas as informações, resultados, relatórios e quaisquer outros documentos obtidos ou elaborados pela fornecedora durante a execução do objeto da Ata de Registro de Preços serão de exclusiva propriedade da CESAMA, não podendo ser utilizados, divulgados, reproduzidos ou veiculados, para qualquer fim, senão com a prévia e expressa autorização da CESAMA, sob pena de responsabilização administrativa, civil ou criminal, nos termos da legislação.</w:t>
      </w:r>
    </w:p>
    <w:p w14:paraId="17C48385" w14:textId="77777777" w:rsidR="0043399F" w:rsidRPr="00EA2CCF" w:rsidRDefault="00076BFE">
      <w:pPr>
        <w:spacing w:before="120" w:after="0" w:line="360" w:lineRule="auto"/>
        <w:jc w:val="both"/>
        <w:rPr>
          <w:rFonts w:ascii="Arial" w:hAnsi="Arial" w:cs="Arial"/>
          <w:bCs/>
          <w:color w:val="000000" w:themeColor="text1"/>
          <w:sz w:val="24"/>
          <w:szCs w:val="24"/>
        </w:rPr>
      </w:pPr>
      <w:r w:rsidRPr="00EA2CCF">
        <w:rPr>
          <w:rFonts w:ascii="Arial" w:hAnsi="Arial" w:cs="Arial"/>
          <w:bCs/>
          <w:color w:val="000000" w:themeColor="text1"/>
          <w:sz w:val="24"/>
          <w:szCs w:val="24"/>
        </w:rPr>
        <w:t>1</w:t>
      </w:r>
      <w:r w:rsidR="00595202" w:rsidRPr="00EA2CCF">
        <w:rPr>
          <w:rFonts w:ascii="Arial" w:hAnsi="Arial" w:cs="Arial"/>
          <w:bCs/>
          <w:color w:val="000000" w:themeColor="text1"/>
          <w:sz w:val="24"/>
          <w:szCs w:val="24"/>
        </w:rPr>
        <w:t>5</w:t>
      </w:r>
      <w:r w:rsidRPr="00EA2CCF">
        <w:rPr>
          <w:rFonts w:ascii="Arial" w:hAnsi="Arial" w:cs="Arial"/>
          <w:bCs/>
          <w:color w:val="000000" w:themeColor="text1"/>
          <w:sz w:val="24"/>
          <w:szCs w:val="24"/>
        </w:rPr>
        <w:t xml:space="preserve">.8 A contratação será formalizada mediante emissão de Ordem de Compra e/ou Serviço ou </w:t>
      </w:r>
      <w:r w:rsidRPr="00EA2CCF">
        <w:rPr>
          <w:rFonts w:ascii="Arial" w:hAnsi="Arial" w:cs="Arial"/>
          <w:color w:val="000000" w:themeColor="text1"/>
          <w:sz w:val="24"/>
          <w:szCs w:val="24"/>
        </w:rPr>
        <w:t>outro instrumento contratual</w:t>
      </w:r>
      <w:r w:rsidRPr="00EA2CCF">
        <w:rPr>
          <w:rFonts w:ascii="Arial" w:hAnsi="Arial" w:cs="Arial"/>
          <w:bCs/>
          <w:color w:val="000000" w:themeColor="text1"/>
          <w:sz w:val="24"/>
          <w:szCs w:val="24"/>
        </w:rPr>
        <w:t xml:space="preserve">, nos termos do art. 80, do RILC. </w:t>
      </w:r>
    </w:p>
    <w:p w14:paraId="68F653D7" w14:textId="77777777" w:rsidR="0043399F" w:rsidRPr="00EA2CCF" w:rsidRDefault="00076BFE">
      <w:pPr>
        <w:spacing w:before="120" w:after="0" w:line="360" w:lineRule="auto"/>
        <w:jc w:val="both"/>
        <w:rPr>
          <w:rFonts w:ascii="Arial" w:hAnsi="Arial" w:cs="Arial"/>
          <w:bCs/>
          <w:color w:val="000000" w:themeColor="text1"/>
          <w:sz w:val="24"/>
          <w:szCs w:val="24"/>
        </w:rPr>
      </w:pPr>
      <w:r w:rsidRPr="00EA2CCF">
        <w:rPr>
          <w:rFonts w:ascii="Arial" w:hAnsi="Arial" w:cs="Arial"/>
          <w:bCs/>
          <w:color w:val="000000" w:themeColor="text1"/>
          <w:sz w:val="24"/>
          <w:szCs w:val="24"/>
        </w:rPr>
        <w:t>1</w:t>
      </w:r>
      <w:r w:rsidR="00595202" w:rsidRPr="00EA2CCF">
        <w:rPr>
          <w:rFonts w:ascii="Arial" w:hAnsi="Arial" w:cs="Arial"/>
          <w:bCs/>
          <w:color w:val="000000" w:themeColor="text1"/>
          <w:sz w:val="24"/>
          <w:szCs w:val="24"/>
        </w:rPr>
        <w:t>5</w:t>
      </w:r>
      <w:r w:rsidRPr="00EA2CCF">
        <w:rPr>
          <w:rFonts w:ascii="Arial" w:hAnsi="Arial" w:cs="Arial"/>
          <w:bCs/>
          <w:color w:val="000000" w:themeColor="text1"/>
          <w:sz w:val="24"/>
          <w:szCs w:val="24"/>
        </w:rPr>
        <w:t>.9 Aplica-se a esta contratação a Lei Federal 13.303 de 30 de junho de 2016, e alterações posteriores, inclusive aos casos omissos, bem como a Lei nº 12.846 – Anticorrupção, a Política Anticorrupção, o Regulamento Interno de Licitações, Contratos e Convênios, o Código de Ética da CESAMA, e a legislação municipal civil e ambiental aplicáveis ao objeto da contratação como também, a Lei Geral de Proteção de Dados Pessoais, Lei nº 13.709 de 14 de agosto de 2018.</w:t>
      </w:r>
    </w:p>
    <w:p w14:paraId="4CFB46BB" w14:textId="77777777" w:rsidR="00F17462" w:rsidRPr="00EA2CCF" w:rsidRDefault="009C2B70">
      <w:pPr>
        <w:spacing w:before="120" w:after="0" w:line="360" w:lineRule="auto"/>
        <w:jc w:val="both"/>
        <w:rPr>
          <w:rFonts w:ascii="Arial" w:hAnsi="Arial" w:cs="Arial"/>
          <w:bCs/>
          <w:color w:val="000000" w:themeColor="text1"/>
          <w:sz w:val="24"/>
          <w:szCs w:val="24"/>
        </w:rPr>
      </w:pPr>
      <w:r w:rsidRPr="00EA2CCF">
        <w:rPr>
          <w:rFonts w:ascii="Arial" w:hAnsi="Arial" w:cs="Arial"/>
          <w:color w:val="000000" w:themeColor="text1"/>
          <w:sz w:val="24"/>
          <w:szCs w:val="24"/>
        </w:rPr>
        <w:t xml:space="preserve">15.9.1 </w:t>
      </w:r>
      <w:r w:rsidR="00F17462" w:rsidRPr="00EA2CCF">
        <w:rPr>
          <w:rFonts w:ascii="Arial" w:hAnsi="Arial" w:cs="Arial"/>
          <w:color w:val="000000" w:themeColor="text1"/>
          <w:sz w:val="24"/>
          <w:szCs w:val="24"/>
        </w:rPr>
        <w:t>Toda e qualquer atividade de tratamento de dados deve atender às finalidades e limites previstos na contratação e estar em conformidade com a legislação aplicável, principalmente, mas não se limitando à Lei 13.709/18 ("Lei Geral de Proteção de Dados" ou "LGPD").</w:t>
      </w:r>
    </w:p>
    <w:p w14:paraId="5ED555CA" w14:textId="77777777" w:rsidR="0043399F" w:rsidRPr="00EA2CCF" w:rsidRDefault="00076BFE">
      <w:pPr>
        <w:spacing w:before="120" w:after="0" w:line="360" w:lineRule="auto"/>
        <w:jc w:val="both"/>
        <w:rPr>
          <w:rFonts w:ascii="Arial" w:hAnsi="Arial" w:cs="Arial"/>
          <w:bCs/>
          <w:color w:val="000000" w:themeColor="text1"/>
          <w:sz w:val="24"/>
          <w:szCs w:val="24"/>
        </w:rPr>
      </w:pPr>
      <w:r w:rsidRPr="00EA2CCF">
        <w:rPr>
          <w:rFonts w:ascii="Arial" w:hAnsi="Arial" w:cs="Arial"/>
          <w:bCs/>
          <w:color w:val="000000" w:themeColor="text1"/>
          <w:sz w:val="24"/>
          <w:szCs w:val="24"/>
        </w:rPr>
        <w:t>1</w:t>
      </w:r>
      <w:r w:rsidR="00595202" w:rsidRPr="00EA2CCF">
        <w:rPr>
          <w:rFonts w:ascii="Arial" w:hAnsi="Arial" w:cs="Arial"/>
          <w:bCs/>
          <w:color w:val="000000" w:themeColor="text1"/>
          <w:sz w:val="24"/>
          <w:szCs w:val="24"/>
        </w:rPr>
        <w:t>5</w:t>
      </w:r>
      <w:r w:rsidRPr="00EA2CCF">
        <w:rPr>
          <w:rFonts w:ascii="Arial" w:hAnsi="Arial" w:cs="Arial"/>
          <w:bCs/>
          <w:color w:val="000000" w:themeColor="text1"/>
          <w:sz w:val="24"/>
          <w:szCs w:val="24"/>
        </w:rPr>
        <w:t xml:space="preserve">.10 A CESAMA, constituída na forma de empresa pública, não é contribuinte do ICMS, observando, portanto, o regulamento do Imposto sobre Operações </w:t>
      </w:r>
      <w:r w:rsidRPr="00EA2CCF">
        <w:rPr>
          <w:rFonts w:ascii="Arial" w:hAnsi="Arial" w:cs="Arial"/>
          <w:bCs/>
          <w:color w:val="000000" w:themeColor="text1"/>
          <w:sz w:val="24"/>
          <w:szCs w:val="24"/>
        </w:rPr>
        <w:lastRenderedPageBreak/>
        <w:t>Relativas à Circulação de Mercadorias e Sobre Prestações de Serviços de Transporte Interestadual e Intermunicipal e de Comunicação (RICMS – SEFAZ/MG), em seu Anexo IX, Capítulo XXXVI, que dispõe:</w:t>
      </w:r>
    </w:p>
    <w:p w14:paraId="394908C4" w14:textId="77777777" w:rsidR="0043399F" w:rsidRPr="00EA2CCF" w:rsidRDefault="00076BFE">
      <w:pPr>
        <w:spacing w:before="120"/>
        <w:ind w:left="2268"/>
        <w:jc w:val="both"/>
        <w:rPr>
          <w:rFonts w:ascii="Arial" w:hAnsi="Arial" w:cs="Arial"/>
          <w:bCs/>
          <w:color w:val="000000" w:themeColor="text1"/>
          <w:sz w:val="20"/>
          <w:szCs w:val="20"/>
        </w:rPr>
      </w:pPr>
      <w:r w:rsidRPr="00EA2CCF">
        <w:rPr>
          <w:rFonts w:ascii="Arial" w:hAnsi="Arial" w:cs="Arial"/>
          <w:bCs/>
          <w:i/>
          <w:iCs/>
          <w:color w:val="000000" w:themeColor="text1"/>
          <w:sz w:val="20"/>
          <w:szCs w:val="20"/>
        </w:rPr>
        <w:t>Art. 304-A. Na hipótese de operação tendo como destinatário pessoa não contribuinte do imposto, a mercadoria poderá ser entregue neste Estado em local diverso do endereço do destinatário, desde que no campo “Informações complementares” da nota fiscal constem a expressão “Entrega por ordem do destinatário” e o endereço do local de entrega</w:t>
      </w:r>
      <w:r w:rsidRPr="00EA2CCF">
        <w:rPr>
          <w:rFonts w:ascii="Arial" w:hAnsi="Arial" w:cs="Arial"/>
          <w:bCs/>
          <w:color w:val="000000" w:themeColor="text1"/>
          <w:sz w:val="20"/>
          <w:szCs w:val="20"/>
        </w:rPr>
        <w:t>.</w:t>
      </w:r>
    </w:p>
    <w:p w14:paraId="41E20DA3" w14:textId="77777777" w:rsidR="004C7857" w:rsidRDefault="004C7857">
      <w:pPr>
        <w:jc w:val="center"/>
        <w:rPr>
          <w:rFonts w:ascii="Arial" w:eastAsia="Arial" w:hAnsi="Arial" w:cs="Arial"/>
          <w:color w:val="000000" w:themeColor="text1"/>
          <w:sz w:val="24"/>
        </w:rPr>
      </w:pPr>
    </w:p>
    <w:p w14:paraId="73F06FEC" w14:textId="5271187D" w:rsidR="004B4323" w:rsidRPr="00EA2CCF" w:rsidRDefault="004B4323">
      <w:pPr>
        <w:jc w:val="center"/>
        <w:rPr>
          <w:rFonts w:ascii="Arial" w:eastAsia="Arial" w:hAnsi="Arial" w:cs="Arial"/>
          <w:color w:val="000000" w:themeColor="text1"/>
          <w:sz w:val="24"/>
        </w:rPr>
      </w:pPr>
      <w:r>
        <w:rPr>
          <w:rFonts w:ascii="Arial" w:eastAsia="Arial" w:hAnsi="Arial" w:cs="Arial"/>
          <w:color w:val="000000" w:themeColor="text1"/>
          <w:sz w:val="24"/>
        </w:rPr>
        <w:t>ASSINADO NO ORIGINAL</w:t>
      </w:r>
    </w:p>
    <w:p w14:paraId="1831F62B" w14:textId="77777777" w:rsidR="0043399F" w:rsidRPr="00EA2CCF" w:rsidRDefault="00076BFE">
      <w:pPr>
        <w:jc w:val="center"/>
        <w:rPr>
          <w:rFonts w:ascii="Arial" w:eastAsia="Arial" w:hAnsi="Arial" w:cs="Arial"/>
          <w:color w:val="000000" w:themeColor="text1"/>
          <w:sz w:val="24"/>
        </w:rPr>
      </w:pPr>
      <w:r w:rsidRPr="00EA2CCF">
        <w:rPr>
          <w:rFonts w:ascii="Arial" w:eastAsia="Arial" w:hAnsi="Arial" w:cs="Arial"/>
          <w:color w:val="000000" w:themeColor="text1"/>
          <w:sz w:val="24"/>
        </w:rPr>
        <w:t>DANIEL DE MELO BITENCOURT</w:t>
      </w:r>
      <w:r w:rsidRPr="00EA2CCF">
        <w:rPr>
          <w:rFonts w:ascii="Arial" w:eastAsia="Arial" w:hAnsi="Arial" w:cs="Arial"/>
          <w:color w:val="000000" w:themeColor="text1"/>
          <w:sz w:val="24"/>
        </w:rPr>
        <w:br/>
        <w:t>Chefe Dpto. DERH</w:t>
      </w:r>
    </w:p>
    <w:p w14:paraId="4FBD7BD4" w14:textId="77777777" w:rsidR="0043399F" w:rsidRPr="00EA2CCF" w:rsidRDefault="0043399F" w:rsidP="004E1062">
      <w:pPr>
        <w:rPr>
          <w:rFonts w:ascii="Arial" w:hAnsi="Arial" w:cs="Arial"/>
          <w:bCs/>
          <w:color w:val="000000" w:themeColor="text1"/>
          <w:sz w:val="24"/>
          <w:szCs w:val="24"/>
        </w:rPr>
      </w:pPr>
    </w:p>
    <w:p w14:paraId="3344544D" w14:textId="77777777" w:rsidR="0043399F" w:rsidRDefault="00076BFE">
      <w:pPr>
        <w:jc w:val="center"/>
        <w:rPr>
          <w:rFonts w:ascii="Arial" w:eastAsia="Arial" w:hAnsi="Arial" w:cs="Arial"/>
          <w:color w:val="000000" w:themeColor="text1"/>
          <w:sz w:val="24"/>
        </w:rPr>
      </w:pPr>
      <w:r w:rsidRPr="00EA2CCF">
        <w:rPr>
          <w:rFonts w:ascii="Arial" w:eastAsia="Arial" w:hAnsi="Arial" w:cs="Arial"/>
          <w:color w:val="000000" w:themeColor="text1"/>
          <w:sz w:val="24"/>
        </w:rPr>
        <w:t>Autorizado/Aprovado por:</w:t>
      </w:r>
    </w:p>
    <w:p w14:paraId="49E06303" w14:textId="77777777" w:rsidR="004B4323" w:rsidRDefault="004B4323">
      <w:pPr>
        <w:jc w:val="center"/>
        <w:rPr>
          <w:rFonts w:ascii="Arial" w:eastAsia="Arial" w:hAnsi="Arial" w:cs="Arial"/>
          <w:color w:val="000000" w:themeColor="text1"/>
          <w:sz w:val="24"/>
        </w:rPr>
      </w:pPr>
    </w:p>
    <w:p w14:paraId="71609E4F" w14:textId="291AFFD9" w:rsidR="004B4323" w:rsidRPr="00EA2CCF" w:rsidRDefault="004B4323">
      <w:pPr>
        <w:jc w:val="center"/>
        <w:rPr>
          <w:rFonts w:ascii="Arial" w:eastAsia="Arial" w:hAnsi="Arial" w:cs="Arial"/>
          <w:color w:val="000000" w:themeColor="text1"/>
          <w:sz w:val="24"/>
        </w:rPr>
      </w:pPr>
      <w:r>
        <w:rPr>
          <w:rFonts w:ascii="Arial" w:eastAsia="Arial" w:hAnsi="Arial" w:cs="Arial"/>
          <w:color w:val="000000" w:themeColor="text1"/>
          <w:sz w:val="24"/>
        </w:rPr>
        <w:t>ASSINADO NO ORIGINAL</w:t>
      </w:r>
    </w:p>
    <w:p w14:paraId="5F62D11B" w14:textId="77777777" w:rsidR="0043399F" w:rsidRDefault="00076BFE">
      <w:pPr>
        <w:jc w:val="center"/>
        <w:rPr>
          <w:rFonts w:ascii="Arial" w:eastAsia="Arial" w:hAnsi="Arial" w:cs="Arial"/>
          <w:color w:val="000000" w:themeColor="text1"/>
          <w:sz w:val="24"/>
        </w:rPr>
      </w:pPr>
      <w:r w:rsidRPr="00EA2CCF">
        <w:rPr>
          <w:rFonts w:ascii="Arial" w:eastAsia="Arial" w:hAnsi="Arial" w:cs="Arial"/>
          <w:color w:val="000000" w:themeColor="text1"/>
          <w:sz w:val="24"/>
        </w:rPr>
        <w:t>RENATA FERNANDES DA SILVA</w:t>
      </w:r>
      <w:r w:rsidRPr="00EA2CCF">
        <w:rPr>
          <w:rFonts w:cs="Calibri"/>
          <w:color w:val="000000" w:themeColor="text1"/>
          <w:sz w:val="24"/>
        </w:rPr>
        <w:br/>
      </w:r>
      <w:r w:rsidRPr="00EA2CCF">
        <w:rPr>
          <w:rFonts w:ascii="Arial" w:eastAsia="Arial" w:hAnsi="Arial" w:cs="Arial"/>
          <w:color w:val="000000" w:themeColor="text1"/>
          <w:sz w:val="24"/>
        </w:rPr>
        <w:t>Gerente GERH</w:t>
      </w:r>
    </w:p>
    <w:p w14:paraId="45FC3CDB" w14:textId="77777777" w:rsidR="004B4323" w:rsidRDefault="004B4323">
      <w:pPr>
        <w:jc w:val="center"/>
        <w:rPr>
          <w:rFonts w:ascii="Arial" w:eastAsia="Arial" w:hAnsi="Arial" w:cs="Arial"/>
          <w:color w:val="000000" w:themeColor="text1"/>
          <w:sz w:val="24"/>
        </w:rPr>
      </w:pPr>
    </w:p>
    <w:p w14:paraId="00AE6DBF" w14:textId="77777777" w:rsidR="004B4323" w:rsidRPr="00EA2CCF" w:rsidRDefault="004B4323" w:rsidP="004B4323">
      <w:pPr>
        <w:jc w:val="center"/>
        <w:rPr>
          <w:rFonts w:ascii="Arial" w:eastAsia="Arial" w:hAnsi="Arial" w:cs="Arial"/>
          <w:color w:val="000000" w:themeColor="text1"/>
          <w:sz w:val="24"/>
        </w:rPr>
      </w:pPr>
      <w:r>
        <w:rPr>
          <w:rFonts w:ascii="Arial" w:eastAsia="Arial" w:hAnsi="Arial" w:cs="Arial"/>
          <w:color w:val="000000" w:themeColor="text1"/>
          <w:sz w:val="24"/>
        </w:rPr>
        <w:t>ASSINADO NO ORIGINAL</w:t>
      </w:r>
    </w:p>
    <w:p w14:paraId="6CFCEF6B" w14:textId="77777777" w:rsidR="0043399F" w:rsidRPr="00EA2CCF" w:rsidRDefault="00076BFE">
      <w:pPr>
        <w:jc w:val="center"/>
        <w:rPr>
          <w:rFonts w:ascii="Arial" w:eastAsia="Arial" w:hAnsi="Arial" w:cs="Arial"/>
          <w:color w:val="000000" w:themeColor="text1"/>
        </w:rPr>
      </w:pPr>
      <w:r w:rsidRPr="00EA2CCF">
        <w:rPr>
          <w:rFonts w:ascii="Arial" w:eastAsia="Arial" w:hAnsi="Arial" w:cs="Arial"/>
          <w:color w:val="000000" w:themeColor="text1"/>
        </w:rPr>
        <w:t>______________________</w:t>
      </w:r>
    </w:p>
    <w:p w14:paraId="3E79CA51" w14:textId="77777777" w:rsidR="0043399F" w:rsidRPr="00EA2CCF" w:rsidRDefault="00076BFE">
      <w:pPr>
        <w:jc w:val="center"/>
        <w:rPr>
          <w:rFonts w:ascii="Arial" w:eastAsia="Arial" w:hAnsi="Arial" w:cs="Arial"/>
          <w:color w:val="000000" w:themeColor="text1"/>
          <w:sz w:val="24"/>
        </w:rPr>
      </w:pPr>
      <w:r w:rsidRPr="00EA2CCF">
        <w:rPr>
          <w:rFonts w:ascii="Arial" w:eastAsia="Arial" w:hAnsi="Arial" w:cs="Arial"/>
          <w:color w:val="000000" w:themeColor="text1"/>
        </w:rPr>
        <w:t>RAFAELA MEDINA CURY</w:t>
      </w:r>
    </w:p>
    <w:p w14:paraId="6153555F" w14:textId="77777777" w:rsidR="0043399F" w:rsidRPr="00EA2CCF" w:rsidRDefault="00076BFE" w:rsidP="00EE736A">
      <w:pPr>
        <w:jc w:val="center"/>
        <w:rPr>
          <w:rFonts w:ascii="Arial" w:hAnsi="Arial" w:cs="Arial"/>
          <w:bCs/>
          <w:color w:val="000000" w:themeColor="text1"/>
          <w:sz w:val="24"/>
          <w:szCs w:val="24"/>
        </w:rPr>
      </w:pPr>
      <w:r w:rsidRPr="00EA2CCF">
        <w:rPr>
          <w:rFonts w:ascii="Arial" w:eastAsia="Arial" w:hAnsi="Arial" w:cs="Arial"/>
          <w:color w:val="000000" w:themeColor="text1"/>
          <w:sz w:val="24"/>
        </w:rPr>
        <w:t>Diretor Área DRFA</w:t>
      </w:r>
    </w:p>
    <w:sectPr w:rsidR="0043399F" w:rsidRPr="00EA2CCF" w:rsidSect="00FA2A50">
      <w:headerReference w:type="default" r:id="rId10"/>
      <w:footerReference w:type="even" r:id="rId11"/>
      <w:footerReference w:type="default" r:id="rId12"/>
      <w:pgSz w:w="11906" w:h="16838" w:code="9"/>
      <w:pgMar w:top="1417" w:right="1701" w:bottom="1417" w:left="1701" w:header="708" w:footer="708" w:gutter="0"/>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69890E0" w14:textId="77777777" w:rsidR="00C32F22" w:rsidRDefault="00C32F22">
      <w:pPr>
        <w:spacing w:after="0" w:line="240" w:lineRule="auto"/>
      </w:pPr>
      <w:r>
        <w:separator/>
      </w:r>
    </w:p>
  </w:endnote>
  <w:endnote w:type="continuationSeparator" w:id="0">
    <w:p w14:paraId="612904EA" w14:textId="77777777" w:rsidR="00C32F22" w:rsidRDefault="00C32F2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MT">
    <w:panose1 w:val="00000000000000000000"/>
    <w:charset w:val="00"/>
    <w:family w:val="auto"/>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IDFont+F2">
    <w:panose1 w:val="00000000000000000000"/>
    <w:charset w:val="00"/>
    <w:family w:val="auto"/>
    <w:notTrueType/>
    <w:pitch w:val="default"/>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5DA8D2C" w14:textId="77777777" w:rsidR="00C32F22" w:rsidRDefault="00C32F22">
    <w:pPr>
      <w:pStyle w:val="Rodap"/>
      <w:jc w:val="both"/>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E433DD1" w14:textId="77777777" w:rsidR="00C32F22" w:rsidRDefault="00C32F22">
    <w:pPr>
      <w:pStyle w:val="Rodap"/>
      <w:tabs>
        <w:tab w:val="clear" w:pos="8504"/>
        <w:tab w:val="right" w:pos="8505"/>
      </w:tabs>
      <w:ind w:right="-1"/>
      <w:jc w:val="center"/>
      <w:rPr>
        <w:rFonts w:ascii="Arial" w:hAnsi="Arial" w:cs="Arial"/>
        <w:b/>
        <w:color w:val="AEAAAA"/>
        <w:sz w:val="16"/>
        <w:szCs w:val="16"/>
      </w:rPr>
    </w:pPr>
    <w:r>
      <w:rPr>
        <w:rFonts w:ascii="Arial" w:hAnsi="Arial" w:cs="Arial"/>
        <w:b/>
        <w:color w:val="AEAAAA"/>
        <w:sz w:val="16"/>
        <w:szCs w:val="16"/>
      </w:rPr>
      <w:t>Companhia de Saneamento Municipal – Cesama</w:t>
    </w:r>
  </w:p>
  <w:p w14:paraId="54A76326" w14:textId="77777777" w:rsidR="00C32F22" w:rsidRDefault="00C32F22">
    <w:pPr>
      <w:pStyle w:val="Rodap"/>
      <w:tabs>
        <w:tab w:val="clear" w:pos="8504"/>
        <w:tab w:val="right" w:pos="8505"/>
      </w:tabs>
      <w:ind w:right="-1"/>
      <w:jc w:val="center"/>
      <w:rPr>
        <w:rFonts w:ascii="Arial" w:hAnsi="Arial" w:cs="Arial"/>
        <w:color w:val="AEAAAA"/>
        <w:sz w:val="16"/>
        <w:szCs w:val="16"/>
      </w:rPr>
    </w:pPr>
    <w:r>
      <w:rPr>
        <w:rFonts w:ascii="Arial" w:hAnsi="Arial" w:cs="Arial"/>
        <w:color w:val="AEAAAA"/>
        <w:sz w:val="16"/>
        <w:szCs w:val="16"/>
      </w:rPr>
      <w:t>Avenida Barão do Rio Branco, 1843/10º andar - Centro</w:t>
    </w:r>
  </w:p>
  <w:p w14:paraId="34939C0C" w14:textId="77777777" w:rsidR="00C32F22" w:rsidRDefault="00C32F22">
    <w:pPr>
      <w:pStyle w:val="Rodap"/>
      <w:tabs>
        <w:tab w:val="clear" w:pos="8504"/>
        <w:tab w:val="right" w:pos="8505"/>
      </w:tabs>
      <w:ind w:right="-1"/>
      <w:jc w:val="center"/>
      <w:rPr>
        <w:rFonts w:ascii="Arial" w:hAnsi="Arial" w:cs="Arial"/>
        <w:color w:val="AEAAAA"/>
        <w:sz w:val="16"/>
        <w:szCs w:val="16"/>
      </w:rPr>
    </w:pPr>
    <w:r>
      <w:rPr>
        <w:rFonts w:ascii="Arial" w:hAnsi="Arial" w:cs="Arial"/>
        <w:color w:val="AEAAAA"/>
        <w:sz w:val="16"/>
        <w:szCs w:val="16"/>
      </w:rPr>
      <w:t>CEP: 36.013-020 I Juiz de Fora - MG I Telefone: (32) 3692-XXXX</w:t>
    </w:r>
  </w:p>
  <w:p w14:paraId="1DD639C6" w14:textId="77777777" w:rsidR="00C32F22" w:rsidRDefault="00C32F22">
    <w:pPr>
      <w:pStyle w:val="Rodap"/>
      <w:tabs>
        <w:tab w:val="clear" w:pos="8504"/>
        <w:tab w:val="right" w:pos="8505"/>
      </w:tabs>
      <w:ind w:right="-1"/>
      <w:jc w:val="center"/>
      <w:rPr>
        <w:rFonts w:ascii="Arial" w:hAnsi="Arial" w:cs="Arial"/>
        <w:color w:val="AEAAAA"/>
        <w:sz w:val="16"/>
        <w:szCs w:val="16"/>
      </w:rPr>
    </w:pPr>
  </w:p>
  <w:p w14:paraId="3E732A5C" w14:textId="77777777" w:rsidR="00C32F22" w:rsidRDefault="00C32F22">
    <w:pPr>
      <w:pStyle w:val="Rodap"/>
      <w:tabs>
        <w:tab w:val="clear" w:pos="8504"/>
        <w:tab w:val="right" w:pos="8505"/>
      </w:tabs>
      <w:ind w:right="-1"/>
      <w:jc w:val="center"/>
      <w:rPr>
        <w:rFonts w:ascii="Arial" w:hAnsi="Arial" w:cs="Arial"/>
        <w:b/>
        <w:color w:val="AEAAAA"/>
        <w:sz w:val="16"/>
        <w:szCs w:val="16"/>
      </w:rPr>
    </w:pPr>
    <w:r>
      <w:rPr>
        <w:rFonts w:ascii="Arial" w:hAnsi="Arial" w:cs="Arial"/>
        <w:b/>
        <w:color w:val="AEAAAA"/>
        <w:sz w:val="16"/>
        <w:szCs w:val="16"/>
      </w:rPr>
      <w:t xml:space="preserve">Missão </w:t>
    </w:r>
    <w:r>
      <w:rPr>
        <w:rFonts w:ascii="Arial" w:hAnsi="Arial" w:cs="Arial"/>
        <w:color w:val="AEAAAA"/>
        <w:sz w:val="16"/>
        <w:szCs w:val="16"/>
      </w:rPr>
      <w:t>- Planejar e executar a prestação dos serviços de abastecimento de água, coleta e tratamento de esgoto sanitário, no atendimento à universalização, à sustentabilidade econômica, social e ambiental</w:t>
    </w:r>
    <w:r>
      <w:rPr>
        <w:rFonts w:ascii="Arial" w:hAnsi="Arial" w:cs="Arial"/>
        <w:b/>
        <w:color w:val="AEAAAA"/>
        <w:sz w:val="16"/>
        <w:szCs w:val="16"/>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04A6482" w14:textId="77777777" w:rsidR="00C32F22" w:rsidRDefault="00C32F22">
      <w:pPr>
        <w:spacing w:after="0" w:line="240" w:lineRule="auto"/>
      </w:pPr>
      <w:r>
        <w:separator/>
      </w:r>
    </w:p>
  </w:footnote>
  <w:footnote w:type="continuationSeparator" w:id="0">
    <w:p w14:paraId="21FF8180" w14:textId="77777777" w:rsidR="00C32F22" w:rsidRDefault="00C32F2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8FD3407" w14:textId="77777777" w:rsidR="00C32F22" w:rsidRDefault="00C32F22">
    <w:pPr>
      <w:pStyle w:val="Cabealho"/>
      <w:jc w:val="both"/>
      <w:rPr>
        <w:sz w:val="16"/>
        <w:szCs w:val="16"/>
      </w:rPr>
    </w:pPr>
    <w:r w:rsidRPr="00F26888">
      <w:rPr>
        <w:noProof/>
        <w:sz w:val="16"/>
        <w:szCs w:val="16"/>
        <w:lang w:eastAsia="pt-BR"/>
      </w:rPr>
      <w:drawing>
        <wp:inline distT="0" distB="0" distL="0" distR="0" wp14:anchorId="6E6DAD0A" wp14:editId="00944EB9">
          <wp:extent cx="5400040" cy="678180"/>
          <wp:effectExtent l="19050" t="0" r="0" b="0"/>
          <wp:docPr id="218199979" name="Imagem 1" descr="Interface gráfica do usuário&#10;&#10;Descrição gerada automaticamente com confiança baix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8199979" name="Imagem 1" descr="Interface gráfica do usuário&#10;&#10;Descrição gerada automaticamente com confiança baixa"/>
                  <pic:cNvPicPr/>
                </pic:nvPicPr>
                <pic:blipFill>
                  <a:blip r:embed="rId1">
                    <a:extLst>
                      <a:ext uri="{28A0092B-C50C-407E-A947-70E740481C1C}">
                        <a14:useLocalDpi xmlns:a14="http://schemas.microsoft.com/office/drawing/2010/main" val="0"/>
                      </a:ext>
                    </a:extLst>
                  </a:blip>
                  <a:stretch>
                    <a:fillRect/>
                  </a:stretch>
                </pic:blipFill>
                <pic:spPr>
                  <a:xfrm>
                    <a:off x="0" y="0"/>
                    <a:ext cx="5400040" cy="67818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B2054A"/>
    <w:multiLevelType w:val="multilevel"/>
    <w:tmpl w:val="177AED96"/>
    <w:lvl w:ilvl="0">
      <w:start w:val="1"/>
      <w:numFmt w:val="decimal"/>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1" w15:restartNumberingAfterBreak="0">
    <w:nsid w:val="043B7B82"/>
    <w:multiLevelType w:val="multilevel"/>
    <w:tmpl w:val="11764D22"/>
    <w:lvl w:ilvl="0">
      <w:start w:val="1"/>
      <w:numFmt w:val="lowerLetter"/>
      <w:suff w:val="space"/>
      <w:lvlText w:val="%1)"/>
      <w:lvlJc w:val="left"/>
      <w:pPr>
        <w:ind w:left="720" w:hanging="360"/>
      </w:pPr>
    </w:lvl>
    <w:lvl w:ilvl="1">
      <w:start w:val="1"/>
      <w:numFmt w:val="upperRoman"/>
      <w:suff w:val="space"/>
      <w:lvlText w:val="%2."/>
      <w:lvlJc w:val="left"/>
      <w:pPr>
        <w:ind w:left="1800" w:hanging="720"/>
      </w:pPr>
      <w:rPr>
        <w:rFonts w:hint="default"/>
      </w:rPr>
    </w:lvl>
    <w:lvl w:ilvl="2">
      <w:start w:val="1"/>
      <w:numFmt w:val="lowerRoman"/>
      <w:suff w:val="space"/>
      <w:lvlText w:val="%3."/>
      <w:lvlJc w:val="right"/>
      <w:pPr>
        <w:ind w:left="2160" w:hanging="180"/>
      </w:pPr>
    </w:lvl>
    <w:lvl w:ilvl="3">
      <w:start w:val="1"/>
      <w:numFmt w:val="decimal"/>
      <w:suff w:val="space"/>
      <w:lvlText w:val="%4."/>
      <w:lvlJc w:val="left"/>
      <w:pPr>
        <w:ind w:left="2880" w:hanging="360"/>
      </w:pPr>
    </w:lvl>
    <w:lvl w:ilvl="4">
      <w:start w:val="1"/>
      <w:numFmt w:val="lowerLetter"/>
      <w:suff w:val="space"/>
      <w:lvlText w:val="%5."/>
      <w:lvlJc w:val="left"/>
      <w:pPr>
        <w:ind w:left="3600" w:hanging="360"/>
      </w:pPr>
    </w:lvl>
    <w:lvl w:ilvl="5">
      <w:start w:val="1"/>
      <w:numFmt w:val="lowerRoman"/>
      <w:suff w:val="space"/>
      <w:lvlText w:val="%6."/>
      <w:lvlJc w:val="right"/>
      <w:pPr>
        <w:ind w:left="4320" w:hanging="180"/>
      </w:pPr>
    </w:lvl>
    <w:lvl w:ilvl="6">
      <w:start w:val="1"/>
      <w:numFmt w:val="decimal"/>
      <w:suff w:val="space"/>
      <w:lvlText w:val="%7."/>
      <w:lvlJc w:val="left"/>
      <w:pPr>
        <w:ind w:left="5040" w:hanging="360"/>
      </w:pPr>
    </w:lvl>
    <w:lvl w:ilvl="7">
      <w:start w:val="1"/>
      <w:numFmt w:val="lowerLetter"/>
      <w:suff w:val="space"/>
      <w:lvlText w:val="%8."/>
      <w:lvlJc w:val="left"/>
      <w:pPr>
        <w:ind w:left="5760" w:hanging="360"/>
      </w:pPr>
    </w:lvl>
    <w:lvl w:ilvl="8">
      <w:start w:val="1"/>
      <w:numFmt w:val="lowerRoman"/>
      <w:suff w:val="space"/>
      <w:lvlText w:val="%9."/>
      <w:lvlJc w:val="right"/>
      <w:pPr>
        <w:ind w:left="6480" w:hanging="180"/>
      </w:pPr>
    </w:lvl>
  </w:abstractNum>
  <w:abstractNum w:abstractNumId="2" w15:restartNumberingAfterBreak="0">
    <w:nsid w:val="0A686CDF"/>
    <w:multiLevelType w:val="multilevel"/>
    <w:tmpl w:val="FF82CF42"/>
    <w:lvl w:ilvl="0">
      <w:start w:val="7"/>
      <w:numFmt w:val="decimal"/>
      <w:suff w:val="space"/>
      <w:lvlText w:val="%1."/>
      <w:lvlJc w:val="left"/>
      <w:pPr>
        <w:tabs>
          <w:tab w:val="num" w:pos="0"/>
        </w:tabs>
        <w:ind w:left="360" w:hanging="360"/>
      </w:pPr>
      <w:rPr>
        <w:rFonts w:ascii="Arial" w:hAnsi="Arial" w:cs="Arial" w:hint="default"/>
        <w:b/>
      </w:rPr>
    </w:lvl>
    <w:lvl w:ilvl="1">
      <w:start w:val="1"/>
      <w:numFmt w:val="decimal"/>
      <w:suff w:val="space"/>
      <w:lvlText w:val="%1.%2."/>
      <w:lvlJc w:val="left"/>
      <w:pPr>
        <w:tabs>
          <w:tab w:val="num" w:pos="0"/>
        </w:tabs>
        <w:ind w:left="360" w:hanging="360"/>
      </w:pPr>
      <w:rPr>
        <w:rFonts w:ascii="Arial" w:hAnsi="Arial" w:cs="Arial" w:hint="default"/>
        <w:b/>
        <w:bCs/>
        <w:sz w:val="24"/>
        <w:szCs w:val="24"/>
        <w:lang w:val="pt-BR"/>
      </w:rPr>
    </w:lvl>
    <w:lvl w:ilvl="2">
      <w:start w:val="1"/>
      <w:numFmt w:val="decimal"/>
      <w:suff w:val="space"/>
      <w:lvlText w:val="%1.%2.%3."/>
      <w:lvlJc w:val="left"/>
      <w:pPr>
        <w:tabs>
          <w:tab w:val="num" w:pos="0"/>
        </w:tabs>
        <w:ind w:left="720" w:hanging="720"/>
      </w:pPr>
      <w:rPr>
        <w:rFonts w:ascii="Calibri" w:hAnsi="Calibri" w:cs="Calibri" w:hint="default"/>
      </w:rPr>
    </w:lvl>
    <w:lvl w:ilvl="3">
      <w:start w:val="1"/>
      <w:numFmt w:val="decimal"/>
      <w:suff w:val="space"/>
      <w:lvlText w:val="%1.%2.%3.%4."/>
      <w:lvlJc w:val="left"/>
      <w:pPr>
        <w:tabs>
          <w:tab w:val="num" w:pos="0"/>
        </w:tabs>
        <w:ind w:left="720" w:hanging="720"/>
      </w:pPr>
      <w:rPr>
        <w:rFonts w:ascii="Arial" w:hAnsi="Arial" w:cs="Arial" w:hint="default"/>
        <w:b/>
        <w:bCs/>
        <w:sz w:val="24"/>
        <w:szCs w:val="24"/>
        <w:lang w:val="pt-BR"/>
      </w:rPr>
    </w:lvl>
    <w:lvl w:ilvl="4">
      <w:start w:val="1"/>
      <w:numFmt w:val="decimal"/>
      <w:suff w:val="space"/>
      <w:lvlText w:val="%1.%2.%3.%4.%5."/>
      <w:lvlJc w:val="left"/>
      <w:pPr>
        <w:tabs>
          <w:tab w:val="num" w:pos="0"/>
        </w:tabs>
        <w:ind w:left="1080" w:hanging="1080"/>
      </w:pPr>
      <w:rPr>
        <w:rFonts w:ascii="Arial" w:hAnsi="Arial" w:cs="Arial" w:hint="default"/>
        <w:b/>
        <w:bCs/>
        <w:sz w:val="24"/>
        <w:szCs w:val="24"/>
        <w:lang w:val="pt-BR"/>
      </w:rPr>
    </w:lvl>
    <w:lvl w:ilvl="5">
      <w:start w:val="1"/>
      <w:numFmt w:val="decimal"/>
      <w:suff w:val="space"/>
      <w:lvlText w:val="%1.%2.%3.%4.%5.%6."/>
      <w:lvlJc w:val="left"/>
      <w:pPr>
        <w:tabs>
          <w:tab w:val="num" w:pos="0"/>
        </w:tabs>
        <w:ind w:left="1080" w:hanging="1080"/>
      </w:pPr>
      <w:rPr>
        <w:rFonts w:ascii="Arial" w:hAnsi="Arial" w:cs="Arial" w:hint="default"/>
        <w:b/>
        <w:bCs/>
        <w:sz w:val="24"/>
        <w:szCs w:val="24"/>
        <w:lang w:val="pt-BR"/>
      </w:rPr>
    </w:lvl>
    <w:lvl w:ilvl="6">
      <w:start w:val="1"/>
      <w:numFmt w:val="decimal"/>
      <w:suff w:val="space"/>
      <w:lvlText w:val="%1.%2.%3.%4.%5.%6.%7."/>
      <w:lvlJc w:val="left"/>
      <w:pPr>
        <w:tabs>
          <w:tab w:val="num" w:pos="0"/>
        </w:tabs>
        <w:ind w:left="1440" w:hanging="1440"/>
      </w:pPr>
      <w:rPr>
        <w:rFonts w:ascii="Arial" w:hAnsi="Arial" w:cs="Arial" w:hint="default"/>
        <w:b/>
        <w:bCs/>
        <w:sz w:val="24"/>
        <w:szCs w:val="24"/>
        <w:lang w:val="pt-BR"/>
      </w:rPr>
    </w:lvl>
    <w:lvl w:ilvl="7">
      <w:start w:val="1"/>
      <w:numFmt w:val="decimal"/>
      <w:suff w:val="space"/>
      <w:lvlText w:val="%1.%2.%3.%4.%5.%6.%7.%8."/>
      <w:lvlJc w:val="left"/>
      <w:pPr>
        <w:tabs>
          <w:tab w:val="num" w:pos="0"/>
        </w:tabs>
        <w:ind w:left="1440" w:hanging="1440"/>
      </w:pPr>
      <w:rPr>
        <w:rFonts w:ascii="Arial" w:hAnsi="Arial" w:cs="Arial" w:hint="default"/>
        <w:b/>
        <w:bCs/>
        <w:sz w:val="24"/>
        <w:szCs w:val="24"/>
        <w:lang w:val="pt-BR"/>
      </w:rPr>
    </w:lvl>
    <w:lvl w:ilvl="8">
      <w:start w:val="1"/>
      <w:numFmt w:val="decimal"/>
      <w:suff w:val="space"/>
      <w:lvlText w:val="%1.%2.%3.%4.%5.%6.%7.%8.%9."/>
      <w:lvlJc w:val="left"/>
      <w:pPr>
        <w:tabs>
          <w:tab w:val="num" w:pos="0"/>
        </w:tabs>
        <w:ind w:left="1800" w:hanging="1800"/>
      </w:pPr>
      <w:rPr>
        <w:rFonts w:ascii="Arial" w:hAnsi="Arial" w:cs="Arial" w:hint="default"/>
        <w:b/>
        <w:bCs/>
        <w:sz w:val="24"/>
        <w:szCs w:val="24"/>
        <w:lang w:val="pt-BR"/>
      </w:rPr>
    </w:lvl>
  </w:abstractNum>
  <w:abstractNum w:abstractNumId="3" w15:restartNumberingAfterBreak="0">
    <w:nsid w:val="0AC972CB"/>
    <w:multiLevelType w:val="multilevel"/>
    <w:tmpl w:val="3E9E889A"/>
    <w:lvl w:ilvl="0">
      <w:start w:val="1"/>
      <w:numFmt w:val="lowerLetter"/>
      <w:suff w:val="space"/>
      <w:lvlText w:val="%1)"/>
      <w:lvlJc w:val="left"/>
      <w:pPr>
        <w:ind w:left="720" w:hanging="360"/>
      </w:pPr>
    </w:lvl>
    <w:lvl w:ilvl="1">
      <w:start w:val="1"/>
      <w:numFmt w:val="lowerLetter"/>
      <w:suff w:val="space"/>
      <w:lvlText w:val="%2."/>
      <w:lvlJc w:val="left"/>
      <w:pPr>
        <w:ind w:left="1440" w:hanging="360"/>
      </w:pPr>
    </w:lvl>
    <w:lvl w:ilvl="2">
      <w:start w:val="1"/>
      <w:numFmt w:val="lowerRoman"/>
      <w:suff w:val="space"/>
      <w:lvlText w:val="%3."/>
      <w:lvlJc w:val="right"/>
      <w:pPr>
        <w:ind w:left="2160" w:hanging="180"/>
      </w:pPr>
    </w:lvl>
    <w:lvl w:ilvl="3">
      <w:start w:val="1"/>
      <w:numFmt w:val="decimal"/>
      <w:suff w:val="space"/>
      <w:lvlText w:val="%4."/>
      <w:lvlJc w:val="left"/>
      <w:pPr>
        <w:ind w:left="2880" w:hanging="360"/>
      </w:pPr>
    </w:lvl>
    <w:lvl w:ilvl="4">
      <w:start w:val="1"/>
      <w:numFmt w:val="lowerLetter"/>
      <w:suff w:val="space"/>
      <w:lvlText w:val="%5."/>
      <w:lvlJc w:val="left"/>
      <w:pPr>
        <w:ind w:left="3600" w:hanging="360"/>
      </w:pPr>
    </w:lvl>
    <w:lvl w:ilvl="5">
      <w:start w:val="1"/>
      <w:numFmt w:val="lowerRoman"/>
      <w:suff w:val="space"/>
      <w:lvlText w:val="%6."/>
      <w:lvlJc w:val="right"/>
      <w:pPr>
        <w:ind w:left="4320" w:hanging="180"/>
      </w:pPr>
    </w:lvl>
    <w:lvl w:ilvl="6">
      <w:start w:val="1"/>
      <w:numFmt w:val="decimal"/>
      <w:suff w:val="space"/>
      <w:lvlText w:val="%7."/>
      <w:lvlJc w:val="left"/>
      <w:pPr>
        <w:ind w:left="5040" w:hanging="360"/>
      </w:pPr>
    </w:lvl>
    <w:lvl w:ilvl="7">
      <w:start w:val="1"/>
      <w:numFmt w:val="lowerLetter"/>
      <w:suff w:val="space"/>
      <w:lvlText w:val="%8."/>
      <w:lvlJc w:val="left"/>
      <w:pPr>
        <w:ind w:left="5760" w:hanging="360"/>
      </w:pPr>
    </w:lvl>
    <w:lvl w:ilvl="8">
      <w:start w:val="1"/>
      <w:numFmt w:val="lowerRoman"/>
      <w:suff w:val="space"/>
      <w:lvlText w:val="%9."/>
      <w:lvlJc w:val="right"/>
      <w:pPr>
        <w:ind w:left="6480" w:hanging="180"/>
      </w:pPr>
    </w:lvl>
  </w:abstractNum>
  <w:abstractNum w:abstractNumId="4" w15:restartNumberingAfterBreak="0">
    <w:nsid w:val="0B364B6D"/>
    <w:multiLevelType w:val="multilevel"/>
    <w:tmpl w:val="D6B0CDEE"/>
    <w:lvl w:ilvl="0">
      <w:start w:val="1"/>
      <w:numFmt w:val="decimal"/>
      <w:suff w:val="space"/>
      <w:lvlText w:val="%1."/>
      <w:lvlJc w:val="left"/>
      <w:pPr>
        <w:ind w:left="786" w:hanging="360"/>
      </w:pPr>
      <w:rPr>
        <w:color w:val="auto"/>
      </w:rPr>
    </w:lvl>
    <w:lvl w:ilvl="1">
      <w:start w:val="1"/>
      <w:numFmt w:val="decimal"/>
      <w:isLgl/>
      <w:suff w:val="space"/>
      <w:lvlText w:val="%1.%2."/>
      <w:lvlJc w:val="left"/>
      <w:pPr>
        <w:ind w:left="1288" w:hanging="720"/>
      </w:pPr>
      <w:rPr>
        <w:b w:val="0"/>
        <w:color w:val="auto"/>
      </w:rPr>
    </w:lvl>
    <w:lvl w:ilvl="2">
      <w:start w:val="1"/>
      <w:numFmt w:val="decimal"/>
      <w:isLgl/>
      <w:suff w:val="space"/>
      <w:lvlText w:val="%1.%2.%3."/>
      <w:lvlJc w:val="left"/>
      <w:pPr>
        <w:ind w:left="2564" w:hanging="720"/>
      </w:pPr>
    </w:lvl>
    <w:lvl w:ilvl="3">
      <w:start w:val="1"/>
      <w:numFmt w:val="decimal"/>
      <w:isLgl/>
      <w:suff w:val="space"/>
      <w:lvlText w:val="%1.%2.%3.%4."/>
      <w:lvlJc w:val="left"/>
      <w:pPr>
        <w:ind w:left="1440" w:hanging="1080"/>
      </w:pPr>
    </w:lvl>
    <w:lvl w:ilvl="4">
      <w:start w:val="1"/>
      <w:numFmt w:val="decimal"/>
      <w:isLgl/>
      <w:suff w:val="space"/>
      <w:lvlText w:val="%1.%2.%3.%4.%5."/>
      <w:lvlJc w:val="left"/>
      <w:pPr>
        <w:ind w:left="1440" w:hanging="1080"/>
      </w:pPr>
    </w:lvl>
    <w:lvl w:ilvl="5">
      <w:start w:val="1"/>
      <w:numFmt w:val="decimal"/>
      <w:isLgl/>
      <w:suff w:val="space"/>
      <w:lvlText w:val="%1.%2.%3.%4.%5.%6."/>
      <w:lvlJc w:val="left"/>
      <w:pPr>
        <w:ind w:left="1800" w:hanging="1440"/>
      </w:pPr>
    </w:lvl>
    <w:lvl w:ilvl="6">
      <w:start w:val="1"/>
      <w:numFmt w:val="decimal"/>
      <w:isLgl/>
      <w:suff w:val="space"/>
      <w:lvlText w:val="%1.%2.%3.%4.%5.%6.%7."/>
      <w:lvlJc w:val="left"/>
      <w:pPr>
        <w:ind w:left="1800" w:hanging="1440"/>
      </w:pPr>
    </w:lvl>
    <w:lvl w:ilvl="7">
      <w:start w:val="1"/>
      <w:numFmt w:val="decimal"/>
      <w:isLgl/>
      <w:suff w:val="space"/>
      <w:lvlText w:val="%1.%2.%3.%4.%5.%6.%7.%8."/>
      <w:lvlJc w:val="left"/>
      <w:pPr>
        <w:ind w:left="2160" w:hanging="1800"/>
      </w:pPr>
    </w:lvl>
    <w:lvl w:ilvl="8">
      <w:start w:val="1"/>
      <w:numFmt w:val="decimal"/>
      <w:isLgl/>
      <w:suff w:val="space"/>
      <w:lvlText w:val="%1.%2.%3.%4.%5.%6.%7.%8.%9."/>
      <w:lvlJc w:val="left"/>
      <w:pPr>
        <w:ind w:left="2520" w:hanging="2160"/>
      </w:pPr>
    </w:lvl>
  </w:abstractNum>
  <w:abstractNum w:abstractNumId="5" w15:restartNumberingAfterBreak="0">
    <w:nsid w:val="0B7A7DA5"/>
    <w:multiLevelType w:val="multilevel"/>
    <w:tmpl w:val="0F188E14"/>
    <w:lvl w:ilvl="0">
      <w:start w:val="1"/>
      <w:numFmt w:val="decimal"/>
      <w:suff w:val="space"/>
      <w:lvlText w:val="3.%1."/>
      <w:lvlJc w:val="left"/>
      <w:pPr>
        <w:ind w:left="360" w:hanging="360"/>
      </w:pPr>
      <w:rPr>
        <w:rFonts w:hint="default"/>
      </w:rPr>
    </w:lvl>
    <w:lvl w:ilvl="1">
      <w:start w:val="1"/>
      <w:numFmt w:val="decimal"/>
      <w:suff w:val="space"/>
      <w:lvlText w:val="%1.%2."/>
      <w:lvlJc w:val="left"/>
      <w:pPr>
        <w:ind w:left="792" w:hanging="432"/>
      </w:pPr>
    </w:lvl>
    <w:lvl w:ilvl="2">
      <w:start w:val="1"/>
      <w:numFmt w:val="decimal"/>
      <w:suff w:val="space"/>
      <w:lvlText w:val="%1.%2.%3."/>
      <w:lvlJc w:val="left"/>
      <w:pPr>
        <w:ind w:left="1224" w:hanging="504"/>
      </w:pPr>
    </w:lvl>
    <w:lvl w:ilvl="3">
      <w:start w:val="1"/>
      <w:numFmt w:val="decimal"/>
      <w:suff w:val="space"/>
      <w:lvlText w:val="%1.%2.%3.%4."/>
      <w:lvlJc w:val="left"/>
      <w:pPr>
        <w:ind w:left="1728" w:hanging="648"/>
      </w:pPr>
    </w:lvl>
    <w:lvl w:ilvl="4">
      <w:start w:val="1"/>
      <w:numFmt w:val="decimal"/>
      <w:suff w:val="space"/>
      <w:lvlText w:val="%1.%2.%3.%4.%5."/>
      <w:lvlJc w:val="left"/>
      <w:pPr>
        <w:ind w:left="2232" w:hanging="792"/>
      </w:pPr>
    </w:lvl>
    <w:lvl w:ilvl="5">
      <w:start w:val="1"/>
      <w:numFmt w:val="decimal"/>
      <w:suff w:val="space"/>
      <w:lvlText w:val="%1.%2.%3.%4.%5.%6."/>
      <w:lvlJc w:val="left"/>
      <w:pPr>
        <w:ind w:left="2736" w:hanging="936"/>
      </w:pPr>
    </w:lvl>
    <w:lvl w:ilvl="6">
      <w:start w:val="1"/>
      <w:numFmt w:val="decimal"/>
      <w:suff w:val="space"/>
      <w:lvlText w:val="%1.%2.%3.%4.%5.%6.%7."/>
      <w:lvlJc w:val="left"/>
      <w:pPr>
        <w:ind w:left="3240" w:hanging="1080"/>
      </w:pPr>
    </w:lvl>
    <w:lvl w:ilvl="7">
      <w:start w:val="1"/>
      <w:numFmt w:val="decimal"/>
      <w:suff w:val="space"/>
      <w:lvlText w:val="%1.%2.%3.%4.%5.%6.%7.%8."/>
      <w:lvlJc w:val="left"/>
      <w:pPr>
        <w:ind w:left="3744" w:hanging="1224"/>
      </w:pPr>
    </w:lvl>
    <w:lvl w:ilvl="8">
      <w:start w:val="1"/>
      <w:numFmt w:val="decimal"/>
      <w:suff w:val="space"/>
      <w:lvlText w:val="%1.%2.%3.%4.%5.%6.%7.%8.%9."/>
      <w:lvlJc w:val="left"/>
      <w:pPr>
        <w:ind w:left="4320" w:hanging="1440"/>
      </w:pPr>
    </w:lvl>
  </w:abstractNum>
  <w:abstractNum w:abstractNumId="6" w15:restartNumberingAfterBreak="0">
    <w:nsid w:val="1054243D"/>
    <w:multiLevelType w:val="multilevel"/>
    <w:tmpl w:val="D2686780"/>
    <w:lvl w:ilvl="0">
      <w:start w:val="7"/>
      <w:numFmt w:val="decimal"/>
      <w:suff w:val="space"/>
      <w:lvlText w:val="%1."/>
      <w:lvlJc w:val="left"/>
      <w:pPr>
        <w:ind w:left="720" w:hanging="360"/>
      </w:pPr>
      <w:rPr>
        <w:rFonts w:hint="default"/>
      </w:rPr>
    </w:lvl>
    <w:lvl w:ilvl="1">
      <w:start w:val="1"/>
      <w:numFmt w:val="decimal"/>
      <w:isLgl/>
      <w:suff w:val="space"/>
      <w:lvlText w:val="%1.%2."/>
      <w:lvlJc w:val="left"/>
      <w:pPr>
        <w:ind w:left="1080" w:hanging="720"/>
      </w:pPr>
      <w:rPr>
        <w:rFonts w:hint="default"/>
        <w:b w:val="0"/>
        <w:color w:val="auto"/>
        <w:sz w:val="24"/>
        <w:szCs w:val="24"/>
      </w:rPr>
    </w:lvl>
    <w:lvl w:ilvl="2">
      <w:start w:val="1"/>
      <w:numFmt w:val="decimal"/>
      <w:isLgl/>
      <w:suff w:val="space"/>
      <w:lvlText w:val="%1.%2.%3."/>
      <w:lvlJc w:val="left"/>
      <w:pPr>
        <w:ind w:left="1080" w:hanging="720"/>
      </w:pPr>
      <w:rPr>
        <w:rFonts w:hint="default"/>
      </w:rPr>
    </w:lvl>
    <w:lvl w:ilvl="3">
      <w:start w:val="1"/>
      <w:numFmt w:val="decimal"/>
      <w:isLgl/>
      <w:suff w:val="space"/>
      <w:lvlText w:val="%1.%2.%3.%4."/>
      <w:lvlJc w:val="left"/>
      <w:pPr>
        <w:ind w:left="1440" w:hanging="1080"/>
      </w:pPr>
      <w:rPr>
        <w:rFonts w:hint="default"/>
      </w:rPr>
    </w:lvl>
    <w:lvl w:ilvl="4">
      <w:start w:val="1"/>
      <w:numFmt w:val="decimal"/>
      <w:isLgl/>
      <w:suff w:val="space"/>
      <w:lvlText w:val="%1.%2.%3.%4.%5."/>
      <w:lvlJc w:val="left"/>
      <w:pPr>
        <w:ind w:left="1440" w:hanging="1080"/>
      </w:pPr>
      <w:rPr>
        <w:rFonts w:hint="default"/>
      </w:rPr>
    </w:lvl>
    <w:lvl w:ilvl="5">
      <w:start w:val="1"/>
      <w:numFmt w:val="decimal"/>
      <w:isLgl/>
      <w:suff w:val="space"/>
      <w:lvlText w:val="%1.%2.%3.%4.%5.%6."/>
      <w:lvlJc w:val="left"/>
      <w:pPr>
        <w:ind w:left="1800" w:hanging="1440"/>
      </w:pPr>
      <w:rPr>
        <w:rFonts w:hint="default"/>
      </w:rPr>
    </w:lvl>
    <w:lvl w:ilvl="6">
      <w:start w:val="1"/>
      <w:numFmt w:val="decimal"/>
      <w:isLgl/>
      <w:suff w:val="space"/>
      <w:lvlText w:val="%1.%2.%3.%4.%5.%6.%7."/>
      <w:lvlJc w:val="left"/>
      <w:pPr>
        <w:ind w:left="1800" w:hanging="1440"/>
      </w:pPr>
      <w:rPr>
        <w:rFonts w:hint="default"/>
      </w:rPr>
    </w:lvl>
    <w:lvl w:ilvl="7">
      <w:start w:val="1"/>
      <w:numFmt w:val="decimal"/>
      <w:isLgl/>
      <w:suff w:val="space"/>
      <w:lvlText w:val="%1.%2.%3.%4.%5.%6.%7.%8."/>
      <w:lvlJc w:val="left"/>
      <w:pPr>
        <w:ind w:left="2160" w:hanging="1800"/>
      </w:pPr>
      <w:rPr>
        <w:rFonts w:hint="default"/>
      </w:rPr>
    </w:lvl>
    <w:lvl w:ilvl="8">
      <w:start w:val="1"/>
      <w:numFmt w:val="decimal"/>
      <w:isLgl/>
      <w:suff w:val="space"/>
      <w:lvlText w:val="%1.%2.%3.%4.%5.%6.%7.%8.%9."/>
      <w:lvlJc w:val="left"/>
      <w:pPr>
        <w:ind w:left="2520" w:hanging="2160"/>
      </w:pPr>
      <w:rPr>
        <w:rFonts w:hint="default"/>
      </w:rPr>
    </w:lvl>
  </w:abstractNum>
  <w:abstractNum w:abstractNumId="7" w15:restartNumberingAfterBreak="0">
    <w:nsid w:val="23BB7DDC"/>
    <w:multiLevelType w:val="multilevel"/>
    <w:tmpl w:val="467C8D2E"/>
    <w:lvl w:ilvl="0">
      <w:start w:val="1"/>
      <w:numFmt w:val="lowerLetter"/>
      <w:suff w:val="space"/>
      <w:lvlText w:val="%1)"/>
      <w:lvlJc w:val="left"/>
      <w:pPr>
        <w:ind w:left="720" w:hanging="360"/>
      </w:pPr>
    </w:lvl>
    <w:lvl w:ilvl="1">
      <w:start w:val="1"/>
      <w:numFmt w:val="upperRoman"/>
      <w:suff w:val="space"/>
      <w:lvlText w:val="%2."/>
      <w:lvlJc w:val="left"/>
      <w:pPr>
        <w:ind w:left="1800" w:hanging="720"/>
      </w:pPr>
      <w:rPr>
        <w:rFonts w:hint="default"/>
      </w:rPr>
    </w:lvl>
    <w:lvl w:ilvl="2">
      <w:start w:val="1"/>
      <w:numFmt w:val="lowerRoman"/>
      <w:suff w:val="space"/>
      <w:lvlText w:val="%3."/>
      <w:lvlJc w:val="right"/>
      <w:pPr>
        <w:ind w:left="2160" w:hanging="180"/>
      </w:pPr>
    </w:lvl>
    <w:lvl w:ilvl="3">
      <w:start w:val="1"/>
      <w:numFmt w:val="decimal"/>
      <w:suff w:val="space"/>
      <w:lvlText w:val="%4."/>
      <w:lvlJc w:val="left"/>
      <w:pPr>
        <w:ind w:left="2880" w:hanging="360"/>
      </w:pPr>
    </w:lvl>
    <w:lvl w:ilvl="4">
      <w:start w:val="1"/>
      <w:numFmt w:val="lowerLetter"/>
      <w:suff w:val="space"/>
      <w:lvlText w:val="%5."/>
      <w:lvlJc w:val="left"/>
      <w:pPr>
        <w:ind w:left="3600" w:hanging="360"/>
      </w:pPr>
    </w:lvl>
    <w:lvl w:ilvl="5">
      <w:start w:val="1"/>
      <w:numFmt w:val="lowerRoman"/>
      <w:suff w:val="space"/>
      <w:lvlText w:val="%6."/>
      <w:lvlJc w:val="right"/>
      <w:pPr>
        <w:ind w:left="4320" w:hanging="180"/>
      </w:pPr>
    </w:lvl>
    <w:lvl w:ilvl="6">
      <w:start w:val="1"/>
      <w:numFmt w:val="decimal"/>
      <w:suff w:val="space"/>
      <w:lvlText w:val="%7."/>
      <w:lvlJc w:val="left"/>
      <w:pPr>
        <w:ind w:left="5040" w:hanging="360"/>
      </w:pPr>
    </w:lvl>
    <w:lvl w:ilvl="7">
      <w:start w:val="1"/>
      <w:numFmt w:val="lowerLetter"/>
      <w:suff w:val="space"/>
      <w:lvlText w:val="%8."/>
      <w:lvlJc w:val="left"/>
      <w:pPr>
        <w:ind w:left="5760" w:hanging="360"/>
      </w:pPr>
    </w:lvl>
    <w:lvl w:ilvl="8">
      <w:start w:val="1"/>
      <w:numFmt w:val="lowerRoman"/>
      <w:suff w:val="space"/>
      <w:lvlText w:val="%9."/>
      <w:lvlJc w:val="right"/>
      <w:pPr>
        <w:ind w:left="6480" w:hanging="180"/>
      </w:pPr>
    </w:lvl>
  </w:abstractNum>
  <w:abstractNum w:abstractNumId="8" w15:restartNumberingAfterBreak="0">
    <w:nsid w:val="23CC74A1"/>
    <w:multiLevelType w:val="multilevel"/>
    <w:tmpl w:val="05781E2A"/>
    <w:lvl w:ilvl="0">
      <w:start w:val="12"/>
      <w:numFmt w:val="decimal"/>
      <w:suff w:val="space"/>
      <w:lvlText w:val="%1"/>
      <w:lvlJc w:val="left"/>
      <w:pPr>
        <w:ind w:left="465" w:hanging="465"/>
      </w:pPr>
      <w:rPr>
        <w:rFonts w:hint="default"/>
      </w:rPr>
    </w:lvl>
    <w:lvl w:ilvl="1">
      <w:start w:val="1"/>
      <w:numFmt w:val="decimal"/>
      <w:suff w:val="space"/>
      <w:lvlText w:val="%1.%2"/>
      <w:lvlJc w:val="left"/>
      <w:pPr>
        <w:ind w:left="890" w:hanging="465"/>
      </w:pPr>
      <w:rPr>
        <w:rFonts w:hint="default"/>
        <w:b/>
        <w:bCs/>
        <w:color w:val="000000" w:themeColor="text1"/>
      </w:rPr>
    </w:lvl>
    <w:lvl w:ilvl="2">
      <w:start w:val="1"/>
      <w:numFmt w:val="decimal"/>
      <w:suff w:val="space"/>
      <w:lvlText w:val="%1.%2.%3"/>
      <w:lvlJc w:val="left"/>
      <w:pPr>
        <w:ind w:left="1288" w:hanging="720"/>
      </w:pPr>
      <w:rPr>
        <w:rFonts w:hint="default"/>
      </w:rPr>
    </w:lvl>
    <w:lvl w:ilvl="3">
      <w:start w:val="1"/>
      <w:numFmt w:val="decimal"/>
      <w:suff w:val="space"/>
      <w:lvlText w:val="%1.%2.%3.%4"/>
      <w:lvlJc w:val="left"/>
      <w:pPr>
        <w:ind w:left="2160" w:hanging="1080"/>
      </w:pPr>
      <w:rPr>
        <w:rFonts w:hint="default"/>
      </w:rPr>
    </w:lvl>
    <w:lvl w:ilvl="4">
      <w:start w:val="1"/>
      <w:numFmt w:val="decimal"/>
      <w:suff w:val="space"/>
      <w:lvlText w:val="%1.%2.%3.%4.%5"/>
      <w:lvlJc w:val="left"/>
      <w:pPr>
        <w:ind w:left="2520" w:hanging="1080"/>
      </w:pPr>
      <w:rPr>
        <w:rFonts w:hint="default"/>
      </w:rPr>
    </w:lvl>
    <w:lvl w:ilvl="5">
      <w:start w:val="1"/>
      <w:numFmt w:val="decimal"/>
      <w:suff w:val="space"/>
      <w:lvlText w:val="%1.%2.%3.%4.%5.%6"/>
      <w:lvlJc w:val="left"/>
      <w:pPr>
        <w:ind w:left="3240" w:hanging="1440"/>
      </w:pPr>
      <w:rPr>
        <w:rFonts w:hint="default"/>
      </w:rPr>
    </w:lvl>
    <w:lvl w:ilvl="6">
      <w:start w:val="1"/>
      <w:numFmt w:val="decimal"/>
      <w:suff w:val="space"/>
      <w:lvlText w:val="%1.%2.%3.%4.%5.%6.%7"/>
      <w:lvlJc w:val="left"/>
      <w:pPr>
        <w:ind w:left="3600" w:hanging="1440"/>
      </w:pPr>
      <w:rPr>
        <w:rFonts w:hint="default"/>
      </w:rPr>
    </w:lvl>
    <w:lvl w:ilvl="7">
      <w:start w:val="1"/>
      <w:numFmt w:val="decimal"/>
      <w:suff w:val="space"/>
      <w:lvlText w:val="%1.%2.%3.%4.%5.%6.%7.%8"/>
      <w:lvlJc w:val="left"/>
      <w:pPr>
        <w:ind w:left="4320" w:hanging="1800"/>
      </w:pPr>
      <w:rPr>
        <w:rFonts w:hint="default"/>
      </w:rPr>
    </w:lvl>
    <w:lvl w:ilvl="8">
      <w:start w:val="1"/>
      <w:numFmt w:val="decimal"/>
      <w:suff w:val="space"/>
      <w:lvlText w:val="%1.%2.%3.%4.%5.%6.%7.%8.%9"/>
      <w:lvlJc w:val="left"/>
      <w:pPr>
        <w:ind w:left="4680" w:hanging="1800"/>
      </w:pPr>
      <w:rPr>
        <w:rFonts w:hint="default"/>
      </w:rPr>
    </w:lvl>
  </w:abstractNum>
  <w:abstractNum w:abstractNumId="9" w15:restartNumberingAfterBreak="0">
    <w:nsid w:val="26D27C19"/>
    <w:multiLevelType w:val="multilevel"/>
    <w:tmpl w:val="3AB0DCA8"/>
    <w:lvl w:ilvl="0">
      <w:start w:val="5"/>
      <w:numFmt w:val="decimal"/>
      <w:suff w:val="space"/>
      <w:lvlText w:val="%1"/>
      <w:lvlJc w:val="left"/>
      <w:pPr>
        <w:ind w:left="720" w:hanging="360"/>
      </w:pPr>
      <w:rPr>
        <w:rFonts w:hint="default"/>
      </w:rPr>
    </w:lvl>
    <w:lvl w:ilvl="1">
      <w:start w:val="1"/>
      <w:numFmt w:val="lowerLetter"/>
      <w:suff w:val="space"/>
      <w:lvlText w:val="%2."/>
      <w:lvlJc w:val="left"/>
      <w:pPr>
        <w:ind w:left="1440" w:hanging="360"/>
      </w:pPr>
    </w:lvl>
    <w:lvl w:ilvl="2">
      <w:start w:val="1"/>
      <w:numFmt w:val="lowerRoman"/>
      <w:suff w:val="space"/>
      <w:lvlText w:val="%3."/>
      <w:lvlJc w:val="right"/>
      <w:pPr>
        <w:ind w:left="2160" w:hanging="180"/>
      </w:pPr>
    </w:lvl>
    <w:lvl w:ilvl="3">
      <w:start w:val="1"/>
      <w:numFmt w:val="decimal"/>
      <w:suff w:val="space"/>
      <w:lvlText w:val="%4."/>
      <w:lvlJc w:val="left"/>
      <w:pPr>
        <w:ind w:left="2880" w:hanging="360"/>
      </w:pPr>
    </w:lvl>
    <w:lvl w:ilvl="4">
      <w:start w:val="1"/>
      <w:numFmt w:val="lowerLetter"/>
      <w:suff w:val="space"/>
      <w:lvlText w:val="%5."/>
      <w:lvlJc w:val="left"/>
      <w:pPr>
        <w:ind w:left="3600" w:hanging="360"/>
      </w:pPr>
    </w:lvl>
    <w:lvl w:ilvl="5">
      <w:start w:val="1"/>
      <w:numFmt w:val="lowerRoman"/>
      <w:suff w:val="space"/>
      <w:lvlText w:val="%6."/>
      <w:lvlJc w:val="right"/>
      <w:pPr>
        <w:ind w:left="4320" w:hanging="180"/>
      </w:pPr>
    </w:lvl>
    <w:lvl w:ilvl="6">
      <w:start w:val="1"/>
      <w:numFmt w:val="decimal"/>
      <w:suff w:val="space"/>
      <w:lvlText w:val="%7."/>
      <w:lvlJc w:val="left"/>
      <w:pPr>
        <w:ind w:left="5040" w:hanging="360"/>
      </w:pPr>
    </w:lvl>
    <w:lvl w:ilvl="7">
      <w:start w:val="1"/>
      <w:numFmt w:val="lowerLetter"/>
      <w:suff w:val="space"/>
      <w:lvlText w:val="%8."/>
      <w:lvlJc w:val="left"/>
      <w:pPr>
        <w:ind w:left="5760" w:hanging="360"/>
      </w:pPr>
    </w:lvl>
    <w:lvl w:ilvl="8">
      <w:start w:val="1"/>
      <w:numFmt w:val="lowerRoman"/>
      <w:suff w:val="space"/>
      <w:lvlText w:val="%9."/>
      <w:lvlJc w:val="right"/>
      <w:pPr>
        <w:ind w:left="6480" w:hanging="180"/>
      </w:pPr>
    </w:lvl>
  </w:abstractNum>
  <w:abstractNum w:abstractNumId="10" w15:restartNumberingAfterBreak="0">
    <w:nsid w:val="2BB50B48"/>
    <w:multiLevelType w:val="multilevel"/>
    <w:tmpl w:val="DFD2080C"/>
    <w:lvl w:ilvl="0">
      <w:start w:val="8"/>
      <w:numFmt w:val="decimal"/>
      <w:suff w:val="space"/>
      <w:lvlText w:val="%1"/>
      <w:lvlJc w:val="left"/>
      <w:pPr>
        <w:ind w:left="360" w:hanging="360"/>
      </w:pPr>
      <w:rPr>
        <w:rFonts w:hint="default"/>
      </w:rPr>
    </w:lvl>
    <w:lvl w:ilvl="1">
      <w:start w:val="1"/>
      <w:numFmt w:val="decimal"/>
      <w:suff w:val="space"/>
      <w:lvlText w:val="%1.%2"/>
      <w:lvlJc w:val="left"/>
      <w:pPr>
        <w:ind w:left="360" w:hanging="360"/>
      </w:pPr>
      <w:rPr>
        <w:rFonts w:hint="default"/>
      </w:rPr>
    </w:lvl>
    <w:lvl w:ilvl="2">
      <w:start w:val="1"/>
      <w:numFmt w:val="decimal"/>
      <w:suff w:val="space"/>
      <w:lvlText w:val="%1.%2.%3"/>
      <w:lvlJc w:val="left"/>
      <w:pPr>
        <w:ind w:left="720" w:hanging="720"/>
      </w:pPr>
      <w:rPr>
        <w:rFonts w:hint="default"/>
      </w:rPr>
    </w:lvl>
    <w:lvl w:ilvl="3">
      <w:start w:val="1"/>
      <w:numFmt w:val="decimal"/>
      <w:suff w:val="space"/>
      <w:lvlText w:val="%1.%2.%3.%4"/>
      <w:lvlJc w:val="left"/>
      <w:pPr>
        <w:ind w:left="1080" w:hanging="1080"/>
      </w:pPr>
      <w:rPr>
        <w:rFonts w:hint="default"/>
      </w:rPr>
    </w:lvl>
    <w:lvl w:ilvl="4">
      <w:start w:val="1"/>
      <w:numFmt w:val="decimal"/>
      <w:suff w:val="space"/>
      <w:lvlText w:val="%1.%2.%3.%4.%5"/>
      <w:lvlJc w:val="left"/>
      <w:pPr>
        <w:ind w:left="1080" w:hanging="1080"/>
      </w:pPr>
      <w:rPr>
        <w:rFonts w:hint="default"/>
      </w:rPr>
    </w:lvl>
    <w:lvl w:ilvl="5">
      <w:start w:val="1"/>
      <w:numFmt w:val="decimal"/>
      <w:suff w:val="space"/>
      <w:lvlText w:val="%1.%2.%3.%4.%5.%6"/>
      <w:lvlJc w:val="left"/>
      <w:pPr>
        <w:ind w:left="1440" w:hanging="1440"/>
      </w:pPr>
      <w:rPr>
        <w:rFonts w:hint="default"/>
      </w:rPr>
    </w:lvl>
    <w:lvl w:ilvl="6">
      <w:start w:val="1"/>
      <w:numFmt w:val="decimal"/>
      <w:suff w:val="space"/>
      <w:lvlText w:val="%1.%2.%3.%4.%5.%6.%7"/>
      <w:lvlJc w:val="left"/>
      <w:pPr>
        <w:ind w:left="1440" w:hanging="1440"/>
      </w:pPr>
      <w:rPr>
        <w:rFonts w:hint="default"/>
      </w:rPr>
    </w:lvl>
    <w:lvl w:ilvl="7">
      <w:start w:val="1"/>
      <w:numFmt w:val="decimal"/>
      <w:suff w:val="space"/>
      <w:lvlText w:val="%1.%2.%3.%4.%5.%6.%7.%8"/>
      <w:lvlJc w:val="left"/>
      <w:pPr>
        <w:ind w:left="1800" w:hanging="1800"/>
      </w:pPr>
      <w:rPr>
        <w:rFonts w:hint="default"/>
      </w:rPr>
    </w:lvl>
    <w:lvl w:ilvl="8">
      <w:start w:val="1"/>
      <w:numFmt w:val="decimal"/>
      <w:suff w:val="space"/>
      <w:lvlText w:val="%1.%2.%3.%4.%5.%6.%7.%8.%9"/>
      <w:lvlJc w:val="left"/>
      <w:pPr>
        <w:ind w:left="1800" w:hanging="1800"/>
      </w:pPr>
      <w:rPr>
        <w:rFonts w:hint="default"/>
      </w:rPr>
    </w:lvl>
  </w:abstractNum>
  <w:abstractNum w:abstractNumId="11" w15:restartNumberingAfterBreak="0">
    <w:nsid w:val="3DD3054A"/>
    <w:multiLevelType w:val="multilevel"/>
    <w:tmpl w:val="13249D28"/>
    <w:lvl w:ilvl="0">
      <w:start w:val="1"/>
      <w:numFmt w:val="decimal"/>
      <w:suff w:val="space"/>
      <w:lvlText w:val="%1."/>
      <w:lvlJc w:val="left"/>
      <w:pPr>
        <w:ind w:left="780" w:hanging="360"/>
      </w:pPr>
    </w:lvl>
    <w:lvl w:ilvl="1">
      <w:start w:val="1"/>
      <w:numFmt w:val="lowerLetter"/>
      <w:suff w:val="space"/>
      <w:lvlText w:val="%2."/>
      <w:lvlJc w:val="left"/>
      <w:pPr>
        <w:ind w:left="1500" w:hanging="360"/>
      </w:pPr>
    </w:lvl>
    <w:lvl w:ilvl="2">
      <w:start w:val="1"/>
      <w:numFmt w:val="lowerRoman"/>
      <w:suff w:val="space"/>
      <w:lvlText w:val="%3."/>
      <w:lvlJc w:val="right"/>
      <w:pPr>
        <w:ind w:left="2220" w:hanging="180"/>
      </w:pPr>
    </w:lvl>
    <w:lvl w:ilvl="3">
      <w:start w:val="1"/>
      <w:numFmt w:val="decimal"/>
      <w:suff w:val="space"/>
      <w:lvlText w:val="%4."/>
      <w:lvlJc w:val="left"/>
      <w:pPr>
        <w:ind w:left="2940" w:hanging="360"/>
      </w:pPr>
    </w:lvl>
    <w:lvl w:ilvl="4">
      <w:start w:val="1"/>
      <w:numFmt w:val="lowerLetter"/>
      <w:suff w:val="space"/>
      <w:lvlText w:val="%5."/>
      <w:lvlJc w:val="left"/>
      <w:pPr>
        <w:ind w:left="3660" w:hanging="360"/>
      </w:pPr>
    </w:lvl>
    <w:lvl w:ilvl="5">
      <w:start w:val="1"/>
      <w:numFmt w:val="lowerRoman"/>
      <w:suff w:val="space"/>
      <w:lvlText w:val="%6."/>
      <w:lvlJc w:val="right"/>
      <w:pPr>
        <w:ind w:left="4380" w:hanging="180"/>
      </w:pPr>
    </w:lvl>
    <w:lvl w:ilvl="6">
      <w:start w:val="1"/>
      <w:numFmt w:val="decimal"/>
      <w:suff w:val="space"/>
      <w:lvlText w:val="%7."/>
      <w:lvlJc w:val="left"/>
      <w:pPr>
        <w:ind w:left="5100" w:hanging="360"/>
      </w:pPr>
    </w:lvl>
    <w:lvl w:ilvl="7">
      <w:start w:val="1"/>
      <w:numFmt w:val="lowerLetter"/>
      <w:suff w:val="space"/>
      <w:lvlText w:val="%8."/>
      <w:lvlJc w:val="left"/>
      <w:pPr>
        <w:ind w:left="5820" w:hanging="360"/>
      </w:pPr>
    </w:lvl>
    <w:lvl w:ilvl="8">
      <w:start w:val="1"/>
      <w:numFmt w:val="lowerRoman"/>
      <w:suff w:val="space"/>
      <w:lvlText w:val="%9."/>
      <w:lvlJc w:val="right"/>
      <w:pPr>
        <w:ind w:left="6540" w:hanging="180"/>
      </w:pPr>
    </w:lvl>
  </w:abstractNum>
  <w:abstractNum w:abstractNumId="12" w15:restartNumberingAfterBreak="0">
    <w:nsid w:val="47071B55"/>
    <w:multiLevelType w:val="multilevel"/>
    <w:tmpl w:val="7AC2E346"/>
    <w:lvl w:ilvl="0">
      <w:start w:val="13"/>
      <w:numFmt w:val="decimal"/>
      <w:suff w:val="space"/>
      <w:lvlText w:val="%1."/>
      <w:lvlJc w:val="left"/>
      <w:pPr>
        <w:ind w:left="525" w:hanging="525"/>
      </w:pPr>
      <w:rPr>
        <w:rFonts w:hint="default"/>
      </w:rPr>
    </w:lvl>
    <w:lvl w:ilvl="1">
      <w:start w:val="1"/>
      <w:numFmt w:val="decimal"/>
      <w:suff w:val="space"/>
      <w:lvlText w:val="%1.%2."/>
      <w:lvlJc w:val="left"/>
      <w:pPr>
        <w:ind w:left="1080" w:hanging="720"/>
      </w:pPr>
      <w:rPr>
        <w:rFonts w:hint="default"/>
      </w:rPr>
    </w:lvl>
    <w:lvl w:ilvl="2">
      <w:start w:val="1"/>
      <w:numFmt w:val="decimal"/>
      <w:suff w:val="space"/>
      <w:lvlText w:val="%1.%2.%3."/>
      <w:lvlJc w:val="left"/>
      <w:pPr>
        <w:ind w:left="1440" w:hanging="720"/>
      </w:pPr>
      <w:rPr>
        <w:rFonts w:hint="default"/>
      </w:rPr>
    </w:lvl>
    <w:lvl w:ilvl="3">
      <w:start w:val="1"/>
      <w:numFmt w:val="decimal"/>
      <w:suff w:val="space"/>
      <w:lvlText w:val="%1.%2.%3.%4."/>
      <w:lvlJc w:val="left"/>
      <w:pPr>
        <w:ind w:left="2160" w:hanging="1080"/>
      </w:pPr>
      <w:rPr>
        <w:rFonts w:hint="default"/>
      </w:rPr>
    </w:lvl>
    <w:lvl w:ilvl="4">
      <w:start w:val="1"/>
      <w:numFmt w:val="decimal"/>
      <w:suff w:val="space"/>
      <w:lvlText w:val="%1.%2.%3.%4.%5."/>
      <w:lvlJc w:val="left"/>
      <w:pPr>
        <w:ind w:left="2520" w:hanging="1080"/>
      </w:pPr>
      <w:rPr>
        <w:rFonts w:hint="default"/>
      </w:rPr>
    </w:lvl>
    <w:lvl w:ilvl="5">
      <w:start w:val="1"/>
      <w:numFmt w:val="decimal"/>
      <w:suff w:val="space"/>
      <w:lvlText w:val="%1.%2.%3.%4.%5.%6."/>
      <w:lvlJc w:val="left"/>
      <w:pPr>
        <w:ind w:left="3240" w:hanging="1440"/>
      </w:pPr>
      <w:rPr>
        <w:rFonts w:hint="default"/>
      </w:rPr>
    </w:lvl>
    <w:lvl w:ilvl="6">
      <w:start w:val="1"/>
      <w:numFmt w:val="decimal"/>
      <w:suff w:val="space"/>
      <w:lvlText w:val="%1.%2.%3.%4.%5.%6.%7."/>
      <w:lvlJc w:val="left"/>
      <w:pPr>
        <w:ind w:left="3600" w:hanging="1440"/>
      </w:pPr>
      <w:rPr>
        <w:rFonts w:hint="default"/>
      </w:rPr>
    </w:lvl>
    <w:lvl w:ilvl="7">
      <w:start w:val="1"/>
      <w:numFmt w:val="decimal"/>
      <w:suff w:val="space"/>
      <w:lvlText w:val="%1.%2.%3.%4.%5.%6.%7.%8."/>
      <w:lvlJc w:val="left"/>
      <w:pPr>
        <w:ind w:left="4320" w:hanging="1800"/>
      </w:pPr>
      <w:rPr>
        <w:rFonts w:hint="default"/>
      </w:rPr>
    </w:lvl>
    <w:lvl w:ilvl="8">
      <w:start w:val="1"/>
      <w:numFmt w:val="decimal"/>
      <w:suff w:val="space"/>
      <w:lvlText w:val="%1.%2.%3.%4.%5.%6.%7.%8.%9."/>
      <w:lvlJc w:val="left"/>
      <w:pPr>
        <w:ind w:left="5040" w:hanging="2160"/>
      </w:pPr>
      <w:rPr>
        <w:rFonts w:hint="default"/>
      </w:rPr>
    </w:lvl>
  </w:abstractNum>
  <w:abstractNum w:abstractNumId="13" w15:restartNumberingAfterBreak="0">
    <w:nsid w:val="4B7F1B5F"/>
    <w:multiLevelType w:val="multilevel"/>
    <w:tmpl w:val="71FEC1B0"/>
    <w:lvl w:ilvl="0">
      <w:start w:val="1"/>
      <w:numFmt w:val="bullet"/>
      <w:suff w:val="space"/>
      <w:lvlText w:val=""/>
      <w:lvlJc w:val="left"/>
      <w:pPr>
        <w:ind w:left="780" w:hanging="360"/>
      </w:pPr>
      <w:rPr>
        <w:rFonts w:ascii="Symbol" w:hAnsi="Symbol" w:hint="default"/>
      </w:rPr>
    </w:lvl>
    <w:lvl w:ilvl="1">
      <w:start w:val="1"/>
      <w:numFmt w:val="bullet"/>
      <w:suff w:val="space"/>
      <w:lvlText w:val="o"/>
      <w:lvlJc w:val="left"/>
      <w:pPr>
        <w:ind w:left="1500" w:hanging="360"/>
      </w:pPr>
      <w:rPr>
        <w:rFonts w:ascii="Courier New" w:hAnsi="Courier New" w:cs="Courier New" w:hint="default"/>
      </w:rPr>
    </w:lvl>
    <w:lvl w:ilvl="2">
      <w:start w:val="1"/>
      <w:numFmt w:val="bullet"/>
      <w:suff w:val="space"/>
      <w:lvlText w:val=""/>
      <w:lvlJc w:val="left"/>
      <w:pPr>
        <w:ind w:left="2220" w:hanging="360"/>
      </w:pPr>
      <w:rPr>
        <w:rFonts w:ascii="Wingdings" w:hAnsi="Wingdings" w:hint="default"/>
      </w:rPr>
    </w:lvl>
    <w:lvl w:ilvl="3">
      <w:start w:val="1"/>
      <w:numFmt w:val="bullet"/>
      <w:suff w:val="space"/>
      <w:lvlText w:val=""/>
      <w:lvlJc w:val="left"/>
      <w:pPr>
        <w:ind w:left="2940" w:hanging="360"/>
      </w:pPr>
      <w:rPr>
        <w:rFonts w:ascii="Symbol" w:hAnsi="Symbol" w:hint="default"/>
      </w:rPr>
    </w:lvl>
    <w:lvl w:ilvl="4">
      <w:start w:val="1"/>
      <w:numFmt w:val="bullet"/>
      <w:suff w:val="space"/>
      <w:lvlText w:val="o"/>
      <w:lvlJc w:val="left"/>
      <w:pPr>
        <w:ind w:left="3660" w:hanging="360"/>
      </w:pPr>
      <w:rPr>
        <w:rFonts w:ascii="Courier New" w:hAnsi="Courier New" w:cs="Courier New" w:hint="default"/>
      </w:rPr>
    </w:lvl>
    <w:lvl w:ilvl="5">
      <w:start w:val="1"/>
      <w:numFmt w:val="bullet"/>
      <w:suff w:val="space"/>
      <w:lvlText w:val=""/>
      <w:lvlJc w:val="left"/>
      <w:pPr>
        <w:ind w:left="4380" w:hanging="360"/>
      </w:pPr>
      <w:rPr>
        <w:rFonts w:ascii="Wingdings" w:hAnsi="Wingdings" w:hint="default"/>
      </w:rPr>
    </w:lvl>
    <w:lvl w:ilvl="6">
      <w:start w:val="1"/>
      <w:numFmt w:val="bullet"/>
      <w:suff w:val="space"/>
      <w:lvlText w:val=""/>
      <w:lvlJc w:val="left"/>
      <w:pPr>
        <w:ind w:left="5100" w:hanging="360"/>
      </w:pPr>
      <w:rPr>
        <w:rFonts w:ascii="Symbol" w:hAnsi="Symbol" w:hint="default"/>
      </w:rPr>
    </w:lvl>
    <w:lvl w:ilvl="7">
      <w:start w:val="1"/>
      <w:numFmt w:val="bullet"/>
      <w:suff w:val="space"/>
      <w:lvlText w:val="o"/>
      <w:lvlJc w:val="left"/>
      <w:pPr>
        <w:ind w:left="5820" w:hanging="360"/>
      </w:pPr>
      <w:rPr>
        <w:rFonts w:ascii="Courier New" w:hAnsi="Courier New" w:cs="Courier New" w:hint="default"/>
      </w:rPr>
    </w:lvl>
    <w:lvl w:ilvl="8">
      <w:start w:val="1"/>
      <w:numFmt w:val="bullet"/>
      <w:suff w:val="space"/>
      <w:lvlText w:val=""/>
      <w:lvlJc w:val="left"/>
      <w:pPr>
        <w:ind w:left="6540" w:hanging="360"/>
      </w:pPr>
      <w:rPr>
        <w:rFonts w:ascii="Wingdings" w:hAnsi="Wingdings" w:hint="default"/>
      </w:rPr>
    </w:lvl>
  </w:abstractNum>
  <w:abstractNum w:abstractNumId="14" w15:restartNumberingAfterBreak="0">
    <w:nsid w:val="4C743128"/>
    <w:multiLevelType w:val="multilevel"/>
    <w:tmpl w:val="0D4A147C"/>
    <w:lvl w:ilvl="0">
      <w:start w:val="10"/>
      <w:numFmt w:val="decimal"/>
      <w:suff w:val="space"/>
      <w:lvlText w:val="%1"/>
      <w:lvlJc w:val="left"/>
      <w:pPr>
        <w:ind w:left="465" w:hanging="465"/>
      </w:pPr>
      <w:rPr>
        <w:rFonts w:hint="default"/>
      </w:rPr>
    </w:lvl>
    <w:lvl w:ilvl="1">
      <w:start w:val="1"/>
      <w:numFmt w:val="decimal"/>
      <w:suff w:val="space"/>
      <w:lvlText w:val="%1.%2"/>
      <w:lvlJc w:val="left"/>
      <w:pPr>
        <w:ind w:left="465" w:hanging="465"/>
      </w:pPr>
      <w:rPr>
        <w:rFonts w:hint="default"/>
      </w:rPr>
    </w:lvl>
    <w:lvl w:ilvl="2">
      <w:start w:val="1"/>
      <w:numFmt w:val="decimal"/>
      <w:suff w:val="space"/>
      <w:lvlText w:val="%1.%2.%3"/>
      <w:lvlJc w:val="left"/>
      <w:pPr>
        <w:ind w:left="720" w:hanging="720"/>
      </w:pPr>
      <w:rPr>
        <w:rFonts w:hint="default"/>
      </w:rPr>
    </w:lvl>
    <w:lvl w:ilvl="3">
      <w:start w:val="1"/>
      <w:numFmt w:val="decimal"/>
      <w:suff w:val="space"/>
      <w:lvlText w:val="%1.%2.%3.%4"/>
      <w:lvlJc w:val="left"/>
      <w:pPr>
        <w:ind w:left="1080" w:hanging="1080"/>
      </w:pPr>
      <w:rPr>
        <w:rFonts w:hint="default"/>
      </w:rPr>
    </w:lvl>
    <w:lvl w:ilvl="4">
      <w:start w:val="1"/>
      <w:numFmt w:val="decimal"/>
      <w:suff w:val="space"/>
      <w:lvlText w:val="%1.%2.%3.%4.%5"/>
      <w:lvlJc w:val="left"/>
      <w:pPr>
        <w:ind w:left="1080" w:hanging="1080"/>
      </w:pPr>
      <w:rPr>
        <w:rFonts w:hint="default"/>
      </w:rPr>
    </w:lvl>
    <w:lvl w:ilvl="5">
      <w:start w:val="1"/>
      <w:numFmt w:val="decimal"/>
      <w:suff w:val="space"/>
      <w:lvlText w:val="%1.%2.%3.%4.%5.%6"/>
      <w:lvlJc w:val="left"/>
      <w:pPr>
        <w:ind w:left="1440" w:hanging="1440"/>
      </w:pPr>
      <w:rPr>
        <w:rFonts w:hint="default"/>
      </w:rPr>
    </w:lvl>
    <w:lvl w:ilvl="6">
      <w:start w:val="1"/>
      <w:numFmt w:val="decimal"/>
      <w:suff w:val="space"/>
      <w:lvlText w:val="%1.%2.%3.%4.%5.%6.%7"/>
      <w:lvlJc w:val="left"/>
      <w:pPr>
        <w:ind w:left="1440" w:hanging="1440"/>
      </w:pPr>
      <w:rPr>
        <w:rFonts w:hint="default"/>
      </w:rPr>
    </w:lvl>
    <w:lvl w:ilvl="7">
      <w:start w:val="1"/>
      <w:numFmt w:val="decimal"/>
      <w:suff w:val="space"/>
      <w:lvlText w:val="%1.%2.%3.%4.%5.%6.%7.%8"/>
      <w:lvlJc w:val="left"/>
      <w:pPr>
        <w:ind w:left="1800" w:hanging="1800"/>
      </w:pPr>
      <w:rPr>
        <w:rFonts w:hint="default"/>
      </w:rPr>
    </w:lvl>
    <w:lvl w:ilvl="8">
      <w:start w:val="1"/>
      <w:numFmt w:val="decimal"/>
      <w:suff w:val="space"/>
      <w:lvlText w:val="%1.%2.%3.%4.%5.%6.%7.%8.%9"/>
      <w:lvlJc w:val="left"/>
      <w:pPr>
        <w:ind w:left="1800" w:hanging="1800"/>
      </w:pPr>
      <w:rPr>
        <w:rFonts w:hint="default"/>
      </w:rPr>
    </w:lvl>
  </w:abstractNum>
  <w:abstractNum w:abstractNumId="15" w15:restartNumberingAfterBreak="0">
    <w:nsid w:val="4FE71A9B"/>
    <w:multiLevelType w:val="multilevel"/>
    <w:tmpl w:val="B1407E4E"/>
    <w:lvl w:ilvl="0">
      <w:start w:val="8"/>
      <w:numFmt w:val="decimal"/>
      <w:suff w:val="space"/>
      <w:lvlText w:val="%1"/>
      <w:lvlJc w:val="left"/>
      <w:pPr>
        <w:ind w:left="720" w:hanging="360"/>
      </w:pPr>
      <w:rPr>
        <w:rFonts w:hint="default"/>
      </w:rPr>
    </w:lvl>
    <w:lvl w:ilvl="1">
      <w:start w:val="1"/>
      <w:numFmt w:val="lowerLetter"/>
      <w:suff w:val="space"/>
      <w:lvlText w:val="%2."/>
      <w:lvlJc w:val="left"/>
      <w:pPr>
        <w:ind w:left="1440" w:hanging="360"/>
      </w:pPr>
    </w:lvl>
    <w:lvl w:ilvl="2">
      <w:start w:val="1"/>
      <w:numFmt w:val="lowerRoman"/>
      <w:suff w:val="space"/>
      <w:lvlText w:val="%3."/>
      <w:lvlJc w:val="right"/>
      <w:pPr>
        <w:ind w:left="2160" w:hanging="180"/>
      </w:pPr>
    </w:lvl>
    <w:lvl w:ilvl="3">
      <w:start w:val="1"/>
      <w:numFmt w:val="decimal"/>
      <w:suff w:val="space"/>
      <w:lvlText w:val="%4."/>
      <w:lvlJc w:val="left"/>
      <w:pPr>
        <w:ind w:left="2880" w:hanging="360"/>
      </w:pPr>
    </w:lvl>
    <w:lvl w:ilvl="4">
      <w:start w:val="1"/>
      <w:numFmt w:val="lowerLetter"/>
      <w:suff w:val="space"/>
      <w:lvlText w:val="%5."/>
      <w:lvlJc w:val="left"/>
      <w:pPr>
        <w:ind w:left="3600" w:hanging="360"/>
      </w:pPr>
    </w:lvl>
    <w:lvl w:ilvl="5">
      <w:start w:val="1"/>
      <w:numFmt w:val="lowerRoman"/>
      <w:suff w:val="space"/>
      <w:lvlText w:val="%6."/>
      <w:lvlJc w:val="right"/>
      <w:pPr>
        <w:ind w:left="4320" w:hanging="180"/>
      </w:pPr>
    </w:lvl>
    <w:lvl w:ilvl="6">
      <w:start w:val="1"/>
      <w:numFmt w:val="decimal"/>
      <w:suff w:val="space"/>
      <w:lvlText w:val="%7."/>
      <w:lvlJc w:val="left"/>
      <w:pPr>
        <w:ind w:left="5040" w:hanging="360"/>
      </w:pPr>
    </w:lvl>
    <w:lvl w:ilvl="7">
      <w:start w:val="1"/>
      <w:numFmt w:val="lowerLetter"/>
      <w:suff w:val="space"/>
      <w:lvlText w:val="%8."/>
      <w:lvlJc w:val="left"/>
      <w:pPr>
        <w:ind w:left="5760" w:hanging="360"/>
      </w:pPr>
    </w:lvl>
    <w:lvl w:ilvl="8">
      <w:start w:val="1"/>
      <w:numFmt w:val="lowerRoman"/>
      <w:suff w:val="space"/>
      <w:lvlText w:val="%9."/>
      <w:lvlJc w:val="right"/>
      <w:pPr>
        <w:ind w:left="6480" w:hanging="180"/>
      </w:pPr>
    </w:lvl>
  </w:abstractNum>
  <w:abstractNum w:abstractNumId="16" w15:restartNumberingAfterBreak="0">
    <w:nsid w:val="53FA5E96"/>
    <w:multiLevelType w:val="multilevel"/>
    <w:tmpl w:val="B1CA066E"/>
    <w:lvl w:ilvl="0">
      <w:start w:val="1"/>
      <w:numFmt w:val="upperRoman"/>
      <w:suff w:val="space"/>
      <w:lvlText w:val="%1."/>
      <w:lvlJc w:val="left"/>
      <w:pPr>
        <w:ind w:left="1080" w:hanging="720"/>
      </w:pPr>
      <w:rPr>
        <w:rFonts w:hint="default"/>
      </w:rPr>
    </w:lvl>
    <w:lvl w:ilvl="1">
      <w:start w:val="1"/>
      <w:numFmt w:val="lowerLetter"/>
      <w:suff w:val="space"/>
      <w:lvlText w:val="%2."/>
      <w:lvlJc w:val="left"/>
      <w:pPr>
        <w:ind w:left="1440" w:hanging="360"/>
      </w:pPr>
    </w:lvl>
    <w:lvl w:ilvl="2">
      <w:start w:val="1"/>
      <w:numFmt w:val="lowerRoman"/>
      <w:suff w:val="space"/>
      <w:lvlText w:val="%3."/>
      <w:lvlJc w:val="right"/>
      <w:pPr>
        <w:ind w:left="2160" w:hanging="180"/>
      </w:pPr>
    </w:lvl>
    <w:lvl w:ilvl="3">
      <w:start w:val="1"/>
      <w:numFmt w:val="decimal"/>
      <w:suff w:val="space"/>
      <w:lvlText w:val="%4."/>
      <w:lvlJc w:val="left"/>
      <w:pPr>
        <w:ind w:left="2880" w:hanging="360"/>
      </w:pPr>
    </w:lvl>
    <w:lvl w:ilvl="4">
      <w:start w:val="1"/>
      <w:numFmt w:val="lowerLetter"/>
      <w:suff w:val="space"/>
      <w:lvlText w:val="%5."/>
      <w:lvlJc w:val="left"/>
      <w:pPr>
        <w:ind w:left="3600" w:hanging="360"/>
      </w:pPr>
    </w:lvl>
    <w:lvl w:ilvl="5">
      <w:start w:val="1"/>
      <w:numFmt w:val="lowerRoman"/>
      <w:suff w:val="space"/>
      <w:lvlText w:val="%6."/>
      <w:lvlJc w:val="right"/>
      <w:pPr>
        <w:ind w:left="4320" w:hanging="180"/>
      </w:pPr>
    </w:lvl>
    <w:lvl w:ilvl="6">
      <w:start w:val="1"/>
      <w:numFmt w:val="decimal"/>
      <w:suff w:val="space"/>
      <w:lvlText w:val="%7."/>
      <w:lvlJc w:val="left"/>
      <w:pPr>
        <w:ind w:left="5040" w:hanging="360"/>
      </w:pPr>
    </w:lvl>
    <w:lvl w:ilvl="7">
      <w:start w:val="1"/>
      <w:numFmt w:val="lowerLetter"/>
      <w:suff w:val="space"/>
      <w:lvlText w:val="%8."/>
      <w:lvlJc w:val="left"/>
      <w:pPr>
        <w:ind w:left="5760" w:hanging="360"/>
      </w:pPr>
    </w:lvl>
    <w:lvl w:ilvl="8">
      <w:start w:val="1"/>
      <w:numFmt w:val="lowerRoman"/>
      <w:suff w:val="space"/>
      <w:lvlText w:val="%9."/>
      <w:lvlJc w:val="right"/>
      <w:pPr>
        <w:ind w:left="6480" w:hanging="180"/>
      </w:pPr>
    </w:lvl>
  </w:abstractNum>
  <w:abstractNum w:abstractNumId="17" w15:restartNumberingAfterBreak="0">
    <w:nsid w:val="567B753B"/>
    <w:multiLevelType w:val="multilevel"/>
    <w:tmpl w:val="393053D6"/>
    <w:lvl w:ilvl="0">
      <w:start w:val="6"/>
      <w:numFmt w:val="decimal"/>
      <w:suff w:val="space"/>
      <w:lvlText w:val="%1."/>
      <w:lvlJc w:val="left"/>
      <w:pPr>
        <w:ind w:left="390" w:hanging="390"/>
      </w:pPr>
      <w:rPr>
        <w:rFonts w:hint="default"/>
      </w:rPr>
    </w:lvl>
    <w:lvl w:ilvl="1">
      <w:start w:val="1"/>
      <w:numFmt w:val="decimal"/>
      <w:suff w:val="space"/>
      <w:lvlText w:val="%1.%2."/>
      <w:lvlJc w:val="left"/>
      <w:pPr>
        <w:ind w:left="720" w:hanging="720"/>
      </w:pPr>
      <w:rPr>
        <w:rFonts w:hint="default"/>
        <w:b w:val="0"/>
      </w:rPr>
    </w:lvl>
    <w:lvl w:ilvl="2">
      <w:start w:val="1"/>
      <w:numFmt w:val="decimal"/>
      <w:suff w:val="space"/>
      <w:lvlText w:val="%1.%2.%3."/>
      <w:lvlJc w:val="left"/>
      <w:pPr>
        <w:ind w:left="720" w:hanging="720"/>
      </w:pPr>
      <w:rPr>
        <w:rFonts w:hint="default"/>
      </w:rPr>
    </w:lvl>
    <w:lvl w:ilvl="3">
      <w:start w:val="1"/>
      <w:numFmt w:val="decimal"/>
      <w:suff w:val="space"/>
      <w:lvlText w:val="%1.%2.%3.%4."/>
      <w:lvlJc w:val="left"/>
      <w:pPr>
        <w:ind w:left="1080" w:hanging="1080"/>
      </w:pPr>
      <w:rPr>
        <w:rFonts w:hint="default"/>
      </w:rPr>
    </w:lvl>
    <w:lvl w:ilvl="4">
      <w:start w:val="1"/>
      <w:numFmt w:val="decimal"/>
      <w:suff w:val="space"/>
      <w:lvlText w:val="%1.%2.%3.%4.%5."/>
      <w:lvlJc w:val="left"/>
      <w:pPr>
        <w:ind w:left="1080" w:hanging="1080"/>
      </w:pPr>
      <w:rPr>
        <w:rFonts w:hint="default"/>
      </w:rPr>
    </w:lvl>
    <w:lvl w:ilvl="5">
      <w:start w:val="1"/>
      <w:numFmt w:val="decimal"/>
      <w:suff w:val="space"/>
      <w:lvlText w:val="%1.%2.%3.%4.%5.%6."/>
      <w:lvlJc w:val="left"/>
      <w:pPr>
        <w:ind w:left="1440" w:hanging="1440"/>
      </w:pPr>
      <w:rPr>
        <w:rFonts w:hint="default"/>
      </w:rPr>
    </w:lvl>
    <w:lvl w:ilvl="6">
      <w:start w:val="1"/>
      <w:numFmt w:val="decimal"/>
      <w:suff w:val="space"/>
      <w:lvlText w:val="%1.%2.%3.%4.%5.%6.%7."/>
      <w:lvlJc w:val="left"/>
      <w:pPr>
        <w:ind w:left="1440" w:hanging="1440"/>
      </w:pPr>
      <w:rPr>
        <w:rFonts w:hint="default"/>
      </w:rPr>
    </w:lvl>
    <w:lvl w:ilvl="7">
      <w:start w:val="1"/>
      <w:numFmt w:val="decimal"/>
      <w:suff w:val="space"/>
      <w:lvlText w:val="%1.%2.%3.%4.%5.%6.%7.%8."/>
      <w:lvlJc w:val="left"/>
      <w:pPr>
        <w:ind w:left="1800" w:hanging="1800"/>
      </w:pPr>
      <w:rPr>
        <w:rFonts w:hint="default"/>
      </w:rPr>
    </w:lvl>
    <w:lvl w:ilvl="8">
      <w:start w:val="1"/>
      <w:numFmt w:val="decimal"/>
      <w:suff w:val="space"/>
      <w:lvlText w:val="%1.%2.%3.%4.%5.%6.%7.%8.%9."/>
      <w:lvlJc w:val="left"/>
      <w:pPr>
        <w:ind w:left="2160" w:hanging="2160"/>
      </w:pPr>
      <w:rPr>
        <w:rFonts w:hint="default"/>
      </w:rPr>
    </w:lvl>
  </w:abstractNum>
  <w:abstractNum w:abstractNumId="18" w15:restartNumberingAfterBreak="0">
    <w:nsid w:val="5B161C08"/>
    <w:multiLevelType w:val="multilevel"/>
    <w:tmpl w:val="1C681FF8"/>
    <w:lvl w:ilvl="0">
      <w:start w:val="6"/>
      <w:numFmt w:val="decimal"/>
      <w:suff w:val="space"/>
      <w:lvlText w:val="%1."/>
      <w:lvlJc w:val="left"/>
      <w:pPr>
        <w:tabs>
          <w:tab w:val="num" w:pos="0"/>
        </w:tabs>
        <w:ind w:left="1211" w:hanging="360"/>
      </w:pPr>
      <w:rPr>
        <w:color w:val="auto"/>
      </w:rPr>
    </w:lvl>
    <w:lvl w:ilvl="1">
      <w:start w:val="1"/>
      <w:numFmt w:val="decimal"/>
      <w:suff w:val="space"/>
      <w:lvlText w:val="%1.%2."/>
      <w:lvlJc w:val="left"/>
      <w:pPr>
        <w:tabs>
          <w:tab w:val="num" w:pos="0"/>
        </w:tabs>
        <w:ind w:left="720" w:hanging="720"/>
      </w:pPr>
      <w:rPr>
        <w:b w:val="0"/>
      </w:rPr>
    </w:lvl>
    <w:lvl w:ilvl="2">
      <w:start w:val="1"/>
      <w:numFmt w:val="decimal"/>
      <w:suff w:val="space"/>
      <w:lvlText w:val="%1.%2.%3."/>
      <w:lvlJc w:val="left"/>
      <w:pPr>
        <w:tabs>
          <w:tab w:val="num" w:pos="0"/>
        </w:tabs>
        <w:ind w:left="-2464" w:hanging="720"/>
      </w:pPr>
    </w:lvl>
    <w:lvl w:ilvl="3">
      <w:start w:val="1"/>
      <w:numFmt w:val="decimal"/>
      <w:suff w:val="space"/>
      <w:lvlText w:val="%1.%2.%3.%4."/>
      <w:lvlJc w:val="left"/>
      <w:pPr>
        <w:tabs>
          <w:tab w:val="num" w:pos="0"/>
        </w:tabs>
        <w:ind w:left="-2104" w:hanging="1080"/>
      </w:pPr>
    </w:lvl>
    <w:lvl w:ilvl="4">
      <w:start w:val="1"/>
      <w:numFmt w:val="decimal"/>
      <w:suff w:val="space"/>
      <w:lvlText w:val="%1.%2.%3.%4.%5."/>
      <w:lvlJc w:val="left"/>
      <w:pPr>
        <w:tabs>
          <w:tab w:val="num" w:pos="0"/>
        </w:tabs>
        <w:ind w:left="-2104" w:hanging="1080"/>
      </w:pPr>
    </w:lvl>
    <w:lvl w:ilvl="5">
      <w:start w:val="1"/>
      <w:numFmt w:val="decimal"/>
      <w:suff w:val="space"/>
      <w:lvlText w:val="%1.%2.%3.%4.%5.%6."/>
      <w:lvlJc w:val="left"/>
      <w:pPr>
        <w:tabs>
          <w:tab w:val="num" w:pos="0"/>
        </w:tabs>
        <w:ind w:left="-1744" w:hanging="1440"/>
      </w:pPr>
    </w:lvl>
    <w:lvl w:ilvl="6">
      <w:start w:val="1"/>
      <w:numFmt w:val="decimal"/>
      <w:suff w:val="space"/>
      <w:lvlText w:val="%1.%2.%3.%4.%5.%6.%7."/>
      <w:lvlJc w:val="left"/>
      <w:pPr>
        <w:tabs>
          <w:tab w:val="num" w:pos="0"/>
        </w:tabs>
        <w:ind w:left="-1744" w:hanging="1440"/>
      </w:pPr>
    </w:lvl>
    <w:lvl w:ilvl="7">
      <w:start w:val="1"/>
      <w:numFmt w:val="decimal"/>
      <w:suff w:val="space"/>
      <w:lvlText w:val="%1.%2.%3.%4.%5.%6.%7.%8."/>
      <w:lvlJc w:val="left"/>
      <w:pPr>
        <w:tabs>
          <w:tab w:val="num" w:pos="0"/>
        </w:tabs>
        <w:ind w:left="-1384" w:hanging="1800"/>
      </w:pPr>
    </w:lvl>
    <w:lvl w:ilvl="8">
      <w:start w:val="1"/>
      <w:numFmt w:val="decimal"/>
      <w:suff w:val="space"/>
      <w:lvlText w:val="%1.%2.%3.%4.%5.%6.%7.%8.%9."/>
      <w:lvlJc w:val="left"/>
      <w:pPr>
        <w:tabs>
          <w:tab w:val="num" w:pos="0"/>
        </w:tabs>
        <w:ind w:left="-1024" w:hanging="2160"/>
      </w:pPr>
    </w:lvl>
  </w:abstractNum>
  <w:abstractNum w:abstractNumId="19" w15:restartNumberingAfterBreak="0">
    <w:nsid w:val="5B354836"/>
    <w:multiLevelType w:val="multilevel"/>
    <w:tmpl w:val="E6480896"/>
    <w:lvl w:ilvl="0">
      <w:start w:val="1"/>
      <w:numFmt w:val="bullet"/>
      <w:suff w:val="space"/>
      <w:lvlText w:val=""/>
      <w:lvlJc w:val="left"/>
      <w:pPr>
        <w:ind w:left="720" w:hanging="360"/>
      </w:pPr>
      <w:rPr>
        <w:rFonts w:ascii="Symbol" w:hAnsi="Symbol" w:hint="default"/>
      </w:rPr>
    </w:lvl>
    <w:lvl w:ilvl="1">
      <w:start w:val="1"/>
      <w:numFmt w:val="bullet"/>
      <w:suff w:val="space"/>
      <w:lvlText w:val="o"/>
      <w:lvlJc w:val="left"/>
      <w:pPr>
        <w:ind w:left="1440" w:hanging="360"/>
      </w:pPr>
      <w:rPr>
        <w:rFonts w:ascii="Courier New" w:hAnsi="Courier New" w:cs="Courier New" w:hint="default"/>
      </w:rPr>
    </w:lvl>
    <w:lvl w:ilvl="2">
      <w:start w:val="1"/>
      <w:numFmt w:val="bullet"/>
      <w:suff w:val="space"/>
      <w:lvlText w:val=""/>
      <w:lvlJc w:val="left"/>
      <w:pPr>
        <w:ind w:left="2160" w:hanging="360"/>
      </w:pPr>
      <w:rPr>
        <w:rFonts w:ascii="Wingdings" w:hAnsi="Wingdings" w:hint="default"/>
      </w:rPr>
    </w:lvl>
    <w:lvl w:ilvl="3">
      <w:start w:val="1"/>
      <w:numFmt w:val="bullet"/>
      <w:suff w:val="space"/>
      <w:lvlText w:val=""/>
      <w:lvlJc w:val="left"/>
      <w:pPr>
        <w:ind w:left="2880" w:hanging="360"/>
      </w:pPr>
      <w:rPr>
        <w:rFonts w:ascii="Symbol" w:hAnsi="Symbol" w:hint="default"/>
      </w:rPr>
    </w:lvl>
    <w:lvl w:ilvl="4">
      <w:start w:val="1"/>
      <w:numFmt w:val="bullet"/>
      <w:suff w:val="space"/>
      <w:lvlText w:val="o"/>
      <w:lvlJc w:val="left"/>
      <w:pPr>
        <w:ind w:left="3600" w:hanging="360"/>
      </w:pPr>
      <w:rPr>
        <w:rFonts w:ascii="Courier New" w:hAnsi="Courier New" w:cs="Courier New" w:hint="default"/>
      </w:rPr>
    </w:lvl>
    <w:lvl w:ilvl="5">
      <w:start w:val="1"/>
      <w:numFmt w:val="bullet"/>
      <w:suff w:val="space"/>
      <w:lvlText w:val=""/>
      <w:lvlJc w:val="left"/>
      <w:pPr>
        <w:ind w:left="4320" w:hanging="360"/>
      </w:pPr>
      <w:rPr>
        <w:rFonts w:ascii="Wingdings" w:hAnsi="Wingdings" w:hint="default"/>
      </w:rPr>
    </w:lvl>
    <w:lvl w:ilvl="6">
      <w:start w:val="1"/>
      <w:numFmt w:val="bullet"/>
      <w:suff w:val="space"/>
      <w:lvlText w:val=""/>
      <w:lvlJc w:val="left"/>
      <w:pPr>
        <w:ind w:left="5040" w:hanging="360"/>
      </w:pPr>
      <w:rPr>
        <w:rFonts w:ascii="Symbol" w:hAnsi="Symbol" w:hint="default"/>
      </w:rPr>
    </w:lvl>
    <w:lvl w:ilvl="7">
      <w:start w:val="1"/>
      <w:numFmt w:val="bullet"/>
      <w:suff w:val="space"/>
      <w:lvlText w:val="o"/>
      <w:lvlJc w:val="left"/>
      <w:pPr>
        <w:ind w:left="5760" w:hanging="360"/>
      </w:pPr>
      <w:rPr>
        <w:rFonts w:ascii="Courier New" w:hAnsi="Courier New" w:cs="Courier New" w:hint="default"/>
      </w:rPr>
    </w:lvl>
    <w:lvl w:ilvl="8">
      <w:start w:val="1"/>
      <w:numFmt w:val="bullet"/>
      <w:suff w:val="space"/>
      <w:lvlText w:val=""/>
      <w:lvlJc w:val="left"/>
      <w:pPr>
        <w:ind w:left="6480" w:hanging="360"/>
      </w:pPr>
      <w:rPr>
        <w:rFonts w:ascii="Wingdings" w:hAnsi="Wingdings" w:hint="default"/>
      </w:rPr>
    </w:lvl>
  </w:abstractNum>
  <w:abstractNum w:abstractNumId="20" w15:restartNumberingAfterBreak="0">
    <w:nsid w:val="672B3AE3"/>
    <w:multiLevelType w:val="multilevel"/>
    <w:tmpl w:val="AE78A816"/>
    <w:lvl w:ilvl="0">
      <w:start w:val="1"/>
      <w:numFmt w:val="decimal"/>
      <w:suff w:val="space"/>
      <w:lvlText w:val="%1."/>
      <w:lvlJc w:val="left"/>
      <w:pPr>
        <w:ind w:left="568" w:hanging="284"/>
      </w:pPr>
      <w:rPr>
        <w:rFonts w:ascii="Arial MT" w:eastAsia="Arial MT" w:hAnsi="Arial MT" w:cs="Arial MT" w:hint="default"/>
        <w:sz w:val="24"/>
        <w:szCs w:val="24"/>
        <w:lang w:val="pt-PT" w:eastAsia="en-US" w:bidi="ar-SA"/>
      </w:rPr>
    </w:lvl>
    <w:lvl w:ilvl="1">
      <w:start w:val="1"/>
      <w:numFmt w:val="decimal"/>
      <w:suff w:val="space"/>
      <w:lvlText w:val="%1.%2."/>
      <w:lvlJc w:val="left"/>
      <w:pPr>
        <w:ind w:left="1049" w:hanging="481"/>
      </w:pPr>
      <w:rPr>
        <w:rFonts w:ascii="Arial MT" w:eastAsia="Arial MT" w:hAnsi="Arial MT" w:cs="Arial MT" w:hint="default"/>
        <w:color w:val="000000" w:themeColor="text1"/>
        <w:sz w:val="22"/>
        <w:szCs w:val="24"/>
        <w:lang w:val="pt-PT" w:eastAsia="en-US" w:bidi="ar-SA"/>
      </w:rPr>
    </w:lvl>
    <w:lvl w:ilvl="2">
      <w:start w:val="1"/>
      <w:numFmt w:val="bullet"/>
      <w:suff w:val="space"/>
      <w:lvlText w:val=""/>
      <w:lvlJc w:val="left"/>
      <w:pPr>
        <w:ind w:left="2139" w:hanging="721"/>
      </w:pPr>
      <w:rPr>
        <w:rFonts w:ascii="Symbol" w:hAnsi="Symbol" w:hint="default"/>
        <w:spacing w:val="-2"/>
        <w:sz w:val="24"/>
        <w:szCs w:val="24"/>
        <w:lang w:val="pt-PT" w:eastAsia="en-US" w:bidi="ar-SA"/>
      </w:rPr>
    </w:lvl>
    <w:lvl w:ilvl="3">
      <w:start w:val="1"/>
      <w:numFmt w:val="decimal"/>
      <w:suff w:val="space"/>
      <w:lvlText w:val="%1.%2.%3.%4."/>
      <w:lvlJc w:val="left"/>
      <w:pPr>
        <w:ind w:left="1661" w:hanging="1057"/>
      </w:pPr>
      <w:rPr>
        <w:rFonts w:ascii="Arial MT" w:eastAsia="Arial MT" w:hAnsi="Arial MT" w:cs="Arial MT" w:hint="default"/>
        <w:spacing w:val="-2"/>
        <w:sz w:val="24"/>
        <w:szCs w:val="24"/>
        <w:lang w:val="pt-PT" w:eastAsia="en-US" w:bidi="ar-SA"/>
      </w:rPr>
    </w:lvl>
    <w:lvl w:ilvl="4">
      <w:start w:val="1"/>
      <w:numFmt w:val="bullet"/>
      <w:suff w:val="space"/>
      <w:lvlText w:val="•"/>
      <w:lvlJc w:val="left"/>
      <w:pPr>
        <w:ind w:left="1300" w:hanging="1057"/>
      </w:pPr>
      <w:rPr>
        <w:rFonts w:hint="default"/>
        <w:lang w:val="pt-PT" w:eastAsia="en-US" w:bidi="ar-SA"/>
      </w:rPr>
    </w:lvl>
    <w:lvl w:ilvl="5">
      <w:start w:val="1"/>
      <w:numFmt w:val="bullet"/>
      <w:suff w:val="space"/>
      <w:lvlText w:val="•"/>
      <w:lvlJc w:val="left"/>
      <w:pPr>
        <w:ind w:left="1640" w:hanging="1057"/>
      </w:pPr>
      <w:rPr>
        <w:rFonts w:hint="default"/>
        <w:lang w:val="pt-PT" w:eastAsia="en-US" w:bidi="ar-SA"/>
      </w:rPr>
    </w:lvl>
    <w:lvl w:ilvl="6">
      <w:start w:val="1"/>
      <w:numFmt w:val="bullet"/>
      <w:suff w:val="space"/>
      <w:lvlText w:val="•"/>
      <w:lvlJc w:val="left"/>
      <w:pPr>
        <w:ind w:left="1660" w:hanging="1057"/>
      </w:pPr>
      <w:rPr>
        <w:rFonts w:hint="default"/>
        <w:lang w:val="pt-PT" w:eastAsia="en-US" w:bidi="ar-SA"/>
      </w:rPr>
    </w:lvl>
    <w:lvl w:ilvl="7">
      <w:start w:val="1"/>
      <w:numFmt w:val="bullet"/>
      <w:suff w:val="space"/>
      <w:lvlText w:val="•"/>
      <w:lvlJc w:val="left"/>
      <w:pPr>
        <w:ind w:left="3620" w:hanging="1057"/>
      </w:pPr>
      <w:rPr>
        <w:rFonts w:hint="default"/>
        <w:lang w:val="pt-PT" w:eastAsia="en-US" w:bidi="ar-SA"/>
      </w:rPr>
    </w:lvl>
    <w:lvl w:ilvl="8">
      <w:start w:val="1"/>
      <w:numFmt w:val="bullet"/>
      <w:suff w:val="space"/>
      <w:lvlText w:val="•"/>
      <w:lvlJc w:val="left"/>
      <w:pPr>
        <w:ind w:left="5580" w:hanging="1057"/>
      </w:pPr>
      <w:rPr>
        <w:rFonts w:hint="default"/>
        <w:lang w:val="pt-PT" w:eastAsia="en-US" w:bidi="ar-SA"/>
      </w:rPr>
    </w:lvl>
  </w:abstractNum>
  <w:abstractNum w:abstractNumId="21" w15:restartNumberingAfterBreak="0">
    <w:nsid w:val="691354BA"/>
    <w:multiLevelType w:val="multilevel"/>
    <w:tmpl w:val="718A5FCE"/>
    <w:lvl w:ilvl="0">
      <w:start w:val="1"/>
      <w:numFmt w:val="decimal"/>
      <w:suff w:val="space"/>
      <w:lvlText w:val="%1."/>
      <w:lvlJc w:val="left"/>
      <w:pPr>
        <w:ind w:left="720" w:hanging="360"/>
      </w:pPr>
      <w:rPr>
        <w:rFonts w:hint="default"/>
      </w:rPr>
    </w:lvl>
    <w:lvl w:ilvl="1">
      <w:start w:val="1"/>
      <w:numFmt w:val="decimal"/>
      <w:isLgl/>
      <w:suff w:val="space"/>
      <w:lvlText w:val="%1.%2."/>
      <w:lvlJc w:val="left"/>
      <w:pPr>
        <w:ind w:left="720" w:hanging="720"/>
      </w:pPr>
      <w:rPr>
        <w:rFonts w:hint="default"/>
        <w:b w:val="0"/>
        <w:color w:val="auto"/>
        <w:sz w:val="24"/>
        <w:szCs w:val="24"/>
      </w:rPr>
    </w:lvl>
    <w:lvl w:ilvl="2">
      <w:start w:val="1"/>
      <w:numFmt w:val="decimal"/>
      <w:isLgl/>
      <w:suff w:val="space"/>
      <w:lvlText w:val="%1.%2.%3."/>
      <w:lvlJc w:val="left"/>
      <w:pPr>
        <w:ind w:left="720" w:hanging="720"/>
      </w:pPr>
      <w:rPr>
        <w:rFonts w:hint="default"/>
        <w:b w:val="0"/>
      </w:rPr>
    </w:lvl>
    <w:lvl w:ilvl="3">
      <w:start w:val="1"/>
      <w:numFmt w:val="decimal"/>
      <w:isLgl/>
      <w:suff w:val="space"/>
      <w:lvlText w:val="%1.%2.%3.%4."/>
      <w:lvlJc w:val="left"/>
      <w:pPr>
        <w:ind w:left="1440" w:hanging="1080"/>
      </w:pPr>
      <w:rPr>
        <w:rFonts w:hint="default"/>
      </w:rPr>
    </w:lvl>
    <w:lvl w:ilvl="4">
      <w:start w:val="1"/>
      <w:numFmt w:val="decimal"/>
      <w:isLgl/>
      <w:suff w:val="space"/>
      <w:lvlText w:val="%1.%2.%3.%4.%5."/>
      <w:lvlJc w:val="left"/>
      <w:pPr>
        <w:ind w:left="1440" w:hanging="1080"/>
      </w:pPr>
      <w:rPr>
        <w:rFonts w:hint="default"/>
      </w:rPr>
    </w:lvl>
    <w:lvl w:ilvl="5">
      <w:start w:val="1"/>
      <w:numFmt w:val="decimal"/>
      <w:isLgl/>
      <w:suff w:val="space"/>
      <w:lvlText w:val="%1.%2.%3.%4.%5.%6."/>
      <w:lvlJc w:val="left"/>
      <w:pPr>
        <w:ind w:left="1800" w:hanging="1440"/>
      </w:pPr>
      <w:rPr>
        <w:rFonts w:hint="default"/>
      </w:rPr>
    </w:lvl>
    <w:lvl w:ilvl="6">
      <w:start w:val="1"/>
      <w:numFmt w:val="decimal"/>
      <w:isLgl/>
      <w:suff w:val="space"/>
      <w:lvlText w:val="%1.%2.%3.%4.%5.%6.%7."/>
      <w:lvlJc w:val="left"/>
      <w:pPr>
        <w:ind w:left="1800" w:hanging="1440"/>
      </w:pPr>
      <w:rPr>
        <w:rFonts w:hint="default"/>
      </w:rPr>
    </w:lvl>
    <w:lvl w:ilvl="7">
      <w:start w:val="1"/>
      <w:numFmt w:val="decimal"/>
      <w:isLgl/>
      <w:suff w:val="space"/>
      <w:lvlText w:val="%1.%2.%3.%4.%5.%6.%7.%8."/>
      <w:lvlJc w:val="left"/>
      <w:pPr>
        <w:ind w:left="2160" w:hanging="1800"/>
      </w:pPr>
      <w:rPr>
        <w:rFonts w:hint="default"/>
      </w:rPr>
    </w:lvl>
    <w:lvl w:ilvl="8">
      <w:start w:val="1"/>
      <w:numFmt w:val="decimal"/>
      <w:isLgl/>
      <w:suff w:val="space"/>
      <w:lvlText w:val="%1.%2.%3.%4.%5.%6.%7.%8.%9."/>
      <w:lvlJc w:val="left"/>
      <w:pPr>
        <w:ind w:left="2520" w:hanging="2160"/>
      </w:pPr>
      <w:rPr>
        <w:rFonts w:hint="default"/>
      </w:rPr>
    </w:lvl>
  </w:abstractNum>
  <w:abstractNum w:abstractNumId="22" w15:restartNumberingAfterBreak="0">
    <w:nsid w:val="71A4035B"/>
    <w:multiLevelType w:val="multilevel"/>
    <w:tmpl w:val="EF285166"/>
    <w:lvl w:ilvl="0">
      <w:start w:val="1"/>
      <w:numFmt w:val="decimal"/>
      <w:suff w:val="space"/>
      <w:lvlText w:val="5.%1."/>
      <w:lvlJc w:val="left"/>
      <w:pPr>
        <w:ind w:left="360" w:hanging="360"/>
      </w:pPr>
      <w:rPr>
        <w:rFonts w:hint="default"/>
      </w:rPr>
    </w:lvl>
    <w:lvl w:ilvl="1">
      <w:start w:val="1"/>
      <w:numFmt w:val="decimal"/>
      <w:suff w:val="space"/>
      <w:lvlText w:val="%1.%2."/>
      <w:lvlJc w:val="left"/>
      <w:pPr>
        <w:ind w:left="792" w:hanging="432"/>
      </w:pPr>
    </w:lvl>
    <w:lvl w:ilvl="2">
      <w:start w:val="1"/>
      <w:numFmt w:val="decimal"/>
      <w:suff w:val="space"/>
      <w:lvlText w:val="%1.%2.%3."/>
      <w:lvlJc w:val="left"/>
      <w:pPr>
        <w:ind w:left="1224" w:hanging="504"/>
      </w:pPr>
    </w:lvl>
    <w:lvl w:ilvl="3">
      <w:start w:val="1"/>
      <w:numFmt w:val="decimal"/>
      <w:suff w:val="space"/>
      <w:lvlText w:val="%1.%2.%3.%4."/>
      <w:lvlJc w:val="left"/>
      <w:pPr>
        <w:ind w:left="1728" w:hanging="648"/>
      </w:pPr>
    </w:lvl>
    <w:lvl w:ilvl="4">
      <w:start w:val="1"/>
      <w:numFmt w:val="decimal"/>
      <w:suff w:val="space"/>
      <w:lvlText w:val="%1.%2.%3.%4.%5."/>
      <w:lvlJc w:val="left"/>
      <w:pPr>
        <w:ind w:left="2232" w:hanging="792"/>
      </w:pPr>
    </w:lvl>
    <w:lvl w:ilvl="5">
      <w:start w:val="1"/>
      <w:numFmt w:val="decimal"/>
      <w:suff w:val="space"/>
      <w:lvlText w:val="%1.%2.%3.%4.%5.%6."/>
      <w:lvlJc w:val="left"/>
      <w:pPr>
        <w:ind w:left="2736" w:hanging="936"/>
      </w:pPr>
    </w:lvl>
    <w:lvl w:ilvl="6">
      <w:start w:val="1"/>
      <w:numFmt w:val="decimal"/>
      <w:suff w:val="space"/>
      <w:lvlText w:val="%1.%2.%3.%4.%5.%6.%7."/>
      <w:lvlJc w:val="left"/>
      <w:pPr>
        <w:ind w:left="3240" w:hanging="1080"/>
      </w:pPr>
    </w:lvl>
    <w:lvl w:ilvl="7">
      <w:start w:val="1"/>
      <w:numFmt w:val="decimal"/>
      <w:suff w:val="space"/>
      <w:lvlText w:val="%1.%2.%3.%4.%5.%6.%7.%8."/>
      <w:lvlJc w:val="left"/>
      <w:pPr>
        <w:ind w:left="3744" w:hanging="1224"/>
      </w:pPr>
    </w:lvl>
    <w:lvl w:ilvl="8">
      <w:start w:val="1"/>
      <w:numFmt w:val="decimal"/>
      <w:suff w:val="space"/>
      <w:lvlText w:val="%1.%2.%3.%4.%5.%6.%7.%8.%9."/>
      <w:lvlJc w:val="left"/>
      <w:pPr>
        <w:ind w:left="4320" w:hanging="1440"/>
      </w:pPr>
    </w:lvl>
  </w:abstractNum>
  <w:abstractNum w:abstractNumId="23" w15:restartNumberingAfterBreak="0">
    <w:nsid w:val="733516B9"/>
    <w:multiLevelType w:val="multilevel"/>
    <w:tmpl w:val="CA549CAC"/>
    <w:lvl w:ilvl="0">
      <w:start w:val="1"/>
      <w:numFmt w:val="bullet"/>
      <w:suff w:val="space"/>
      <w:lvlText w:val=""/>
      <w:lvlJc w:val="left"/>
      <w:pPr>
        <w:tabs>
          <w:tab w:val="num" w:pos="720"/>
        </w:tabs>
        <w:ind w:left="720" w:hanging="360"/>
      </w:pPr>
      <w:rPr>
        <w:rFonts w:ascii="Symbol" w:hAnsi="Symbol" w:hint="default"/>
        <w:sz w:val="20"/>
      </w:rPr>
    </w:lvl>
    <w:lvl w:ilvl="1">
      <w:start w:val="1"/>
      <w:numFmt w:val="bullet"/>
      <w:suff w:val="space"/>
      <w:lvlText w:val="o"/>
      <w:lvlJc w:val="left"/>
      <w:pPr>
        <w:tabs>
          <w:tab w:val="num" w:pos="1440"/>
        </w:tabs>
        <w:ind w:left="1440" w:hanging="360"/>
      </w:pPr>
      <w:rPr>
        <w:rFonts w:ascii="Courier New" w:hAnsi="Courier New" w:cs="Times New Roman" w:hint="default"/>
        <w:sz w:val="20"/>
      </w:rPr>
    </w:lvl>
    <w:lvl w:ilvl="2">
      <w:start w:val="1"/>
      <w:numFmt w:val="bullet"/>
      <w:suff w:val="space"/>
      <w:lvlText w:val=""/>
      <w:lvlJc w:val="left"/>
      <w:pPr>
        <w:tabs>
          <w:tab w:val="num" w:pos="2160"/>
        </w:tabs>
        <w:ind w:left="2160" w:hanging="360"/>
      </w:pPr>
      <w:rPr>
        <w:rFonts w:ascii="Wingdings" w:hAnsi="Wingdings" w:hint="default"/>
        <w:sz w:val="20"/>
      </w:rPr>
    </w:lvl>
    <w:lvl w:ilvl="3">
      <w:start w:val="1"/>
      <w:numFmt w:val="bullet"/>
      <w:suff w:val="space"/>
      <w:lvlText w:val=""/>
      <w:lvlJc w:val="left"/>
      <w:pPr>
        <w:tabs>
          <w:tab w:val="num" w:pos="2880"/>
        </w:tabs>
        <w:ind w:left="2880" w:hanging="360"/>
      </w:pPr>
      <w:rPr>
        <w:rFonts w:ascii="Wingdings" w:hAnsi="Wingdings" w:hint="default"/>
        <w:sz w:val="20"/>
      </w:rPr>
    </w:lvl>
    <w:lvl w:ilvl="4">
      <w:start w:val="1"/>
      <w:numFmt w:val="bullet"/>
      <w:suff w:val="space"/>
      <w:lvlText w:val=""/>
      <w:lvlJc w:val="left"/>
      <w:pPr>
        <w:tabs>
          <w:tab w:val="num" w:pos="3600"/>
        </w:tabs>
        <w:ind w:left="3600" w:hanging="360"/>
      </w:pPr>
      <w:rPr>
        <w:rFonts w:ascii="Wingdings" w:hAnsi="Wingdings" w:hint="default"/>
        <w:sz w:val="20"/>
      </w:rPr>
    </w:lvl>
    <w:lvl w:ilvl="5">
      <w:start w:val="1"/>
      <w:numFmt w:val="bullet"/>
      <w:suff w:val="space"/>
      <w:lvlText w:val=""/>
      <w:lvlJc w:val="left"/>
      <w:pPr>
        <w:tabs>
          <w:tab w:val="num" w:pos="4320"/>
        </w:tabs>
        <w:ind w:left="4320" w:hanging="360"/>
      </w:pPr>
      <w:rPr>
        <w:rFonts w:ascii="Wingdings" w:hAnsi="Wingdings" w:hint="default"/>
        <w:sz w:val="20"/>
      </w:rPr>
    </w:lvl>
    <w:lvl w:ilvl="6">
      <w:start w:val="1"/>
      <w:numFmt w:val="bullet"/>
      <w:suff w:val="space"/>
      <w:lvlText w:val=""/>
      <w:lvlJc w:val="left"/>
      <w:pPr>
        <w:tabs>
          <w:tab w:val="num" w:pos="5040"/>
        </w:tabs>
        <w:ind w:left="5040" w:hanging="360"/>
      </w:pPr>
      <w:rPr>
        <w:rFonts w:ascii="Wingdings" w:hAnsi="Wingdings" w:hint="default"/>
        <w:sz w:val="20"/>
      </w:rPr>
    </w:lvl>
    <w:lvl w:ilvl="7">
      <w:start w:val="1"/>
      <w:numFmt w:val="bullet"/>
      <w:suff w:val="space"/>
      <w:lvlText w:val=""/>
      <w:lvlJc w:val="left"/>
      <w:pPr>
        <w:tabs>
          <w:tab w:val="num" w:pos="5760"/>
        </w:tabs>
        <w:ind w:left="5760" w:hanging="360"/>
      </w:pPr>
      <w:rPr>
        <w:rFonts w:ascii="Wingdings" w:hAnsi="Wingdings" w:hint="default"/>
        <w:sz w:val="20"/>
      </w:rPr>
    </w:lvl>
    <w:lvl w:ilvl="8">
      <w:start w:val="1"/>
      <w:numFmt w:val="bullet"/>
      <w:suff w:val="space"/>
      <w:lvlText w:val=""/>
      <w:lvlJc w:val="left"/>
      <w:pPr>
        <w:tabs>
          <w:tab w:val="num" w:pos="6480"/>
        </w:tabs>
        <w:ind w:left="6480" w:hanging="360"/>
      </w:pPr>
      <w:rPr>
        <w:rFonts w:ascii="Wingdings" w:hAnsi="Wingdings" w:hint="default"/>
        <w:sz w:val="20"/>
      </w:rPr>
    </w:lvl>
  </w:abstractNum>
  <w:abstractNum w:abstractNumId="24" w15:restartNumberingAfterBreak="0">
    <w:nsid w:val="73BC3D6B"/>
    <w:multiLevelType w:val="multilevel"/>
    <w:tmpl w:val="F692CDFE"/>
    <w:lvl w:ilvl="0">
      <w:start w:val="2"/>
      <w:numFmt w:val="decimal"/>
      <w:suff w:val="space"/>
      <w:lvlText w:val="%1"/>
      <w:lvlJc w:val="left"/>
      <w:pPr>
        <w:ind w:left="360" w:hanging="360"/>
      </w:pPr>
      <w:rPr>
        <w:rFonts w:hint="default"/>
      </w:rPr>
    </w:lvl>
    <w:lvl w:ilvl="1">
      <w:start w:val="1"/>
      <w:numFmt w:val="lowerLetter"/>
      <w:suff w:val="space"/>
      <w:lvlText w:val="%2."/>
      <w:lvlJc w:val="left"/>
      <w:pPr>
        <w:ind w:left="1080" w:hanging="360"/>
      </w:pPr>
    </w:lvl>
    <w:lvl w:ilvl="2">
      <w:start w:val="1"/>
      <w:numFmt w:val="lowerRoman"/>
      <w:suff w:val="space"/>
      <w:lvlText w:val="%3."/>
      <w:lvlJc w:val="right"/>
      <w:pPr>
        <w:ind w:left="1800" w:hanging="180"/>
      </w:pPr>
    </w:lvl>
    <w:lvl w:ilvl="3">
      <w:start w:val="1"/>
      <w:numFmt w:val="decimal"/>
      <w:suff w:val="space"/>
      <w:lvlText w:val="%4."/>
      <w:lvlJc w:val="left"/>
      <w:pPr>
        <w:ind w:left="2520" w:hanging="360"/>
      </w:pPr>
    </w:lvl>
    <w:lvl w:ilvl="4">
      <w:start w:val="1"/>
      <w:numFmt w:val="lowerLetter"/>
      <w:suff w:val="space"/>
      <w:lvlText w:val="%5."/>
      <w:lvlJc w:val="left"/>
      <w:pPr>
        <w:ind w:left="3240" w:hanging="360"/>
      </w:pPr>
    </w:lvl>
    <w:lvl w:ilvl="5">
      <w:start w:val="1"/>
      <w:numFmt w:val="lowerRoman"/>
      <w:suff w:val="space"/>
      <w:lvlText w:val="%6."/>
      <w:lvlJc w:val="right"/>
      <w:pPr>
        <w:ind w:left="3960" w:hanging="180"/>
      </w:pPr>
    </w:lvl>
    <w:lvl w:ilvl="6">
      <w:start w:val="1"/>
      <w:numFmt w:val="decimal"/>
      <w:suff w:val="space"/>
      <w:lvlText w:val="%7."/>
      <w:lvlJc w:val="left"/>
      <w:pPr>
        <w:ind w:left="4680" w:hanging="360"/>
      </w:pPr>
    </w:lvl>
    <w:lvl w:ilvl="7">
      <w:start w:val="1"/>
      <w:numFmt w:val="lowerLetter"/>
      <w:suff w:val="space"/>
      <w:lvlText w:val="%8."/>
      <w:lvlJc w:val="left"/>
      <w:pPr>
        <w:ind w:left="5400" w:hanging="360"/>
      </w:pPr>
    </w:lvl>
    <w:lvl w:ilvl="8">
      <w:start w:val="1"/>
      <w:numFmt w:val="lowerRoman"/>
      <w:suff w:val="space"/>
      <w:lvlText w:val="%9."/>
      <w:lvlJc w:val="right"/>
      <w:pPr>
        <w:ind w:left="6120" w:hanging="180"/>
      </w:pPr>
    </w:lvl>
  </w:abstractNum>
  <w:num w:numId="1" w16cid:durableId="530340700">
    <w:abstractNumId w:val="23"/>
  </w:num>
  <w:num w:numId="2" w16cid:durableId="1612517255">
    <w:abstractNumId w:val="19"/>
  </w:num>
  <w:num w:numId="3" w16cid:durableId="1947612582">
    <w:abstractNumId w:val="13"/>
  </w:num>
  <w:num w:numId="4" w16cid:durableId="392854998">
    <w:abstractNumId w:val="24"/>
  </w:num>
  <w:num w:numId="5" w16cid:durableId="491258218">
    <w:abstractNumId w:val="21"/>
  </w:num>
  <w:num w:numId="6" w16cid:durableId="1083575338">
    <w:abstractNumId w:val="5"/>
  </w:num>
  <w:num w:numId="7" w16cid:durableId="1020624687">
    <w:abstractNumId w:val="22"/>
  </w:num>
  <w:num w:numId="8" w16cid:durableId="971518976">
    <w:abstractNumId w:val="9"/>
  </w:num>
  <w:num w:numId="9" w16cid:durableId="1450734684">
    <w:abstractNumId w:val="17"/>
  </w:num>
  <w:num w:numId="10" w16cid:durableId="1479375348">
    <w:abstractNumId w:val="6"/>
  </w:num>
  <w:num w:numId="11" w16cid:durableId="533806925">
    <w:abstractNumId w:val="3"/>
  </w:num>
  <w:num w:numId="12" w16cid:durableId="201093606">
    <w:abstractNumId w:val="11"/>
  </w:num>
  <w:num w:numId="13" w16cid:durableId="266810330">
    <w:abstractNumId w:val="12"/>
  </w:num>
  <w:num w:numId="14" w16cid:durableId="170027262">
    <w:abstractNumId w:val="15"/>
  </w:num>
  <w:num w:numId="15" w16cid:durableId="1774207340">
    <w:abstractNumId w:val="14"/>
  </w:num>
  <w:num w:numId="16" w16cid:durableId="1662154807">
    <w:abstractNumId w:val="2"/>
  </w:num>
  <w:num w:numId="17" w16cid:durableId="985864112">
    <w:abstractNumId w:val="8"/>
  </w:num>
  <w:num w:numId="18" w16cid:durableId="76954757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248858410">
    <w:abstractNumId w:val="10"/>
  </w:num>
  <w:num w:numId="20" w16cid:durableId="1620993656">
    <w:abstractNumId w:val="4"/>
  </w:num>
  <w:num w:numId="21" w16cid:durableId="869536936">
    <w:abstractNumId w:val="18"/>
  </w:num>
  <w:num w:numId="22" w16cid:durableId="826432348">
    <w:abstractNumId w:val="20"/>
  </w:num>
  <w:num w:numId="23" w16cid:durableId="337998715">
    <w:abstractNumId w:val="16"/>
  </w:num>
  <w:num w:numId="24" w16cid:durableId="866261542">
    <w:abstractNumId w:val="1"/>
  </w:num>
  <w:num w:numId="25" w16cid:durableId="691414865">
    <w:abstractNumId w:val="0"/>
  </w:num>
  <w:num w:numId="26" w16cid:durableId="3500652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43399F"/>
    <w:rsid w:val="00006CC9"/>
    <w:rsid w:val="00020195"/>
    <w:rsid w:val="00076BFE"/>
    <w:rsid w:val="00082CFF"/>
    <w:rsid w:val="000B626A"/>
    <w:rsid w:val="000D3C64"/>
    <w:rsid w:val="001336F0"/>
    <w:rsid w:val="001A6680"/>
    <w:rsid w:val="001C237F"/>
    <w:rsid w:val="001F3D82"/>
    <w:rsid w:val="003844FE"/>
    <w:rsid w:val="003C070C"/>
    <w:rsid w:val="00412A3E"/>
    <w:rsid w:val="0043399F"/>
    <w:rsid w:val="004B4323"/>
    <w:rsid w:val="004C7857"/>
    <w:rsid w:val="004E1062"/>
    <w:rsid w:val="005222ED"/>
    <w:rsid w:val="00595202"/>
    <w:rsid w:val="006A6FEE"/>
    <w:rsid w:val="006B42D3"/>
    <w:rsid w:val="00716A53"/>
    <w:rsid w:val="00802DA2"/>
    <w:rsid w:val="00937D39"/>
    <w:rsid w:val="009B673A"/>
    <w:rsid w:val="009C2B70"/>
    <w:rsid w:val="00A048F4"/>
    <w:rsid w:val="00A4552E"/>
    <w:rsid w:val="00A65971"/>
    <w:rsid w:val="00A70FDC"/>
    <w:rsid w:val="00B04475"/>
    <w:rsid w:val="00B6744A"/>
    <w:rsid w:val="00BB3376"/>
    <w:rsid w:val="00C32F22"/>
    <w:rsid w:val="00C40858"/>
    <w:rsid w:val="00D7580E"/>
    <w:rsid w:val="00DB1A14"/>
    <w:rsid w:val="00DF464C"/>
    <w:rsid w:val="00E7688B"/>
    <w:rsid w:val="00EA2CCF"/>
    <w:rsid w:val="00ED5D6A"/>
    <w:rsid w:val="00EE736A"/>
    <w:rsid w:val="00F10ED6"/>
    <w:rsid w:val="00F17462"/>
    <w:rsid w:val="00F26888"/>
    <w:rsid w:val="00FA2A50"/>
    <w:rsid w:val="00FC4B6B"/>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6C73A9"/>
  <w15:docId w15:val="{595B7AF7-4D30-4E69-8B94-4B38686D85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pt-BR" w:eastAsia="pt-B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C237F"/>
    <w:pPr>
      <w:spacing w:after="160" w:line="259" w:lineRule="auto"/>
    </w:pPr>
    <w:rPr>
      <w:sz w:val="22"/>
      <w:szCs w:val="22"/>
      <w:lang w:eastAsia="en-US"/>
    </w:rPr>
  </w:style>
  <w:style w:type="paragraph" w:styleId="Ttulo1">
    <w:name w:val="heading 1"/>
    <w:basedOn w:val="Normal"/>
    <w:next w:val="Normal"/>
    <w:link w:val="Ttulo1Char"/>
    <w:uiPriority w:val="9"/>
    <w:qFormat/>
    <w:rsid w:val="001C237F"/>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Ttulo2">
    <w:name w:val="heading 2"/>
    <w:basedOn w:val="Normal"/>
    <w:next w:val="Normal"/>
    <w:link w:val="Ttulo2Char"/>
    <w:uiPriority w:val="9"/>
    <w:unhideWhenUsed/>
    <w:qFormat/>
    <w:rsid w:val="001C237F"/>
    <w:pPr>
      <w:keepNext/>
      <w:keepLines/>
      <w:spacing w:before="360" w:after="200"/>
      <w:outlineLvl w:val="1"/>
    </w:pPr>
    <w:rPr>
      <w:rFonts w:ascii="Arial" w:eastAsia="Arial" w:hAnsi="Arial" w:cs="Arial"/>
      <w:sz w:val="34"/>
    </w:rPr>
  </w:style>
  <w:style w:type="paragraph" w:styleId="Ttulo3">
    <w:name w:val="heading 3"/>
    <w:basedOn w:val="Normal"/>
    <w:next w:val="Normal"/>
    <w:link w:val="Ttulo3Char"/>
    <w:uiPriority w:val="9"/>
    <w:unhideWhenUsed/>
    <w:qFormat/>
    <w:rsid w:val="001C237F"/>
    <w:pPr>
      <w:keepNext/>
      <w:keepLines/>
      <w:spacing w:before="320" w:after="200"/>
      <w:outlineLvl w:val="2"/>
    </w:pPr>
    <w:rPr>
      <w:rFonts w:ascii="Arial" w:eastAsia="Arial" w:hAnsi="Arial" w:cs="Arial"/>
      <w:sz w:val="30"/>
      <w:szCs w:val="30"/>
    </w:rPr>
  </w:style>
  <w:style w:type="paragraph" w:styleId="Ttulo4">
    <w:name w:val="heading 4"/>
    <w:basedOn w:val="Normal"/>
    <w:next w:val="Normal"/>
    <w:link w:val="Ttulo4Char"/>
    <w:uiPriority w:val="9"/>
    <w:unhideWhenUsed/>
    <w:qFormat/>
    <w:rsid w:val="001C237F"/>
    <w:pPr>
      <w:keepNext/>
      <w:keepLines/>
      <w:spacing w:before="320" w:after="200"/>
      <w:outlineLvl w:val="3"/>
    </w:pPr>
    <w:rPr>
      <w:rFonts w:ascii="Arial" w:eastAsia="Arial" w:hAnsi="Arial" w:cs="Arial"/>
      <w:b/>
      <w:bCs/>
      <w:sz w:val="26"/>
      <w:szCs w:val="26"/>
    </w:rPr>
  </w:style>
  <w:style w:type="paragraph" w:styleId="Ttulo5">
    <w:name w:val="heading 5"/>
    <w:basedOn w:val="Normal"/>
    <w:next w:val="Normal"/>
    <w:link w:val="Ttulo5Char"/>
    <w:semiHidden/>
    <w:unhideWhenUsed/>
    <w:qFormat/>
    <w:rsid w:val="001C237F"/>
    <w:pPr>
      <w:spacing w:before="240" w:after="60" w:line="240" w:lineRule="auto"/>
      <w:outlineLvl w:val="4"/>
    </w:pPr>
    <w:rPr>
      <w:rFonts w:eastAsia="Times New Roman"/>
      <w:b/>
      <w:bCs/>
      <w:i/>
      <w:iCs/>
      <w:sz w:val="26"/>
      <w:szCs w:val="26"/>
      <w:lang w:eastAsia="pt-BR"/>
    </w:rPr>
  </w:style>
  <w:style w:type="paragraph" w:styleId="Ttulo6">
    <w:name w:val="heading 6"/>
    <w:basedOn w:val="Normal"/>
    <w:next w:val="Normal"/>
    <w:link w:val="Ttulo6Char"/>
    <w:uiPriority w:val="9"/>
    <w:unhideWhenUsed/>
    <w:qFormat/>
    <w:rsid w:val="001C237F"/>
    <w:pPr>
      <w:keepNext/>
      <w:keepLines/>
      <w:spacing w:before="320" w:after="200"/>
      <w:outlineLvl w:val="5"/>
    </w:pPr>
    <w:rPr>
      <w:rFonts w:ascii="Arial" w:eastAsia="Arial" w:hAnsi="Arial" w:cs="Arial"/>
      <w:b/>
      <w:bCs/>
    </w:rPr>
  </w:style>
  <w:style w:type="paragraph" w:styleId="Ttulo7">
    <w:name w:val="heading 7"/>
    <w:basedOn w:val="Normal"/>
    <w:next w:val="Normal"/>
    <w:link w:val="Ttulo7Char"/>
    <w:uiPriority w:val="9"/>
    <w:unhideWhenUsed/>
    <w:qFormat/>
    <w:rsid w:val="001C237F"/>
    <w:pPr>
      <w:keepNext/>
      <w:keepLines/>
      <w:spacing w:before="320" w:after="200"/>
      <w:outlineLvl w:val="6"/>
    </w:pPr>
    <w:rPr>
      <w:rFonts w:ascii="Arial" w:eastAsia="Arial" w:hAnsi="Arial" w:cs="Arial"/>
      <w:b/>
      <w:bCs/>
      <w:i/>
      <w:iCs/>
    </w:rPr>
  </w:style>
  <w:style w:type="paragraph" w:styleId="Ttulo8">
    <w:name w:val="heading 8"/>
    <w:basedOn w:val="Normal"/>
    <w:next w:val="Normal"/>
    <w:link w:val="Ttulo8Char"/>
    <w:uiPriority w:val="9"/>
    <w:unhideWhenUsed/>
    <w:qFormat/>
    <w:rsid w:val="001C237F"/>
    <w:pPr>
      <w:keepNext/>
      <w:keepLines/>
      <w:spacing w:before="320" w:after="200"/>
      <w:outlineLvl w:val="7"/>
    </w:pPr>
    <w:rPr>
      <w:rFonts w:ascii="Arial" w:eastAsia="Arial" w:hAnsi="Arial" w:cs="Arial"/>
      <w:i/>
      <w:iCs/>
    </w:rPr>
  </w:style>
  <w:style w:type="paragraph" w:styleId="Ttulo9">
    <w:name w:val="heading 9"/>
    <w:basedOn w:val="Normal"/>
    <w:next w:val="Normal"/>
    <w:link w:val="Ttulo9Char"/>
    <w:uiPriority w:val="9"/>
    <w:unhideWhenUsed/>
    <w:qFormat/>
    <w:rsid w:val="001C237F"/>
    <w:pPr>
      <w:keepNext/>
      <w:keepLines/>
      <w:spacing w:before="320" w:after="200"/>
      <w:outlineLvl w:val="8"/>
    </w:pPr>
    <w:rPr>
      <w:rFonts w:ascii="Arial" w:eastAsia="Arial" w:hAnsi="Arial" w:cs="Arial"/>
      <w:i/>
      <w:iCs/>
      <w:sz w:val="21"/>
      <w:szCs w:val="21"/>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Heading1Char">
    <w:name w:val="Heading 1 Char"/>
    <w:basedOn w:val="Fontepargpadro"/>
    <w:uiPriority w:val="9"/>
    <w:rsid w:val="001C237F"/>
    <w:rPr>
      <w:rFonts w:ascii="Arial" w:eastAsia="Arial" w:hAnsi="Arial" w:cs="Arial"/>
      <w:sz w:val="40"/>
      <w:szCs w:val="40"/>
    </w:rPr>
  </w:style>
  <w:style w:type="character" w:customStyle="1" w:styleId="Ttulo2Char">
    <w:name w:val="Título 2 Char"/>
    <w:basedOn w:val="Fontepargpadro"/>
    <w:link w:val="Ttulo2"/>
    <w:uiPriority w:val="9"/>
    <w:rsid w:val="001C237F"/>
    <w:rPr>
      <w:rFonts w:ascii="Arial" w:eastAsia="Arial" w:hAnsi="Arial" w:cs="Arial"/>
      <w:sz w:val="34"/>
    </w:rPr>
  </w:style>
  <w:style w:type="character" w:customStyle="1" w:styleId="Ttulo3Char">
    <w:name w:val="Título 3 Char"/>
    <w:basedOn w:val="Fontepargpadro"/>
    <w:link w:val="Ttulo3"/>
    <w:uiPriority w:val="9"/>
    <w:rsid w:val="001C237F"/>
    <w:rPr>
      <w:rFonts w:ascii="Arial" w:eastAsia="Arial" w:hAnsi="Arial" w:cs="Arial"/>
      <w:sz w:val="30"/>
      <w:szCs w:val="30"/>
    </w:rPr>
  </w:style>
  <w:style w:type="character" w:customStyle="1" w:styleId="Ttulo4Char">
    <w:name w:val="Título 4 Char"/>
    <w:basedOn w:val="Fontepargpadro"/>
    <w:link w:val="Ttulo4"/>
    <w:uiPriority w:val="9"/>
    <w:rsid w:val="001C237F"/>
    <w:rPr>
      <w:rFonts w:ascii="Arial" w:eastAsia="Arial" w:hAnsi="Arial" w:cs="Arial"/>
      <w:b/>
      <w:bCs/>
      <w:sz w:val="26"/>
      <w:szCs w:val="26"/>
    </w:rPr>
  </w:style>
  <w:style w:type="character" w:customStyle="1" w:styleId="Heading5Char">
    <w:name w:val="Heading 5 Char"/>
    <w:basedOn w:val="Fontepargpadro"/>
    <w:uiPriority w:val="9"/>
    <w:rsid w:val="001C237F"/>
    <w:rPr>
      <w:rFonts w:ascii="Arial" w:eastAsia="Arial" w:hAnsi="Arial" w:cs="Arial"/>
      <w:b/>
      <w:bCs/>
      <w:sz w:val="24"/>
      <w:szCs w:val="24"/>
    </w:rPr>
  </w:style>
  <w:style w:type="character" w:customStyle="1" w:styleId="Ttulo6Char">
    <w:name w:val="Título 6 Char"/>
    <w:basedOn w:val="Fontepargpadro"/>
    <w:link w:val="Ttulo6"/>
    <w:uiPriority w:val="9"/>
    <w:rsid w:val="001C237F"/>
    <w:rPr>
      <w:rFonts w:ascii="Arial" w:eastAsia="Arial" w:hAnsi="Arial" w:cs="Arial"/>
      <w:b/>
      <w:bCs/>
      <w:sz w:val="22"/>
      <w:szCs w:val="22"/>
    </w:rPr>
  </w:style>
  <w:style w:type="character" w:customStyle="1" w:styleId="Ttulo7Char">
    <w:name w:val="Título 7 Char"/>
    <w:basedOn w:val="Fontepargpadro"/>
    <w:link w:val="Ttulo7"/>
    <w:uiPriority w:val="9"/>
    <w:rsid w:val="001C237F"/>
    <w:rPr>
      <w:rFonts w:ascii="Arial" w:eastAsia="Arial" w:hAnsi="Arial" w:cs="Arial"/>
      <w:b/>
      <w:bCs/>
      <w:i/>
      <w:iCs/>
      <w:sz w:val="22"/>
      <w:szCs w:val="22"/>
    </w:rPr>
  </w:style>
  <w:style w:type="character" w:customStyle="1" w:styleId="Ttulo8Char">
    <w:name w:val="Título 8 Char"/>
    <w:basedOn w:val="Fontepargpadro"/>
    <w:link w:val="Ttulo8"/>
    <w:uiPriority w:val="9"/>
    <w:rsid w:val="001C237F"/>
    <w:rPr>
      <w:rFonts w:ascii="Arial" w:eastAsia="Arial" w:hAnsi="Arial" w:cs="Arial"/>
      <w:i/>
      <w:iCs/>
      <w:sz w:val="22"/>
      <w:szCs w:val="22"/>
    </w:rPr>
  </w:style>
  <w:style w:type="character" w:customStyle="1" w:styleId="Ttulo9Char">
    <w:name w:val="Título 9 Char"/>
    <w:basedOn w:val="Fontepargpadro"/>
    <w:link w:val="Ttulo9"/>
    <w:uiPriority w:val="9"/>
    <w:rsid w:val="001C237F"/>
    <w:rPr>
      <w:rFonts w:ascii="Arial" w:eastAsia="Arial" w:hAnsi="Arial" w:cs="Arial"/>
      <w:i/>
      <w:iCs/>
      <w:sz w:val="21"/>
      <w:szCs w:val="21"/>
    </w:rPr>
  </w:style>
  <w:style w:type="paragraph" w:styleId="Ttulo">
    <w:name w:val="Title"/>
    <w:basedOn w:val="Normal"/>
    <w:next w:val="Normal"/>
    <w:link w:val="TtuloChar"/>
    <w:uiPriority w:val="10"/>
    <w:qFormat/>
    <w:rsid w:val="001C237F"/>
    <w:pPr>
      <w:spacing w:before="300" w:after="200"/>
      <w:contextualSpacing/>
    </w:pPr>
    <w:rPr>
      <w:sz w:val="48"/>
      <w:szCs w:val="48"/>
    </w:rPr>
  </w:style>
  <w:style w:type="character" w:customStyle="1" w:styleId="TtuloChar">
    <w:name w:val="Título Char"/>
    <w:basedOn w:val="Fontepargpadro"/>
    <w:link w:val="Ttulo"/>
    <w:uiPriority w:val="10"/>
    <w:rsid w:val="001C237F"/>
    <w:rPr>
      <w:sz w:val="48"/>
      <w:szCs w:val="48"/>
    </w:rPr>
  </w:style>
  <w:style w:type="paragraph" w:styleId="Subttulo">
    <w:name w:val="Subtitle"/>
    <w:basedOn w:val="Normal"/>
    <w:next w:val="Normal"/>
    <w:link w:val="SubttuloChar"/>
    <w:uiPriority w:val="11"/>
    <w:qFormat/>
    <w:rsid w:val="001C237F"/>
    <w:pPr>
      <w:spacing w:before="200" w:after="200"/>
    </w:pPr>
    <w:rPr>
      <w:sz w:val="24"/>
      <w:szCs w:val="24"/>
    </w:rPr>
  </w:style>
  <w:style w:type="character" w:customStyle="1" w:styleId="SubttuloChar">
    <w:name w:val="Subtítulo Char"/>
    <w:basedOn w:val="Fontepargpadro"/>
    <w:link w:val="Subttulo"/>
    <w:uiPriority w:val="11"/>
    <w:rsid w:val="001C237F"/>
    <w:rPr>
      <w:sz w:val="24"/>
      <w:szCs w:val="24"/>
    </w:rPr>
  </w:style>
  <w:style w:type="paragraph" w:styleId="Citao">
    <w:name w:val="Quote"/>
    <w:basedOn w:val="Normal"/>
    <w:next w:val="Normal"/>
    <w:link w:val="CitaoChar"/>
    <w:uiPriority w:val="29"/>
    <w:qFormat/>
    <w:rsid w:val="001C237F"/>
    <w:pPr>
      <w:ind w:left="720" w:right="720"/>
    </w:pPr>
    <w:rPr>
      <w:i/>
    </w:rPr>
  </w:style>
  <w:style w:type="character" w:customStyle="1" w:styleId="CitaoChar">
    <w:name w:val="Citação Char"/>
    <w:link w:val="Citao"/>
    <w:uiPriority w:val="29"/>
    <w:rsid w:val="001C237F"/>
    <w:rPr>
      <w:i/>
    </w:rPr>
  </w:style>
  <w:style w:type="paragraph" w:styleId="CitaoIntensa">
    <w:name w:val="Intense Quote"/>
    <w:basedOn w:val="Normal"/>
    <w:next w:val="Normal"/>
    <w:link w:val="CitaoIntensaChar"/>
    <w:uiPriority w:val="30"/>
    <w:qFormat/>
    <w:rsid w:val="001C237F"/>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CitaoIntensaChar">
    <w:name w:val="Citação Intensa Char"/>
    <w:link w:val="CitaoIntensa"/>
    <w:uiPriority w:val="30"/>
    <w:rsid w:val="001C237F"/>
    <w:rPr>
      <w:i/>
    </w:rPr>
  </w:style>
  <w:style w:type="character" w:customStyle="1" w:styleId="HeaderChar">
    <w:name w:val="Header Char"/>
    <w:basedOn w:val="Fontepargpadro"/>
    <w:uiPriority w:val="99"/>
    <w:rsid w:val="001C237F"/>
  </w:style>
  <w:style w:type="character" w:customStyle="1" w:styleId="FooterChar">
    <w:name w:val="Footer Char"/>
    <w:basedOn w:val="Fontepargpadro"/>
    <w:uiPriority w:val="99"/>
    <w:rsid w:val="001C237F"/>
  </w:style>
  <w:style w:type="paragraph" w:styleId="Legenda">
    <w:name w:val="caption"/>
    <w:basedOn w:val="Normal"/>
    <w:next w:val="Normal"/>
    <w:uiPriority w:val="35"/>
    <w:semiHidden/>
    <w:unhideWhenUsed/>
    <w:qFormat/>
    <w:rsid w:val="001C237F"/>
    <w:pPr>
      <w:spacing w:line="276" w:lineRule="auto"/>
    </w:pPr>
    <w:rPr>
      <w:b/>
      <w:bCs/>
      <w:color w:val="5B9BD5" w:themeColor="accent1"/>
      <w:sz w:val="18"/>
      <w:szCs w:val="18"/>
    </w:rPr>
  </w:style>
  <w:style w:type="character" w:customStyle="1" w:styleId="CaptionChar">
    <w:name w:val="Caption Char"/>
    <w:uiPriority w:val="99"/>
    <w:rsid w:val="001C237F"/>
  </w:style>
  <w:style w:type="table" w:customStyle="1" w:styleId="TableGridLight">
    <w:name w:val="Table Grid Light"/>
    <w:basedOn w:val="Tabelanormal"/>
    <w:uiPriority w:val="59"/>
    <w:rsid w:val="001C237F"/>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TabelaSimples11">
    <w:name w:val="Tabela Simples 11"/>
    <w:basedOn w:val="Tabelanormal"/>
    <w:uiPriority w:val="59"/>
    <w:rsid w:val="001C237F"/>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customStyle="1" w:styleId="TabelaSimples21">
    <w:name w:val="Tabela Simples 21"/>
    <w:basedOn w:val="Tabelanormal"/>
    <w:uiPriority w:val="59"/>
    <w:rsid w:val="001C237F"/>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TabelaSimples31">
    <w:name w:val="Tabela Simples 31"/>
    <w:basedOn w:val="Tabelanormal"/>
    <w:uiPriority w:val="99"/>
    <w:rsid w:val="001C237F"/>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TabelaSimples41">
    <w:name w:val="Tabela Simples 41"/>
    <w:basedOn w:val="Tabelanormal"/>
    <w:uiPriority w:val="99"/>
    <w:rsid w:val="001C237F"/>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TabelaSimples51">
    <w:name w:val="Tabela Simples 51"/>
    <w:basedOn w:val="Tabelanormal"/>
    <w:uiPriority w:val="99"/>
    <w:rsid w:val="001C237F"/>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TabeladeGrade1Clara1">
    <w:name w:val="Tabela de Grade 1 Clara1"/>
    <w:basedOn w:val="Tabelanormal"/>
    <w:uiPriority w:val="99"/>
    <w:rsid w:val="001C237F"/>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Tabelanormal"/>
    <w:uiPriority w:val="99"/>
    <w:rsid w:val="001C237F"/>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b/>
        <w:color w:val="404040"/>
      </w:rPr>
      <w:tblPr/>
      <w:tcPr>
        <w:tcBorders>
          <w:bottom w:val="single" w:sz="12" w:space="0" w:color="9EC4E6"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GridTable1Light-Accent2">
    <w:name w:val="Grid Table 1 Light - Accent 2"/>
    <w:basedOn w:val="Tabelanormal"/>
    <w:uiPriority w:val="99"/>
    <w:rsid w:val="001C237F"/>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Tabelanormal"/>
    <w:uiPriority w:val="99"/>
    <w:rsid w:val="001C237F"/>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Tabelanormal"/>
    <w:uiPriority w:val="99"/>
    <w:rsid w:val="001C237F"/>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Tabelanormal"/>
    <w:uiPriority w:val="99"/>
    <w:rsid w:val="001C237F"/>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b/>
        <w:color w:val="404040"/>
      </w:rPr>
      <w:tblPr/>
      <w:tcPr>
        <w:tcBorders>
          <w:bottom w:val="single" w:sz="12" w:space="0" w:color="91ACDC"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GridTable1Light-Accent6">
    <w:name w:val="Grid Table 1 Light - Accent 6"/>
    <w:basedOn w:val="Tabelanormal"/>
    <w:uiPriority w:val="99"/>
    <w:rsid w:val="001C237F"/>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customStyle="1" w:styleId="TabeladeGrade21">
    <w:name w:val="Tabela de Grade 21"/>
    <w:basedOn w:val="Tabelanormal"/>
    <w:uiPriority w:val="99"/>
    <w:rsid w:val="001C237F"/>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Tabelanormal"/>
    <w:uiPriority w:val="99"/>
    <w:rsid w:val="001C237F"/>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single" w:sz="12" w:space="0" w:color="68A2D8" w:themeColor="accent1" w:themeTint="EA"/>
          <w:right w:val="none" w:sz="4" w:space="0" w:color="000000"/>
        </w:tcBorders>
        <w:shd w:val="clear" w:color="FFFFFF" w:fill="auto"/>
      </w:tcPr>
    </w:tblStylePr>
    <w:tblStylePr w:type="lastRow">
      <w:rPr>
        <w:b/>
        <w:color w:val="404040"/>
      </w:rPr>
      <w:tblPr/>
      <w:tcPr>
        <w:tcBorders>
          <w:top w:val="single" w:sz="4" w:space="0" w:color="68A2D8"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1" w:themeTint="34" w:fill="DDEAF6" w:themeFill="accent1" w:themeFillTint="34"/>
      </w:tcPr>
    </w:tblStylePr>
    <w:tblStylePr w:type="band1Horz">
      <w:rPr>
        <w:rFonts w:ascii="Arial" w:hAnsi="Arial"/>
        <w:color w:val="404040"/>
        <w:sz w:val="22"/>
      </w:rPr>
      <w:tblPr/>
      <w:tcPr>
        <w:shd w:val="clear" w:color="DDEAF6" w:themeColor="accent1" w:themeTint="34" w:fill="DDEAF6" w:themeFill="accent1" w:themeFillTint="34"/>
      </w:tcPr>
    </w:tblStylePr>
  </w:style>
  <w:style w:type="table" w:customStyle="1" w:styleId="GridTable2-Accent2">
    <w:name w:val="Grid Table 2 - Accent 2"/>
    <w:basedOn w:val="Tabelanormal"/>
    <w:uiPriority w:val="99"/>
    <w:rsid w:val="001C237F"/>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auto"/>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2-Accent3">
    <w:name w:val="Grid Table 2 - Accent 3"/>
    <w:basedOn w:val="Tabelanormal"/>
    <w:uiPriority w:val="99"/>
    <w:rsid w:val="001C237F"/>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auto"/>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2-Accent4">
    <w:name w:val="Grid Table 2 - Accent 4"/>
    <w:basedOn w:val="Tabelanormal"/>
    <w:uiPriority w:val="99"/>
    <w:rsid w:val="001C237F"/>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auto"/>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2-Accent5">
    <w:name w:val="Grid Table 2 - Accent 5"/>
    <w:basedOn w:val="Tabelanormal"/>
    <w:uiPriority w:val="99"/>
    <w:rsid w:val="001C237F"/>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single" w:sz="12" w:space="0" w:color="4472C4" w:themeColor="accent5"/>
          <w:right w:val="none" w:sz="4" w:space="0" w:color="000000"/>
        </w:tcBorders>
        <w:shd w:val="clear" w:color="FFFFFF" w:fill="auto"/>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2-Accent6">
    <w:name w:val="Grid Table 2 - Accent 6"/>
    <w:basedOn w:val="Tabelanormal"/>
    <w:uiPriority w:val="99"/>
    <w:rsid w:val="001C237F"/>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auto"/>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customStyle="1" w:styleId="TabeladeGrade31">
    <w:name w:val="Tabela de Grade 31"/>
    <w:basedOn w:val="Tabelanormal"/>
    <w:uiPriority w:val="99"/>
    <w:rsid w:val="001C237F"/>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Tabelanormal"/>
    <w:uiPriority w:val="99"/>
    <w:rsid w:val="001C237F"/>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DEAF6" w:themeColor="accent1" w:themeTint="34" w:fill="DDEAF6" w:themeFill="accent1" w:themeFillTint="34"/>
      </w:tcPr>
    </w:tblStylePr>
    <w:tblStylePr w:type="band1Horz">
      <w:rPr>
        <w:rFonts w:ascii="Arial" w:hAnsi="Arial"/>
        <w:color w:val="404040"/>
        <w:sz w:val="22"/>
      </w:rPr>
      <w:tblPr/>
      <w:tcPr>
        <w:shd w:val="clear" w:color="DDEAF6" w:themeColor="accent1" w:themeTint="34" w:fill="DDEAF6" w:themeFill="accent1" w:themeFillTint="34"/>
      </w:tcPr>
    </w:tblStylePr>
  </w:style>
  <w:style w:type="table" w:customStyle="1" w:styleId="GridTable3-Accent2">
    <w:name w:val="Grid Table 3 - Accent 2"/>
    <w:basedOn w:val="Tabelanormal"/>
    <w:uiPriority w:val="99"/>
    <w:rsid w:val="001C237F"/>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3-Accent3">
    <w:name w:val="Grid Table 3 - Accent 3"/>
    <w:basedOn w:val="Tabelanormal"/>
    <w:uiPriority w:val="99"/>
    <w:rsid w:val="001C237F"/>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3-Accent4">
    <w:name w:val="Grid Table 3 - Accent 4"/>
    <w:basedOn w:val="Tabelanormal"/>
    <w:uiPriority w:val="99"/>
    <w:rsid w:val="001C237F"/>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3-Accent5">
    <w:name w:val="Grid Table 3 - Accent 5"/>
    <w:basedOn w:val="Tabelanormal"/>
    <w:uiPriority w:val="99"/>
    <w:rsid w:val="001C237F"/>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3-Accent6">
    <w:name w:val="Grid Table 3 - Accent 6"/>
    <w:basedOn w:val="Tabelanormal"/>
    <w:uiPriority w:val="99"/>
    <w:rsid w:val="001C237F"/>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customStyle="1" w:styleId="TabeladeGrade41">
    <w:name w:val="Tabela de Grade 41"/>
    <w:basedOn w:val="Tabelanormal"/>
    <w:uiPriority w:val="59"/>
    <w:rsid w:val="001C237F"/>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Tabelanormal"/>
    <w:uiPriority w:val="59"/>
    <w:rsid w:val="001C237F"/>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insideV w:val="single" w:sz="4" w:space="0" w:color="A2C6E7" w:themeColor="accent1" w:themeTint="90"/>
      </w:tblBorders>
    </w:tblPr>
    <w:tblStylePr w:type="firstRow">
      <w:rPr>
        <w:rFonts w:ascii="Arial" w:hAnsi="Arial"/>
        <w:b/>
        <w:color w:val="FFFFFF"/>
        <w:sz w:val="22"/>
      </w:rPr>
      <w:tblPr/>
      <w:tcPr>
        <w:tcBorders>
          <w:top w:val="single" w:sz="4" w:space="0" w:color="68A2D8" w:themeColor="accent1" w:themeTint="EA"/>
          <w:left w:val="single" w:sz="4" w:space="0" w:color="68A2D8" w:themeColor="accent1" w:themeTint="EA"/>
          <w:bottom w:val="single" w:sz="4" w:space="0" w:color="68A2D8" w:themeColor="accent1" w:themeTint="EA"/>
          <w:right w:val="single" w:sz="4" w:space="0" w:color="68A2D8" w:themeColor="accent1" w:themeTint="EA"/>
        </w:tcBorders>
        <w:shd w:val="clear" w:color="68A2D8" w:themeColor="accent1" w:themeTint="EA" w:fill="68A2D8" w:themeFill="accent1" w:themeFillTint="EA"/>
      </w:tcPr>
    </w:tblStylePr>
    <w:tblStylePr w:type="lastRow">
      <w:rPr>
        <w:b/>
        <w:color w:val="404040"/>
      </w:rPr>
      <w:tblPr/>
      <w:tcPr>
        <w:tcBorders>
          <w:top w:val="single" w:sz="4" w:space="0" w:color="68A2D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EEBF6" w:themeColor="accent1" w:themeTint="32" w:fill="DEEBF6" w:themeFill="accent1" w:themeFillTint="32"/>
      </w:tcPr>
    </w:tblStylePr>
    <w:tblStylePr w:type="band1Horz">
      <w:rPr>
        <w:rFonts w:ascii="Arial" w:hAnsi="Arial"/>
        <w:color w:val="404040"/>
        <w:sz w:val="22"/>
      </w:rPr>
      <w:tblPr/>
      <w:tcPr>
        <w:shd w:val="clear" w:color="DEEBF6" w:themeColor="accent1" w:themeTint="32" w:fill="DEEBF6" w:themeFill="accent1" w:themeFillTint="32"/>
      </w:tcPr>
    </w:tblStylePr>
  </w:style>
  <w:style w:type="table" w:customStyle="1" w:styleId="GridTable4-Accent2">
    <w:name w:val="Grid Table 4 - Accent 2"/>
    <w:basedOn w:val="Tabelanormal"/>
    <w:uiPriority w:val="59"/>
    <w:rsid w:val="001C237F"/>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4B184" w:themeColor="accent2" w:themeTint="97"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4-Accent3">
    <w:name w:val="Grid Table 4 - Accent 3"/>
    <w:basedOn w:val="Tabelanormal"/>
    <w:uiPriority w:val="59"/>
    <w:rsid w:val="001C237F"/>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5A5A5" w:themeColor="accent3" w:themeTint="FE"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4-Accent4">
    <w:name w:val="Grid Table 4 - Accent 4"/>
    <w:basedOn w:val="Tabelanormal"/>
    <w:uiPriority w:val="59"/>
    <w:rsid w:val="001C237F"/>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D865" w:themeColor="accent4" w:themeTint="9A"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4-Accent5">
    <w:name w:val="Grid Table 4 - Accent 5"/>
    <w:basedOn w:val="Tabelanormal"/>
    <w:uiPriority w:val="59"/>
    <w:rsid w:val="001C237F"/>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FFFFFF"/>
        <w:sz w:val="22"/>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tcBorders>
        <w:shd w:val="clear" w:color="4472C4" w:themeColor="accent5" w:fill="4472C4" w:themeFill="accent5"/>
      </w:tcPr>
    </w:tblStylePr>
    <w:tblStylePr w:type="lastRow">
      <w:rPr>
        <w:b/>
        <w:color w:val="404040"/>
      </w:rPr>
      <w:tblPr/>
      <w:tcPr>
        <w:tcBorders>
          <w:top w:val="single" w:sz="4" w:space="0" w:color="4472C4"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4-Accent6">
    <w:name w:val="Grid Table 4 - Accent 6"/>
    <w:basedOn w:val="Tabelanormal"/>
    <w:uiPriority w:val="59"/>
    <w:rsid w:val="001C237F"/>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70AD47" w:themeColor="accent6"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customStyle="1" w:styleId="TabeladeGrade5Escura1">
    <w:name w:val="Tabela de Grade 5 Escura1"/>
    <w:basedOn w:val="Tabelanormal"/>
    <w:uiPriority w:val="99"/>
    <w:rsid w:val="001C237F"/>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Tabelanormal"/>
    <w:uiPriority w:val="99"/>
    <w:rsid w:val="001C237F"/>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DEAF6" w:themeColor="accent1" w:themeTint="34" w:fill="DDEAF6" w:themeFill="accent1" w:themeFillTint="34"/>
    </w:tblPr>
    <w:tblStylePr w:type="firstRow">
      <w:rPr>
        <w:rFonts w:ascii="Arial" w:hAnsi="Arial"/>
        <w:b/>
        <w:color w:val="FFFFFF"/>
        <w:sz w:val="22"/>
      </w:rPr>
      <w:tblPr/>
      <w:tcPr>
        <w:shd w:val="clear" w:color="5B9BD5" w:themeColor="accent1" w:fill="5B9BD5" w:themeFill="accent1"/>
      </w:tcPr>
    </w:tblStylePr>
    <w:tblStylePr w:type="lastRow">
      <w:rPr>
        <w:rFonts w:ascii="Arial" w:hAnsi="Arial"/>
        <w:b/>
        <w:color w:val="FFFFFF"/>
        <w:sz w:val="22"/>
      </w:rPr>
      <w:tblPr/>
      <w:tcPr>
        <w:tcBorders>
          <w:top w:val="single" w:sz="4" w:space="0" w:color="FFFFFF" w:themeColor="light1"/>
        </w:tcBorders>
        <w:shd w:val="clear" w:color="5B9BD5" w:themeColor="accent1" w:fill="5B9BD5" w:themeFill="accent1"/>
      </w:tcPr>
    </w:tblStylePr>
    <w:tblStylePr w:type="firstCol">
      <w:rPr>
        <w:rFonts w:ascii="Arial" w:hAnsi="Arial"/>
        <w:b/>
        <w:color w:val="FFFFFF"/>
        <w:sz w:val="22"/>
      </w:rPr>
      <w:tblPr/>
      <w:tcPr>
        <w:shd w:val="clear" w:color="5B9BD5" w:themeColor="accent1" w:fill="5B9BD5" w:themeFill="accent1"/>
      </w:tcPr>
    </w:tblStylePr>
    <w:tblStylePr w:type="lastCol">
      <w:rPr>
        <w:rFonts w:ascii="Arial" w:hAnsi="Arial"/>
        <w:b/>
        <w:color w:val="FFFFFF"/>
        <w:sz w:val="22"/>
      </w:rPr>
      <w:tblPr/>
      <w:tcPr>
        <w:shd w:val="clear" w:color="5B9BD5" w:themeColor="accent1" w:fill="5B9BD5" w:themeFill="accent1"/>
      </w:tcPr>
    </w:tblStylePr>
    <w:tblStylePr w:type="band1Vert">
      <w:tblPr/>
      <w:tcPr>
        <w:shd w:val="clear" w:color="B3D0EB" w:themeColor="accent1" w:themeTint="75" w:fill="B3D0EB" w:themeFill="accent1" w:themeFillTint="75"/>
      </w:tcPr>
    </w:tblStylePr>
    <w:tblStylePr w:type="band1Horz">
      <w:tblPr/>
      <w:tcPr>
        <w:shd w:val="clear" w:color="B3D0EB" w:themeColor="accent1" w:themeTint="75" w:fill="B3D0EB" w:themeFill="accent1" w:themeFillTint="75"/>
      </w:tcPr>
    </w:tblStylePr>
  </w:style>
  <w:style w:type="table" w:customStyle="1" w:styleId="GridTable5Dark-Accent2">
    <w:name w:val="Grid Table 5 Dark - Accent 2"/>
    <w:basedOn w:val="Tabelanormal"/>
    <w:uiPriority w:val="99"/>
    <w:rsid w:val="001C237F"/>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BE5D6" w:themeColor="accent2" w:themeTint="32" w:fill="FBE5D6" w:themeFill="accent2" w:themeFillTint="32"/>
    </w:tblPr>
    <w:tblStylePr w:type="firstRow">
      <w:rPr>
        <w:rFonts w:ascii="Arial" w:hAnsi="Arial"/>
        <w:b/>
        <w:color w:val="FFFFFF"/>
        <w:sz w:val="22"/>
      </w:rPr>
      <w:tblPr/>
      <w:tcPr>
        <w:shd w:val="clear" w:color="ED7D31" w:themeColor="accent2" w:fill="ED7D31" w:themeFill="accent2"/>
      </w:tcPr>
    </w:tblStylePr>
    <w:tblStylePr w:type="lastRow">
      <w:rPr>
        <w:rFonts w:ascii="Arial" w:hAnsi="Arial"/>
        <w:b/>
        <w:color w:val="FFFFFF"/>
        <w:sz w:val="22"/>
      </w:rPr>
      <w:tblPr/>
      <w:tcPr>
        <w:tcBorders>
          <w:top w:val="single" w:sz="4" w:space="0" w:color="FFFFFF" w:themeColor="light1"/>
        </w:tcBorders>
        <w:shd w:val="clear" w:color="ED7D31" w:themeColor="accent2" w:fill="ED7D31" w:themeFill="accent2"/>
      </w:tcPr>
    </w:tblStylePr>
    <w:tblStylePr w:type="firstCol">
      <w:rPr>
        <w:rFonts w:ascii="Arial" w:hAnsi="Arial"/>
        <w:b/>
        <w:color w:val="FFFFFF"/>
        <w:sz w:val="22"/>
      </w:rPr>
      <w:tblPr/>
      <w:tcPr>
        <w:shd w:val="clear" w:color="ED7D31" w:themeColor="accent2" w:fill="ED7D31" w:themeFill="accent2"/>
      </w:tcPr>
    </w:tblStylePr>
    <w:tblStylePr w:type="lastCol">
      <w:rPr>
        <w:rFonts w:ascii="Arial" w:hAnsi="Arial"/>
        <w:b/>
        <w:color w:val="FFFFFF"/>
        <w:sz w:val="22"/>
      </w:rPr>
      <w:tblPr/>
      <w:tcPr>
        <w:shd w:val="clear" w:color="ED7D31" w:themeColor="accent2" w:fill="ED7D31" w:themeFill="accent2"/>
      </w:tcPr>
    </w:tblStylePr>
    <w:tblStylePr w:type="band1Vert">
      <w:tblPr/>
      <w:tcPr>
        <w:shd w:val="clear" w:color="F6C3A0" w:themeColor="accent2" w:themeTint="75" w:fill="F6C3A0" w:themeFill="accent2" w:themeFillTint="75"/>
      </w:tcPr>
    </w:tblStylePr>
    <w:tblStylePr w:type="band1Horz">
      <w:tblPr/>
      <w:tcPr>
        <w:shd w:val="clear" w:color="F6C3A0" w:themeColor="accent2" w:themeTint="75" w:fill="F6C3A0" w:themeFill="accent2" w:themeFillTint="75"/>
      </w:tcPr>
    </w:tblStylePr>
  </w:style>
  <w:style w:type="table" w:customStyle="1" w:styleId="GridTable5Dark-Accent3">
    <w:name w:val="Grid Table 5 Dark - Accent 3"/>
    <w:basedOn w:val="Tabelanormal"/>
    <w:uiPriority w:val="99"/>
    <w:rsid w:val="001C237F"/>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CECEC" w:themeColor="accent3" w:themeTint="34" w:fill="ECECEC" w:themeFill="accent3" w:themeFillTint="34"/>
    </w:tblPr>
    <w:tblStylePr w:type="firstRow">
      <w:rPr>
        <w:rFonts w:ascii="Arial" w:hAnsi="Arial"/>
        <w:b/>
        <w:color w:val="FFFFFF"/>
        <w:sz w:val="22"/>
      </w:rPr>
      <w:tblPr/>
      <w:tcPr>
        <w:shd w:val="clear" w:color="A5A5A5" w:themeColor="accent3" w:fill="A5A5A5" w:themeFill="accent3"/>
      </w:tcPr>
    </w:tblStylePr>
    <w:tblStylePr w:type="lastRow">
      <w:rPr>
        <w:rFonts w:ascii="Arial" w:hAnsi="Arial"/>
        <w:b/>
        <w:color w:val="FFFFFF"/>
        <w:sz w:val="22"/>
      </w:rPr>
      <w:tblPr/>
      <w:tcPr>
        <w:tcBorders>
          <w:top w:val="single" w:sz="4" w:space="0" w:color="FFFFFF" w:themeColor="light1"/>
        </w:tcBorders>
        <w:shd w:val="clear" w:color="A5A5A5" w:themeColor="accent3" w:fill="A5A5A5" w:themeFill="accent3"/>
      </w:tcPr>
    </w:tblStylePr>
    <w:tblStylePr w:type="firstCol">
      <w:rPr>
        <w:rFonts w:ascii="Arial" w:hAnsi="Arial"/>
        <w:b/>
        <w:color w:val="FFFFFF"/>
        <w:sz w:val="22"/>
      </w:rPr>
      <w:tblPr/>
      <w:tcPr>
        <w:shd w:val="clear" w:color="A5A5A5" w:themeColor="accent3" w:fill="A5A5A5" w:themeFill="accent3"/>
      </w:tcPr>
    </w:tblStylePr>
    <w:tblStylePr w:type="lastCol">
      <w:rPr>
        <w:rFonts w:ascii="Arial" w:hAnsi="Arial"/>
        <w:b/>
        <w:color w:val="FFFFFF"/>
        <w:sz w:val="22"/>
      </w:rPr>
      <w:tblPr/>
      <w:tcPr>
        <w:shd w:val="clear" w:color="A5A5A5" w:themeColor="accent3" w:fill="A5A5A5" w:themeFill="accent3"/>
      </w:tcPr>
    </w:tblStylePr>
    <w:tblStylePr w:type="band1Vert">
      <w:tblPr/>
      <w:tcPr>
        <w:shd w:val="clear" w:color="D5D5D5" w:themeColor="accent3" w:themeTint="75" w:fill="D5D5D5" w:themeFill="accent3" w:themeFillTint="75"/>
      </w:tcPr>
    </w:tblStylePr>
    <w:tblStylePr w:type="band1Horz">
      <w:tblPr/>
      <w:tcPr>
        <w:shd w:val="clear" w:color="D5D5D5" w:themeColor="accent3" w:themeTint="75" w:fill="D5D5D5" w:themeFill="accent3" w:themeFillTint="75"/>
      </w:tcPr>
    </w:tblStylePr>
  </w:style>
  <w:style w:type="table" w:customStyle="1" w:styleId="GridTable5Dark-Accent4">
    <w:name w:val="Grid Table 5 Dark- Accent 4"/>
    <w:basedOn w:val="Tabelanormal"/>
    <w:uiPriority w:val="99"/>
    <w:rsid w:val="001C237F"/>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2CB" w:themeColor="accent4" w:themeTint="34" w:fill="FFF2CB" w:themeFill="accent4" w:themeFillTint="34"/>
    </w:tblPr>
    <w:tblStylePr w:type="firstRow">
      <w:rPr>
        <w:rFonts w:ascii="Arial" w:hAnsi="Arial"/>
        <w:b/>
        <w:color w:val="FFFFFF"/>
        <w:sz w:val="22"/>
      </w:rPr>
      <w:tblPr/>
      <w:tcPr>
        <w:shd w:val="clear" w:color="FFC000" w:themeColor="accent4" w:fill="FFC000" w:themeFill="accent4"/>
      </w:tcPr>
    </w:tblStylePr>
    <w:tblStylePr w:type="lastRow">
      <w:rPr>
        <w:rFonts w:ascii="Arial" w:hAnsi="Arial"/>
        <w:b/>
        <w:color w:val="FFFFFF"/>
        <w:sz w:val="22"/>
      </w:rPr>
      <w:tblPr/>
      <w:tcPr>
        <w:tcBorders>
          <w:top w:val="single" w:sz="4" w:space="0" w:color="FFFFFF" w:themeColor="light1"/>
        </w:tcBorders>
        <w:shd w:val="clear" w:color="FFC000" w:themeColor="accent4" w:fill="FFC000" w:themeFill="accent4"/>
      </w:tcPr>
    </w:tblStylePr>
    <w:tblStylePr w:type="firstCol">
      <w:rPr>
        <w:rFonts w:ascii="Arial" w:hAnsi="Arial"/>
        <w:b/>
        <w:color w:val="FFFFFF"/>
        <w:sz w:val="22"/>
      </w:rPr>
      <w:tblPr/>
      <w:tcPr>
        <w:shd w:val="clear" w:color="FFC000" w:themeColor="accent4" w:fill="FFC000" w:themeFill="accent4"/>
      </w:tcPr>
    </w:tblStylePr>
    <w:tblStylePr w:type="lastCol">
      <w:rPr>
        <w:rFonts w:ascii="Arial" w:hAnsi="Arial"/>
        <w:b/>
        <w:color w:val="FFFFFF"/>
        <w:sz w:val="22"/>
      </w:rPr>
      <w:tblPr/>
      <w:tcPr>
        <w:shd w:val="clear" w:color="FFC000" w:themeColor="accent4" w:fill="FFC000" w:themeFill="accent4"/>
      </w:tcPr>
    </w:tblStylePr>
    <w:tblStylePr w:type="band1Vert">
      <w:tblPr/>
      <w:tcPr>
        <w:shd w:val="clear" w:color="FFE28A" w:themeColor="accent4" w:themeTint="75" w:fill="FFE28A" w:themeFill="accent4" w:themeFillTint="75"/>
      </w:tcPr>
    </w:tblStylePr>
    <w:tblStylePr w:type="band1Horz">
      <w:tblPr/>
      <w:tcPr>
        <w:shd w:val="clear" w:color="FFE28A" w:themeColor="accent4" w:themeTint="75" w:fill="FFE28A" w:themeFill="accent4" w:themeFillTint="75"/>
      </w:tcPr>
    </w:tblStylePr>
  </w:style>
  <w:style w:type="table" w:customStyle="1" w:styleId="GridTable5Dark-Accent5">
    <w:name w:val="Grid Table 5 Dark - Accent 5"/>
    <w:basedOn w:val="Tabelanormal"/>
    <w:uiPriority w:val="99"/>
    <w:rsid w:val="001C237F"/>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8E2F3" w:themeColor="accent5" w:themeTint="34" w:fill="D8E2F3" w:themeFill="accent5" w:themeFillTint="34"/>
    </w:tblPr>
    <w:tblStylePr w:type="firstRow">
      <w:rPr>
        <w:rFonts w:ascii="Arial" w:hAnsi="Arial"/>
        <w:b/>
        <w:color w:val="FFFFFF"/>
        <w:sz w:val="22"/>
      </w:rPr>
      <w:tblPr/>
      <w:tcPr>
        <w:shd w:val="clear" w:color="4472C4" w:themeColor="accent5" w:fill="4472C4" w:themeFill="accent5"/>
      </w:tcPr>
    </w:tblStylePr>
    <w:tblStylePr w:type="lastRow">
      <w:rPr>
        <w:rFonts w:ascii="Arial" w:hAnsi="Arial"/>
        <w:b/>
        <w:color w:val="FFFFFF"/>
        <w:sz w:val="22"/>
      </w:rPr>
      <w:tblPr/>
      <w:tcPr>
        <w:tcBorders>
          <w:top w:val="single" w:sz="4" w:space="0" w:color="FFFFFF" w:themeColor="light1"/>
        </w:tcBorders>
        <w:shd w:val="clear" w:color="4472C4" w:themeColor="accent5" w:fill="4472C4" w:themeFill="accent5"/>
      </w:tcPr>
    </w:tblStylePr>
    <w:tblStylePr w:type="firstCol">
      <w:rPr>
        <w:rFonts w:ascii="Arial" w:hAnsi="Arial"/>
        <w:b/>
        <w:color w:val="FFFFFF"/>
        <w:sz w:val="22"/>
      </w:rPr>
      <w:tblPr/>
      <w:tcPr>
        <w:shd w:val="clear" w:color="4472C4" w:themeColor="accent5" w:fill="4472C4" w:themeFill="accent5"/>
      </w:tcPr>
    </w:tblStylePr>
    <w:tblStylePr w:type="lastCol">
      <w:rPr>
        <w:rFonts w:ascii="Arial" w:hAnsi="Arial"/>
        <w:b/>
        <w:color w:val="FFFFFF"/>
        <w:sz w:val="22"/>
      </w:rPr>
      <w:tblPr/>
      <w:tcPr>
        <w:shd w:val="clear" w:color="4472C4" w:themeColor="accent5" w:fill="4472C4" w:themeFill="accent5"/>
      </w:tcPr>
    </w:tblStylePr>
    <w:tblStylePr w:type="band1Vert">
      <w:tblPr/>
      <w:tcPr>
        <w:shd w:val="clear" w:color="A9BEE4" w:themeColor="accent5" w:themeTint="75" w:fill="A9BEE4" w:themeFill="accent5" w:themeFillTint="75"/>
      </w:tcPr>
    </w:tblStylePr>
    <w:tblStylePr w:type="band1Horz">
      <w:tblPr/>
      <w:tcPr>
        <w:shd w:val="clear" w:color="A9BEE4" w:themeColor="accent5" w:themeTint="75" w:fill="A9BEE4" w:themeFill="accent5" w:themeFillTint="75"/>
      </w:tcPr>
    </w:tblStylePr>
  </w:style>
  <w:style w:type="table" w:customStyle="1" w:styleId="GridTable5Dark-Accent6">
    <w:name w:val="Grid Table 5 Dark - Accent 6"/>
    <w:basedOn w:val="Tabelanormal"/>
    <w:uiPriority w:val="99"/>
    <w:rsid w:val="001C237F"/>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1EFD8" w:themeColor="accent6" w:themeTint="34" w:fill="E1EFD8" w:themeFill="accent6" w:themeFillTint="34"/>
    </w:tblPr>
    <w:tblStylePr w:type="firstRow">
      <w:rPr>
        <w:rFonts w:ascii="Arial" w:hAnsi="Arial"/>
        <w:b/>
        <w:color w:val="FFFFFF"/>
        <w:sz w:val="22"/>
      </w:rPr>
      <w:tblPr/>
      <w:tcPr>
        <w:shd w:val="clear" w:color="70AD47" w:themeColor="accent6" w:fill="70AD47" w:themeFill="accent6"/>
      </w:tcPr>
    </w:tblStylePr>
    <w:tblStylePr w:type="lastRow">
      <w:rPr>
        <w:rFonts w:ascii="Arial" w:hAnsi="Arial"/>
        <w:b/>
        <w:color w:val="FFFFFF"/>
        <w:sz w:val="22"/>
      </w:rPr>
      <w:tblPr/>
      <w:tcPr>
        <w:tcBorders>
          <w:top w:val="single" w:sz="4" w:space="0" w:color="FFFFFF" w:themeColor="light1"/>
        </w:tcBorders>
        <w:shd w:val="clear" w:color="70AD47" w:themeColor="accent6" w:fill="70AD47" w:themeFill="accent6"/>
      </w:tcPr>
    </w:tblStylePr>
    <w:tblStylePr w:type="firstCol">
      <w:rPr>
        <w:rFonts w:ascii="Arial" w:hAnsi="Arial"/>
        <w:b/>
        <w:color w:val="FFFFFF"/>
        <w:sz w:val="22"/>
      </w:rPr>
      <w:tblPr/>
      <w:tcPr>
        <w:shd w:val="clear" w:color="70AD47" w:themeColor="accent6" w:fill="70AD47" w:themeFill="accent6"/>
      </w:tcPr>
    </w:tblStylePr>
    <w:tblStylePr w:type="lastCol">
      <w:rPr>
        <w:rFonts w:ascii="Arial" w:hAnsi="Arial"/>
        <w:b/>
        <w:color w:val="FFFFFF"/>
        <w:sz w:val="22"/>
      </w:rPr>
      <w:tblPr/>
      <w:tcPr>
        <w:shd w:val="clear" w:color="70AD47" w:themeColor="accent6" w:fill="70AD47" w:themeFill="accent6"/>
      </w:tcPr>
    </w:tblStylePr>
    <w:tblStylePr w:type="band1Vert">
      <w:tblPr/>
      <w:tcPr>
        <w:shd w:val="clear" w:color="BCDBA8" w:themeColor="accent6" w:themeTint="75" w:fill="BCDBA8" w:themeFill="accent6" w:themeFillTint="75"/>
      </w:tcPr>
    </w:tblStylePr>
    <w:tblStylePr w:type="band1Horz">
      <w:tblPr/>
      <w:tcPr>
        <w:shd w:val="clear" w:color="BCDBA8" w:themeColor="accent6" w:themeTint="75" w:fill="BCDBA8" w:themeFill="accent6" w:themeFillTint="75"/>
      </w:tcPr>
    </w:tblStylePr>
  </w:style>
  <w:style w:type="table" w:customStyle="1" w:styleId="TabeladeGrade6Colorida1">
    <w:name w:val="Tabela de Grade 6 Colorida1"/>
    <w:basedOn w:val="Tabelanormal"/>
    <w:uiPriority w:val="99"/>
    <w:rsid w:val="001C237F"/>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Tabelanormal"/>
    <w:uiPriority w:val="99"/>
    <w:rsid w:val="001C237F"/>
    <w:tblPr>
      <w:tblStyleRowBandSize w:val="1"/>
      <w:tblStyleColBandSize w:val="1"/>
      <w:tblBorders>
        <w:top w:val="single" w:sz="4" w:space="0" w:color="ACCCEA" w:themeColor="accent1" w:themeTint="80"/>
        <w:left w:val="single" w:sz="4" w:space="0" w:color="ACCCEA" w:themeColor="accent1" w:themeTint="80"/>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b/>
        <w:color w:val="ACCCEA" w:themeColor="accent1" w:themeTint="80" w:themeShade="95"/>
      </w:rPr>
      <w:tblPr/>
      <w:tcPr>
        <w:tcBorders>
          <w:bottom w:val="single" w:sz="12" w:space="0" w:color="ACCCEA" w:themeColor="accent1" w:themeTint="80"/>
        </w:tcBorders>
      </w:tcPr>
    </w:tblStylePr>
    <w:tblStylePr w:type="lastRow">
      <w:rPr>
        <w:b/>
        <w:color w:val="ACCCEA" w:themeColor="accent1" w:themeTint="80" w:themeShade="95"/>
      </w:rPr>
    </w:tblStylePr>
    <w:tblStylePr w:type="firstCol">
      <w:rPr>
        <w:b/>
        <w:color w:val="ACCCEA" w:themeColor="accent1" w:themeTint="80" w:themeShade="95"/>
      </w:rPr>
    </w:tblStylePr>
    <w:tblStylePr w:type="lastCol">
      <w:rPr>
        <w:b/>
        <w:color w:val="ACCCEA" w:themeColor="accent1" w:themeTint="80" w:themeShade="95"/>
      </w:rPr>
    </w:tblStylePr>
    <w:tblStylePr w:type="band1Vert">
      <w:tblPr/>
      <w:tcPr>
        <w:shd w:val="clear" w:color="DDEAF6" w:themeColor="accent1" w:themeTint="34" w:fill="DDEAF6" w:themeFill="accent1" w:themeFillTint="34"/>
      </w:tcPr>
    </w:tblStylePr>
    <w:tblStylePr w:type="band1Horz">
      <w:rPr>
        <w:rFonts w:ascii="Arial" w:hAnsi="Arial"/>
        <w:color w:val="ACCCEA" w:themeColor="accent1" w:themeTint="80" w:themeShade="95"/>
        <w:sz w:val="22"/>
      </w:rPr>
      <w:tblPr/>
      <w:tcPr>
        <w:shd w:val="clear" w:color="DDEAF6" w:themeColor="accent1" w:themeTint="34" w:fill="DDEAF6" w:themeFill="accent1" w:themeFillTint="34"/>
      </w:tcPr>
    </w:tblStylePr>
    <w:tblStylePr w:type="band2Horz">
      <w:rPr>
        <w:rFonts w:ascii="Arial" w:hAnsi="Arial"/>
        <w:color w:val="ACCCEA" w:themeColor="accent1" w:themeTint="80" w:themeShade="95"/>
        <w:sz w:val="22"/>
      </w:rPr>
    </w:tblStylePr>
  </w:style>
  <w:style w:type="table" w:customStyle="1" w:styleId="GridTable6Colorful-Accent2">
    <w:name w:val="Grid Table 6 Colorful - Accent 2"/>
    <w:basedOn w:val="Tabelanormal"/>
    <w:uiPriority w:val="99"/>
    <w:rsid w:val="001C237F"/>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Tabelanormal"/>
    <w:uiPriority w:val="99"/>
    <w:rsid w:val="001C237F"/>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Tabelanormal"/>
    <w:uiPriority w:val="99"/>
    <w:rsid w:val="001C237F"/>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Tabelanormal"/>
    <w:uiPriority w:val="99"/>
    <w:rsid w:val="001C237F"/>
    <w:tblPr>
      <w:tblStyleRowBandSize w:val="1"/>
      <w:tblStyleColBandSize w:val="1"/>
      <w:tblBorders>
        <w:top w:val="single" w:sz="4" w:space="0" w:color="4472C4" w:themeColor="accent5"/>
        <w:left w:val="single" w:sz="4" w:space="0" w:color="4472C4" w:themeColor="accent5"/>
        <w:bottom w:val="single" w:sz="4" w:space="0" w:color="4472C4" w:themeColor="accent5"/>
        <w:right w:val="single" w:sz="4" w:space="0" w:color="4472C4" w:themeColor="accent5"/>
        <w:insideH w:val="single" w:sz="4" w:space="0" w:color="4472C4" w:themeColor="accent5"/>
        <w:insideV w:val="single" w:sz="4" w:space="0" w:color="4472C4" w:themeColor="accent5"/>
      </w:tblBorders>
    </w:tblPr>
    <w:tblStylePr w:type="firstRow">
      <w:rPr>
        <w:b/>
        <w:color w:val="254175" w:themeColor="accent5" w:themeShade="95"/>
      </w:rPr>
      <w:tblPr/>
      <w:tcPr>
        <w:tcBorders>
          <w:bottom w:val="single" w:sz="12" w:space="0" w:color="4472C4" w:themeColor="accent5"/>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D8E2F3" w:themeColor="accent5" w:themeTint="34" w:fill="D8E2F3" w:themeFill="accent5" w:themeFillTint="34"/>
      </w:tcPr>
    </w:tblStylePr>
    <w:tblStylePr w:type="band1Horz">
      <w:rPr>
        <w:rFonts w:ascii="Arial" w:hAnsi="Arial"/>
        <w:color w:val="254175" w:themeColor="accent5" w:themeShade="95"/>
        <w:sz w:val="22"/>
      </w:rPr>
      <w:tblPr/>
      <w:tcPr>
        <w:shd w:val="clear" w:color="D8E2F3" w:themeColor="accent5" w:themeTint="34" w:fill="D8E2F3" w:themeFill="accent5" w:themeFillTint="34"/>
      </w:tcPr>
    </w:tblStylePr>
    <w:tblStylePr w:type="band2Horz">
      <w:rPr>
        <w:rFonts w:ascii="Arial" w:hAnsi="Arial"/>
        <w:color w:val="254175" w:themeColor="accent5" w:themeShade="95"/>
        <w:sz w:val="22"/>
      </w:rPr>
    </w:tblStylePr>
  </w:style>
  <w:style w:type="table" w:customStyle="1" w:styleId="GridTable6Colorful-Accent6">
    <w:name w:val="Grid Table 6 Colorful - Accent 6"/>
    <w:basedOn w:val="Tabelanormal"/>
    <w:uiPriority w:val="99"/>
    <w:rsid w:val="001C237F"/>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54175" w:themeColor="accent5" w:themeShade="95"/>
      </w:rPr>
      <w:tblPr/>
      <w:tcPr>
        <w:tcBorders>
          <w:bottom w:val="single" w:sz="12" w:space="0" w:color="70AD47" w:themeColor="accent6"/>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E1EFD8" w:themeColor="accent6" w:themeTint="34" w:fill="E1EFD8" w:themeFill="accent6" w:themeFillTint="34"/>
      </w:tcPr>
    </w:tblStylePr>
    <w:tblStylePr w:type="band1Horz">
      <w:rPr>
        <w:rFonts w:ascii="Arial" w:hAnsi="Arial"/>
        <w:color w:val="254175" w:themeColor="accent5" w:themeShade="95"/>
        <w:sz w:val="22"/>
      </w:rPr>
      <w:tblPr/>
      <w:tcPr>
        <w:shd w:val="clear" w:color="E1EFD8" w:themeColor="accent6" w:themeTint="34" w:fill="E1EFD8" w:themeFill="accent6" w:themeFillTint="34"/>
      </w:tcPr>
    </w:tblStylePr>
    <w:tblStylePr w:type="band2Horz">
      <w:rPr>
        <w:rFonts w:ascii="Arial" w:hAnsi="Arial"/>
        <w:color w:val="254175" w:themeColor="accent5" w:themeShade="95"/>
        <w:sz w:val="22"/>
      </w:rPr>
    </w:tblStylePr>
  </w:style>
  <w:style w:type="table" w:customStyle="1" w:styleId="TabeladeGrade7Colorida1">
    <w:name w:val="Tabela de Grade 7 Colorida1"/>
    <w:basedOn w:val="Tabelanormal"/>
    <w:uiPriority w:val="99"/>
    <w:rsid w:val="001C237F"/>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Tabelanormal"/>
    <w:uiPriority w:val="99"/>
    <w:rsid w:val="001C237F"/>
    <w:tblPr>
      <w:tblStyleRowBandSize w:val="1"/>
      <w:tblStyleColBandSize w:val="1"/>
      <w:tblBorders>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rFonts w:ascii="Arial" w:hAnsi="Arial"/>
        <w:b/>
        <w:color w:val="ACCCEA" w:themeColor="accent1" w:themeTint="80" w:themeShade="95"/>
        <w:sz w:val="22"/>
      </w:rPr>
      <w:tblPr/>
      <w:tcPr>
        <w:tcBorders>
          <w:top w:val="none" w:sz="4" w:space="0" w:color="000000"/>
          <w:left w:val="none" w:sz="4" w:space="0" w:color="000000"/>
          <w:bottom w:val="single" w:sz="4" w:space="0" w:color="ACCCEA" w:themeColor="accent1" w:themeTint="80"/>
          <w:right w:val="none" w:sz="4" w:space="0" w:color="000000"/>
        </w:tcBorders>
        <w:shd w:val="clear" w:color="FFFFFF" w:themeColor="light1" w:fill="FFFFFF" w:themeFill="light1"/>
      </w:tcPr>
    </w:tblStylePr>
    <w:tblStylePr w:type="lastRow">
      <w:rPr>
        <w:rFonts w:ascii="Arial" w:hAnsi="Arial"/>
        <w:b/>
        <w:color w:val="ACCCEA" w:themeColor="accent1" w:themeTint="80" w:themeShade="95"/>
        <w:sz w:val="22"/>
      </w:rPr>
      <w:tblPr/>
      <w:tcPr>
        <w:tcBorders>
          <w:top w:val="single" w:sz="4" w:space="0" w:color="ACCCEA" w:themeColor="accen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CCCEA" w:themeColor="accent1" w:themeTint="80" w:themeShade="95"/>
        <w:sz w:val="22"/>
      </w:rPr>
      <w:tblPr/>
      <w:tcPr>
        <w:tcBorders>
          <w:top w:val="none" w:sz="4" w:space="0" w:color="000000"/>
          <w:left w:val="none" w:sz="4" w:space="0" w:color="000000"/>
          <w:bottom w:val="none" w:sz="4" w:space="0" w:color="000000"/>
          <w:right w:val="single" w:sz="4" w:space="0" w:color="ACCCEA" w:themeColor="accent1" w:themeTint="80"/>
        </w:tcBorders>
        <w:shd w:val="clear" w:color="FFFFFF" w:fill="auto"/>
      </w:tcPr>
    </w:tblStylePr>
    <w:tblStylePr w:type="lastCol">
      <w:rPr>
        <w:rFonts w:ascii="Arial" w:hAnsi="Arial"/>
        <w:i/>
        <w:color w:val="ACCCEA" w:themeColor="accent1" w:themeTint="80" w:themeShade="95"/>
        <w:sz w:val="22"/>
      </w:rPr>
      <w:tblPr/>
      <w:tcPr>
        <w:tcBorders>
          <w:top w:val="none" w:sz="4" w:space="0" w:color="000000"/>
          <w:left w:val="single" w:sz="4" w:space="0" w:color="ACCCEA" w:themeColor="accent1" w:themeTint="80"/>
          <w:bottom w:val="none" w:sz="4" w:space="0" w:color="000000"/>
          <w:right w:val="none" w:sz="4" w:space="0" w:color="000000"/>
        </w:tcBorders>
        <w:shd w:val="clear" w:color="FFFFFF" w:fill="auto"/>
      </w:tcPr>
    </w:tblStylePr>
    <w:tblStylePr w:type="band1Vert">
      <w:tblPr/>
      <w:tcPr>
        <w:shd w:val="clear" w:color="DDEAF6" w:themeColor="accent1" w:themeTint="34" w:fill="DDEAF6" w:themeFill="accent1" w:themeFillTint="34"/>
      </w:tcPr>
    </w:tblStylePr>
    <w:tblStylePr w:type="band1Horz">
      <w:rPr>
        <w:rFonts w:ascii="Arial" w:hAnsi="Arial"/>
        <w:color w:val="ACCCEA" w:themeColor="accent1" w:themeTint="80" w:themeShade="95"/>
        <w:sz w:val="22"/>
      </w:rPr>
      <w:tblPr/>
      <w:tcPr>
        <w:shd w:val="clear" w:color="DDEAF6" w:themeColor="accent1" w:themeTint="34" w:fill="DDEAF6" w:themeFill="accent1" w:themeFillTint="34"/>
      </w:tcPr>
    </w:tblStylePr>
    <w:tblStylePr w:type="band2Horz">
      <w:rPr>
        <w:rFonts w:ascii="Arial" w:hAnsi="Arial"/>
        <w:color w:val="ACCCEA" w:themeColor="accent1" w:themeTint="80" w:themeShade="95"/>
        <w:sz w:val="22"/>
      </w:rPr>
    </w:tblStylePr>
  </w:style>
  <w:style w:type="table" w:customStyle="1" w:styleId="GridTable7Colorful-Accent2">
    <w:name w:val="Grid Table 7 Colorful - Accent 2"/>
    <w:basedOn w:val="Tabelanormal"/>
    <w:uiPriority w:val="99"/>
    <w:rsid w:val="001C237F"/>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4" w:space="0" w:color="000000"/>
          <w:left w:val="none" w:sz="4" w:space="0" w:color="000000"/>
          <w:bottom w:val="single" w:sz="4" w:space="0" w:color="F4B184" w:themeColor="accent2" w:themeTint="97"/>
          <w:right w:val="none" w:sz="4" w:space="0" w:color="000000"/>
        </w:tcBorders>
        <w:shd w:val="clear" w:color="FFFFFF" w:themeColor="light1"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4" w:space="0" w:color="000000"/>
          <w:left w:val="none" w:sz="4" w:space="0" w:color="000000"/>
          <w:bottom w:val="none" w:sz="4" w:space="0" w:color="000000"/>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4" w:space="0" w:color="000000"/>
          <w:left w:val="single" w:sz="4" w:space="0" w:color="F4B184" w:themeColor="accent2" w:themeTint="97"/>
          <w:bottom w:val="none" w:sz="4" w:space="0" w:color="000000"/>
          <w:right w:val="none" w:sz="4" w:space="0" w:color="000000"/>
        </w:tcBorders>
        <w:shd w:val="clear" w:color="FFFFFF" w:fill="auto"/>
      </w:tc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Tabelanormal"/>
    <w:uiPriority w:val="99"/>
    <w:rsid w:val="001C237F"/>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4" w:space="0" w:color="000000"/>
          <w:left w:val="none" w:sz="4" w:space="0" w:color="000000"/>
          <w:bottom w:val="single" w:sz="4" w:space="0" w:color="A5A5A5" w:themeColor="accent3" w:themeTint="FE"/>
          <w:right w:val="none" w:sz="4" w:space="0" w:color="000000"/>
        </w:tcBorders>
        <w:shd w:val="clear" w:color="FFFFFF" w:themeColor="light1"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5A5A5" w:themeColor="accent3" w:themeTint="FE" w:themeShade="95"/>
        <w:sz w:val="22"/>
      </w:rPr>
      <w:tblPr/>
      <w:tcPr>
        <w:tcBorders>
          <w:top w:val="none" w:sz="4" w:space="0" w:color="000000"/>
          <w:left w:val="none" w:sz="4" w:space="0" w:color="000000"/>
          <w:bottom w:val="none" w:sz="4" w:space="0" w:color="000000"/>
          <w:right w:val="single" w:sz="4" w:space="0" w:color="A5A5A5" w:themeColor="accent3" w:themeTint="FE"/>
        </w:tcBorders>
        <w:shd w:val="clear" w:color="FFFFFF" w:fill="auto"/>
      </w:tcPr>
    </w:tblStylePr>
    <w:tblStylePr w:type="lastCol">
      <w:rPr>
        <w:rFonts w:ascii="Arial" w:hAnsi="Arial"/>
        <w:i/>
        <w:color w:val="A5A5A5" w:themeColor="accent3" w:themeTint="FE" w:themeShade="95"/>
        <w:sz w:val="22"/>
      </w:rPr>
      <w:tblPr/>
      <w:tcPr>
        <w:tcBorders>
          <w:top w:val="none" w:sz="4" w:space="0" w:color="000000"/>
          <w:left w:val="single" w:sz="4" w:space="0" w:color="A5A5A5" w:themeColor="accent3" w:themeTint="FE"/>
          <w:bottom w:val="none" w:sz="4" w:space="0" w:color="000000"/>
          <w:right w:val="none" w:sz="4" w:space="0" w:color="000000"/>
        </w:tcBorders>
        <w:shd w:val="clear" w:color="FFFFFF" w:fill="auto"/>
      </w:tc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Tabelanormal"/>
    <w:uiPriority w:val="99"/>
    <w:rsid w:val="001C237F"/>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FFFFFF" w:themeColor="light1"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FFFFFF" w:fill="auto"/>
      </w:tc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Tabelanormal"/>
    <w:uiPriority w:val="99"/>
    <w:rsid w:val="001C237F"/>
    <w:tblPr>
      <w:tblStyleRowBandSize w:val="1"/>
      <w:tblStyleColBandSize w:val="1"/>
      <w:tblBorders>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254175" w:themeColor="accent5" w:themeShade="95"/>
        <w:sz w:val="22"/>
      </w:rPr>
      <w:tblPr/>
      <w:tcPr>
        <w:tcBorders>
          <w:top w:val="none" w:sz="4" w:space="0" w:color="000000"/>
          <w:left w:val="none" w:sz="4" w:space="0" w:color="000000"/>
          <w:bottom w:val="single" w:sz="4" w:space="0" w:color="95AFDD" w:themeColor="accent5" w:themeTint="90"/>
          <w:right w:val="none" w:sz="4" w:space="0" w:color="000000"/>
        </w:tcBorders>
        <w:shd w:val="clear" w:color="FFFFFF" w:themeColor="light1" w:fill="FFFFFF" w:themeFill="light1"/>
      </w:tcPr>
    </w:tblStylePr>
    <w:tblStylePr w:type="lastRow">
      <w:rPr>
        <w:rFonts w:ascii="Arial" w:hAnsi="Arial"/>
        <w:b/>
        <w:color w:val="254175" w:themeColor="accent5" w:themeShade="95"/>
        <w:sz w:val="22"/>
      </w:rPr>
      <w:tblPr/>
      <w:tcPr>
        <w:tcBorders>
          <w:top w:val="single" w:sz="4" w:space="0" w:color="95AFDD" w:themeColor="accent5"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54175" w:themeColor="accent5" w:themeShade="95"/>
        <w:sz w:val="22"/>
      </w:rPr>
      <w:tblPr/>
      <w:tcPr>
        <w:tcBorders>
          <w:top w:val="none" w:sz="4" w:space="0" w:color="000000"/>
          <w:left w:val="none" w:sz="4" w:space="0" w:color="000000"/>
          <w:bottom w:val="none" w:sz="4" w:space="0" w:color="000000"/>
          <w:right w:val="single" w:sz="4" w:space="0" w:color="95AFDD" w:themeColor="accent5" w:themeTint="90"/>
        </w:tcBorders>
        <w:shd w:val="clear" w:color="FFFFFF" w:fill="auto"/>
      </w:tcPr>
    </w:tblStylePr>
    <w:tblStylePr w:type="lastCol">
      <w:rPr>
        <w:rFonts w:ascii="Arial" w:hAnsi="Arial"/>
        <w:i/>
        <w:color w:val="254175" w:themeColor="accent5" w:themeShade="95"/>
        <w:sz w:val="22"/>
      </w:rPr>
      <w:tblPr/>
      <w:tcPr>
        <w:tcBorders>
          <w:top w:val="none" w:sz="4" w:space="0" w:color="000000"/>
          <w:left w:val="single" w:sz="4" w:space="0" w:color="95AFDD" w:themeColor="accent5" w:themeTint="90"/>
          <w:bottom w:val="none" w:sz="4" w:space="0" w:color="000000"/>
          <w:right w:val="none" w:sz="4" w:space="0" w:color="000000"/>
        </w:tcBorders>
        <w:shd w:val="clear" w:color="FFFFFF" w:fill="auto"/>
      </w:tcPr>
    </w:tblStylePr>
    <w:tblStylePr w:type="band1Vert">
      <w:tblPr/>
      <w:tcPr>
        <w:shd w:val="clear" w:color="D8E2F3" w:themeColor="accent5" w:themeTint="34" w:fill="D8E2F3" w:themeFill="accent5" w:themeFillTint="34"/>
      </w:tcPr>
    </w:tblStylePr>
    <w:tblStylePr w:type="band1Horz">
      <w:rPr>
        <w:rFonts w:ascii="Arial" w:hAnsi="Arial"/>
        <w:color w:val="254175" w:themeColor="accent5" w:themeShade="95"/>
        <w:sz w:val="22"/>
      </w:rPr>
      <w:tblPr/>
      <w:tcPr>
        <w:shd w:val="clear" w:color="D8E2F3" w:themeColor="accent5" w:themeTint="34" w:fill="D8E2F3" w:themeFill="accent5" w:themeFillTint="34"/>
      </w:tcPr>
    </w:tblStylePr>
    <w:tblStylePr w:type="band2Horz">
      <w:rPr>
        <w:rFonts w:ascii="Arial" w:hAnsi="Arial"/>
        <w:color w:val="254175" w:themeColor="accent5" w:themeShade="95"/>
        <w:sz w:val="22"/>
      </w:rPr>
    </w:tblStylePr>
  </w:style>
  <w:style w:type="table" w:customStyle="1" w:styleId="GridTable7Colorful-Accent6">
    <w:name w:val="Grid Table 7 Colorful - Accent 6"/>
    <w:basedOn w:val="Tabelanormal"/>
    <w:uiPriority w:val="99"/>
    <w:rsid w:val="001C237F"/>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4" w:space="0" w:color="000000"/>
          <w:left w:val="none" w:sz="4" w:space="0" w:color="000000"/>
          <w:bottom w:val="single" w:sz="4" w:space="0" w:color="ADD394" w:themeColor="accent6" w:themeTint="90"/>
          <w:right w:val="none" w:sz="4" w:space="0" w:color="000000"/>
        </w:tcBorders>
        <w:shd w:val="clear" w:color="FFFFFF" w:themeColor="light1"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416429" w:themeColor="accent6" w:themeShade="95"/>
        <w:sz w:val="22"/>
      </w:rPr>
      <w:tblPr/>
      <w:tcPr>
        <w:tcBorders>
          <w:top w:val="none" w:sz="4" w:space="0" w:color="000000"/>
          <w:left w:val="none" w:sz="4" w:space="0" w:color="000000"/>
          <w:bottom w:val="none" w:sz="4" w:space="0" w:color="000000"/>
          <w:right w:val="single" w:sz="4" w:space="0" w:color="ADD394" w:themeColor="accent6" w:themeTint="90"/>
        </w:tcBorders>
        <w:shd w:val="clear" w:color="FFFFFF" w:fill="auto"/>
      </w:tcPr>
    </w:tblStylePr>
    <w:tblStylePr w:type="lastCol">
      <w:rPr>
        <w:rFonts w:ascii="Arial" w:hAnsi="Arial"/>
        <w:i/>
        <w:color w:val="416429" w:themeColor="accent6" w:themeShade="95"/>
        <w:sz w:val="22"/>
      </w:rPr>
      <w:tblPr/>
      <w:tcPr>
        <w:tcBorders>
          <w:top w:val="none" w:sz="4" w:space="0" w:color="000000"/>
          <w:left w:val="single" w:sz="4" w:space="0" w:color="ADD394" w:themeColor="accent6" w:themeTint="90"/>
          <w:bottom w:val="none" w:sz="4" w:space="0" w:color="000000"/>
          <w:right w:val="none" w:sz="4" w:space="0" w:color="000000"/>
        </w:tcBorders>
        <w:shd w:val="clear" w:color="FFFFFF" w:fill="auto"/>
      </w:tcPr>
    </w:tblStylePr>
    <w:tblStylePr w:type="band1Vert">
      <w:tblPr/>
      <w:tcPr>
        <w:shd w:val="clear" w:color="E1EFD8" w:themeColor="accent6" w:themeTint="34" w:fill="E1EFD8" w:themeFill="accent6" w:themeFillTint="34"/>
      </w:tcPr>
    </w:tblStylePr>
    <w:tblStylePr w:type="band1Horz">
      <w:rPr>
        <w:rFonts w:ascii="Arial" w:hAnsi="Arial"/>
        <w:color w:val="416429" w:themeColor="accent6" w:themeShade="95"/>
        <w:sz w:val="22"/>
      </w:rPr>
      <w:tblPr/>
      <w:tcPr>
        <w:shd w:val="clear" w:color="E1EFD8" w:themeColor="accent6" w:themeTint="34" w:fill="E1EFD8" w:themeFill="accent6" w:themeFillTint="34"/>
      </w:tcPr>
    </w:tblStylePr>
    <w:tblStylePr w:type="band2Horz">
      <w:rPr>
        <w:rFonts w:ascii="Arial" w:hAnsi="Arial"/>
        <w:color w:val="416429" w:themeColor="accent6" w:themeShade="95"/>
        <w:sz w:val="22"/>
      </w:rPr>
    </w:tblStylePr>
  </w:style>
  <w:style w:type="table" w:customStyle="1" w:styleId="TabeladeLista1Clara1">
    <w:name w:val="Tabela de Lista 1 Clara1"/>
    <w:basedOn w:val="Tabelanormal"/>
    <w:uiPriority w:val="99"/>
    <w:rsid w:val="001C237F"/>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Tabelanormal"/>
    <w:uiPriority w:val="99"/>
    <w:rsid w:val="001C237F"/>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1"/>
          <w:right w:val="none" w:sz="4" w:space="0" w:color="000000"/>
        </w:tcBorders>
      </w:tcPr>
    </w:tblStylePr>
    <w:tblStylePr w:type="lastRow">
      <w:rPr>
        <w:b/>
        <w:color w:val="404040"/>
      </w:rPr>
      <w:tblPr/>
      <w:tcPr>
        <w:tcBorders>
          <w:top w:val="single" w:sz="4" w:space="0" w:color="5B9BD5"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5E5F4" w:themeColor="accent1" w:themeTint="40" w:fill="D5E5F4" w:themeFill="accent1" w:themeFillTint="40"/>
      </w:tcPr>
    </w:tblStylePr>
    <w:tblStylePr w:type="band1Horz">
      <w:tblPr/>
      <w:tcPr>
        <w:shd w:val="clear" w:color="D5E5F4" w:themeColor="accent1" w:themeTint="40" w:fill="D5E5F4" w:themeFill="accent1" w:themeFillTint="40"/>
      </w:tcPr>
    </w:tblStylePr>
  </w:style>
  <w:style w:type="table" w:customStyle="1" w:styleId="ListTable1Light-Accent2">
    <w:name w:val="List Table 1 Light - Accent 2"/>
    <w:basedOn w:val="Tabelanormal"/>
    <w:uiPriority w:val="99"/>
    <w:rsid w:val="001C237F"/>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ADECB" w:themeColor="accent2" w:themeTint="40" w:fill="FADECB" w:themeFill="accent2" w:themeFillTint="40"/>
      </w:tcPr>
    </w:tblStylePr>
    <w:tblStylePr w:type="band1Horz">
      <w:tblPr/>
      <w:tcPr>
        <w:shd w:val="clear" w:color="FADECB" w:themeColor="accent2" w:themeTint="40" w:fill="FADECB" w:themeFill="accent2" w:themeFillTint="40"/>
      </w:tcPr>
    </w:tblStylePr>
  </w:style>
  <w:style w:type="table" w:customStyle="1" w:styleId="ListTable1Light-Accent3">
    <w:name w:val="List Table 1 Light - Accent 3"/>
    <w:basedOn w:val="Tabelanormal"/>
    <w:uiPriority w:val="99"/>
    <w:rsid w:val="001C237F"/>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8E8E8" w:themeColor="accent3" w:themeTint="40" w:fill="E8E8E8" w:themeFill="accent3" w:themeFillTint="40"/>
      </w:tcPr>
    </w:tblStylePr>
    <w:tblStylePr w:type="band1Horz">
      <w:tblPr/>
      <w:tcPr>
        <w:shd w:val="clear" w:color="E8E8E8" w:themeColor="accent3" w:themeTint="40" w:fill="E8E8E8" w:themeFill="accent3" w:themeFillTint="40"/>
      </w:tcPr>
    </w:tblStylePr>
  </w:style>
  <w:style w:type="table" w:customStyle="1" w:styleId="ListTable1Light-Accent4">
    <w:name w:val="List Table 1 Light - Accent 4"/>
    <w:basedOn w:val="Tabelanormal"/>
    <w:uiPriority w:val="99"/>
    <w:rsid w:val="001C237F"/>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EFBF" w:themeColor="accent4" w:themeTint="40" w:fill="FFEFBF" w:themeFill="accent4" w:themeFillTint="40"/>
      </w:tcPr>
    </w:tblStylePr>
    <w:tblStylePr w:type="band1Horz">
      <w:tblPr/>
      <w:tcPr>
        <w:shd w:val="clear" w:color="FFEFBF" w:themeColor="accent4" w:themeTint="40" w:fill="FFEFBF" w:themeFill="accent4" w:themeFillTint="40"/>
      </w:tcPr>
    </w:tblStylePr>
  </w:style>
  <w:style w:type="table" w:customStyle="1" w:styleId="ListTable1Light-Accent5">
    <w:name w:val="List Table 1 Light - Accent 5"/>
    <w:basedOn w:val="Tabelanormal"/>
    <w:uiPriority w:val="99"/>
    <w:rsid w:val="001C237F"/>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5"/>
          <w:right w:val="none" w:sz="4" w:space="0" w:color="000000"/>
        </w:tcBorders>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CFDBF0" w:themeColor="accent5" w:themeTint="40" w:fill="CFDBF0" w:themeFill="accent5" w:themeFillTint="40"/>
      </w:tcPr>
    </w:tblStylePr>
    <w:tblStylePr w:type="band1Horz">
      <w:tblPr/>
      <w:tcPr>
        <w:shd w:val="clear" w:color="CFDBF0" w:themeColor="accent5" w:themeTint="40" w:fill="CFDBF0" w:themeFill="accent5" w:themeFillTint="40"/>
      </w:tcPr>
    </w:tblStylePr>
  </w:style>
  <w:style w:type="table" w:customStyle="1" w:styleId="ListTable1Light-Accent6">
    <w:name w:val="List Table 1 Light - Accent 6"/>
    <w:basedOn w:val="Tabelanormal"/>
    <w:uiPriority w:val="99"/>
    <w:rsid w:val="001C237F"/>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AEBCF" w:themeColor="accent6" w:themeTint="40" w:fill="DAEBCF" w:themeFill="accent6" w:themeFillTint="40"/>
      </w:tcPr>
    </w:tblStylePr>
    <w:tblStylePr w:type="band1Horz">
      <w:tblPr/>
      <w:tcPr>
        <w:shd w:val="clear" w:color="DAEBCF" w:themeColor="accent6" w:themeTint="40" w:fill="DAEBCF" w:themeFill="accent6" w:themeFillTint="40"/>
      </w:tcPr>
    </w:tblStylePr>
  </w:style>
  <w:style w:type="table" w:customStyle="1" w:styleId="TabeladeLista21">
    <w:name w:val="Tabela de Lista 21"/>
    <w:basedOn w:val="Tabelanormal"/>
    <w:uiPriority w:val="99"/>
    <w:rsid w:val="001C237F"/>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Tabelanormal"/>
    <w:uiPriority w:val="99"/>
    <w:rsid w:val="001C237F"/>
    <w:tblPr>
      <w:tblStyleRowBandSize w:val="1"/>
      <w:tblStyleColBandSize w:val="1"/>
      <w:tblBorders>
        <w:top w:val="single" w:sz="4" w:space="0" w:color="A2C6E7" w:themeColor="accent1" w:themeTint="90"/>
        <w:bottom w:val="single" w:sz="4" w:space="0" w:color="A2C6E7" w:themeColor="accent1" w:themeTint="90"/>
        <w:insideH w:val="single" w:sz="4" w:space="0" w:color="A2C6E7" w:themeColor="accent1" w:themeTint="90"/>
      </w:tblBorders>
    </w:tblPr>
    <w:tblStylePr w:type="fir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la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5E5F4" w:themeColor="accent1" w:themeTint="40" w:fill="D5E5F4" w:themeFill="accent1" w:themeFillTint="40"/>
      </w:tcPr>
    </w:tblStylePr>
    <w:tblStylePr w:type="band1Horz">
      <w:rPr>
        <w:rFonts w:ascii="Arial" w:hAnsi="Arial"/>
        <w:color w:val="404040"/>
        <w:sz w:val="22"/>
      </w:rPr>
      <w:tblPr/>
      <w:tcPr>
        <w:shd w:val="clear" w:color="D5E5F4" w:themeColor="accent1" w:themeTint="40" w:fill="D5E5F4" w:themeFill="accent1" w:themeFillTint="40"/>
      </w:tcPr>
    </w:tblStylePr>
  </w:style>
  <w:style w:type="table" w:customStyle="1" w:styleId="ListTable2-Accent2">
    <w:name w:val="List Table 2 - Accent 2"/>
    <w:basedOn w:val="Tabelanormal"/>
    <w:uiPriority w:val="99"/>
    <w:rsid w:val="001C237F"/>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2-Accent3">
    <w:name w:val="List Table 2 - Accent 3"/>
    <w:basedOn w:val="Tabelanormal"/>
    <w:uiPriority w:val="99"/>
    <w:rsid w:val="001C237F"/>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2-Accent4">
    <w:name w:val="List Table 2 - Accent 4"/>
    <w:basedOn w:val="Tabelanormal"/>
    <w:uiPriority w:val="99"/>
    <w:rsid w:val="001C237F"/>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2-Accent5">
    <w:name w:val="List Table 2 - Accent 5"/>
    <w:basedOn w:val="Tabelanormal"/>
    <w:uiPriority w:val="99"/>
    <w:rsid w:val="001C237F"/>
    <w:tblPr>
      <w:tblStyleRowBandSize w:val="1"/>
      <w:tblStyleColBandSize w:val="1"/>
      <w:tblBorders>
        <w:top w:val="single" w:sz="4" w:space="0" w:color="95AFDD" w:themeColor="accent5" w:themeTint="90"/>
        <w:bottom w:val="single" w:sz="4" w:space="0" w:color="95AFDD" w:themeColor="accent5" w:themeTint="90"/>
        <w:insideH w:val="single" w:sz="4" w:space="0" w:color="95AFDD" w:themeColor="accent5" w:themeTint="90"/>
      </w:tblBorders>
    </w:tblPr>
    <w:tblStylePr w:type="fir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la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FDBF0" w:themeColor="accent5" w:themeTint="40" w:fill="CFDBF0" w:themeFill="accent5" w:themeFillTint="40"/>
      </w:tcPr>
    </w:tblStylePr>
    <w:tblStylePr w:type="band1Horz">
      <w:rPr>
        <w:rFonts w:ascii="Arial" w:hAnsi="Arial"/>
        <w:color w:val="404040"/>
        <w:sz w:val="22"/>
      </w:rPr>
      <w:tblPr/>
      <w:tcPr>
        <w:shd w:val="clear" w:color="CFDBF0" w:themeColor="accent5" w:themeTint="40" w:fill="CFDBF0" w:themeFill="accent5" w:themeFillTint="40"/>
      </w:tcPr>
    </w:tblStylePr>
  </w:style>
  <w:style w:type="table" w:customStyle="1" w:styleId="ListTable2-Accent6">
    <w:name w:val="List Table 2 - Accent 6"/>
    <w:basedOn w:val="Tabelanormal"/>
    <w:uiPriority w:val="99"/>
    <w:rsid w:val="001C237F"/>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customStyle="1" w:styleId="TabeladeLista31">
    <w:name w:val="Tabela de Lista 31"/>
    <w:basedOn w:val="Tabelanormal"/>
    <w:uiPriority w:val="99"/>
    <w:rsid w:val="001C237F"/>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Tabelanormal"/>
    <w:uiPriority w:val="99"/>
    <w:rsid w:val="001C237F"/>
    <w:tblPr>
      <w:tblStyleRowBandSize w:val="1"/>
      <w:tblStyleColBandSize w:val="1"/>
      <w:tblBorders>
        <w:top w:val="single" w:sz="4" w:space="0" w:color="5B9BD5" w:themeColor="accent1"/>
        <w:left w:val="single" w:sz="4" w:space="0" w:color="5B9BD5" w:themeColor="accent1"/>
        <w:bottom w:val="single" w:sz="4" w:space="0" w:color="5B9BD5" w:themeColor="accent1"/>
        <w:right w:val="single" w:sz="4" w:space="0" w:color="5B9BD5" w:themeColor="accent1"/>
      </w:tblBorders>
    </w:tblPr>
    <w:tblStylePr w:type="firstRow">
      <w:rPr>
        <w:rFonts w:ascii="Arial" w:hAnsi="Arial"/>
        <w:b/>
        <w:color w:val="FFFFFF"/>
        <w:sz w:val="22"/>
      </w:rPr>
      <w:tbl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5B9BD5" w:themeColor="accent1"/>
          <w:right w:val="single" w:sz="4" w:space="0" w:color="5B9BD5" w:themeColor="accent1"/>
        </w:tcBorders>
      </w:tcPr>
    </w:tblStylePr>
    <w:tblStylePr w:type="band1Horz">
      <w:rPr>
        <w:rFonts w:ascii="Arial" w:hAnsi="Arial"/>
        <w:color w:val="404040"/>
        <w:sz w:val="22"/>
      </w:rPr>
      <w:tblPr/>
      <w:tcPr>
        <w:tcBorders>
          <w:top w:val="single" w:sz="4" w:space="0" w:color="5B9BD5" w:themeColor="accent1"/>
          <w:bottom w:val="single" w:sz="4" w:space="0" w:color="5B9BD5" w:themeColor="accent1"/>
        </w:tcBorders>
      </w:tcPr>
    </w:tblStylePr>
  </w:style>
  <w:style w:type="table" w:customStyle="1" w:styleId="ListTable3-Accent2">
    <w:name w:val="List Table 3 - Accent 2"/>
    <w:basedOn w:val="Tabelanormal"/>
    <w:uiPriority w:val="99"/>
    <w:rsid w:val="001C237F"/>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F4B184" w:themeColor="accent2" w:themeTint="97"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Tabelanormal"/>
    <w:uiPriority w:val="99"/>
    <w:rsid w:val="001C237F"/>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C9C9C9" w:themeColor="accent3" w:themeTint="98"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Tabelanormal"/>
    <w:uiPriority w:val="99"/>
    <w:rsid w:val="001C237F"/>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FFD865" w:themeColor="accent4" w:themeTint="9A"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Tabelanormal"/>
    <w:uiPriority w:val="99"/>
    <w:rsid w:val="001C237F"/>
    <w:tblPr>
      <w:tblStyleRowBandSize w:val="1"/>
      <w:tblStyleColBandSize w:val="1"/>
      <w:tblBorders>
        <w:top w:val="single" w:sz="4" w:space="0" w:color="8DA9DB" w:themeColor="accent5" w:themeTint="9A"/>
        <w:left w:val="single" w:sz="4" w:space="0" w:color="8DA9DB" w:themeColor="accent5" w:themeTint="9A"/>
        <w:bottom w:val="single" w:sz="4" w:space="0" w:color="8DA9DB" w:themeColor="accent5" w:themeTint="9A"/>
        <w:right w:val="single" w:sz="4" w:space="0" w:color="8DA9DB" w:themeColor="accent5" w:themeTint="9A"/>
      </w:tblBorders>
    </w:tblPr>
    <w:tblStylePr w:type="firstRow">
      <w:rPr>
        <w:rFonts w:ascii="Arial" w:hAnsi="Arial"/>
        <w:b/>
        <w:color w:val="FFFFFF"/>
        <w:sz w:val="22"/>
      </w:rPr>
      <w:tblPr/>
      <w:tcPr>
        <w:shd w:val="clear" w:color="8DA9DB" w:themeColor="accent5" w:themeTint="9A" w:fill="8DA9DB"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8DA9DB" w:themeColor="accent5" w:themeTint="9A"/>
          <w:right w:val="single" w:sz="4" w:space="0" w:color="8DA9DB" w:themeColor="accent5" w:themeTint="9A"/>
        </w:tcBorders>
      </w:tcPr>
    </w:tblStylePr>
    <w:tblStylePr w:type="band1Horz">
      <w:rPr>
        <w:rFonts w:ascii="Arial" w:hAnsi="Arial"/>
        <w:color w:val="404040"/>
        <w:sz w:val="22"/>
      </w:rPr>
      <w:tblPr/>
      <w:tcPr>
        <w:tcBorders>
          <w:top w:val="single" w:sz="4" w:space="0" w:color="8DA9DB" w:themeColor="accent5" w:themeTint="9A"/>
          <w:bottom w:val="single" w:sz="4" w:space="0" w:color="8DA9DB" w:themeColor="accent5" w:themeTint="9A"/>
        </w:tcBorders>
      </w:tcPr>
    </w:tblStylePr>
  </w:style>
  <w:style w:type="table" w:customStyle="1" w:styleId="ListTable3-Accent6">
    <w:name w:val="List Table 3 - Accent 6"/>
    <w:basedOn w:val="Tabelanormal"/>
    <w:uiPriority w:val="99"/>
    <w:rsid w:val="001C237F"/>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9D08E" w:themeColor="accent6" w:themeTint="98"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customStyle="1" w:styleId="TabeladeLista41">
    <w:name w:val="Tabela de Lista 41"/>
    <w:basedOn w:val="Tabelanormal"/>
    <w:uiPriority w:val="99"/>
    <w:rsid w:val="001C237F"/>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Tabelanormal"/>
    <w:uiPriority w:val="99"/>
    <w:rsid w:val="001C237F"/>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tblBorders>
    </w:tblPr>
    <w:tblStylePr w:type="firstRow">
      <w:rPr>
        <w:rFonts w:ascii="Arial" w:hAnsi="Arial"/>
        <w:b/>
        <w:color w:val="FFFFFF"/>
        <w:sz w:val="22"/>
      </w:rPr>
      <w:tbl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5E5F4" w:themeColor="accent1" w:themeTint="40" w:fill="D5E5F4" w:themeFill="accent1" w:themeFillTint="40"/>
      </w:tcPr>
    </w:tblStylePr>
    <w:tblStylePr w:type="band1Horz">
      <w:rPr>
        <w:rFonts w:ascii="Arial" w:hAnsi="Arial"/>
        <w:color w:val="404040"/>
        <w:sz w:val="22"/>
      </w:rPr>
      <w:tblPr/>
      <w:tcPr>
        <w:shd w:val="clear" w:color="D5E5F4" w:themeColor="accent1" w:themeTint="40" w:fill="D5E5F4" w:themeFill="accent1" w:themeFillTint="40"/>
      </w:tcPr>
    </w:tblStylePr>
  </w:style>
  <w:style w:type="table" w:customStyle="1" w:styleId="ListTable4-Accent2">
    <w:name w:val="List Table 4 - Accent 2"/>
    <w:basedOn w:val="Tabelanormal"/>
    <w:uiPriority w:val="99"/>
    <w:rsid w:val="001C237F"/>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ED7D31" w:themeColor="accent2"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4-Accent3">
    <w:name w:val="List Table 4 - Accent 3"/>
    <w:basedOn w:val="Tabelanormal"/>
    <w:uiPriority w:val="99"/>
    <w:rsid w:val="001C237F"/>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A5A5A5" w:themeColor="accent3"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4-Accent4">
    <w:name w:val="List Table 4 - Accent 4"/>
    <w:basedOn w:val="Tabelanormal"/>
    <w:uiPriority w:val="99"/>
    <w:rsid w:val="001C237F"/>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FFC000" w:themeColor="accent4"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4-Accent5">
    <w:name w:val="List Table 4 - Accent 5"/>
    <w:basedOn w:val="Tabelanormal"/>
    <w:uiPriority w:val="99"/>
    <w:rsid w:val="001C237F"/>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tblBorders>
    </w:tblPr>
    <w:tblStylePr w:type="firstRow">
      <w:rPr>
        <w:rFonts w:ascii="Arial" w:hAnsi="Arial"/>
        <w:b/>
        <w:color w:val="FFFFFF"/>
        <w:sz w:val="22"/>
      </w:rPr>
      <w:tblPr/>
      <w:tcPr>
        <w:shd w:val="clear" w:color="4472C4" w:themeColor="accent5" w:fill="4472C4"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FDBF0" w:themeColor="accent5" w:themeTint="40" w:fill="CFDBF0" w:themeFill="accent5" w:themeFillTint="40"/>
      </w:tcPr>
    </w:tblStylePr>
    <w:tblStylePr w:type="band1Horz">
      <w:rPr>
        <w:rFonts w:ascii="Arial" w:hAnsi="Arial"/>
        <w:color w:val="404040"/>
        <w:sz w:val="22"/>
      </w:rPr>
      <w:tblPr/>
      <w:tcPr>
        <w:shd w:val="clear" w:color="CFDBF0" w:themeColor="accent5" w:themeTint="40" w:fill="CFDBF0" w:themeFill="accent5" w:themeFillTint="40"/>
      </w:tcPr>
    </w:tblStylePr>
  </w:style>
  <w:style w:type="table" w:customStyle="1" w:styleId="ListTable4-Accent6">
    <w:name w:val="List Table 4 - Accent 6"/>
    <w:basedOn w:val="Tabelanormal"/>
    <w:uiPriority w:val="99"/>
    <w:rsid w:val="001C237F"/>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70AD47" w:themeColor="accent6"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customStyle="1" w:styleId="TabeladeLista5Escura1">
    <w:name w:val="Tabela de Lista 5 Escura1"/>
    <w:basedOn w:val="Tabelanormal"/>
    <w:uiPriority w:val="99"/>
    <w:rsid w:val="001C237F"/>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Tabelanormal"/>
    <w:uiPriority w:val="99"/>
    <w:rsid w:val="001C237F"/>
    <w:tblPr>
      <w:tblStyleRowBandSize w:val="1"/>
      <w:tblStyleColBandSize w:val="1"/>
      <w:tblBorders>
        <w:top w:val="single" w:sz="32" w:space="0" w:color="5B9BD5" w:themeColor="accent1"/>
        <w:left w:val="single" w:sz="32" w:space="0" w:color="5B9BD5" w:themeColor="accent1"/>
        <w:bottom w:val="single" w:sz="32" w:space="0" w:color="5B9BD5" w:themeColor="accent1"/>
        <w:right w:val="single" w:sz="32" w:space="0" w:color="5B9BD5" w:themeColor="accent1"/>
      </w:tblBorders>
      <w:shd w:val="clear" w:color="5B9BD5" w:themeColor="accent1" w:fill="5B9BD5" w:themeFill="accent1"/>
    </w:tblPr>
    <w:tblStylePr w:type="firstRow">
      <w:rPr>
        <w:rFonts w:ascii="Arial" w:hAnsi="Arial"/>
        <w:b/>
        <w:color w:val="FFFFFF" w:themeColor="light1"/>
        <w:sz w:val="22"/>
      </w:rPr>
      <w:tblPr/>
      <w:tcPr>
        <w:tcBorders>
          <w:top w:val="single" w:sz="32" w:space="0" w:color="5B9BD5" w:themeColor="accent1"/>
          <w:bottom w:val="single" w:sz="12" w:space="0" w:color="FFFFFF" w:themeColor="light1"/>
        </w:tcBorders>
        <w:shd w:val="clear" w:color="5B9BD5" w:themeColor="accent1" w:fill="5B9BD5"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5B9BD5" w:themeColor="accent1"/>
          <w:right w:val="single" w:sz="4" w:space="0" w:color="FFFFFF" w:themeColor="light1"/>
        </w:tcBorders>
      </w:tcPr>
    </w:tblStylePr>
    <w:tblStylePr w:type="lastCol">
      <w:tblPr/>
      <w:tcPr>
        <w:tcBorders>
          <w:left w:val="single" w:sz="4" w:space="0" w:color="FFFFFF" w:themeColor="light1"/>
          <w:right w:val="single" w:sz="32" w:space="0" w:color="5B9BD5" w:themeColor="accent1"/>
        </w:tcBorders>
      </w:tcPr>
    </w:tblStylePr>
    <w:tblStylePr w:type="band1Vert">
      <w:tblPr/>
      <w:tcPr>
        <w:tcBorders>
          <w:left w:val="single" w:sz="4" w:space="0" w:color="FFFFFF" w:themeColor="light1"/>
          <w:right w:val="single" w:sz="4" w:space="0" w:color="FFFFFF" w:themeColor="light1"/>
        </w:tcBorders>
        <w:shd w:val="clear" w:color="5B9BD5" w:themeColor="accent1" w:fill="5B9BD5"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5B9BD5" w:themeColor="accent1" w:fill="5B9BD5" w:themeFill="accent1"/>
      </w:tcPr>
    </w:tblStylePr>
    <w:tblStylePr w:type="band2Horz">
      <w:tblPr/>
      <w:tcPr>
        <w:tcBorders>
          <w:top w:val="single" w:sz="4" w:space="0" w:color="FFFFFF" w:themeColor="light1"/>
          <w:bottom w:val="single" w:sz="4" w:space="0" w:color="FFFFFF" w:themeColor="light1"/>
        </w:tcBorders>
        <w:shd w:val="clear" w:color="5B9BD5" w:themeColor="accent1" w:fill="5B9BD5" w:themeFill="accent1"/>
      </w:tcPr>
    </w:tblStylePr>
  </w:style>
  <w:style w:type="table" w:customStyle="1" w:styleId="ListTable5Dark-Accent2">
    <w:name w:val="List Table 5 Dark - Accent 2"/>
    <w:basedOn w:val="Tabelanormal"/>
    <w:uiPriority w:val="99"/>
    <w:rsid w:val="001C237F"/>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F4B184" w:themeColor="accent2" w:themeTint="97" w:fill="F4B184" w:themeFill="accent2" w:themeFillTint="97"/>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4B184" w:themeColor="accent2" w:themeTint="97"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4B184" w:themeColor="accent2" w:themeTint="97"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tblStylePr w:type="band2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style>
  <w:style w:type="table" w:customStyle="1" w:styleId="ListTable5Dark-Accent3">
    <w:name w:val="List Table 5 Dark - Accent 3"/>
    <w:basedOn w:val="Tabelanormal"/>
    <w:uiPriority w:val="99"/>
    <w:rsid w:val="001C237F"/>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C9C9C9" w:themeColor="accent3" w:themeTint="98" w:fill="C9C9C9" w:themeFill="accent3" w:themeFillTint="98"/>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C9C9C9" w:themeColor="accent3" w:themeTint="98"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C9C9C9" w:themeColor="accent3" w:themeTint="98"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tblStylePr w:type="band2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style>
  <w:style w:type="table" w:customStyle="1" w:styleId="ListTable5Dark-Accent4">
    <w:name w:val="List Table 5 Dark - Accent 4"/>
    <w:basedOn w:val="Tabelanormal"/>
    <w:uiPriority w:val="99"/>
    <w:rsid w:val="001C237F"/>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D865" w:themeColor="accent4" w:themeTint="9A" w:fill="FFD865" w:themeFill="accent4" w:themeFillTint="9A"/>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D865" w:themeColor="accent4" w:themeTint="9A"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D865" w:themeColor="accent4" w:themeTint="9A"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tblStylePr w:type="band2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style>
  <w:style w:type="table" w:customStyle="1" w:styleId="ListTable5Dark-Accent5">
    <w:name w:val="List Table 5 Dark - Accent 5"/>
    <w:basedOn w:val="Tabelanormal"/>
    <w:uiPriority w:val="99"/>
    <w:rsid w:val="001C237F"/>
    <w:tblPr>
      <w:tblStyleRowBandSize w:val="1"/>
      <w:tblStyleColBandSize w:val="1"/>
      <w:tblBorders>
        <w:top w:val="single" w:sz="32" w:space="0" w:color="8DA9DB" w:themeColor="accent5" w:themeTint="9A"/>
        <w:left w:val="single" w:sz="32" w:space="0" w:color="8DA9DB" w:themeColor="accent5" w:themeTint="9A"/>
        <w:bottom w:val="single" w:sz="32" w:space="0" w:color="8DA9DB" w:themeColor="accent5" w:themeTint="9A"/>
        <w:right w:val="single" w:sz="32" w:space="0" w:color="8DA9DB" w:themeColor="accent5" w:themeTint="9A"/>
      </w:tblBorders>
      <w:shd w:val="clear" w:color="8DA9DB" w:themeColor="accent5" w:themeTint="9A" w:fill="8DA9DB" w:themeFill="accent5" w:themeFillTint="9A"/>
    </w:tblPr>
    <w:tblStylePr w:type="firstRow">
      <w:rPr>
        <w:rFonts w:ascii="Arial" w:hAnsi="Arial"/>
        <w:b/>
        <w:color w:val="FFFFFF" w:themeColor="light1"/>
        <w:sz w:val="22"/>
      </w:rPr>
      <w:tblPr/>
      <w:tcPr>
        <w:tcBorders>
          <w:top w:val="single" w:sz="32" w:space="0" w:color="8DA9DB" w:themeColor="accent5" w:themeTint="9A"/>
          <w:bottom w:val="single" w:sz="12" w:space="0" w:color="FFFFFF" w:themeColor="light1"/>
        </w:tcBorders>
        <w:shd w:val="clear" w:color="8DA9DB" w:themeColor="accent5" w:themeTint="9A" w:fill="8DA9DB"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8DA9DB" w:themeColor="accent5" w:themeTint="9A"/>
          <w:right w:val="single" w:sz="4" w:space="0" w:color="FFFFFF" w:themeColor="light1"/>
        </w:tcBorders>
      </w:tcPr>
    </w:tblStylePr>
    <w:tblStylePr w:type="lastCol">
      <w:tblPr/>
      <w:tcPr>
        <w:tcBorders>
          <w:left w:val="single" w:sz="4" w:space="0" w:color="FFFFFF" w:themeColor="light1"/>
          <w:right w:val="single" w:sz="32" w:space="0" w:color="8DA9DB" w:themeColor="accent5" w:themeTint="9A"/>
        </w:tcBorders>
      </w:tcPr>
    </w:tblStylePr>
    <w:tblStylePr w:type="band1Vert">
      <w:tblPr/>
      <w:tcPr>
        <w:tcBorders>
          <w:left w:val="single" w:sz="4" w:space="0" w:color="FFFFFF" w:themeColor="light1"/>
          <w:right w:val="single" w:sz="4" w:space="0" w:color="FFFFFF" w:themeColor="light1"/>
        </w:tcBorders>
        <w:shd w:val="clear" w:color="8DA9DB" w:themeColor="accent5" w:themeTint="9A" w:fill="8DA9DB"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8DA9DB" w:themeColor="accent5" w:themeTint="9A" w:fill="8DA9DB" w:themeFill="accent5" w:themeFillTint="9A"/>
      </w:tcPr>
    </w:tblStylePr>
    <w:tblStylePr w:type="band2Horz">
      <w:tblPr/>
      <w:tcPr>
        <w:tcBorders>
          <w:top w:val="single" w:sz="4" w:space="0" w:color="FFFFFF" w:themeColor="light1"/>
          <w:bottom w:val="single" w:sz="4" w:space="0" w:color="FFFFFF" w:themeColor="light1"/>
        </w:tcBorders>
        <w:shd w:val="clear" w:color="8DA9DB" w:themeColor="accent5" w:themeTint="9A" w:fill="8DA9DB" w:themeFill="accent5" w:themeFillTint="9A"/>
      </w:tcPr>
    </w:tblStylePr>
  </w:style>
  <w:style w:type="table" w:customStyle="1" w:styleId="ListTable5Dark-Accent6">
    <w:name w:val="List Table 5 Dark - Accent 6"/>
    <w:basedOn w:val="Tabelanormal"/>
    <w:uiPriority w:val="99"/>
    <w:rsid w:val="001C237F"/>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9D08E" w:themeColor="accent6" w:themeTint="98" w:fill="A9D08E" w:themeFill="accent6" w:themeFillTint="98"/>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9D08E" w:themeColor="accent6" w:themeTint="98"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9D08E" w:themeColor="accent6" w:themeTint="98"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tblStylePr w:type="band2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style>
  <w:style w:type="table" w:customStyle="1" w:styleId="TabeladeLista6Colorida1">
    <w:name w:val="Tabela de Lista 6 Colorida1"/>
    <w:basedOn w:val="Tabelanormal"/>
    <w:uiPriority w:val="99"/>
    <w:rsid w:val="001C237F"/>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Tabelanormal"/>
    <w:uiPriority w:val="99"/>
    <w:rsid w:val="001C237F"/>
    <w:tblPr>
      <w:tblStyleRowBandSize w:val="1"/>
      <w:tblStyleColBandSize w:val="1"/>
      <w:tblBorders>
        <w:top w:val="single" w:sz="4" w:space="0" w:color="5B9BD5" w:themeColor="accent1"/>
        <w:bottom w:val="single" w:sz="4" w:space="0" w:color="5B9BD5" w:themeColor="accent1"/>
      </w:tblBorders>
    </w:tblPr>
    <w:tblStylePr w:type="firstRow">
      <w:rPr>
        <w:b/>
        <w:color w:val="245A8D" w:themeColor="accent1" w:themeShade="95"/>
      </w:rPr>
      <w:tblPr/>
      <w:tcPr>
        <w:tcBorders>
          <w:bottom w:val="single" w:sz="4" w:space="0" w:color="5B9BD5" w:themeColor="accent1"/>
        </w:tcBorders>
      </w:tcPr>
    </w:tblStylePr>
    <w:tblStylePr w:type="lastRow">
      <w:rPr>
        <w:b/>
        <w:color w:val="245A8D" w:themeColor="accent1" w:themeShade="95"/>
      </w:rPr>
      <w:tblPr/>
      <w:tcPr>
        <w:tcBorders>
          <w:top w:val="single" w:sz="4" w:space="0" w:color="5B9BD5" w:themeColor="accent1"/>
        </w:tcBorders>
      </w:tcPr>
    </w:tblStylePr>
    <w:tblStylePr w:type="firstCol">
      <w:rPr>
        <w:b/>
        <w:color w:val="245A8D" w:themeColor="accent1" w:themeShade="95"/>
      </w:rPr>
    </w:tblStylePr>
    <w:tblStylePr w:type="lastCol">
      <w:rPr>
        <w:b/>
        <w:color w:val="245A8D" w:themeColor="accent1" w:themeShade="95"/>
      </w:rPr>
    </w:tblStylePr>
    <w:tblStylePr w:type="band1Vert">
      <w:tblPr/>
      <w:tcPr>
        <w:shd w:val="clear" w:color="D5E5F4" w:themeColor="accent1" w:themeTint="40" w:fill="D5E5F4" w:themeFill="accent1" w:themeFillTint="40"/>
      </w:tcPr>
    </w:tblStylePr>
    <w:tblStylePr w:type="band1Horz">
      <w:rPr>
        <w:rFonts w:ascii="Arial" w:hAnsi="Arial"/>
        <w:color w:val="245A8D" w:themeColor="accent1" w:themeShade="95"/>
        <w:sz w:val="22"/>
      </w:rPr>
      <w:tblPr/>
      <w:tcPr>
        <w:shd w:val="clear" w:color="D5E5F4" w:themeColor="accent1" w:themeTint="40" w:fill="D5E5F4" w:themeFill="accent1" w:themeFillTint="40"/>
      </w:tcPr>
    </w:tblStylePr>
    <w:tblStylePr w:type="band2Horz">
      <w:rPr>
        <w:rFonts w:ascii="Arial" w:hAnsi="Arial"/>
        <w:color w:val="245A8D" w:themeColor="accent1" w:themeShade="95"/>
        <w:sz w:val="22"/>
      </w:rPr>
    </w:tblStylePr>
  </w:style>
  <w:style w:type="table" w:customStyle="1" w:styleId="ListTable6Colorful-Accent2">
    <w:name w:val="List Table 6 Colorful - Accent 2"/>
    <w:basedOn w:val="Tabelanormal"/>
    <w:uiPriority w:val="99"/>
    <w:rsid w:val="001C237F"/>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Tabelanormal"/>
    <w:uiPriority w:val="99"/>
    <w:rsid w:val="001C237F"/>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Tabelanormal"/>
    <w:uiPriority w:val="99"/>
    <w:rsid w:val="001C237F"/>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Tabelanormal"/>
    <w:uiPriority w:val="99"/>
    <w:rsid w:val="001C237F"/>
    <w:tblPr>
      <w:tblStyleRowBandSize w:val="1"/>
      <w:tblStyleColBandSize w:val="1"/>
      <w:tblBorders>
        <w:top w:val="single" w:sz="4" w:space="0" w:color="8DA9DB" w:themeColor="accent5" w:themeTint="9A"/>
        <w:bottom w:val="single" w:sz="4" w:space="0" w:color="8DA9DB" w:themeColor="accent5" w:themeTint="9A"/>
      </w:tblBorders>
    </w:tblPr>
    <w:tblStylePr w:type="firstRow">
      <w:rPr>
        <w:b/>
        <w:color w:val="8DA9DB" w:themeColor="accent5" w:themeTint="9A" w:themeShade="95"/>
      </w:rPr>
      <w:tblPr/>
      <w:tcPr>
        <w:tcBorders>
          <w:bottom w:val="single" w:sz="4" w:space="0" w:color="8DA9DB" w:themeColor="accent5" w:themeTint="9A"/>
        </w:tcBorders>
      </w:tcPr>
    </w:tblStylePr>
    <w:tblStylePr w:type="lastRow">
      <w:rPr>
        <w:b/>
        <w:color w:val="8DA9DB" w:themeColor="accent5" w:themeTint="9A" w:themeShade="95"/>
      </w:rPr>
      <w:tblPr/>
      <w:tcPr>
        <w:tcBorders>
          <w:top w:val="single" w:sz="4" w:space="0" w:color="8DA9DB" w:themeColor="accent5" w:themeTint="9A"/>
        </w:tcBorders>
      </w:tcPr>
    </w:tblStylePr>
    <w:tblStylePr w:type="firstCol">
      <w:rPr>
        <w:b/>
        <w:color w:val="8DA9DB" w:themeColor="accent5" w:themeTint="9A" w:themeShade="95"/>
      </w:rPr>
    </w:tblStylePr>
    <w:tblStylePr w:type="lastCol">
      <w:rPr>
        <w:b/>
        <w:color w:val="8DA9DB" w:themeColor="accent5" w:themeTint="9A" w:themeShade="95"/>
      </w:rPr>
    </w:tblStylePr>
    <w:tblStylePr w:type="band1Vert">
      <w:tblPr/>
      <w:tcPr>
        <w:shd w:val="clear" w:color="CFDBF0" w:themeColor="accent5" w:themeTint="40" w:fill="CFDBF0" w:themeFill="accent5" w:themeFillTint="40"/>
      </w:tcPr>
    </w:tblStylePr>
    <w:tblStylePr w:type="band1Horz">
      <w:rPr>
        <w:rFonts w:ascii="Arial" w:hAnsi="Arial"/>
        <w:color w:val="8DA9DB" w:themeColor="accent5" w:themeTint="9A" w:themeShade="95"/>
        <w:sz w:val="22"/>
      </w:rPr>
      <w:tblPr/>
      <w:tcPr>
        <w:shd w:val="clear" w:color="CFDBF0" w:themeColor="accent5" w:themeTint="40" w:fill="CFDBF0" w:themeFill="accent5" w:themeFillTint="40"/>
      </w:tcPr>
    </w:tblStylePr>
    <w:tblStylePr w:type="band2Horz">
      <w:rPr>
        <w:rFonts w:ascii="Arial" w:hAnsi="Arial"/>
        <w:color w:val="8DA9DB" w:themeColor="accent5" w:themeTint="9A" w:themeShade="95"/>
        <w:sz w:val="22"/>
      </w:rPr>
    </w:tblStylePr>
  </w:style>
  <w:style w:type="table" w:customStyle="1" w:styleId="ListTable6Colorful-Accent6">
    <w:name w:val="List Table 6 Colorful - Accent 6"/>
    <w:basedOn w:val="Tabelanormal"/>
    <w:uiPriority w:val="99"/>
    <w:rsid w:val="001C237F"/>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customStyle="1" w:styleId="TabeladeLista7Colorida1">
    <w:name w:val="Tabela de Lista 7 Colorida1"/>
    <w:basedOn w:val="Tabelanormal"/>
    <w:uiPriority w:val="99"/>
    <w:rsid w:val="001C237F"/>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Tabelanormal"/>
    <w:uiPriority w:val="99"/>
    <w:rsid w:val="001C237F"/>
    <w:tblPr>
      <w:tblStyleRowBandSize w:val="1"/>
      <w:tblStyleColBandSize w:val="1"/>
      <w:tblBorders>
        <w:right w:val="single" w:sz="4" w:space="0" w:color="5B9BD5" w:themeColor="accent1"/>
      </w:tblBorders>
    </w:tblPr>
    <w:tblStylePr w:type="firstRow">
      <w:rPr>
        <w:rFonts w:ascii="Arial" w:hAnsi="Arial"/>
        <w:i/>
        <w:color w:val="245A8D" w:themeColor="accent1" w:themeShade="95"/>
        <w:sz w:val="22"/>
      </w:rPr>
      <w:tblPr/>
      <w:tcPr>
        <w:tcBorders>
          <w:top w:val="none" w:sz="4" w:space="0" w:color="000000"/>
          <w:left w:val="none" w:sz="4" w:space="0" w:color="000000"/>
          <w:bottom w:val="single" w:sz="4" w:space="0" w:color="5B9BD5" w:themeColor="accent1"/>
          <w:right w:val="none" w:sz="4" w:space="0" w:color="000000"/>
        </w:tcBorders>
        <w:shd w:val="clear" w:color="FFFFFF" w:themeColor="light1" w:fill="FFFFFF" w:themeFill="light1"/>
      </w:tcPr>
    </w:tblStylePr>
    <w:tblStylePr w:type="lastRow">
      <w:rPr>
        <w:rFonts w:ascii="Arial" w:hAnsi="Arial"/>
        <w:i/>
        <w:color w:val="245A8D" w:themeColor="accent1" w:themeShade="95"/>
        <w:sz w:val="22"/>
      </w:rPr>
      <w:tblPr/>
      <w:tcPr>
        <w:tcBorders>
          <w:top w:val="single" w:sz="4" w:space="0" w:color="5B9BD5" w:themeColor="accent1"/>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45A8D" w:themeColor="accent1" w:themeShade="95"/>
        <w:sz w:val="22"/>
      </w:rPr>
      <w:tblPr/>
      <w:tcPr>
        <w:tcBorders>
          <w:top w:val="none" w:sz="4" w:space="0" w:color="000000"/>
          <w:left w:val="none" w:sz="4" w:space="0" w:color="000000"/>
          <w:bottom w:val="none" w:sz="4" w:space="0" w:color="000000"/>
          <w:right w:val="single" w:sz="4" w:space="0" w:color="5B9BD5" w:themeColor="accent1"/>
        </w:tcBorders>
        <w:shd w:val="clear" w:color="FFFFFF" w:fill="auto"/>
      </w:tcPr>
    </w:tblStylePr>
    <w:tblStylePr w:type="lastCol">
      <w:rPr>
        <w:rFonts w:ascii="Arial" w:hAnsi="Arial"/>
        <w:i/>
        <w:color w:val="245A8D" w:themeColor="accent1" w:themeShade="95"/>
        <w:sz w:val="22"/>
      </w:rPr>
      <w:tblPr/>
      <w:tcPr>
        <w:tcBorders>
          <w:top w:val="none" w:sz="4" w:space="0" w:color="000000"/>
          <w:left w:val="single" w:sz="4" w:space="0" w:color="5B9BD5" w:themeColor="accent1"/>
          <w:bottom w:val="none" w:sz="4" w:space="0" w:color="000000"/>
          <w:right w:val="none" w:sz="4" w:space="0" w:color="000000"/>
        </w:tcBorders>
        <w:shd w:val="clear" w:color="FFFFFF" w:fill="auto"/>
      </w:tcPr>
    </w:tblStylePr>
    <w:tblStylePr w:type="band1Vert">
      <w:tblPr/>
      <w:tcPr>
        <w:shd w:val="clear" w:color="D5E5F4" w:themeColor="accent1" w:themeTint="40" w:fill="D5E5F4" w:themeFill="accent1" w:themeFillTint="40"/>
      </w:tcPr>
    </w:tblStylePr>
    <w:tblStylePr w:type="band1Horz">
      <w:rPr>
        <w:rFonts w:ascii="Arial" w:hAnsi="Arial"/>
        <w:color w:val="245A8D" w:themeColor="accent1" w:themeShade="95"/>
        <w:sz w:val="22"/>
      </w:rPr>
      <w:tblPr/>
      <w:tcPr>
        <w:shd w:val="clear" w:color="D5E5F4" w:themeColor="accent1" w:themeTint="40" w:fill="D5E5F4" w:themeFill="accent1" w:themeFillTint="40"/>
      </w:tcPr>
    </w:tblStylePr>
    <w:tblStylePr w:type="band2Horz">
      <w:rPr>
        <w:rFonts w:ascii="Arial" w:hAnsi="Arial"/>
        <w:color w:val="245A8D" w:themeColor="accent1" w:themeShade="95"/>
        <w:sz w:val="22"/>
      </w:rPr>
    </w:tblStylePr>
  </w:style>
  <w:style w:type="table" w:customStyle="1" w:styleId="ListTable7Colorful-Accent2">
    <w:name w:val="List Table 7 Colorful - Accent 2"/>
    <w:basedOn w:val="Tabelanormal"/>
    <w:uiPriority w:val="99"/>
    <w:rsid w:val="001C237F"/>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4" w:space="0" w:color="000000"/>
          <w:left w:val="none" w:sz="4" w:space="0" w:color="000000"/>
          <w:bottom w:val="single" w:sz="4" w:space="0" w:color="F4B184" w:themeColor="accent2" w:themeTint="97"/>
          <w:right w:val="none" w:sz="4" w:space="0" w:color="000000"/>
        </w:tcBorders>
        <w:shd w:val="clear" w:color="FFFFFF" w:themeColor="light1"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4" w:space="0" w:color="000000"/>
          <w:left w:val="none" w:sz="4" w:space="0" w:color="000000"/>
          <w:bottom w:val="none" w:sz="4" w:space="0" w:color="000000"/>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4" w:space="0" w:color="000000"/>
          <w:left w:val="single" w:sz="4" w:space="0" w:color="F4B184" w:themeColor="accent2" w:themeTint="97"/>
          <w:bottom w:val="none" w:sz="4" w:space="0" w:color="000000"/>
          <w:right w:val="none" w:sz="4" w:space="0" w:color="000000"/>
        </w:tcBorders>
        <w:shd w:val="clear" w:color="FFFFFF" w:fill="auto"/>
      </w:tc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Tabelanormal"/>
    <w:uiPriority w:val="99"/>
    <w:rsid w:val="001C237F"/>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4" w:space="0" w:color="000000"/>
          <w:left w:val="none" w:sz="4" w:space="0" w:color="000000"/>
          <w:bottom w:val="single" w:sz="4" w:space="0" w:color="C9C9C9" w:themeColor="accent3" w:themeTint="98"/>
          <w:right w:val="none" w:sz="4" w:space="0" w:color="000000"/>
        </w:tcBorders>
        <w:shd w:val="clear" w:color="FFFFFF" w:themeColor="light1"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C9C9C9" w:themeColor="accent3" w:themeTint="98" w:themeShade="95"/>
        <w:sz w:val="22"/>
      </w:rPr>
      <w:tblPr/>
      <w:tcPr>
        <w:tcBorders>
          <w:top w:val="none" w:sz="4" w:space="0" w:color="000000"/>
          <w:left w:val="none" w:sz="4" w:space="0" w:color="000000"/>
          <w:bottom w:val="none" w:sz="4" w:space="0" w:color="000000"/>
          <w:right w:val="single" w:sz="4" w:space="0" w:color="C9C9C9" w:themeColor="accent3" w:themeTint="98"/>
        </w:tcBorders>
        <w:shd w:val="clear" w:color="FFFFFF" w:fill="auto"/>
      </w:tcPr>
    </w:tblStylePr>
    <w:tblStylePr w:type="lastCol">
      <w:rPr>
        <w:rFonts w:ascii="Arial" w:hAnsi="Arial"/>
        <w:i/>
        <w:color w:val="C9C9C9" w:themeColor="accent3" w:themeTint="98" w:themeShade="95"/>
        <w:sz w:val="22"/>
      </w:rPr>
      <w:tblPr/>
      <w:tcPr>
        <w:tcBorders>
          <w:top w:val="none" w:sz="4" w:space="0" w:color="000000"/>
          <w:left w:val="single" w:sz="4" w:space="0" w:color="C9C9C9" w:themeColor="accent3" w:themeTint="98"/>
          <w:bottom w:val="none" w:sz="4" w:space="0" w:color="000000"/>
          <w:right w:val="none" w:sz="4" w:space="0" w:color="000000"/>
        </w:tcBorders>
        <w:shd w:val="clear" w:color="FFFFFF" w:fill="auto"/>
      </w:tc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Tabelanormal"/>
    <w:uiPriority w:val="99"/>
    <w:rsid w:val="001C237F"/>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FFFFFF" w:themeColor="light1"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FFFFFF" w:fill="auto"/>
      </w:tc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Tabelanormal"/>
    <w:uiPriority w:val="99"/>
    <w:rsid w:val="001C237F"/>
    <w:tblPr>
      <w:tblStyleRowBandSize w:val="1"/>
      <w:tblStyleColBandSize w:val="1"/>
      <w:tblBorders>
        <w:right w:val="single" w:sz="4" w:space="0" w:color="8DA9DB" w:themeColor="accent5" w:themeTint="9A"/>
      </w:tblBorders>
    </w:tblPr>
    <w:tblStylePr w:type="firstRow">
      <w:rPr>
        <w:rFonts w:ascii="Arial" w:hAnsi="Arial"/>
        <w:i/>
        <w:color w:val="8DA9DB" w:themeColor="accent5" w:themeTint="9A" w:themeShade="95"/>
        <w:sz w:val="22"/>
      </w:rPr>
      <w:tblPr/>
      <w:tcPr>
        <w:tcBorders>
          <w:top w:val="none" w:sz="4" w:space="0" w:color="000000"/>
          <w:left w:val="none" w:sz="4" w:space="0" w:color="000000"/>
          <w:bottom w:val="single" w:sz="4" w:space="0" w:color="8DA9DB" w:themeColor="accent5" w:themeTint="9A"/>
          <w:right w:val="none" w:sz="4" w:space="0" w:color="000000"/>
        </w:tcBorders>
        <w:shd w:val="clear" w:color="FFFFFF" w:themeColor="light1" w:fill="FFFFFF" w:themeFill="light1"/>
      </w:tcPr>
    </w:tblStylePr>
    <w:tblStylePr w:type="lastRow">
      <w:rPr>
        <w:rFonts w:ascii="Arial" w:hAnsi="Arial"/>
        <w:i/>
        <w:color w:val="8DA9DB" w:themeColor="accent5" w:themeTint="9A" w:themeShade="95"/>
        <w:sz w:val="22"/>
      </w:rPr>
      <w:tblPr/>
      <w:tcPr>
        <w:tcBorders>
          <w:top w:val="single" w:sz="4" w:space="0" w:color="8DA9DB" w:themeColor="accent5"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8DA9DB" w:themeColor="accent5" w:themeTint="9A" w:themeShade="95"/>
        <w:sz w:val="22"/>
      </w:rPr>
      <w:tblPr/>
      <w:tcPr>
        <w:tcBorders>
          <w:top w:val="none" w:sz="4" w:space="0" w:color="000000"/>
          <w:left w:val="none" w:sz="4" w:space="0" w:color="000000"/>
          <w:bottom w:val="none" w:sz="4" w:space="0" w:color="000000"/>
          <w:right w:val="single" w:sz="4" w:space="0" w:color="8DA9DB" w:themeColor="accent5" w:themeTint="9A"/>
        </w:tcBorders>
        <w:shd w:val="clear" w:color="FFFFFF" w:fill="auto"/>
      </w:tcPr>
    </w:tblStylePr>
    <w:tblStylePr w:type="lastCol">
      <w:rPr>
        <w:rFonts w:ascii="Arial" w:hAnsi="Arial"/>
        <w:i/>
        <w:color w:val="8DA9DB" w:themeColor="accent5" w:themeTint="9A" w:themeShade="95"/>
        <w:sz w:val="22"/>
      </w:rPr>
      <w:tblPr/>
      <w:tcPr>
        <w:tcBorders>
          <w:top w:val="none" w:sz="4" w:space="0" w:color="000000"/>
          <w:left w:val="single" w:sz="4" w:space="0" w:color="8DA9DB" w:themeColor="accent5" w:themeTint="9A"/>
          <w:bottom w:val="none" w:sz="4" w:space="0" w:color="000000"/>
          <w:right w:val="none" w:sz="4" w:space="0" w:color="000000"/>
        </w:tcBorders>
        <w:shd w:val="clear" w:color="FFFFFF" w:fill="auto"/>
      </w:tcPr>
    </w:tblStylePr>
    <w:tblStylePr w:type="band1Vert">
      <w:tblPr/>
      <w:tcPr>
        <w:shd w:val="clear" w:color="CFDBF0" w:themeColor="accent5" w:themeTint="40" w:fill="CFDBF0" w:themeFill="accent5" w:themeFillTint="40"/>
      </w:tcPr>
    </w:tblStylePr>
    <w:tblStylePr w:type="band1Horz">
      <w:rPr>
        <w:rFonts w:ascii="Arial" w:hAnsi="Arial"/>
        <w:color w:val="8DA9DB" w:themeColor="accent5" w:themeTint="9A" w:themeShade="95"/>
        <w:sz w:val="22"/>
      </w:rPr>
      <w:tblPr/>
      <w:tcPr>
        <w:shd w:val="clear" w:color="CFDBF0" w:themeColor="accent5" w:themeTint="40" w:fill="CFDBF0" w:themeFill="accent5" w:themeFillTint="40"/>
      </w:tcPr>
    </w:tblStylePr>
    <w:tblStylePr w:type="band2Horz">
      <w:rPr>
        <w:rFonts w:ascii="Arial" w:hAnsi="Arial"/>
        <w:color w:val="8DA9DB" w:themeColor="accent5" w:themeTint="9A" w:themeShade="95"/>
        <w:sz w:val="22"/>
      </w:rPr>
    </w:tblStylePr>
  </w:style>
  <w:style w:type="table" w:customStyle="1" w:styleId="ListTable7Colorful-Accent6">
    <w:name w:val="List Table 7 Colorful - Accent 6"/>
    <w:basedOn w:val="Tabelanormal"/>
    <w:uiPriority w:val="99"/>
    <w:rsid w:val="001C237F"/>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4" w:space="0" w:color="000000"/>
          <w:left w:val="none" w:sz="4" w:space="0" w:color="000000"/>
          <w:bottom w:val="single" w:sz="4" w:space="0" w:color="A9D08E" w:themeColor="accent6" w:themeTint="98"/>
          <w:right w:val="none" w:sz="4" w:space="0" w:color="000000"/>
        </w:tcBorders>
        <w:shd w:val="clear" w:color="FFFFFF" w:themeColor="light1"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9D08E" w:themeColor="accent6" w:themeTint="98" w:themeShade="95"/>
        <w:sz w:val="22"/>
      </w:rPr>
      <w:tblPr/>
      <w:tcPr>
        <w:tcBorders>
          <w:top w:val="none" w:sz="4" w:space="0" w:color="000000"/>
          <w:left w:val="none" w:sz="4" w:space="0" w:color="000000"/>
          <w:bottom w:val="none" w:sz="4" w:space="0" w:color="000000"/>
          <w:right w:val="single" w:sz="4" w:space="0" w:color="A9D08E" w:themeColor="accent6" w:themeTint="98"/>
        </w:tcBorders>
        <w:shd w:val="clear" w:color="FFFFFF" w:fill="auto"/>
      </w:tcPr>
    </w:tblStylePr>
    <w:tblStylePr w:type="lastCol">
      <w:rPr>
        <w:rFonts w:ascii="Arial" w:hAnsi="Arial"/>
        <w:i/>
        <w:color w:val="A9D08E" w:themeColor="accent6" w:themeTint="98" w:themeShade="95"/>
        <w:sz w:val="22"/>
      </w:rPr>
      <w:tblPr/>
      <w:tcPr>
        <w:tcBorders>
          <w:top w:val="none" w:sz="4" w:space="0" w:color="000000"/>
          <w:left w:val="single" w:sz="4" w:space="0" w:color="A9D08E" w:themeColor="accent6" w:themeTint="98"/>
          <w:bottom w:val="none" w:sz="4" w:space="0" w:color="000000"/>
          <w:right w:val="none" w:sz="4" w:space="0" w:color="000000"/>
        </w:tcBorders>
        <w:shd w:val="clear" w:color="FFFFFF" w:fill="auto"/>
      </w:tc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Tabelanormal"/>
    <w:uiPriority w:val="99"/>
    <w:rsid w:val="001C237F"/>
    <w:rPr>
      <w:color w:val="404040"/>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Tabelanormal"/>
    <w:uiPriority w:val="99"/>
    <w:rsid w:val="001C237F"/>
    <w:rPr>
      <w:color w:val="404040"/>
    </w:rPr>
    <w:tblPr>
      <w:tblStyleRowBandSize w:val="1"/>
      <w:tblStyleColBandSize w:val="1"/>
    </w:tblPr>
    <w:tblStylePr w:type="firstRow">
      <w:rPr>
        <w:rFonts w:ascii="Arial" w:hAnsi="Arial"/>
        <w:color w:val="F2F2F2"/>
        <w:sz w:val="22"/>
      </w:rPr>
      <w:tblPr/>
      <w:tcPr>
        <w:shd w:val="clear" w:color="68A2D8" w:themeColor="accent1" w:themeTint="EA" w:fill="68A2D8" w:themeFill="accent1" w:themeFillTint="EA"/>
      </w:tcPr>
    </w:tblStylePr>
    <w:tblStylePr w:type="lastRow">
      <w:rPr>
        <w:rFonts w:ascii="Arial" w:hAnsi="Arial"/>
        <w:color w:val="F2F2F2"/>
        <w:sz w:val="22"/>
      </w:rPr>
      <w:tblPr/>
      <w:tcPr>
        <w:shd w:val="clear" w:color="68A2D8" w:themeColor="accent1" w:themeTint="EA" w:fill="68A2D8" w:themeFill="accent1" w:themeFillTint="EA"/>
      </w:tcPr>
    </w:tblStylePr>
    <w:tblStylePr w:type="firstCol">
      <w:rPr>
        <w:rFonts w:ascii="Arial" w:hAnsi="Arial"/>
        <w:color w:val="F2F2F2"/>
        <w:sz w:val="22"/>
      </w:rPr>
      <w:tblPr/>
      <w:tcPr>
        <w:shd w:val="clear" w:color="68A2D8" w:themeColor="accent1" w:themeTint="EA" w:fill="68A2D8" w:themeFill="accent1" w:themeFillTint="EA"/>
      </w:tcPr>
    </w:tblStylePr>
    <w:tblStylePr w:type="lastCol">
      <w:rPr>
        <w:rFonts w:ascii="Arial" w:hAnsi="Arial"/>
        <w:color w:val="F2F2F2"/>
        <w:sz w:val="22"/>
      </w:rPr>
      <w:tblPr/>
      <w:tcPr>
        <w:shd w:val="clear" w:color="68A2D8" w:themeColor="accent1" w:themeTint="EA"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CBDFF1" w:themeFill="accent1" w:themeFillTint="50"/>
      </w:tcPr>
    </w:tblStylePr>
  </w:style>
  <w:style w:type="table" w:customStyle="1" w:styleId="Lined-Accent2">
    <w:name w:val="Lined - Accent 2"/>
    <w:basedOn w:val="Tabelanormal"/>
    <w:uiPriority w:val="99"/>
    <w:rsid w:val="001C237F"/>
    <w:rPr>
      <w:color w:val="404040"/>
    </w:rPr>
    <w:tblPr>
      <w:tblStyleRowBandSize w:val="1"/>
      <w:tblStyleColBandSize w:val="1"/>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Lined-Accent3">
    <w:name w:val="Lined - Accent 3"/>
    <w:basedOn w:val="Tabelanormal"/>
    <w:uiPriority w:val="99"/>
    <w:rsid w:val="001C237F"/>
    <w:rPr>
      <w:color w:val="404040"/>
    </w:rPr>
    <w:tblPr>
      <w:tblStyleRowBandSize w:val="1"/>
      <w:tblStyleColBandSize w:val="1"/>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Lined-Accent4">
    <w:name w:val="Lined - Accent 4"/>
    <w:basedOn w:val="Tabelanormal"/>
    <w:uiPriority w:val="99"/>
    <w:rsid w:val="001C237F"/>
    <w:rPr>
      <w:color w:val="404040"/>
    </w:rPr>
    <w:tblPr>
      <w:tblStyleRowBandSize w:val="1"/>
      <w:tblStyleColBandSize w:val="1"/>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Lined-Accent5">
    <w:name w:val="Lined - Accent 5"/>
    <w:basedOn w:val="Tabelanormal"/>
    <w:uiPriority w:val="99"/>
    <w:rsid w:val="001C237F"/>
    <w:rPr>
      <w:color w:val="404040"/>
    </w:rPr>
    <w:tblPr>
      <w:tblStyleRowBandSize w:val="1"/>
      <w:tblStyleColBandSize w:val="1"/>
    </w:tblPr>
    <w:tblStylePr w:type="firstRow">
      <w:rPr>
        <w:rFonts w:ascii="Arial" w:hAnsi="Arial"/>
        <w:color w:val="F2F2F2"/>
        <w:sz w:val="22"/>
      </w:rPr>
      <w:tblPr/>
      <w:tcPr>
        <w:shd w:val="clear" w:color="4472C4" w:themeColor="accent5" w:fill="4472C4" w:themeFill="accent5"/>
      </w:tcPr>
    </w:tblStylePr>
    <w:tblStylePr w:type="lastRow">
      <w:rPr>
        <w:rFonts w:ascii="Arial" w:hAnsi="Arial"/>
        <w:color w:val="F2F2F2"/>
        <w:sz w:val="22"/>
      </w:rPr>
      <w:tblPr/>
      <w:tcPr>
        <w:shd w:val="clear" w:color="4472C4" w:themeColor="accent5" w:fill="4472C4" w:themeFill="accent5"/>
      </w:tcPr>
    </w:tblStylePr>
    <w:tblStylePr w:type="firstCol">
      <w:rPr>
        <w:rFonts w:ascii="Arial" w:hAnsi="Arial"/>
        <w:color w:val="F2F2F2"/>
        <w:sz w:val="22"/>
      </w:rPr>
      <w:tblPr/>
      <w:tcPr>
        <w:shd w:val="clear" w:color="4472C4" w:themeColor="accent5" w:fill="4472C4" w:themeFill="accent5"/>
      </w:tcPr>
    </w:tblStylePr>
    <w:tblStylePr w:type="lastCol">
      <w:rPr>
        <w:rFonts w:ascii="Arial" w:hAnsi="Arial"/>
        <w:color w:val="F2F2F2"/>
        <w:sz w:val="22"/>
      </w:rPr>
      <w:tbl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D8E2F3" w:themeFill="accent5" w:themeFillTint="34"/>
      </w:tcPr>
    </w:tblStylePr>
  </w:style>
  <w:style w:type="table" w:customStyle="1" w:styleId="Lined-Accent6">
    <w:name w:val="Lined - Accent 6"/>
    <w:basedOn w:val="Tabelanormal"/>
    <w:uiPriority w:val="99"/>
    <w:rsid w:val="001C237F"/>
    <w:rPr>
      <w:color w:val="404040"/>
    </w:rPr>
    <w:tblPr>
      <w:tblStyleRowBandSize w:val="1"/>
      <w:tblStyleColBandSize w:val="1"/>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Lined-Accent">
    <w:name w:val="Bordered &amp; Lined - Accent"/>
    <w:basedOn w:val="Tabelanormal"/>
    <w:uiPriority w:val="99"/>
    <w:rsid w:val="001C237F"/>
    <w:rPr>
      <w:color w:val="40404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Tabelanormal"/>
    <w:uiPriority w:val="99"/>
    <w:rsid w:val="001C237F"/>
    <w:rPr>
      <w:color w:val="404040"/>
    </w:rPr>
    <w:tblPr>
      <w:tblStyleRowBandSize w:val="1"/>
      <w:tblStyleColBandSize w:val="1"/>
      <w:tblBorders>
        <w:top w:val="single" w:sz="4" w:space="0" w:color="245A8D" w:themeColor="accent1" w:themeShade="95"/>
        <w:left w:val="single" w:sz="4" w:space="0" w:color="245A8D" w:themeColor="accent1" w:themeShade="95"/>
        <w:bottom w:val="single" w:sz="4" w:space="0" w:color="245A8D" w:themeColor="accent1" w:themeShade="95"/>
        <w:right w:val="single" w:sz="4" w:space="0" w:color="245A8D" w:themeColor="accent1" w:themeShade="95"/>
        <w:insideH w:val="single" w:sz="4" w:space="0" w:color="245A8D" w:themeColor="accent1" w:themeShade="95"/>
        <w:insideV w:val="single" w:sz="4" w:space="0" w:color="245A8D" w:themeColor="accent1" w:themeShade="95"/>
      </w:tblBorders>
    </w:tblPr>
    <w:tblStylePr w:type="firstRow">
      <w:rPr>
        <w:rFonts w:ascii="Arial" w:hAnsi="Arial"/>
        <w:color w:val="F2F2F2"/>
        <w:sz w:val="22"/>
      </w:rPr>
      <w:tblPr/>
      <w:tcPr>
        <w:shd w:val="clear" w:color="68A2D8" w:themeColor="accent1" w:themeTint="EA" w:fill="68A2D8" w:themeFill="accent1" w:themeFillTint="EA"/>
      </w:tcPr>
    </w:tblStylePr>
    <w:tblStylePr w:type="lastRow">
      <w:rPr>
        <w:rFonts w:ascii="Arial" w:hAnsi="Arial"/>
        <w:color w:val="F2F2F2"/>
        <w:sz w:val="22"/>
      </w:rPr>
      <w:tblPr/>
      <w:tcPr>
        <w:shd w:val="clear" w:color="68A2D8" w:themeColor="accent1" w:themeTint="EA" w:fill="68A2D8" w:themeFill="accent1" w:themeFillTint="EA"/>
      </w:tcPr>
    </w:tblStylePr>
    <w:tblStylePr w:type="firstCol">
      <w:rPr>
        <w:rFonts w:ascii="Arial" w:hAnsi="Arial"/>
        <w:color w:val="F2F2F2"/>
        <w:sz w:val="22"/>
      </w:rPr>
      <w:tblPr/>
      <w:tcPr>
        <w:shd w:val="clear" w:color="68A2D8" w:themeColor="accent1" w:themeTint="EA" w:fill="68A2D8" w:themeFill="accent1" w:themeFillTint="EA"/>
      </w:tcPr>
    </w:tblStylePr>
    <w:tblStylePr w:type="lastCol">
      <w:rPr>
        <w:rFonts w:ascii="Arial" w:hAnsi="Arial"/>
        <w:color w:val="F2F2F2"/>
        <w:sz w:val="22"/>
      </w:rPr>
      <w:tblPr/>
      <w:tcPr>
        <w:shd w:val="clear" w:color="68A2D8" w:themeColor="accent1" w:themeTint="EA"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CBDFF1" w:themeFill="accent1" w:themeFillTint="50"/>
      </w:tcPr>
    </w:tblStylePr>
  </w:style>
  <w:style w:type="table" w:customStyle="1" w:styleId="BorderedLined-Accent2">
    <w:name w:val="Bordered &amp; Lined - Accent 2"/>
    <w:basedOn w:val="Tabelanormal"/>
    <w:uiPriority w:val="99"/>
    <w:rsid w:val="001C237F"/>
    <w:rPr>
      <w:color w:val="404040"/>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BorderedLined-Accent3">
    <w:name w:val="Bordered &amp; Lined - Accent 3"/>
    <w:basedOn w:val="Tabelanormal"/>
    <w:uiPriority w:val="99"/>
    <w:rsid w:val="001C237F"/>
    <w:rPr>
      <w:color w:val="404040"/>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BorderedLined-Accent4">
    <w:name w:val="Bordered &amp; Lined - Accent 4"/>
    <w:basedOn w:val="Tabelanormal"/>
    <w:uiPriority w:val="99"/>
    <w:rsid w:val="001C237F"/>
    <w:rPr>
      <w:color w:val="404040"/>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BorderedLined-Accent5">
    <w:name w:val="Bordered &amp; Lined - Accent 5"/>
    <w:basedOn w:val="Tabelanormal"/>
    <w:uiPriority w:val="99"/>
    <w:rsid w:val="001C237F"/>
    <w:rPr>
      <w:color w:val="404040"/>
    </w:rPr>
    <w:tblPr>
      <w:tblStyleRowBandSize w:val="1"/>
      <w:tblStyleColBandSize w:val="1"/>
      <w:tblBorders>
        <w:top w:val="single" w:sz="4" w:space="0" w:color="254175" w:themeColor="accent5" w:themeShade="95"/>
        <w:left w:val="single" w:sz="4" w:space="0" w:color="254175" w:themeColor="accent5" w:themeShade="95"/>
        <w:bottom w:val="single" w:sz="4" w:space="0" w:color="254175" w:themeColor="accent5" w:themeShade="95"/>
        <w:right w:val="single" w:sz="4" w:space="0" w:color="254175" w:themeColor="accent5" w:themeShade="95"/>
        <w:insideH w:val="single" w:sz="4" w:space="0" w:color="254175" w:themeColor="accent5" w:themeShade="95"/>
        <w:insideV w:val="single" w:sz="4" w:space="0" w:color="254175" w:themeColor="accent5" w:themeShade="95"/>
      </w:tblBorders>
    </w:tblPr>
    <w:tblStylePr w:type="firstRow">
      <w:rPr>
        <w:rFonts w:ascii="Arial" w:hAnsi="Arial"/>
        <w:color w:val="F2F2F2"/>
        <w:sz w:val="22"/>
      </w:rPr>
      <w:tblPr/>
      <w:tcPr>
        <w:shd w:val="clear" w:color="4472C4" w:themeColor="accent5" w:fill="4472C4" w:themeFill="accent5"/>
      </w:tcPr>
    </w:tblStylePr>
    <w:tblStylePr w:type="lastRow">
      <w:rPr>
        <w:rFonts w:ascii="Arial" w:hAnsi="Arial"/>
        <w:color w:val="F2F2F2"/>
        <w:sz w:val="22"/>
      </w:rPr>
      <w:tblPr/>
      <w:tcPr>
        <w:shd w:val="clear" w:color="4472C4" w:themeColor="accent5" w:fill="4472C4" w:themeFill="accent5"/>
      </w:tcPr>
    </w:tblStylePr>
    <w:tblStylePr w:type="firstCol">
      <w:rPr>
        <w:rFonts w:ascii="Arial" w:hAnsi="Arial"/>
        <w:color w:val="F2F2F2"/>
        <w:sz w:val="22"/>
      </w:rPr>
      <w:tblPr/>
      <w:tcPr>
        <w:shd w:val="clear" w:color="4472C4" w:themeColor="accent5" w:fill="4472C4" w:themeFill="accent5"/>
      </w:tcPr>
    </w:tblStylePr>
    <w:tblStylePr w:type="lastCol">
      <w:rPr>
        <w:rFonts w:ascii="Arial" w:hAnsi="Arial"/>
        <w:color w:val="F2F2F2"/>
        <w:sz w:val="22"/>
      </w:rPr>
      <w:tbl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D8E2F3" w:themeFill="accent5" w:themeFillTint="34"/>
      </w:tcPr>
    </w:tblStylePr>
  </w:style>
  <w:style w:type="table" w:customStyle="1" w:styleId="BorderedLined-Accent6">
    <w:name w:val="Bordered &amp; Lined - Accent 6"/>
    <w:basedOn w:val="Tabelanormal"/>
    <w:uiPriority w:val="99"/>
    <w:rsid w:val="001C237F"/>
    <w:rPr>
      <w:color w:val="404040"/>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
    <w:name w:val="Bordered"/>
    <w:basedOn w:val="Tabelanormal"/>
    <w:uiPriority w:val="99"/>
    <w:rsid w:val="001C237F"/>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Tabelanormal"/>
    <w:uiPriority w:val="99"/>
    <w:rsid w:val="001C237F"/>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rFonts w:ascii="Arial" w:hAnsi="Arial"/>
        <w:color w:val="404040"/>
        <w:sz w:val="22"/>
      </w:rPr>
      <w:tblPr/>
      <w:tcPr>
        <w:tcBorders>
          <w:bottom w:val="single" w:sz="12" w:space="0" w:color="5B9BD5" w:themeColor="accent1"/>
        </w:tcBorders>
      </w:tcPr>
    </w:tblStylePr>
    <w:tblStylePr w:type="lastRow">
      <w:rPr>
        <w:rFonts w:ascii="Arial" w:hAnsi="Arial"/>
        <w:color w:val="404040"/>
        <w:sz w:val="22"/>
      </w:rPr>
      <w:tblPr/>
      <w:tcPr>
        <w:tcBorders>
          <w:top w:val="single" w:sz="12" w:space="0" w:color="5B9BD5"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5B9BD5" w:themeColor="accent1"/>
        </w:tcBorders>
      </w:tc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Bordered-Accent2">
    <w:name w:val="Bordered - Accent 2"/>
    <w:basedOn w:val="Tabelanormal"/>
    <w:uiPriority w:val="99"/>
    <w:rsid w:val="001C237F"/>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Tabelanormal"/>
    <w:uiPriority w:val="99"/>
    <w:rsid w:val="001C237F"/>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Tabelanormal"/>
    <w:uiPriority w:val="99"/>
    <w:rsid w:val="001C237F"/>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Tabelanormal"/>
    <w:uiPriority w:val="99"/>
    <w:rsid w:val="001C237F"/>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rFonts w:ascii="Arial" w:hAnsi="Arial"/>
        <w:color w:val="404040"/>
        <w:sz w:val="22"/>
      </w:rPr>
      <w:tblPr/>
      <w:tcPr>
        <w:tcBorders>
          <w:bottom w:val="single" w:sz="12" w:space="0" w:color="8DA9DB" w:themeColor="accent5" w:themeTint="9A"/>
        </w:tcBorders>
      </w:tcPr>
    </w:tblStylePr>
    <w:tblStylePr w:type="lastRow">
      <w:rPr>
        <w:rFonts w:ascii="Arial" w:hAnsi="Arial"/>
        <w:color w:val="404040"/>
        <w:sz w:val="22"/>
      </w:rPr>
      <w:tblPr/>
      <w:tcPr>
        <w:tcBorders>
          <w:top w:val="single" w:sz="12" w:space="0" w:color="8DA9DB"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8DA9DB" w:themeColor="accent5" w:themeTint="9A"/>
        </w:tcBorders>
      </w:tc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Bordered-Accent6">
    <w:name w:val="Bordered - Accent 6"/>
    <w:basedOn w:val="Tabelanormal"/>
    <w:uiPriority w:val="99"/>
    <w:rsid w:val="001C237F"/>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paragraph" w:styleId="Textodenotaderodap">
    <w:name w:val="footnote text"/>
    <w:basedOn w:val="Normal"/>
    <w:link w:val="TextodenotaderodapChar"/>
    <w:uiPriority w:val="99"/>
    <w:semiHidden/>
    <w:unhideWhenUsed/>
    <w:rsid w:val="001C237F"/>
    <w:pPr>
      <w:spacing w:after="40" w:line="240" w:lineRule="auto"/>
    </w:pPr>
    <w:rPr>
      <w:sz w:val="18"/>
    </w:rPr>
  </w:style>
  <w:style w:type="character" w:customStyle="1" w:styleId="TextodenotaderodapChar">
    <w:name w:val="Texto de nota de rodapé Char"/>
    <w:link w:val="Textodenotaderodap"/>
    <w:uiPriority w:val="99"/>
    <w:rsid w:val="001C237F"/>
    <w:rPr>
      <w:sz w:val="18"/>
    </w:rPr>
  </w:style>
  <w:style w:type="character" w:styleId="Refdenotaderodap">
    <w:name w:val="footnote reference"/>
    <w:basedOn w:val="Fontepargpadro"/>
    <w:uiPriority w:val="99"/>
    <w:unhideWhenUsed/>
    <w:rsid w:val="001C237F"/>
    <w:rPr>
      <w:vertAlign w:val="superscript"/>
    </w:rPr>
  </w:style>
  <w:style w:type="paragraph" w:styleId="Textodenotadefim">
    <w:name w:val="endnote text"/>
    <w:basedOn w:val="Normal"/>
    <w:link w:val="TextodenotadefimChar"/>
    <w:uiPriority w:val="99"/>
    <w:semiHidden/>
    <w:unhideWhenUsed/>
    <w:rsid w:val="001C237F"/>
    <w:pPr>
      <w:spacing w:after="0" w:line="240" w:lineRule="auto"/>
    </w:pPr>
    <w:rPr>
      <w:sz w:val="20"/>
    </w:rPr>
  </w:style>
  <w:style w:type="character" w:customStyle="1" w:styleId="TextodenotadefimChar">
    <w:name w:val="Texto de nota de fim Char"/>
    <w:link w:val="Textodenotadefim"/>
    <w:uiPriority w:val="99"/>
    <w:rsid w:val="001C237F"/>
    <w:rPr>
      <w:sz w:val="20"/>
    </w:rPr>
  </w:style>
  <w:style w:type="character" w:styleId="Refdenotadefim">
    <w:name w:val="endnote reference"/>
    <w:basedOn w:val="Fontepargpadro"/>
    <w:uiPriority w:val="99"/>
    <w:semiHidden/>
    <w:unhideWhenUsed/>
    <w:rsid w:val="001C237F"/>
    <w:rPr>
      <w:vertAlign w:val="superscript"/>
    </w:rPr>
  </w:style>
  <w:style w:type="paragraph" w:styleId="Sumrio1">
    <w:name w:val="toc 1"/>
    <w:basedOn w:val="Normal"/>
    <w:next w:val="Normal"/>
    <w:uiPriority w:val="39"/>
    <w:unhideWhenUsed/>
    <w:rsid w:val="001C237F"/>
    <w:pPr>
      <w:spacing w:after="57"/>
    </w:pPr>
  </w:style>
  <w:style w:type="paragraph" w:styleId="Sumrio2">
    <w:name w:val="toc 2"/>
    <w:basedOn w:val="Normal"/>
    <w:next w:val="Normal"/>
    <w:uiPriority w:val="39"/>
    <w:unhideWhenUsed/>
    <w:rsid w:val="001C237F"/>
    <w:pPr>
      <w:spacing w:after="57"/>
      <w:ind w:left="283"/>
    </w:pPr>
  </w:style>
  <w:style w:type="paragraph" w:styleId="Sumrio3">
    <w:name w:val="toc 3"/>
    <w:basedOn w:val="Normal"/>
    <w:next w:val="Normal"/>
    <w:uiPriority w:val="39"/>
    <w:unhideWhenUsed/>
    <w:rsid w:val="001C237F"/>
    <w:pPr>
      <w:spacing w:after="57"/>
      <w:ind w:left="567"/>
    </w:pPr>
  </w:style>
  <w:style w:type="paragraph" w:styleId="Sumrio4">
    <w:name w:val="toc 4"/>
    <w:basedOn w:val="Normal"/>
    <w:next w:val="Normal"/>
    <w:uiPriority w:val="39"/>
    <w:unhideWhenUsed/>
    <w:rsid w:val="001C237F"/>
    <w:pPr>
      <w:spacing w:after="57"/>
      <w:ind w:left="850"/>
    </w:pPr>
  </w:style>
  <w:style w:type="paragraph" w:styleId="Sumrio5">
    <w:name w:val="toc 5"/>
    <w:basedOn w:val="Normal"/>
    <w:next w:val="Normal"/>
    <w:uiPriority w:val="39"/>
    <w:unhideWhenUsed/>
    <w:rsid w:val="001C237F"/>
    <w:pPr>
      <w:spacing w:after="57"/>
      <w:ind w:left="1134"/>
    </w:pPr>
  </w:style>
  <w:style w:type="paragraph" w:styleId="Sumrio6">
    <w:name w:val="toc 6"/>
    <w:basedOn w:val="Normal"/>
    <w:next w:val="Normal"/>
    <w:uiPriority w:val="39"/>
    <w:unhideWhenUsed/>
    <w:rsid w:val="001C237F"/>
    <w:pPr>
      <w:spacing w:after="57"/>
      <w:ind w:left="1417"/>
    </w:pPr>
  </w:style>
  <w:style w:type="paragraph" w:styleId="Sumrio7">
    <w:name w:val="toc 7"/>
    <w:basedOn w:val="Normal"/>
    <w:next w:val="Normal"/>
    <w:uiPriority w:val="39"/>
    <w:unhideWhenUsed/>
    <w:rsid w:val="001C237F"/>
    <w:pPr>
      <w:spacing w:after="57"/>
      <w:ind w:left="1701"/>
    </w:pPr>
  </w:style>
  <w:style w:type="paragraph" w:styleId="Sumrio8">
    <w:name w:val="toc 8"/>
    <w:basedOn w:val="Normal"/>
    <w:next w:val="Normal"/>
    <w:uiPriority w:val="39"/>
    <w:unhideWhenUsed/>
    <w:rsid w:val="001C237F"/>
    <w:pPr>
      <w:spacing w:after="57"/>
      <w:ind w:left="1984"/>
    </w:pPr>
  </w:style>
  <w:style w:type="paragraph" w:styleId="Sumrio9">
    <w:name w:val="toc 9"/>
    <w:basedOn w:val="Normal"/>
    <w:next w:val="Normal"/>
    <w:uiPriority w:val="39"/>
    <w:unhideWhenUsed/>
    <w:rsid w:val="001C237F"/>
    <w:pPr>
      <w:spacing w:after="57"/>
      <w:ind w:left="2268"/>
    </w:pPr>
  </w:style>
  <w:style w:type="paragraph" w:styleId="CabealhodoSumrio">
    <w:name w:val="TOC Heading"/>
    <w:uiPriority w:val="39"/>
    <w:unhideWhenUsed/>
    <w:rsid w:val="001C237F"/>
  </w:style>
  <w:style w:type="paragraph" w:styleId="ndicedeilustraes">
    <w:name w:val="table of figures"/>
    <w:basedOn w:val="Normal"/>
    <w:next w:val="Normal"/>
    <w:uiPriority w:val="99"/>
    <w:unhideWhenUsed/>
    <w:rsid w:val="001C237F"/>
    <w:pPr>
      <w:spacing w:after="0"/>
    </w:pPr>
  </w:style>
  <w:style w:type="paragraph" w:styleId="Cabealho">
    <w:name w:val="header"/>
    <w:basedOn w:val="Normal"/>
    <w:link w:val="CabealhoChar"/>
    <w:uiPriority w:val="99"/>
    <w:unhideWhenUsed/>
    <w:rsid w:val="001C237F"/>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1C237F"/>
  </w:style>
  <w:style w:type="paragraph" w:styleId="Rodap">
    <w:name w:val="footer"/>
    <w:basedOn w:val="Normal"/>
    <w:link w:val="RodapChar"/>
    <w:uiPriority w:val="99"/>
    <w:unhideWhenUsed/>
    <w:rsid w:val="001C237F"/>
    <w:pPr>
      <w:tabs>
        <w:tab w:val="center" w:pos="4252"/>
        <w:tab w:val="right" w:pos="8504"/>
      </w:tabs>
      <w:spacing w:after="0" w:line="240" w:lineRule="auto"/>
    </w:pPr>
  </w:style>
  <w:style w:type="character" w:customStyle="1" w:styleId="RodapChar">
    <w:name w:val="Rodapé Char"/>
    <w:basedOn w:val="Fontepargpadro"/>
    <w:link w:val="Rodap"/>
    <w:uiPriority w:val="99"/>
    <w:rsid w:val="001C237F"/>
  </w:style>
  <w:style w:type="paragraph" w:styleId="Textodebalo">
    <w:name w:val="Balloon Text"/>
    <w:basedOn w:val="Normal"/>
    <w:link w:val="TextodebaloChar"/>
    <w:uiPriority w:val="99"/>
    <w:semiHidden/>
    <w:unhideWhenUsed/>
    <w:rsid w:val="001C237F"/>
    <w:pPr>
      <w:spacing w:after="0" w:line="240" w:lineRule="auto"/>
    </w:pPr>
    <w:rPr>
      <w:rFonts w:ascii="Segoe UI" w:hAnsi="Segoe UI" w:cs="Segoe UI"/>
      <w:sz w:val="18"/>
      <w:szCs w:val="18"/>
    </w:rPr>
  </w:style>
  <w:style w:type="character" w:customStyle="1" w:styleId="TextodebaloChar">
    <w:name w:val="Texto de balão Char"/>
    <w:link w:val="Textodebalo"/>
    <w:uiPriority w:val="99"/>
    <w:semiHidden/>
    <w:rsid w:val="001C237F"/>
    <w:rPr>
      <w:rFonts w:ascii="Segoe UI" w:hAnsi="Segoe UI" w:cs="Segoe UI"/>
      <w:sz w:val="18"/>
      <w:szCs w:val="18"/>
    </w:rPr>
  </w:style>
  <w:style w:type="character" w:customStyle="1" w:styleId="Ttulo5Char">
    <w:name w:val="Título 5 Char"/>
    <w:link w:val="Ttulo5"/>
    <w:semiHidden/>
    <w:rsid w:val="001C237F"/>
    <w:rPr>
      <w:rFonts w:ascii="Calibri" w:eastAsia="Times New Roman" w:hAnsi="Calibri" w:cs="Times New Roman"/>
      <w:b/>
      <w:bCs/>
      <w:i/>
      <w:iCs/>
      <w:sz w:val="26"/>
      <w:szCs w:val="26"/>
      <w:lang w:eastAsia="pt-BR"/>
    </w:rPr>
  </w:style>
  <w:style w:type="paragraph" w:customStyle="1" w:styleId="western">
    <w:name w:val="western"/>
    <w:basedOn w:val="Normal"/>
    <w:rsid w:val="001C237F"/>
    <w:pPr>
      <w:spacing w:before="100" w:beforeAutospacing="1" w:after="119" w:line="240" w:lineRule="auto"/>
    </w:pPr>
    <w:rPr>
      <w:rFonts w:ascii="Times New Roman" w:eastAsia="Times New Roman" w:hAnsi="Times New Roman"/>
      <w:sz w:val="24"/>
      <w:szCs w:val="24"/>
      <w:lang w:eastAsia="pt-BR"/>
    </w:rPr>
  </w:style>
  <w:style w:type="character" w:styleId="Hyperlink">
    <w:name w:val="Hyperlink"/>
    <w:unhideWhenUsed/>
    <w:rsid w:val="001C237F"/>
    <w:rPr>
      <w:color w:val="0000FF"/>
      <w:u w:val="single"/>
    </w:rPr>
  </w:style>
  <w:style w:type="character" w:customStyle="1" w:styleId="fontstyle01">
    <w:name w:val="fontstyle01"/>
    <w:basedOn w:val="Fontepargpadro"/>
    <w:rsid w:val="001C237F"/>
    <w:rPr>
      <w:rFonts w:ascii="CIDFont+F2" w:hAnsi="CIDFont+F2" w:hint="default"/>
      <w:b w:val="0"/>
      <w:bCs w:val="0"/>
      <w:i w:val="0"/>
      <w:iCs w:val="0"/>
      <w:color w:val="000000"/>
      <w:sz w:val="26"/>
      <w:szCs w:val="26"/>
    </w:rPr>
  </w:style>
  <w:style w:type="paragraph" w:styleId="PargrafodaLista">
    <w:name w:val="List Paragraph"/>
    <w:basedOn w:val="Normal"/>
    <w:link w:val="PargrafodaListaChar"/>
    <w:uiPriority w:val="34"/>
    <w:qFormat/>
    <w:rsid w:val="001C237F"/>
    <w:pPr>
      <w:ind w:left="720"/>
      <w:contextualSpacing/>
    </w:pPr>
  </w:style>
  <w:style w:type="character" w:customStyle="1" w:styleId="Ttulo1Char">
    <w:name w:val="Título 1 Char"/>
    <w:basedOn w:val="Fontepargpadro"/>
    <w:link w:val="Ttulo1"/>
    <w:uiPriority w:val="9"/>
    <w:rsid w:val="001C237F"/>
    <w:rPr>
      <w:rFonts w:asciiTheme="majorHAnsi" w:eastAsiaTheme="majorEastAsia" w:hAnsiTheme="majorHAnsi" w:cstheme="majorBidi"/>
      <w:color w:val="2E74B5" w:themeColor="accent1" w:themeShade="BF"/>
      <w:sz w:val="32"/>
      <w:szCs w:val="32"/>
      <w:lang w:eastAsia="en-US"/>
    </w:rPr>
  </w:style>
  <w:style w:type="character" w:customStyle="1" w:styleId="fontstyle21">
    <w:name w:val="fontstyle21"/>
    <w:basedOn w:val="Fontepargpadro"/>
    <w:rsid w:val="001C237F"/>
    <w:rPr>
      <w:rFonts w:ascii="Arial" w:hAnsi="Arial" w:cs="Arial" w:hint="default"/>
      <w:b/>
      <w:bCs/>
      <w:i w:val="0"/>
      <w:iCs w:val="0"/>
      <w:color w:val="000000"/>
      <w:sz w:val="24"/>
      <w:szCs w:val="24"/>
    </w:rPr>
  </w:style>
  <w:style w:type="character" w:customStyle="1" w:styleId="markedcontent">
    <w:name w:val="markedcontent"/>
    <w:basedOn w:val="Fontepargpadro"/>
    <w:rsid w:val="001C237F"/>
  </w:style>
  <w:style w:type="paragraph" w:styleId="Corpodetexto">
    <w:name w:val="Body Text"/>
    <w:basedOn w:val="Normal"/>
    <w:link w:val="CorpodetextoChar"/>
    <w:semiHidden/>
    <w:rsid w:val="001C237F"/>
    <w:pPr>
      <w:spacing w:after="0" w:line="240" w:lineRule="auto"/>
      <w:jc w:val="both"/>
    </w:pPr>
    <w:rPr>
      <w:rFonts w:ascii="Arial" w:eastAsia="Times New Roman" w:hAnsi="Arial"/>
      <w:szCs w:val="20"/>
      <w:lang w:eastAsia="ar-SA"/>
    </w:rPr>
  </w:style>
  <w:style w:type="character" w:customStyle="1" w:styleId="CorpodetextoChar">
    <w:name w:val="Corpo de texto Char"/>
    <w:basedOn w:val="Fontepargpadro"/>
    <w:link w:val="Corpodetexto"/>
    <w:semiHidden/>
    <w:rsid w:val="001C237F"/>
    <w:rPr>
      <w:rFonts w:ascii="Arial" w:eastAsia="Times New Roman" w:hAnsi="Arial"/>
      <w:sz w:val="22"/>
      <w:lang w:eastAsia="ar-SA"/>
    </w:rPr>
  </w:style>
  <w:style w:type="paragraph" w:customStyle="1" w:styleId="WW-Recuodecorpodetexto2">
    <w:name w:val="WW-Recuo de corpo de texto 2"/>
    <w:basedOn w:val="Normal"/>
    <w:rsid w:val="001C237F"/>
    <w:pPr>
      <w:spacing w:after="0" w:line="240" w:lineRule="auto"/>
      <w:ind w:left="1080"/>
      <w:jc w:val="both"/>
    </w:pPr>
    <w:rPr>
      <w:rFonts w:ascii="Arial" w:eastAsia="Times New Roman" w:hAnsi="Arial"/>
      <w:sz w:val="20"/>
      <w:szCs w:val="20"/>
      <w:lang w:eastAsia="ar-SA"/>
    </w:rPr>
  </w:style>
  <w:style w:type="paragraph" w:styleId="Corpodetexto2">
    <w:name w:val="Body Text 2"/>
    <w:basedOn w:val="Normal"/>
    <w:link w:val="Corpodetexto2Char"/>
    <w:semiHidden/>
    <w:rsid w:val="001C237F"/>
    <w:pPr>
      <w:spacing w:after="0" w:line="240" w:lineRule="auto"/>
      <w:jc w:val="both"/>
    </w:pPr>
    <w:rPr>
      <w:rFonts w:ascii="Arial" w:eastAsia="Times New Roman" w:hAnsi="Arial" w:cs="Arial"/>
      <w:color w:val="000000"/>
      <w:lang w:eastAsia="ar-SA"/>
    </w:rPr>
  </w:style>
  <w:style w:type="character" w:customStyle="1" w:styleId="Corpodetexto2Char">
    <w:name w:val="Corpo de texto 2 Char"/>
    <w:basedOn w:val="Fontepargpadro"/>
    <w:link w:val="Corpodetexto2"/>
    <w:semiHidden/>
    <w:rsid w:val="001C237F"/>
    <w:rPr>
      <w:rFonts w:ascii="Arial" w:eastAsia="Times New Roman" w:hAnsi="Arial" w:cs="Arial"/>
      <w:color w:val="000000"/>
      <w:sz w:val="22"/>
      <w:szCs w:val="22"/>
      <w:lang w:eastAsia="ar-SA"/>
    </w:rPr>
  </w:style>
  <w:style w:type="character" w:customStyle="1" w:styleId="PargrafodaListaChar">
    <w:name w:val="Parágrafo da Lista Char"/>
    <w:link w:val="PargrafodaLista"/>
    <w:uiPriority w:val="34"/>
    <w:rsid w:val="001C237F"/>
    <w:rPr>
      <w:sz w:val="22"/>
      <w:szCs w:val="22"/>
      <w:lang w:eastAsia="en-US"/>
    </w:rPr>
  </w:style>
  <w:style w:type="paragraph" w:styleId="Recuodecorpodetexto2">
    <w:name w:val="Body Text Indent 2"/>
    <w:basedOn w:val="Normal"/>
    <w:link w:val="Recuodecorpodetexto2Char"/>
    <w:uiPriority w:val="99"/>
    <w:unhideWhenUsed/>
    <w:rsid w:val="001C237F"/>
    <w:pPr>
      <w:spacing w:after="120" w:line="480" w:lineRule="auto"/>
      <w:ind w:left="283"/>
    </w:pPr>
  </w:style>
  <w:style w:type="character" w:customStyle="1" w:styleId="Recuodecorpodetexto2Char">
    <w:name w:val="Recuo de corpo de texto 2 Char"/>
    <w:basedOn w:val="Fontepargpadro"/>
    <w:link w:val="Recuodecorpodetexto2"/>
    <w:uiPriority w:val="99"/>
    <w:rsid w:val="001C237F"/>
    <w:rPr>
      <w:sz w:val="22"/>
      <w:szCs w:val="22"/>
      <w:lang w:eastAsia="en-US"/>
    </w:rPr>
  </w:style>
  <w:style w:type="paragraph" w:styleId="SemEspaamento">
    <w:name w:val="No Spacing"/>
    <w:qFormat/>
    <w:rsid w:val="001C237F"/>
    <w:rPr>
      <w:sz w:val="22"/>
      <w:szCs w:val="22"/>
      <w:lang w:eastAsia="en-US"/>
    </w:rPr>
  </w:style>
  <w:style w:type="paragraph" w:customStyle="1" w:styleId="WW-Corpodetexto2">
    <w:name w:val="WW-Corpo de texto 2"/>
    <w:basedOn w:val="Normal"/>
    <w:semiHidden/>
    <w:rsid w:val="001C237F"/>
    <w:pPr>
      <w:spacing w:after="0" w:line="240" w:lineRule="atLeast"/>
      <w:jc w:val="both"/>
    </w:pPr>
    <w:rPr>
      <w:rFonts w:ascii="Arial" w:eastAsia="Times New Roman" w:hAnsi="Arial" w:cs="Arial"/>
      <w:sz w:val="28"/>
      <w:szCs w:val="20"/>
      <w:lang w:eastAsia="ar-SA"/>
    </w:rPr>
  </w:style>
  <w:style w:type="table" w:styleId="Tabelacomgrade">
    <w:name w:val="Table Grid"/>
    <w:basedOn w:val="Tabelanormal"/>
    <w:uiPriority w:val="39"/>
    <w:rsid w:val="001C237F"/>
    <w:rPr>
      <w:rFonts w:asciiTheme="minorHAnsi" w:eastAsiaTheme="minorHAnsi" w:hAnsiTheme="minorHAnsi" w:cstheme="minorBidi"/>
      <w:sz w:val="22"/>
      <w:szCs w:val="22"/>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MenoPendente1">
    <w:name w:val="Menção Pendente1"/>
    <w:basedOn w:val="Fontepargpadro"/>
    <w:uiPriority w:val="99"/>
    <w:semiHidden/>
    <w:unhideWhenUsed/>
    <w:rsid w:val="001336F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nfe@cesama.com.br"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mailto:treinamento@cesama.com.br"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a:ea typeface="Arial"/>
        <a:cs typeface="Arial"/>
      </a:majorFont>
      <a:minorFont>
        <a:latin typeface="Calibri"/>
        <a:ea typeface="Arial"/>
        <a:cs typeface="Arial"/>
      </a:minorFont>
    </a:fontScheme>
    <a:fmtScheme name="Escritório">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17</Pages>
  <Words>4234</Words>
  <Characters>22868</Characters>
  <Application>Microsoft Office Word</Application>
  <DocSecurity>0</DocSecurity>
  <Lines>190</Lines>
  <Paragraphs>54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27048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LEONARDO MARTINELLI CAMPOS MATTOS</dc:creator>
  <cp:lastModifiedBy>Ronaldo Fonseca Francisquini</cp:lastModifiedBy>
  <cp:revision>5</cp:revision>
  <cp:lastPrinted>2024-06-27T18:47:00Z</cp:lastPrinted>
  <dcterms:created xsi:type="dcterms:W3CDTF">2024-07-10T20:13:00Z</dcterms:created>
  <dcterms:modified xsi:type="dcterms:W3CDTF">2024-09-18T13:27:00Z</dcterms:modified>
</cp:coreProperties>
</file>