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EECC6" w14:textId="77777777" w:rsidR="00937A31" w:rsidRPr="0016182D" w:rsidRDefault="00937A31" w:rsidP="00892A06">
      <w:pPr>
        <w:shd w:val="clear" w:color="auto" w:fill="E7E6E6" w:themeFill="background2"/>
        <w:spacing w:line="276" w:lineRule="auto"/>
        <w:jc w:val="center"/>
        <w:rPr>
          <w:rFonts w:ascii="Arial" w:hAnsi="Arial" w:cs="Arial"/>
          <w:b/>
          <w:bCs/>
        </w:rPr>
      </w:pPr>
      <w:r w:rsidRPr="0016182D">
        <w:rPr>
          <w:rFonts w:ascii="Arial" w:hAnsi="Arial" w:cs="Arial"/>
          <w:b/>
          <w:bCs/>
        </w:rPr>
        <w:t>TERMO DE REFERÊNCIA</w:t>
      </w:r>
    </w:p>
    <w:p w14:paraId="76E54F2C" w14:textId="77777777" w:rsidR="00937A31" w:rsidRPr="0016182D" w:rsidRDefault="00937A31" w:rsidP="00892A06">
      <w:pPr>
        <w:spacing w:line="360" w:lineRule="auto"/>
        <w:jc w:val="both"/>
        <w:rPr>
          <w:rFonts w:ascii="Arial" w:hAnsi="Arial" w:cs="Arial"/>
          <w:b/>
          <w:bCs/>
          <w:sz w:val="24"/>
          <w:szCs w:val="24"/>
        </w:rPr>
      </w:pPr>
      <w:r w:rsidRPr="0016182D">
        <w:rPr>
          <w:rFonts w:ascii="Arial" w:hAnsi="Arial" w:cs="Arial"/>
          <w:b/>
          <w:bCs/>
          <w:sz w:val="24"/>
          <w:szCs w:val="24"/>
        </w:rPr>
        <w:t>1</w:t>
      </w:r>
      <w:r w:rsidR="00897047" w:rsidRPr="0016182D">
        <w:rPr>
          <w:rFonts w:ascii="Arial" w:hAnsi="Arial" w:cs="Arial"/>
          <w:b/>
          <w:bCs/>
          <w:sz w:val="24"/>
          <w:szCs w:val="24"/>
        </w:rPr>
        <w:t>.</w:t>
      </w:r>
      <w:r w:rsidRPr="0016182D">
        <w:rPr>
          <w:rFonts w:ascii="Arial" w:hAnsi="Arial" w:cs="Arial"/>
          <w:b/>
          <w:bCs/>
          <w:sz w:val="24"/>
          <w:szCs w:val="24"/>
        </w:rPr>
        <w:t xml:space="preserve"> OBJETO</w:t>
      </w:r>
    </w:p>
    <w:p w14:paraId="710C0E81" w14:textId="6F9B7C23" w:rsidR="00937A31" w:rsidRDefault="00A662B7" w:rsidP="00892A06">
      <w:pPr>
        <w:spacing w:line="360" w:lineRule="auto"/>
        <w:jc w:val="both"/>
        <w:rPr>
          <w:rFonts w:ascii="Arial" w:hAnsi="Arial" w:cs="Arial"/>
          <w:sz w:val="24"/>
          <w:szCs w:val="24"/>
        </w:rPr>
      </w:pPr>
      <w:r w:rsidRPr="0016182D">
        <w:rPr>
          <w:rFonts w:ascii="Arial" w:hAnsi="Arial" w:cs="Arial"/>
          <w:sz w:val="24"/>
          <w:szCs w:val="24"/>
        </w:rPr>
        <w:t>Aquisição de notebooks</w:t>
      </w:r>
      <w:r w:rsidR="00B85CD7">
        <w:rPr>
          <w:rFonts w:ascii="Arial" w:hAnsi="Arial" w:cs="Arial"/>
          <w:sz w:val="24"/>
          <w:szCs w:val="24"/>
        </w:rPr>
        <w:t>,</w:t>
      </w:r>
      <w:r w:rsidR="00A131CF">
        <w:rPr>
          <w:rFonts w:ascii="Arial" w:hAnsi="Arial" w:cs="Arial"/>
          <w:sz w:val="24"/>
          <w:szCs w:val="24"/>
        </w:rPr>
        <w:t xml:space="preserve"> monitores</w:t>
      </w:r>
      <w:r w:rsidR="00804975">
        <w:rPr>
          <w:rFonts w:ascii="Arial" w:hAnsi="Arial" w:cs="Arial"/>
          <w:sz w:val="24"/>
          <w:szCs w:val="24"/>
        </w:rPr>
        <w:t xml:space="preserve"> led 23”, teclado</w:t>
      </w:r>
      <w:r w:rsidR="00580300">
        <w:rPr>
          <w:rFonts w:ascii="Arial" w:hAnsi="Arial" w:cs="Arial"/>
          <w:sz w:val="24"/>
          <w:szCs w:val="24"/>
        </w:rPr>
        <w:t>s</w:t>
      </w:r>
      <w:r w:rsidR="00804975">
        <w:rPr>
          <w:rFonts w:ascii="Arial" w:hAnsi="Arial" w:cs="Arial"/>
          <w:sz w:val="24"/>
          <w:szCs w:val="24"/>
        </w:rPr>
        <w:t xml:space="preserve"> e mouse</w:t>
      </w:r>
      <w:r w:rsidR="00580300">
        <w:rPr>
          <w:rFonts w:ascii="Arial" w:hAnsi="Arial" w:cs="Arial"/>
          <w:sz w:val="24"/>
          <w:szCs w:val="24"/>
        </w:rPr>
        <w:t>s</w:t>
      </w:r>
      <w:r w:rsidR="00804975">
        <w:rPr>
          <w:rFonts w:ascii="Arial" w:hAnsi="Arial" w:cs="Arial"/>
          <w:sz w:val="24"/>
          <w:szCs w:val="24"/>
        </w:rPr>
        <w:t xml:space="preserve"> wireless</w:t>
      </w:r>
      <w:r w:rsidR="00580300">
        <w:rPr>
          <w:rFonts w:ascii="Arial" w:hAnsi="Arial" w:cs="Arial"/>
          <w:sz w:val="24"/>
          <w:szCs w:val="24"/>
        </w:rPr>
        <w:t>, webcams, fones sem fio, adaptadores bluetooth</w:t>
      </w:r>
      <w:r w:rsidR="008A7AEC">
        <w:rPr>
          <w:rFonts w:ascii="Arial" w:hAnsi="Arial" w:cs="Arial"/>
          <w:sz w:val="24"/>
          <w:szCs w:val="24"/>
        </w:rPr>
        <w:t xml:space="preserve"> e apoio para CPU</w:t>
      </w:r>
      <w:r w:rsidR="00B85CD7">
        <w:rPr>
          <w:rFonts w:ascii="Arial" w:hAnsi="Arial" w:cs="Arial"/>
          <w:sz w:val="24"/>
          <w:szCs w:val="24"/>
        </w:rPr>
        <w:t xml:space="preserve"> </w:t>
      </w:r>
      <w:r w:rsidRPr="0016182D">
        <w:rPr>
          <w:rFonts w:ascii="Arial" w:hAnsi="Arial" w:cs="Arial"/>
          <w:sz w:val="24"/>
          <w:szCs w:val="24"/>
        </w:rPr>
        <w:t>para a Cesama</w:t>
      </w:r>
      <w:r w:rsidR="003B22D4" w:rsidRPr="0016182D">
        <w:rPr>
          <w:rFonts w:ascii="Arial" w:hAnsi="Arial" w:cs="Arial"/>
          <w:sz w:val="24"/>
          <w:szCs w:val="24"/>
        </w:rPr>
        <w:t>.</w:t>
      </w:r>
    </w:p>
    <w:p w14:paraId="75FCFE31" w14:textId="0D14E265" w:rsidR="00507BF6" w:rsidRPr="0016182D" w:rsidRDefault="00507BF6" w:rsidP="00892A06">
      <w:pPr>
        <w:spacing w:line="360" w:lineRule="auto"/>
        <w:jc w:val="both"/>
        <w:rPr>
          <w:rFonts w:ascii="Arial" w:hAnsi="Arial" w:cs="Arial"/>
          <w:sz w:val="24"/>
          <w:szCs w:val="24"/>
        </w:rPr>
      </w:pPr>
    </w:p>
    <w:p w14:paraId="769568E4" w14:textId="77777777" w:rsidR="00937A31" w:rsidRPr="0016182D" w:rsidRDefault="00801193" w:rsidP="00892A06">
      <w:pPr>
        <w:spacing w:line="360" w:lineRule="auto"/>
        <w:jc w:val="both"/>
        <w:rPr>
          <w:rFonts w:ascii="Arial" w:hAnsi="Arial" w:cs="Arial"/>
          <w:b/>
          <w:bCs/>
          <w:sz w:val="24"/>
          <w:szCs w:val="24"/>
        </w:rPr>
      </w:pPr>
      <w:r w:rsidRPr="0016182D">
        <w:rPr>
          <w:rFonts w:ascii="Arial" w:hAnsi="Arial" w:cs="Arial"/>
          <w:b/>
          <w:bCs/>
          <w:sz w:val="24"/>
          <w:szCs w:val="24"/>
        </w:rPr>
        <w:t>2</w:t>
      </w:r>
      <w:r w:rsidR="00897047" w:rsidRPr="0016182D">
        <w:rPr>
          <w:rFonts w:ascii="Arial" w:hAnsi="Arial" w:cs="Arial"/>
          <w:b/>
          <w:bCs/>
          <w:sz w:val="24"/>
          <w:szCs w:val="24"/>
        </w:rPr>
        <w:t>.</w:t>
      </w:r>
      <w:r w:rsidR="00937A31" w:rsidRPr="0016182D">
        <w:rPr>
          <w:rFonts w:ascii="Arial" w:hAnsi="Arial" w:cs="Arial"/>
          <w:b/>
          <w:bCs/>
          <w:sz w:val="24"/>
          <w:szCs w:val="24"/>
        </w:rPr>
        <w:t xml:space="preserve"> JUSTIFICATIVAS</w:t>
      </w:r>
    </w:p>
    <w:p w14:paraId="0266D0AA" w14:textId="2A491B3D" w:rsidR="00783CD9" w:rsidRPr="0016182D" w:rsidRDefault="00A37599" w:rsidP="00783CD9">
      <w:pPr>
        <w:spacing w:line="360" w:lineRule="auto"/>
        <w:jc w:val="both"/>
        <w:rPr>
          <w:rFonts w:ascii="Arial" w:hAnsi="Arial" w:cs="Arial"/>
          <w:sz w:val="24"/>
          <w:szCs w:val="24"/>
        </w:rPr>
      </w:pPr>
      <w:r w:rsidRPr="0016182D">
        <w:rPr>
          <w:rFonts w:ascii="Arial" w:hAnsi="Arial" w:cs="Arial"/>
          <w:sz w:val="24"/>
          <w:szCs w:val="24"/>
        </w:rPr>
        <w:t xml:space="preserve">2.1 </w:t>
      </w:r>
      <w:r w:rsidR="00783CD9" w:rsidRPr="0016182D">
        <w:rPr>
          <w:rFonts w:ascii="Arial" w:hAnsi="Arial" w:cs="Arial"/>
          <w:sz w:val="24"/>
          <w:szCs w:val="24"/>
        </w:rPr>
        <w:t>A aquisição de notebooks para a Cesama é essencial para atender às demandas crescentes de mobilidade e eficiência nos trabalhos realizados pelas</w:t>
      </w:r>
      <w:r w:rsidR="00AC2CCA" w:rsidRPr="0016182D">
        <w:rPr>
          <w:rFonts w:ascii="Arial" w:hAnsi="Arial" w:cs="Arial"/>
          <w:sz w:val="24"/>
          <w:szCs w:val="24"/>
        </w:rPr>
        <w:t xml:space="preserve"> equipes técnicas e administrativas das</w:t>
      </w:r>
      <w:r w:rsidR="00783CD9" w:rsidRPr="0016182D">
        <w:rPr>
          <w:rFonts w:ascii="Arial" w:hAnsi="Arial" w:cs="Arial"/>
          <w:sz w:val="24"/>
          <w:szCs w:val="24"/>
        </w:rPr>
        <w:t xml:space="preserve"> Gerências</w:t>
      </w:r>
      <w:r w:rsidR="002F2D21">
        <w:rPr>
          <w:rFonts w:ascii="Arial" w:hAnsi="Arial" w:cs="Arial"/>
          <w:sz w:val="24"/>
          <w:szCs w:val="24"/>
        </w:rPr>
        <w:t xml:space="preserve"> e Assessoria</w:t>
      </w:r>
      <w:r w:rsidR="00783CD9" w:rsidRPr="0016182D">
        <w:rPr>
          <w:rFonts w:ascii="Arial" w:hAnsi="Arial" w:cs="Arial"/>
          <w:sz w:val="24"/>
          <w:szCs w:val="24"/>
        </w:rPr>
        <w:t xml:space="preserve"> solicitantes</w:t>
      </w:r>
      <w:r w:rsidR="00F83281" w:rsidRPr="0016182D">
        <w:rPr>
          <w:rFonts w:ascii="Arial" w:hAnsi="Arial" w:cs="Arial"/>
          <w:sz w:val="24"/>
          <w:szCs w:val="24"/>
        </w:rPr>
        <w:t xml:space="preserve"> – GEIN, GITI</w:t>
      </w:r>
      <w:r w:rsidR="00E44D7F">
        <w:rPr>
          <w:rFonts w:ascii="Arial" w:hAnsi="Arial" w:cs="Arial"/>
          <w:sz w:val="24"/>
          <w:szCs w:val="24"/>
        </w:rPr>
        <w:t xml:space="preserve">, </w:t>
      </w:r>
      <w:r w:rsidR="00F83281" w:rsidRPr="0016182D">
        <w:rPr>
          <w:rFonts w:ascii="Arial" w:hAnsi="Arial" w:cs="Arial"/>
          <w:sz w:val="24"/>
          <w:szCs w:val="24"/>
        </w:rPr>
        <w:t>GERH</w:t>
      </w:r>
      <w:r w:rsidR="00AE0ADC">
        <w:rPr>
          <w:rFonts w:ascii="Arial" w:hAnsi="Arial" w:cs="Arial"/>
          <w:sz w:val="24"/>
          <w:szCs w:val="24"/>
        </w:rPr>
        <w:t>, GAEE</w:t>
      </w:r>
      <w:r w:rsidR="00AC2CCA" w:rsidRPr="0016182D">
        <w:rPr>
          <w:rFonts w:ascii="Arial" w:hAnsi="Arial" w:cs="Arial"/>
          <w:sz w:val="24"/>
          <w:szCs w:val="24"/>
        </w:rPr>
        <w:t xml:space="preserve"> </w:t>
      </w:r>
      <w:r w:rsidR="00E44D7F">
        <w:rPr>
          <w:rFonts w:ascii="Arial" w:hAnsi="Arial" w:cs="Arial"/>
          <w:sz w:val="24"/>
          <w:szCs w:val="24"/>
        </w:rPr>
        <w:t>e ACQ</w:t>
      </w:r>
      <w:r w:rsidR="00783CD9" w:rsidRPr="0016182D">
        <w:rPr>
          <w:rFonts w:ascii="Arial" w:hAnsi="Arial" w:cs="Arial"/>
          <w:sz w:val="24"/>
          <w:szCs w:val="24"/>
        </w:rPr>
        <w:t>. Atualmente, muitos dos processos exigem flexibilidade, acesso remoto e a capacidade de realizar tarefas fora do ambiente físico da empresa.</w:t>
      </w:r>
    </w:p>
    <w:p w14:paraId="79EBEB35" w14:textId="7D895760" w:rsidR="00A37599" w:rsidRDefault="00783CD9" w:rsidP="00783CD9">
      <w:pPr>
        <w:spacing w:line="360" w:lineRule="auto"/>
        <w:jc w:val="both"/>
        <w:rPr>
          <w:rFonts w:ascii="Arial" w:hAnsi="Arial" w:cs="Arial"/>
          <w:sz w:val="24"/>
          <w:szCs w:val="24"/>
        </w:rPr>
      </w:pPr>
      <w:r w:rsidRPr="0016182D">
        <w:rPr>
          <w:rFonts w:ascii="Arial" w:hAnsi="Arial" w:cs="Arial"/>
          <w:sz w:val="24"/>
          <w:szCs w:val="24"/>
        </w:rPr>
        <w:t>Os notebooks proporcionarão aos funcionários a possibilidade de trabalhar em diferentes locais, participar de reuniões externas, realizar atividades de campo e dar suporte a projetos que requerem deslocamento, garantindo assim maior agilidade e continuidade nos processos de trabalho.</w:t>
      </w:r>
    </w:p>
    <w:p w14:paraId="334E7D01" w14:textId="5D2A6D26" w:rsidR="0010345A" w:rsidRDefault="0010345A" w:rsidP="00783CD9">
      <w:pPr>
        <w:spacing w:line="360" w:lineRule="auto"/>
        <w:jc w:val="both"/>
        <w:rPr>
          <w:rFonts w:ascii="Arial" w:hAnsi="Arial" w:cs="Arial"/>
          <w:sz w:val="24"/>
          <w:szCs w:val="24"/>
        </w:rPr>
      </w:pPr>
      <w:r>
        <w:rPr>
          <w:rFonts w:ascii="Arial" w:hAnsi="Arial" w:cs="Arial"/>
          <w:sz w:val="24"/>
          <w:szCs w:val="24"/>
        </w:rPr>
        <w:t>2</w:t>
      </w:r>
      <w:r w:rsidR="00AD07C2">
        <w:rPr>
          <w:rFonts w:ascii="Arial" w:hAnsi="Arial" w:cs="Arial"/>
          <w:sz w:val="24"/>
          <w:szCs w:val="24"/>
        </w:rPr>
        <w:t xml:space="preserve">.2 </w:t>
      </w:r>
      <w:r w:rsidR="004B007A">
        <w:rPr>
          <w:rFonts w:ascii="Arial" w:hAnsi="Arial" w:cs="Arial"/>
          <w:sz w:val="24"/>
          <w:szCs w:val="24"/>
        </w:rPr>
        <w:t xml:space="preserve">A </w:t>
      </w:r>
      <w:r w:rsidR="00821967" w:rsidRPr="00821967">
        <w:rPr>
          <w:rFonts w:ascii="Arial" w:hAnsi="Arial" w:cs="Arial"/>
          <w:sz w:val="24"/>
          <w:szCs w:val="24"/>
        </w:rPr>
        <w:t xml:space="preserve">aquisição de suportes de CPU é justificada pela sua contribuição para a </w:t>
      </w:r>
      <w:r w:rsidR="00671528">
        <w:rPr>
          <w:rFonts w:ascii="Arial" w:hAnsi="Arial" w:cs="Arial"/>
          <w:sz w:val="24"/>
          <w:szCs w:val="24"/>
        </w:rPr>
        <w:t xml:space="preserve">melhora da </w:t>
      </w:r>
      <w:r w:rsidR="00821967" w:rsidRPr="00821967">
        <w:rPr>
          <w:rFonts w:ascii="Arial" w:hAnsi="Arial" w:cs="Arial"/>
          <w:sz w:val="24"/>
          <w:szCs w:val="24"/>
        </w:rPr>
        <w:t>organização</w:t>
      </w:r>
      <w:r w:rsidR="00671528">
        <w:rPr>
          <w:rFonts w:ascii="Arial" w:hAnsi="Arial" w:cs="Arial"/>
          <w:sz w:val="24"/>
          <w:szCs w:val="24"/>
        </w:rPr>
        <w:t xml:space="preserve"> do espaço de trabalho (</w:t>
      </w:r>
      <w:r w:rsidR="00282B2F" w:rsidRPr="00282B2F">
        <w:rPr>
          <w:rFonts w:ascii="Arial" w:hAnsi="Arial" w:cs="Arial"/>
          <w:sz w:val="24"/>
          <w:szCs w:val="24"/>
        </w:rPr>
        <w:t>liberando espaço na superfície das mesas e evitando que as CPUs ocupem áreas que poderiam ser utilizadas para outras atividades</w:t>
      </w:r>
      <w:r w:rsidR="00282B2F">
        <w:rPr>
          <w:rFonts w:ascii="Arial" w:hAnsi="Arial" w:cs="Arial"/>
          <w:sz w:val="24"/>
          <w:szCs w:val="24"/>
        </w:rPr>
        <w:t>)</w:t>
      </w:r>
      <w:r w:rsidR="00821967" w:rsidRPr="00821967">
        <w:rPr>
          <w:rFonts w:ascii="Arial" w:hAnsi="Arial" w:cs="Arial"/>
          <w:sz w:val="24"/>
          <w:szCs w:val="24"/>
        </w:rPr>
        <w:t>, proteção</w:t>
      </w:r>
      <w:r w:rsidR="00BD4D77">
        <w:rPr>
          <w:rFonts w:ascii="Arial" w:hAnsi="Arial" w:cs="Arial"/>
          <w:sz w:val="24"/>
          <w:szCs w:val="24"/>
        </w:rPr>
        <w:t xml:space="preserve"> contra acidentes (</w:t>
      </w:r>
      <w:r w:rsidR="00152412" w:rsidRPr="00152412">
        <w:rPr>
          <w:rFonts w:ascii="Arial" w:hAnsi="Arial" w:cs="Arial"/>
          <w:sz w:val="24"/>
          <w:szCs w:val="24"/>
        </w:rPr>
        <w:t>protegê-la contra acidentes como derramamento de líquidos, impactos e quedas</w:t>
      </w:r>
      <w:r w:rsidR="00152412">
        <w:rPr>
          <w:rFonts w:ascii="Arial" w:hAnsi="Arial" w:cs="Arial"/>
          <w:sz w:val="24"/>
          <w:szCs w:val="24"/>
        </w:rPr>
        <w:t>)</w:t>
      </w:r>
      <w:r w:rsidR="00821967" w:rsidRPr="00821967">
        <w:rPr>
          <w:rFonts w:ascii="Arial" w:hAnsi="Arial" w:cs="Arial"/>
          <w:sz w:val="24"/>
          <w:szCs w:val="24"/>
        </w:rPr>
        <w:t>, eficiência e ergonomia no ambiente de trabalho</w:t>
      </w:r>
      <w:r w:rsidR="004B007A">
        <w:rPr>
          <w:rFonts w:ascii="Arial" w:hAnsi="Arial" w:cs="Arial"/>
          <w:sz w:val="24"/>
          <w:szCs w:val="24"/>
        </w:rPr>
        <w:t xml:space="preserve"> da </w:t>
      </w:r>
      <w:r w:rsidR="00702E2C">
        <w:rPr>
          <w:rFonts w:ascii="Arial" w:hAnsi="Arial" w:cs="Arial"/>
          <w:sz w:val="24"/>
          <w:szCs w:val="24"/>
        </w:rPr>
        <w:t>equipe da ACQ.</w:t>
      </w:r>
    </w:p>
    <w:p w14:paraId="330F2C3E" w14:textId="46CF02A6" w:rsidR="00AC4C0A" w:rsidRDefault="00702E2C" w:rsidP="00165DD6">
      <w:pPr>
        <w:spacing w:line="360" w:lineRule="auto"/>
        <w:jc w:val="both"/>
        <w:rPr>
          <w:rFonts w:ascii="Arial" w:hAnsi="Arial" w:cs="Arial"/>
        </w:rPr>
      </w:pPr>
      <w:r>
        <w:rPr>
          <w:rFonts w:ascii="Arial" w:hAnsi="Arial" w:cs="Arial"/>
          <w:sz w:val="24"/>
          <w:szCs w:val="24"/>
        </w:rPr>
        <w:t xml:space="preserve">2.3 </w:t>
      </w:r>
      <w:r w:rsidR="00282B2F">
        <w:rPr>
          <w:rFonts w:ascii="Arial" w:hAnsi="Arial" w:cs="Arial"/>
        </w:rPr>
        <w:t>A a</w:t>
      </w:r>
      <w:r w:rsidR="00165DD6" w:rsidRPr="00165DD6">
        <w:rPr>
          <w:rFonts w:ascii="Arial" w:hAnsi="Arial" w:cs="Arial"/>
        </w:rPr>
        <w:t xml:space="preserve">quisição dos seguintes equipamentos tecnológicos para </w:t>
      </w:r>
      <w:r w:rsidR="00B711C0">
        <w:rPr>
          <w:rFonts w:ascii="Arial" w:hAnsi="Arial" w:cs="Arial"/>
        </w:rPr>
        <w:t>a ACQ</w:t>
      </w:r>
      <w:r w:rsidR="004C7BEF">
        <w:rPr>
          <w:rFonts w:ascii="Arial" w:hAnsi="Arial" w:cs="Arial"/>
        </w:rPr>
        <w:t xml:space="preserve"> e GEDE</w:t>
      </w:r>
      <w:r w:rsidR="00B711C0">
        <w:rPr>
          <w:rFonts w:ascii="Arial" w:hAnsi="Arial" w:cs="Arial"/>
        </w:rPr>
        <w:t>:</w:t>
      </w:r>
      <w:r w:rsidR="00165DD6" w:rsidRPr="00165DD6">
        <w:rPr>
          <w:rFonts w:ascii="Arial" w:hAnsi="Arial" w:cs="Arial"/>
        </w:rPr>
        <w:t xml:space="preserve"> </w:t>
      </w:r>
      <w:r w:rsidR="00E12E6E">
        <w:rPr>
          <w:rFonts w:ascii="Arial" w:hAnsi="Arial" w:cs="Arial"/>
        </w:rPr>
        <w:t>a</w:t>
      </w:r>
      <w:r w:rsidR="00165DD6" w:rsidRPr="00165DD6">
        <w:rPr>
          <w:rFonts w:ascii="Arial" w:hAnsi="Arial" w:cs="Arial"/>
        </w:rPr>
        <w:t xml:space="preserve">daptador </w:t>
      </w:r>
      <w:r w:rsidR="00E12E6E">
        <w:rPr>
          <w:rFonts w:ascii="Arial" w:hAnsi="Arial" w:cs="Arial"/>
        </w:rPr>
        <w:t>b</w:t>
      </w:r>
      <w:r w:rsidR="00165DD6" w:rsidRPr="00165DD6">
        <w:rPr>
          <w:rFonts w:ascii="Arial" w:hAnsi="Arial" w:cs="Arial"/>
        </w:rPr>
        <w:t xml:space="preserve">luetooth, </w:t>
      </w:r>
      <w:r w:rsidR="00E12E6E">
        <w:rPr>
          <w:rFonts w:ascii="Arial" w:hAnsi="Arial" w:cs="Arial"/>
        </w:rPr>
        <w:t>f</w:t>
      </w:r>
      <w:r w:rsidR="00165DD6" w:rsidRPr="00165DD6">
        <w:rPr>
          <w:rFonts w:ascii="Arial" w:hAnsi="Arial" w:cs="Arial"/>
        </w:rPr>
        <w:t xml:space="preserve">ones sem </w:t>
      </w:r>
      <w:r w:rsidR="00E12E6E">
        <w:rPr>
          <w:rFonts w:ascii="Arial" w:hAnsi="Arial" w:cs="Arial"/>
        </w:rPr>
        <w:t>f</w:t>
      </w:r>
      <w:r w:rsidR="00165DD6" w:rsidRPr="00165DD6">
        <w:rPr>
          <w:rFonts w:ascii="Arial" w:hAnsi="Arial" w:cs="Arial"/>
        </w:rPr>
        <w:t xml:space="preserve">io, </w:t>
      </w:r>
      <w:r w:rsidR="00E12E6E">
        <w:rPr>
          <w:rFonts w:ascii="Arial" w:hAnsi="Arial" w:cs="Arial"/>
        </w:rPr>
        <w:t>t</w:t>
      </w:r>
      <w:r w:rsidR="00165DD6" w:rsidRPr="00165DD6">
        <w:rPr>
          <w:rFonts w:ascii="Arial" w:hAnsi="Arial" w:cs="Arial"/>
        </w:rPr>
        <w:t xml:space="preserve">eclado e </w:t>
      </w:r>
      <w:r w:rsidR="00E12E6E">
        <w:rPr>
          <w:rFonts w:ascii="Arial" w:hAnsi="Arial" w:cs="Arial"/>
        </w:rPr>
        <w:t>m</w:t>
      </w:r>
      <w:r w:rsidR="00165DD6" w:rsidRPr="00165DD6">
        <w:rPr>
          <w:rFonts w:ascii="Arial" w:hAnsi="Arial" w:cs="Arial"/>
        </w:rPr>
        <w:t xml:space="preserve">ouse </w:t>
      </w:r>
      <w:r w:rsidR="00E12E6E">
        <w:rPr>
          <w:rFonts w:ascii="Arial" w:hAnsi="Arial" w:cs="Arial"/>
        </w:rPr>
        <w:t>w</w:t>
      </w:r>
      <w:r w:rsidR="00165DD6" w:rsidRPr="00165DD6">
        <w:rPr>
          <w:rFonts w:ascii="Arial" w:hAnsi="Arial" w:cs="Arial"/>
        </w:rPr>
        <w:t xml:space="preserve">ireless, </w:t>
      </w:r>
      <w:r w:rsidR="00E12E6E">
        <w:rPr>
          <w:rFonts w:ascii="Arial" w:hAnsi="Arial" w:cs="Arial"/>
        </w:rPr>
        <w:t>w</w:t>
      </w:r>
      <w:r w:rsidR="00165DD6" w:rsidRPr="00165DD6">
        <w:rPr>
          <w:rFonts w:ascii="Arial" w:hAnsi="Arial" w:cs="Arial"/>
        </w:rPr>
        <w:t xml:space="preserve">ebcam e </w:t>
      </w:r>
      <w:r w:rsidR="00E12E6E">
        <w:rPr>
          <w:rFonts w:ascii="Arial" w:hAnsi="Arial" w:cs="Arial"/>
        </w:rPr>
        <w:t>m</w:t>
      </w:r>
      <w:r w:rsidR="00165DD6" w:rsidRPr="00165DD6">
        <w:rPr>
          <w:rFonts w:ascii="Arial" w:hAnsi="Arial" w:cs="Arial"/>
        </w:rPr>
        <w:t>onitor</w:t>
      </w:r>
      <w:r w:rsidR="00E12E6E">
        <w:rPr>
          <w:rFonts w:ascii="Arial" w:hAnsi="Arial" w:cs="Arial"/>
        </w:rPr>
        <w:t>es</w:t>
      </w:r>
      <w:r w:rsidR="00165DD6" w:rsidRPr="00165DD6">
        <w:rPr>
          <w:rFonts w:ascii="Arial" w:hAnsi="Arial" w:cs="Arial"/>
        </w:rPr>
        <w:t xml:space="preserve"> LED de 23"</w:t>
      </w:r>
      <w:r w:rsidR="00AC4C0A">
        <w:rPr>
          <w:rFonts w:ascii="Arial" w:hAnsi="Arial" w:cs="Arial"/>
        </w:rPr>
        <w:t xml:space="preserve"> </w:t>
      </w:r>
      <w:r w:rsidR="00AC4C0A" w:rsidRPr="00165DD6">
        <w:rPr>
          <w:rFonts w:ascii="Arial" w:hAnsi="Arial" w:cs="Arial"/>
          <w:sz w:val="24"/>
          <w:szCs w:val="24"/>
        </w:rPr>
        <w:t xml:space="preserve">é </w:t>
      </w:r>
      <w:r w:rsidR="00AC4C0A">
        <w:rPr>
          <w:rFonts w:ascii="Arial" w:hAnsi="Arial" w:cs="Arial"/>
          <w:sz w:val="24"/>
          <w:szCs w:val="24"/>
        </w:rPr>
        <w:t>necessário</w:t>
      </w:r>
      <w:r w:rsidR="00AC4C0A" w:rsidRPr="00165DD6">
        <w:rPr>
          <w:rFonts w:ascii="Arial" w:hAnsi="Arial" w:cs="Arial"/>
          <w:sz w:val="24"/>
          <w:szCs w:val="24"/>
        </w:rPr>
        <w:t xml:space="preserve"> para garantir a eficiência, produtividade e conforto dos colaboradores</w:t>
      </w:r>
      <w:r w:rsidR="000F22B4">
        <w:rPr>
          <w:rFonts w:ascii="Arial" w:hAnsi="Arial" w:cs="Arial"/>
          <w:sz w:val="24"/>
          <w:szCs w:val="24"/>
        </w:rPr>
        <w:t xml:space="preserve">. </w:t>
      </w:r>
      <w:r w:rsidR="00AC4C0A" w:rsidRPr="00165DD6">
        <w:rPr>
          <w:rFonts w:ascii="Arial" w:hAnsi="Arial" w:cs="Arial"/>
          <w:sz w:val="24"/>
          <w:szCs w:val="24"/>
        </w:rPr>
        <w:t>Estes equipamentos representam um investimento necessário para atender às demandas tecnológicas e operacionais atuais.</w:t>
      </w:r>
    </w:p>
    <w:p w14:paraId="0C1F82F6" w14:textId="33F37408" w:rsidR="00165DD6" w:rsidRPr="00165DD6" w:rsidRDefault="00165DD6" w:rsidP="00F6730B">
      <w:pPr>
        <w:spacing w:line="360" w:lineRule="auto"/>
        <w:jc w:val="both"/>
        <w:rPr>
          <w:rFonts w:ascii="Arial" w:hAnsi="Arial" w:cs="Arial"/>
          <w:sz w:val="24"/>
          <w:szCs w:val="24"/>
        </w:rPr>
      </w:pPr>
      <w:r w:rsidRPr="00165DD6">
        <w:rPr>
          <w:rFonts w:ascii="Arial" w:hAnsi="Arial" w:cs="Arial"/>
          <w:sz w:val="24"/>
          <w:szCs w:val="24"/>
        </w:rPr>
        <w:lastRenderedPageBreak/>
        <w:t>A aquisição desses equipamentos está alinhada com a necessidade de modernizar o ambiente de trabalho, adaptando-o às exigências atuais de conectividade, mobilidade e ergonomia. Esses dispositivos não são mais considerados acessórios, mas sim ferramentas essenciais para a realização eficiente das atividades diárias no contexto de trabalho moderno.</w:t>
      </w:r>
    </w:p>
    <w:p w14:paraId="45AB3352" w14:textId="3B492A01" w:rsidR="00A37599" w:rsidRPr="0016182D" w:rsidRDefault="00A37599" w:rsidP="00892A06">
      <w:pPr>
        <w:spacing w:line="360" w:lineRule="auto"/>
        <w:jc w:val="both"/>
        <w:rPr>
          <w:rFonts w:ascii="Arial" w:hAnsi="Arial" w:cs="Arial"/>
          <w:sz w:val="24"/>
          <w:szCs w:val="24"/>
        </w:rPr>
      </w:pPr>
      <w:r w:rsidRPr="0016182D">
        <w:rPr>
          <w:rFonts w:ascii="Arial" w:hAnsi="Arial" w:cs="Arial"/>
          <w:sz w:val="24"/>
          <w:szCs w:val="24"/>
        </w:rPr>
        <w:t>2.</w:t>
      </w:r>
      <w:r w:rsidR="00F6730B">
        <w:rPr>
          <w:rFonts w:ascii="Arial" w:hAnsi="Arial" w:cs="Arial"/>
          <w:sz w:val="24"/>
          <w:szCs w:val="24"/>
        </w:rPr>
        <w:t>4</w:t>
      </w:r>
      <w:r w:rsidRPr="0016182D">
        <w:rPr>
          <w:rFonts w:ascii="Arial" w:hAnsi="Arial" w:cs="Arial"/>
          <w:sz w:val="24"/>
          <w:szCs w:val="24"/>
        </w:rPr>
        <w:t xml:space="preserve"> </w:t>
      </w:r>
      <w:r w:rsidR="004875D0" w:rsidRPr="0016182D">
        <w:rPr>
          <w:rFonts w:ascii="Arial" w:hAnsi="Arial" w:cs="Arial"/>
          <w:sz w:val="24"/>
          <w:szCs w:val="24"/>
        </w:rPr>
        <w:t>Essa aquisição é estratégica para melhorar o desempenho das equipes, proporcionar maior flexibilidade e suportar o crescimento das atividades da Cesama.</w:t>
      </w:r>
    </w:p>
    <w:p w14:paraId="55DDB963" w14:textId="3FCF1E44" w:rsidR="00E20B0C" w:rsidRPr="0016182D" w:rsidRDefault="00A07C94" w:rsidP="00892A06">
      <w:pPr>
        <w:spacing w:line="360" w:lineRule="auto"/>
        <w:jc w:val="both"/>
        <w:rPr>
          <w:rFonts w:ascii="Arial" w:hAnsi="Arial" w:cs="Arial"/>
          <w:sz w:val="24"/>
          <w:szCs w:val="24"/>
        </w:rPr>
      </w:pPr>
      <w:r w:rsidRPr="0016182D">
        <w:rPr>
          <w:rFonts w:ascii="Arial" w:hAnsi="Arial" w:cs="Arial"/>
          <w:sz w:val="24"/>
          <w:szCs w:val="24"/>
        </w:rPr>
        <w:t>2.</w:t>
      </w:r>
      <w:r w:rsidR="00F6730B">
        <w:rPr>
          <w:rFonts w:ascii="Arial" w:hAnsi="Arial" w:cs="Arial"/>
          <w:sz w:val="24"/>
          <w:szCs w:val="24"/>
        </w:rPr>
        <w:t>5</w:t>
      </w:r>
      <w:r w:rsidR="004875D0" w:rsidRPr="0016182D">
        <w:rPr>
          <w:rFonts w:ascii="Arial" w:hAnsi="Arial" w:cs="Arial"/>
          <w:sz w:val="24"/>
          <w:szCs w:val="24"/>
        </w:rPr>
        <w:t xml:space="preserve"> </w:t>
      </w:r>
      <w:r w:rsidR="00E20B0C" w:rsidRPr="0016182D">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EA638C" w:rsidRPr="0016182D">
        <w:rPr>
          <w:rFonts w:ascii="Arial" w:hAnsi="Arial" w:cs="Arial"/>
          <w:sz w:val="24"/>
          <w:szCs w:val="24"/>
        </w:rPr>
        <w:t>.</w:t>
      </w:r>
    </w:p>
    <w:p w14:paraId="383232B8" w14:textId="429003D5" w:rsidR="004F6378" w:rsidRPr="0016182D" w:rsidRDefault="004F6378" w:rsidP="00892A06">
      <w:pPr>
        <w:spacing w:line="360" w:lineRule="auto"/>
        <w:jc w:val="both"/>
        <w:rPr>
          <w:rFonts w:ascii="Arial" w:hAnsi="Arial" w:cs="Arial"/>
          <w:sz w:val="24"/>
          <w:szCs w:val="24"/>
        </w:rPr>
      </w:pPr>
      <w:r w:rsidRPr="0016182D">
        <w:rPr>
          <w:rFonts w:ascii="Arial" w:hAnsi="Arial" w:cs="Arial"/>
          <w:sz w:val="24"/>
          <w:szCs w:val="24"/>
        </w:rPr>
        <w:t>2.</w:t>
      </w:r>
      <w:r w:rsidR="00F6730B">
        <w:rPr>
          <w:rFonts w:ascii="Arial" w:hAnsi="Arial" w:cs="Arial"/>
          <w:sz w:val="24"/>
          <w:szCs w:val="24"/>
        </w:rPr>
        <w:t>6</w:t>
      </w:r>
      <w:r w:rsidRPr="0016182D">
        <w:rPr>
          <w:rFonts w:ascii="Arial" w:hAnsi="Arial" w:cs="Arial"/>
          <w:sz w:val="24"/>
          <w:szCs w:val="24"/>
        </w:rPr>
        <w:t xml:space="preserve"> </w:t>
      </w:r>
      <w:r w:rsidRPr="0016182D">
        <w:rPr>
          <w:rFonts w:ascii="Arial" w:hAnsi="Arial" w:cs="Arial"/>
          <w:sz w:val="24"/>
          <w:szCs w:val="24"/>
        </w:rPr>
        <w:tab/>
      </w:r>
      <w:r w:rsidR="009473B3" w:rsidRPr="0016182D">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3726BC" w:rsidRPr="0016182D">
        <w:rPr>
          <w:rFonts w:ascii="Arial" w:hAnsi="Arial" w:cs="Arial"/>
          <w:sz w:val="24"/>
          <w:szCs w:val="24"/>
        </w:rPr>
        <w:t>Termo de Referência</w:t>
      </w:r>
      <w:r w:rsidR="009473B3" w:rsidRPr="0016182D">
        <w:rPr>
          <w:rFonts w:ascii="Arial" w:hAnsi="Arial" w:cs="Arial"/>
          <w:sz w:val="24"/>
          <w:szCs w:val="24"/>
        </w:rPr>
        <w:t xml:space="preserve">, entende-se que é conveniente a </w:t>
      </w:r>
      <w:r w:rsidR="009473B3" w:rsidRPr="0016182D">
        <w:rPr>
          <w:rFonts w:ascii="Arial" w:hAnsi="Arial" w:cs="Arial"/>
          <w:b/>
          <w:sz w:val="24"/>
          <w:szCs w:val="24"/>
        </w:rPr>
        <w:t>vedação</w:t>
      </w:r>
      <w:r w:rsidR="009473B3" w:rsidRPr="0016182D">
        <w:rPr>
          <w:rFonts w:ascii="Arial" w:hAnsi="Arial" w:cs="Arial"/>
          <w:sz w:val="24"/>
          <w:szCs w:val="24"/>
        </w:rPr>
        <w:t xml:space="preserve"> de participação de empresas em “consórcio” neste certame.</w:t>
      </w:r>
    </w:p>
    <w:p w14:paraId="0077DDBE" w14:textId="77777777" w:rsidR="00E87388" w:rsidRDefault="00E87388" w:rsidP="00892A06">
      <w:pPr>
        <w:suppressAutoHyphens/>
        <w:spacing w:line="360" w:lineRule="auto"/>
        <w:jc w:val="both"/>
        <w:rPr>
          <w:rFonts w:ascii="Arial" w:hAnsi="Arial" w:cs="Arial"/>
          <w:b/>
          <w:sz w:val="24"/>
          <w:szCs w:val="24"/>
        </w:rPr>
      </w:pPr>
    </w:p>
    <w:p w14:paraId="1EE18EA5" w14:textId="52040D1C" w:rsidR="00801193" w:rsidRPr="0016182D" w:rsidRDefault="00801193" w:rsidP="00892A06">
      <w:pPr>
        <w:suppressAutoHyphens/>
        <w:spacing w:line="360" w:lineRule="auto"/>
        <w:jc w:val="both"/>
        <w:rPr>
          <w:rFonts w:ascii="Arial" w:hAnsi="Arial" w:cs="Arial"/>
          <w:b/>
          <w:sz w:val="24"/>
          <w:szCs w:val="24"/>
        </w:rPr>
      </w:pPr>
      <w:r w:rsidRPr="0016182D">
        <w:rPr>
          <w:rFonts w:ascii="Arial" w:hAnsi="Arial" w:cs="Arial"/>
          <w:b/>
          <w:sz w:val="24"/>
          <w:szCs w:val="24"/>
        </w:rPr>
        <w:t>3</w:t>
      </w:r>
      <w:r w:rsidR="00897047" w:rsidRPr="0016182D">
        <w:rPr>
          <w:rFonts w:ascii="Arial" w:hAnsi="Arial" w:cs="Arial"/>
          <w:b/>
          <w:sz w:val="24"/>
          <w:szCs w:val="24"/>
        </w:rPr>
        <w:t>.</w:t>
      </w:r>
      <w:r w:rsidRPr="0016182D">
        <w:rPr>
          <w:rFonts w:ascii="Arial" w:hAnsi="Arial" w:cs="Arial"/>
          <w:b/>
          <w:sz w:val="24"/>
          <w:szCs w:val="24"/>
        </w:rPr>
        <w:t xml:space="preserve"> RECURSOS FINANCEIROS</w:t>
      </w:r>
    </w:p>
    <w:p w14:paraId="3D254DCB" w14:textId="0FD62362" w:rsidR="00801193" w:rsidRPr="0016182D" w:rsidRDefault="00C132AC" w:rsidP="00892A06">
      <w:pPr>
        <w:spacing w:line="360" w:lineRule="auto"/>
        <w:jc w:val="both"/>
        <w:rPr>
          <w:rFonts w:ascii="Arial" w:hAnsi="Arial" w:cs="Arial"/>
          <w:sz w:val="24"/>
          <w:szCs w:val="24"/>
        </w:rPr>
      </w:pPr>
      <w:r w:rsidRPr="0016182D">
        <w:rPr>
          <w:rFonts w:ascii="Arial" w:hAnsi="Arial" w:cs="Arial"/>
          <w:sz w:val="24"/>
          <w:szCs w:val="24"/>
        </w:rPr>
        <w:t xml:space="preserve">3.1 </w:t>
      </w:r>
      <w:r w:rsidR="00801193" w:rsidRPr="0016182D">
        <w:rPr>
          <w:rFonts w:ascii="Arial" w:hAnsi="Arial" w:cs="Arial"/>
          <w:sz w:val="24"/>
          <w:szCs w:val="24"/>
        </w:rPr>
        <w:t xml:space="preserve">Os recursos financeiros necessários aos pagamentos do objeto desta </w:t>
      </w:r>
      <w:r w:rsidR="0087643A" w:rsidRPr="0016182D">
        <w:rPr>
          <w:rFonts w:ascii="Arial" w:hAnsi="Arial" w:cs="Arial"/>
          <w:sz w:val="24"/>
          <w:szCs w:val="24"/>
        </w:rPr>
        <w:t>licitação</w:t>
      </w:r>
      <w:r w:rsidR="00801193" w:rsidRPr="0016182D">
        <w:rPr>
          <w:rFonts w:ascii="Arial" w:hAnsi="Arial" w:cs="Arial"/>
          <w:sz w:val="24"/>
          <w:szCs w:val="24"/>
        </w:rPr>
        <w:t xml:space="preserve"> são oriundos da </w:t>
      </w:r>
      <w:r w:rsidR="004875D0" w:rsidRPr="0016182D">
        <w:rPr>
          <w:rFonts w:ascii="Arial" w:hAnsi="Arial" w:cs="Arial"/>
          <w:sz w:val="24"/>
          <w:szCs w:val="24"/>
        </w:rPr>
        <w:t>Cesama</w:t>
      </w:r>
      <w:r w:rsidR="00801193" w:rsidRPr="0016182D">
        <w:rPr>
          <w:rFonts w:ascii="Arial" w:hAnsi="Arial" w:cs="Arial"/>
          <w:sz w:val="24"/>
          <w:szCs w:val="24"/>
        </w:rPr>
        <w:t>.</w:t>
      </w:r>
    </w:p>
    <w:p w14:paraId="5352F326" w14:textId="77777777" w:rsidR="00E87388" w:rsidRDefault="00E87388" w:rsidP="00763980">
      <w:pPr>
        <w:suppressAutoHyphens/>
        <w:spacing w:line="360" w:lineRule="auto"/>
        <w:jc w:val="both"/>
        <w:rPr>
          <w:rFonts w:ascii="Arial" w:hAnsi="Arial" w:cs="Arial"/>
          <w:b/>
          <w:bCs/>
          <w:sz w:val="24"/>
          <w:szCs w:val="24"/>
        </w:rPr>
      </w:pPr>
    </w:p>
    <w:p w14:paraId="37153189" w14:textId="77777777" w:rsidR="008C0110" w:rsidRDefault="008C0110" w:rsidP="00763980">
      <w:pPr>
        <w:suppressAutoHyphens/>
        <w:spacing w:line="360" w:lineRule="auto"/>
        <w:jc w:val="both"/>
        <w:rPr>
          <w:rFonts w:ascii="Arial" w:hAnsi="Arial" w:cs="Arial"/>
          <w:b/>
          <w:bCs/>
          <w:sz w:val="24"/>
          <w:szCs w:val="24"/>
        </w:rPr>
      </w:pPr>
    </w:p>
    <w:p w14:paraId="5EB185E3" w14:textId="77777777" w:rsidR="008C0110" w:rsidRDefault="008C0110" w:rsidP="00763980">
      <w:pPr>
        <w:suppressAutoHyphens/>
        <w:spacing w:line="360" w:lineRule="auto"/>
        <w:jc w:val="both"/>
        <w:rPr>
          <w:rFonts w:ascii="Arial" w:hAnsi="Arial" w:cs="Arial"/>
          <w:b/>
          <w:bCs/>
          <w:sz w:val="24"/>
          <w:szCs w:val="24"/>
        </w:rPr>
      </w:pPr>
    </w:p>
    <w:p w14:paraId="1357F881" w14:textId="77777777" w:rsidR="008C0110" w:rsidRDefault="008C0110" w:rsidP="00763980">
      <w:pPr>
        <w:suppressAutoHyphens/>
        <w:spacing w:line="360" w:lineRule="auto"/>
        <w:jc w:val="both"/>
        <w:rPr>
          <w:rFonts w:ascii="Arial" w:hAnsi="Arial" w:cs="Arial"/>
          <w:b/>
          <w:bCs/>
          <w:sz w:val="24"/>
          <w:szCs w:val="24"/>
        </w:rPr>
      </w:pPr>
    </w:p>
    <w:p w14:paraId="6072A2A6" w14:textId="77777777" w:rsidR="008C0110" w:rsidRDefault="008C0110" w:rsidP="00763980">
      <w:pPr>
        <w:suppressAutoHyphens/>
        <w:spacing w:line="360" w:lineRule="auto"/>
        <w:jc w:val="both"/>
        <w:rPr>
          <w:rFonts w:ascii="Arial" w:hAnsi="Arial" w:cs="Arial"/>
          <w:b/>
          <w:bCs/>
          <w:sz w:val="24"/>
          <w:szCs w:val="24"/>
        </w:rPr>
      </w:pPr>
    </w:p>
    <w:p w14:paraId="29DCF8FD" w14:textId="11826B16" w:rsidR="00763980" w:rsidRDefault="006B3E78" w:rsidP="00763980">
      <w:pPr>
        <w:suppressAutoHyphens/>
        <w:spacing w:line="360" w:lineRule="auto"/>
        <w:jc w:val="both"/>
        <w:rPr>
          <w:rFonts w:ascii="Arial" w:hAnsi="Arial" w:cs="Arial"/>
          <w:b/>
          <w:bCs/>
          <w:sz w:val="24"/>
          <w:szCs w:val="24"/>
        </w:rPr>
      </w:pPr>
      <w:r w:rsidRPr="0016182D">
        <w:rPr>
          <w:rFonts w:ascii="Arial" w:hAnsi="Arial" w:cs="Arial"/>
          <w:b/>
          <w:bCs/>
          <w:sz w:val="24"/>
          <w:szCs w:val="24"/>
        </w:rPr>
        <w:lastRenderedPageBreak/>
        <w:t>4</w:t>
      </w:r>
      <w:r w:rsidR="00897047" w:rsidRPr="0016182D">
        <w:rPr>
          <w:rFonts w:ascii="Arial" w:hAnsi="Arial" w:cs="Arial"/>
          <w:b/>
          <w:bCs/>
          <w:sz w:val="24"/>
          <w:szCs w:val="24"/>
        </w:rPr>
        <w:t>.</w:t>
      </w:r>
      <w:r w:rsidRPr="0016182D">
        <w:rPr>
          <w:rFonts w:ascii="Arial" w:hAnsi="Arial" w:cs="Arial"/>
          <w:b/>
          <w:bCs/>
          <w:sz w:val="24"/>
          <w:szCs w:val="24"/>
        </w:rPr>
        <w:t xml:space="preserve">ESPECIFICAÇÃO DO OBJETO </w:t>
      </w:r>
    </w:p>
    <w:tbl>
      <w:tblPr>
        <w:tblW w:w="98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92"/>
        <w:gridCol w:w="1497"/>
        <w:gridCol w:w="1842"/>
        <w:gridCol w:w="4008"/>
        <w:gridCol w:w="1270"/>
      </w:tblGrid>
      <w:tr w:rsidR="00AB4BA0" w:rsidRPr="00B0653D" w14:paraId="5BFD58A9" w14:textId="77777777" w:rsidTr="00B0653D">
        <w:trPr>
          <w:trHeight w:val="340"/>
          <w:jc w:val="center"/>
        </w:trPr>
        <w:tc>
          <w:tcPr>
            <w:tcW w:w="1192" w:type="dxa"/>
            <w:shd w:val="clear" w:color="auto" w:fill="E7E6E6" w:themeFill="background2"/>
            <w:vAlign w:val="center"/>
          </w:tcPr>
          <w:p w14:paraId="78F7C31F" w14:textId="3FEE5B23" w:rsidR="00AB4BA0" w:rsidRPr="00B0653D" w:rsidRDefault="00B0653D" w:rsidP="00B06453">
            <w:pPr>
              <w:spacing w:line="240" w:lineRule="auto"/>
              <w:contextualSpacing/>
              <w:jc w:val="center"/>
              <w:rPr>
                <w:rFonts w:ascii="Arial" w:hAnsi="Arial" w:cs="Arial"/>
                <w:b/>
                <w:bCs/>
                <w:sz w:val="20"/>
                <w:szCs w:val="20"/>
              </w:rPr>
            </w:pPr>
            <w:r w:rsidRPr="00B0653D">
              <w:rPr>
                <w:rFonts w:ascii="Arial" w:hAnsi="Arial" w:cs="Arial"/>
                <w:b/>
                <w:bCs/>
                <w:sz w:val="20"/>
                <w:szCs w:val="20"/>
              </w:rPr>
              <w:t xml:space="preserve">N° </w:t>
            </w:r>
            <w:r w:rsidR="00210606" w:rsidRPr="00B0653D">
              <w:rPr>
                <w:rFonts w:ascii="Arial" w:hAnsi="Arial" w:cs="Arial"/>
                <w:b/>
                <w:bCs/>
                <w:sz w:val="20"/>
                <w:szCs w:val="20"/>
              </w:rPr>
              <w:t>Item</w:t>
            </w:r>
          </w:p>
        </w:tc>
        <w:tc>
          <w:tcPr>
            <w:tcW w:w="1497" w:type="dxa"/>
            <w:shd w:val="clear" w:color="auto" w:fill="E7E6E6" w:themeFill="background2"/>
            <w:vAlign w:val="center"/>
          </w:tcPr>
          <w:p w14:paraId="1FF6C2B2" w14:textId="7226A72A" w:rsidR="00AB4BA0" w:rsidRPr="00B0653D" w:rsidRDefault="00210606" w:rsidP="008C0110">
            <w:pPr>
              <w:spacing w:after="0" w:line="240" w:lineRule="auto"/>
              <w:contextualSpacing/>
              <w:jc w:val="center"/>
              <w:rPr>
                <w:rFonts w:ascii="Arial" w:hAnsi="Arial" w:cs="Arial"/>
                <w:b/>
                <w:bCs/>
                <w:sz w:val="20"/>
                <w:szCs w:val="20"/>
              </w:rPr>
            </w:pPr>
            <w:r w:rsidRPr="00B0653D">
              <w:rPr>
                <w:rStyle w:val="markedcontent"/>
                <w:rFonts w:ascii="Arial" w:hAnsi="Arial" w:cs="Arial"/>
                <w:b/>
                <w:bCs/>
                <w:sz w:val="20"/>
                <w:szCs w:val="20"/>
              </w:rPr>
              <w:t>Requisição</w:t>
            </w:r>
          </w:p>
        </w:tc>
        <w:tc>
          <w:tcPr>
            <w:tcW w:w="1842" w:type="dxa"/>
            <w:shd w:val="clear" w:color="auto" w:fill="E7E6E6" w:themeFill="background2"/>
            <w:vAlign w:val="center"/>
          </w:tcPr>
          <w:p w14:paraId="5897E3E1" w14:textId="77777777" w:rsidR="00AB4BA0" w:rsidRPr="00B0653D" w:rsidRDefault="00AB4BA0" w:rsidP="00B06453">
            <w:pPr>
              <w:spacing w:line="240" w:lineRule="auto"/>
              <w:contextualSpacing/>
              <w:jc w:val="center"/>
              <w:rPr>
                <w:rFonts w:ascii="Arial" w:hAnsi="Arial" w:cs="Arial"/>
                <w:b/>
                <w:bCs/>
                <w:sz w:val="20"/>
                <w:szCs w:val="20"/>
              </w:rPr>
            </w:pPr>
            <w:r w:rsidRPr="00B0653D">
              <w:rPr>
                <w:rStyle w:val="markedcontent"/>
                <w:rFonts w:ascii="Arial" w:hAnsi="Arial" w:cs="Arial"/>
                <w:b/>
                <w:bCs/>
                <w:sz w:val="20"/>
                <w:szCs w:val="20"/>
              </w:rPr>
              <w:t>Código</w:t>
            </w:r>
          </w:p>
        </w:tc>
        <w:tc>
          <w:tcPr>
            <w:tcW w:w="4008" w:type="dxa"/>
            <w:shd w:val="clear" w:color="auto" w:fill="E7E6E6" w:themeFill="background2"/>
            <w:vAlign w:val="center"/>
          </w:tcPr>
          <w:p w14:paraId="560E17F0" w14:textId="77777777" w:rsidR="00AB4BA0" w:rsidRPr="00B0653D" w:rsidRDefault="00AB4BA0" w:rsidP="00B06453">
            <w:pPr>
              <w:spacing w:line="240" w:lineRule="auto"/>
              <w:contextualSpacing/>
              <w:jc w:val="center"/>
              <w:rPr>
                <w:rFonts w:ascii="Arial" w:hAnsi="Arial" w:cs="Arial"/>
                <w:b/>
                <w:bCs/>
                <w:sz w:val="20"/>
                <w:szCs w:val="20"/>
              </w:rPr>
            </w:pPr>
            <w:r w:rsidRPr="00B0653D">
              <w:rPr>
                <w:rStyle w:val="markedcontent"/>
                <w:rFonts w:ascii="Arial" w:hAnsi="Arial" w:cs="Arial"/>
                <w:b/>
                <w:bCs/>
                <w:sz w:val="20"/>
                <w:szCs w:val="20"/>
              </w:rPr>
              <w:t>Item</w:t>
            </w:r>
          </w:p>
        </w:tc>
        <w:tc>
          <w:tcPr>
            <w:tcW w:w="1270" w:type="dxa"/>
            <w:shd w:val="clear" w:color="auto" w:fill="E7E6E6" w:themeFill="background2"/>
            <w:vAlign w:val="center"/>
          </w:tcPr>
          <w:p w14:paraId="75B92CEC" w14:textId="77777777" w:rsidR="00AB4BA0" w:rsidRPr="00B0653D" w:rsidRDefault="00AB4BA0" w:rsidP="00B06453">
            <w:pPr>
              <w:spacing w:line="240" w:lineRule="auto"/>
              <w:contextualSpacing/>
              <w:jc w:val="center"/>
              <w:rPr>
                <w:rFonts w:ascii="Arial" w:hAnsi="Arial" w:cs="Arial"/>
                <w:b/>
                <w:bCs/>
                <w:sz w:val="20"/>
                <w:szCs w:val="20"/>
              </w:rPr>
            </w:pPr>
            <w:r w:rsidRPr="00B0653D">
              <w:rPr>
                <w:rStyle w:val="markedcontent"/>
                <w:rFonts w:ascii="Arial" w:hAnsi="Arial" w:cs="Arial"/>
                <w:b/>
                <w:bCs/>
                <w:sz w:val="20"/>
                <w:szCs w:val="20"/>
              </w:rPr>
              <w:t>Unidade</w:t>
            </w:r>
          </w:p>
        </w:tc>
      </w:tr>
      <w:tr w:rsidR="00AB4BA0" w:rsidRPr="00B71235" w14:paraId="5EBF93F2" w14:textId="77777777" w:rsidTr="00B0653D">
        <w:trPr>
          <w:trHeight w:val="340"/>
          <w:jc w:val="center"/>
        </w:trPr>
        <w:tc>
          <w:tcPr>
            <w:tcW w:w="1192" w:type="dxa"/>
            <w:shd w:val="clear" w:color="auto" w:fill="auto"/>
            <w:vAlign w:val="center"/>
          </w:tcPr>
          <w:p w14:paraId="42516A21" w14:textId="0361D5AB" w:rsidR="00AB4BA0" w:rsidRPr="00B71235" w:rsidRDefault="00210606" w:rsidP="008C0110">
            <w:pPr>
              <w:spacing w:after="0" w:line="240" w:lineRule="auto"/>
              <w:contextualSpacing/>
              <w:jc w:val="center"/>
              <w:rPr>
                <w:rFonts w:ascii="Arial" w:hAnsi="Arial" w:cs="Arial"/>
                <w:sz w:val="20"/>
                <w:szCs w:val="20"/>
              </w:rPr>
            </w:pPr>
            <w:r>
              <w:rPr>
                <w:rFonts w:ascii="Arial" w:hAnsi="Arial" w:cs="Arial"/>
                <w:sz w:val="20"/>
                <w:szCs w:val="20"/>
              </w:rPr>
              <w:t>1</w:t>
            </w:r>
          </w:p>
        </w:tc>
        <w:tc>
          <w:tcPr>
            <w:tcW w:w="1497" w:type="dxa"/>
            <w:shd w:val="clear" w:color="auto" w:fill="auto"/>
            <w:vAlign w:val="center"/>
          </w:tcPr>
          <w:p w14:paraId="128F11EA" w14:textId="6D82B05A" w:rsidR="00AB4BA0" w:rsidRPr="00B71235" w:rsidRDefault="00210606" w:rsidP="008C0110">
            <w:pPr>
              <w:spacing w:after="0" w:line="240" w:lineRule="auto"/>
              <w:contextualSpacing/>
              <w:jc w:val="center"/>
              <w:rPr>
                <w:rFonts w:ascii="Arial" w:hAnsi="Arial" w:cs="Arial"/>
                <w:sz w:val="20"/>
                <w:szCs w:val="20"/>
              </w:rPr>
            </w:pPr>
            <w:r>
              <w:rPr>
                <w:rFonts w:ascii="Arial" w:hAnsi="Arial" w:cs="Arial"/>
                <w:sz w:val="20"/>
                <w:szCs w:val="20"/>
              </w:rPr>
              <w:t>122749</w:t>
            </w:r>
          </w:p>
        </w:tc>
        <w:tc>
          <w:tcPr>
            <w:tcW w:w="1842" w:type="dxa"/>
            <w:shd w:val="clear" w:color="auto" w:fill="auto"/>
            <w:vAlign w:val="center"/>
          </w:tcPr>
          <w:p w14:paraId="15AEFDA0" w14:textId="7A27F411" w:rsidR="00AB4BA0" w:rsidRPr="00B71235" w:rsidRDefault="00AB4BA0" w:rsidP="008C0110">
            <w:pPr>
              <w:spacing w:after="0" w:line="240" w:lineRule="auto"/>
              <w:contextualSpacing/>
              <w:jc w:val="center"/>
              <w:rPr>
                <w:rFonts w:ascii="Arial" w:hAnsi="Arial" w:cs="Arial"/>
                <w:sz w:val="20"/>
                <w:szCs w:val="20"/>
              </w:rPr>
            </w:pPr>
            <w:r w:rsidRPr="00110294">
              <w:rPr>
                <w:rFonts w:ascii="Arial" w:hAnsi="Arial" w:cs="Arial"/>
                <w:sz w:val="20"/>
                <w:szCs w:val="20"/>
              </w:rPr>
              <w:t>029.061.0002-2</w:t>
            </w:r>
          </w:p>
        </w:tc>
        <w:tc>
          <w:tcPr>
            <w:tcW w:w="4008" w:type="dxa"/>
            <w:shd w:val="clear" w:color="auto" w:fill="auto"/>
            <w:vAlign w:val="center"/>
          </w:tcPr>
          <w:p w14:paraId="75449EC4" w14:textId="37467092" w:rsidR="00AB4BA0" w:rsidRPr="00B71235" w:rsidRDefault="00AB4BA0" w:rsidP="008C0110">
            <w:pPr>
              <w:spacing w:after="0" w:line="240" w:lineRule="auto"/>
              <w:jc w:val="center"/>
              <w:rPr>
                <w:rFonts w:ascii="Arial" w:hAnsi="Arial" w:cs="Arial"/>
                <w:b/>
                <w:bCs/>
                <w:sz w:val="20"/>
                <w:szCs w:val="20"/>
              </w:rPr>
            </w:pPr>
            <w:r>
              <w:rPr>
                <w:rFonts w:ascii="Arial" w:hAnsi="Arial" w:cs="Arial"/>
                <w:b/>
                <w:bCs/>
                <w:sz w:val="20"/>
                <w:szCs w:val="20"/>
              </w:rPr>
              <w:t>Notebook</w:t>
            </w:r>
          </w:p>
        </w:tc>
        <w:tc>
          <w:tcPr>
            <w:tcW w:w="1270" w:type="dxa"/>
            <w:shd w:val="clear" w:color="auto" w:fill="auto"/>
            <w:vAlign w:val="center"/>
          </w:tcPr>
          <w:p w14:paraId="648BB585" w14:textId="28BF44DA" w:rsidR="00AB4BA0" w:rsidRPr="00B71235" w:rsidRDefault="002F6BA3" w:rsidP="008C0110">
            <w:pPr>
              <w:spacing w:after="0" w:line="240" w:lineRule="auto"/>
              <w:contextualSpacing/>
              <w:jc w:val="center"/>
              <w:rPr>
                <w:rFonts w:ascii="Arial" w:hAnsi="Arial" w:cs="Arial"/>
                <w:sz w:val="20"/>
                <w:szCs w:val="20"/>
              </w:rPr>
            </w:pPr>
            <w:r>
              <w:rPr>
                <w:rFonts w:ascii="Arial" w:hAnsi="Arial" w:cs="Arial"/>
                <w:sz w:val="20"/>
                <w:szCs w:val="20"/>
              </w:rPr>
              <w:t>Peça</w:t>
            </w:r>
          </w:p>
        </w:tc>
      </w:tr>
      <w:tr w:rsidR="008C0110" w:rsidRPr="00B71235" w14:paraId="46ED5589" w14:textId="77777777" w:rsidTr="008C0110">
        <w:trPr>
          <w:trHeight w:val="340"/>
          <w:jc w:val="center"/>
        </w:trPr>
        <w:tc>
          <w:tcPr>
            <w:tcW w:w="9809" w:type="dxa"/>
            <w:gridSpan w:val="5"/>
            <w:shd w:val="clear" w:color="auto" w:fill="E7E6E6" w:themeFill="background2"/>
            <w:vAlign w:val="center"/>
          </w:tcPr>
          <w:p w14:paraId="769B8294" w14:textId="77777777" w:rsidR="008C0110" w:rsidRPr="00B71235" w:rsidRDefault="008C0110" w:rsidP="00B06453">
            <w:pPr>
              <w:spacing w:line="240" w:lineRule="auto"/>
              <w:contextualSpacing/>
              <w:jc w:val="center"/>
              <w:rPr>
                <w:rFonts w:ascii="Arial" w:hAnsi="Arial" w:cs="Arial"/>
                <w:b/>
                <w:bCs/>
                <w:sz w:val="20"/>
                <w:szCs w:val="20"/>
              </w:rPr>
            </w:pPr>
            <w:r w:rsidRPr="00B71235">
              <w:rPr>
                <w:rFonts w:ascii="Arial" w:hAnsi="Arial" w:cs="Arial"/>
                <w:b/>
                <w:bCs/>
                <w:sz w:val="20"/>
                <w:szCs w:val="20"/>
              </w:rPr>
              <w:t>Descrição do Item</w:t>
            </w:r>
          </w:p>
        </w:tc>
      </w:tr>
      <w:tr w:rsidR="008C0110" w:rsidRPr="001618AB" w14:paraId="7804D10C" w14:textId="77777777" w:rsidTr="00B06453">
        <w:trPr>
          <w:jc w:val="center"/>
        </w:trPr>
        <w:tc>
          <w:tcPr>
            <w:tcW w:w="9809" w:type="dxa"/>
            <w:gridSpan w:val="5"/>
            <w:shd w:val="clear" w:color="auto" w:fill="auto"/>
          </w:tcPr>
          <w:p w14:paraId="27377F2B" w14:textId="77777777" w:rsidR="00B55B39" w:rsidRPr="001618AB" w:rsidRDefault="00B55B39" w:rsidP="00B55B39">
            <w:pPr>
              <w:pStyle w:val="PargrafodaLista"/>
              <w:numPr>
                <w:ilvl w:val="0"/>
                <w:numId w:val="22"/>
              </w:numPr>
              <w:suppressAutoHyphens/>
              <w:spacing w:line="360" w:lineRule="auto"/>
              <w:jc w:val="both"/>
              <w:rPr>
                <w:rStyle w:val="markedcontent"/>
                <w:rFonts w:ascii="Arial" w:hAnsi="Arial" w:cs="Arial"/>
                <w:sz w:val="20"/>
                <w:szCs w:val="20"/>
              </w:rPr>
            </w:pPr>
            <w:r w:rsidRPr="001618AB">
              <w:rPr>
                <w:rStyle w:val="markedcontent"/>
                <w:rFonts w:ascii="Arial" w:hAnsi="Arial" w:cs="Arial"/>
                <w:sz w:val="20"/>
                <w:szCs w:val="20"/>
              </w:rPr>
              <w:t>Processador: Intel® Core™ 7 150U (10-core, cache de 12MB, até 5.4GHz) ou superior</w:t>
            </w:r>
          </w:p>
          <w:p w14:paraId="17166279" w14:textId="77777777" w:rsidR="00B55B39" w:rsidRPr="001618AB" w:rsidRDefault="00B55B39" w:rsidP="00B55B39">
            <w:pPr>
              <w:pStyle w:val="PargrafodaLista"/>
              <w:numPr>
                <w:ilvl w:val="0"/>
                <w:numId w:val="22"/>
              </w:numPr>
              <w:suppressAutoHyphens/>
              <w:spacing w:line="360" w:lineRule="auto"/>
              <w:jc w:val="both"/>
              <w:rPr>
                <w:rStyle w:val="markedcontent"/>
                <w:rFonts w:ascii="Arial" w:hAnsi="Arial" w:cs="Arial"/>
                <w:sz w:val="20"/>
                <w:szCs w:val="20"/>
              </w:rPr>
            </w:pPr>
            <w:r w:rsidRPr="001618AB">
              <w:rPr>
                <w:rStyle w:val="markedcontent"/>
                <w:rFonts w:ascii="Arial" w:hAnsi="Arial" w:cs="Arial"/>
                <w:sz w:val="20"/>
                <w:szCs w:val="20"/>
              </w:rPr>
              <w:t>Sistema operacional: Windows 11 Pro, Português</w:t>
            </w:r>
          </w:p>
          <w:p w14:paraId="50CC8B3B" w14:textId="77777777" w:rsidR="00B55B39" w:rsidRPr="001618AB" w:rsidRDefault="00B55B39" w:rsidP="00B55B39">
            <w:pPr>
              <w:pStyle w:val="PargrafodaLista"/>
              <w:numPr>
                <w:ilvl w:val="0"/>
                <w:numId w:val="22"/>
              </w:numPr>
              <w:suppressAutoHyphens/>
              <w:spacing w:line="360" w:lineRule="auto"/>
              <w:jc w:val="both"/>
              <w:rPr>
                <w:rStyle w:val="markedcontent"/>
                <w:rFonts w:ascii="Arial" w:hAnsi="Arial" w:cs="Arial"/>
                <w:sz w:val="20"/>
                <w:szCs w:val="20"/>
              </w:rPr>
            </w:pPr>
            <w:r w:rsidRPr="001618AB">
              <w:rPr>
                <w:rStyle w:val="markedcontent"/>
                <w:rFonts w:ascii="Arial" w:hAnsi="Arial" w:cs="Arial"/>
                <w:sz w:val="20"/>
                <w:szCs w:val="20"/>
              </w:rPr>
              <w:t>Placa de vídeo: NVIDIA® GeForce® MX570A, 2 GB GDDR6</w:t>
            </w:r>
          </w:p>
          <w:p w14:paraId="52063704" w14:textId="77777777" w:rsidR="00B55B39" w:rsidRPr="001618AB" w:rsidRDefault="00B55B39" w:rsidP="00B55B39">
            <w:pPr>
              <w:pStyle w:val="PargrafodaLista"/>
              <w:numPr>
                <w:ilvl w:val="0"/>
                <w:numId w:val="22"/>
              </w:numPr>
              <w:suppressAutoHyphens/>
              <w:spacing w:line="360" w:lineRule="auto"/>
              <w:jc w:val="both"/>
              <w:rPr>
                <w:rStyle w:val="markedcontent"/>
                <w:rFonts w:ascii="Arial" w:hAnsi="Arial" w:cs="Arial"/>
                <w:sz w:val="20"/>
                <w:szCs w:val="20"/>
              </w:rPr>
            </w:pPr>
            <w:r w:rsidRPr="001618AB">
              <w:rPr>
                <w:rStyle w:val="markedcontent"/>
                <w:rFonts w:ascii="Arial" w:hAnsi="Arial" w:cs="Arial"/>
                <w:sz w:val="20"/>
                <w:szCs w:val="20"/>
              </w:rPr>
              <w:t>Tela: 14", FHD+ 1920x1200, WVA, sem touchscreen, antirreflexo, 250 nits ou superior</w:t>
            </w:r>
          </w:p>
          <w:p w14:paraId="53797376" w14:textId="77777777" w:rsidR="00B55B39" w:rsidRPr="001618AB" w:rsidRDefault="00B55B39" w:rsidP="00B55B39">
            <w:pPr>
              <w:pStyle w:val="PargrafodaLista"/>
              <w:numPr>
                <w:ilvl w:val="0"/>
                <w:numId w:val="22"/>
              </w:numPr>
              <w:suppressAutoHyphens/>
              <w:spacing w:line="360" w:lineRule="auto"/>
              <w:jc w:val="both"/>
              <w:rPr>
                <w:rStyle w:val="markedcontent"/>
                <w:rFonts w:ascii="Arial" w:hAnsi="Arial" w:cs="Arial"/>
                <w:sz w:val="20"/>
                <w:szCs w:val="20"/>
              </w:rPr>
            </w:pPr>
            <w:r w:rsidRPr="001618AB">
              <w:rPr>
                <w:rStyle w:val="markedcontent"/>
                <w:rFonts w:ascii="Arial" w:hAnsi="Arial" w:cs="Arial"/>
                <w:sz w:val="20"/>
                <w:szCs w:val="20"/>
              </w:rPr>
              <w:t>Memória: 32GB DDR5 (2x16GB) 5200MT/s ou superior</w:t>
            </w:r>
          </w:p>
          <w:p w14:paraId="754F5BFE" w14:textId="77777777" w:rsidR="00B55B39" w:rsidRPr="001618AB" w:rsidRDefault="00B55B39" w:rsidP="00B55B39">
            <w:pPr>
              <w:pStyle w:val="PargrafodaLista"/>
              <w:numPr>
                <w:ilvl w:val="0"/>
                <w:numId w:val="22"/>
              </w:numPr>
              <w:suppressAutoHyphens/>
              <w:spacing w:line="360" w:lineRule="auto"/>
              <w:jc w:val="both"/>
              <w:rPr>
                <w:rStyle w:val="markedcontent"/>
                <w:rFonts w:ascii="Arial" w:hAnsi="Arial" w:cs="Arial"/>
                <w:sz w:val="20"/>
                <w:szCs w:val="20"/>
              </w:rPr>
            </w:pPr>
            <w:r w:rsidRPr="001618AB">
              <w:rPr>
                <w:rStyle w:val="markedcontent"/>
                <w:rFonts w:ascii="Arial" w:hAnsi="Arial" w:cs="Arial"/>
                <w:sz w:val="20"/>
                <w:szCs w:val="20"/>
              </w:rPr>
              <w:t>Armazenamento: SSD de 512GB PCIe NVMe M.2 ou superior</w:t>
            </w:r>
          </w:p>
          <w:p w14:paraId="00890F38" w14:textId="77777777" w:rsidR="00B55B39" w:rsidRPr="001618AB" w:rsidRDefault="00B55B39" w:rsidP="00B55B39">
            <w:pPr>
              <w:pStyle w:val="PargrafodaLista"/>
              <w:numPr>
                <w:ilvl w:val="0"/>
                <w:numId w:val="22"/>
              </w:numPr>
              <w:suppressAutoHyphens/>
              <w:spacing w:line="360" w:lineRule="auto"/>
              <w:jc w:val="both"/>
              <w:rPr>
                <w:rStyle w:val="markedcontent"/>
                <w:rFonts w:ascii="Arial" w:hAnsi="Arial" w:cs="Arial"/>
                <w:sz w:val="20"/>
                <w:szCs w:val="20"/>
              </w:rPr>
            </w:pPr>
            <w:r w:rsidRPr="001618AB">
              <w:rPr>
                <w:rStyle w:val="markedcontent"/>
                <w:rFonts w:ascii="Arial" w:hAnsi="Arial" w:cs="Arial"/>
                <w:sz w:val="20"/>
                <w:szCs w:val="20"/>
              </w:rPr>
              <w:t>Cor predominante: Prata ou Cinza ou Preto</w:t>
            </w:r>
          </w:p>
          <w:p w14:paraId="25199935" w14:textId="77777777" w:rsidR="00B55B39" w:rsidRPr="001618AB" w:rsidRDefault="00B55B39" w:rsidP="00B55B39">
            <w:pPr>
              <w:pStyle w:val="PargrafodaLista"/>
              <w:numPr>
                <w:ilvl w:val="0"/>
                <w:numId w:val="22"/>
              </w:numPr>
              <w:suppressAutoHyphens/>
              <w:spacing w:line="360" w:lineRule="auto"/>
              <w:jc w:val="both"/>
              <w:rPr>
                <w:rStyle w:val="markedcontent"/>
                <w:rFonts w:ascii="Arial" w:hAnsi="Arial" w:cs="Arial"/>
                <w:sz w:val="20"/>
                <w:szCs w:val="20"/>
              </w:rPr>
            </w:pPr>
            <w:r w:rsidRPr="001618AB">
              <w:rPr>
                <w:rStyle w:val="markedcontent"/>
                <w:rFonts w:ascii="Arial" w:hAnsi="Arial" w:cs="Arial"/>
                <w:sz w:val="20"/>
                <w:szCs w:val="20"/>
              </w:rPr>
              <w:t>Teclado: Teclado retro iluminado em Português</w:t>
            </w:r>
          </w:p>
          <w:p w14:paraId="62175321" w14:textId="77777777" w:rsidR="00B55B39" w:rsidRPr="001618AB" w:rsidRDefault="00B55B39" w:rsidP="00B55B39">
            <w:pPr>
              <w:pStyle w:val="PargrafodaLista"/>
              <w:numPr>
                <w:ilvl w:val="0"/>
                <w:numId w:val="22"/>
              </w:numPr>
              <w:suppressAutoHyphens/>
              <w:spacing w:line="360" w:lineRule="auto"/>
              <w:jc w:val="both"/>
              <w:rPr>
                <w:rStyle w:val="markedcontent"/>
                <w:rFonts w:ascii="Arial" w:hAnsi="Arial" w:cs="Arial"/>
                <w:sz w:val="20"/>
                <w:szCs w:val="20"/>
              </w:rPr>
            </w:pPr>
            <w:r w:rsidRPr="001618AB">
              <w:rPr>
                <w:rStyle w:val="markedcontent"/>
                <w:rFonts w:ascii="Arial" w:hAnsi="Arial" w:cs="Arial"/>
                <w:sz w:val="20"/>
                <w:szCs w:val="20"/>
              </w:rPr>
              <w:t>Portas</w:t>
            </w:r>
          </w:p>
          <w:p w14:paraId="33DD0C44" w14:textId="77777777" w:rsidR="00B55B39" w:rsidRPr="001618AB" w:rsidRDefault="00B55B39" w:rsidP="00B55B39">
            <w:pPr>
              <w:pStyle w:val="PargrafodaLista"/>
              <w:numPr>
                <w:ilvl w:val="0"/>
                <w:numId w:val="22"/>
              </w:numPr>
              <w:suppressAutoHyphens/>
              <w:spacing w:line="360" w:lineRule="auto"/>
              <w:jc w:val="both"/>
              <w:rPr>
                <w:rStyle w:val="markedcontent"/>
                <w:rFonts w:ascii="Arial" w:hAnsi="Arial" w:cs="Arial"/>
                <w:sz w:val="20"/>
                <w:szCs w:val="20"/>
              </w:rPr>
            </w:pPr>
            <w:r w:rsidRPr="001618AB">
              <w:rPr>
                <w:rStyle w:val="markedcontent"/>
                <w:rFonts w:ascii="Arial" w:hAnsi="Arial" w:cs="Arial"/>
                <w:sz w:val="20"/>
                <w:szCs w:val="20"/>
              </w:rPr>
              <w:t>2 portas USB 3.2 de 1ª geração (5 Gbit/s) ou superior</w:t>
            </w:r>
          </w:p>
          <w:p w14:paraId="422C64D2" w14:textId="77777777" w:rsidR="00B55B39" w:rsidRPr="001618AB" w:rsidRDefault="00B55B39" w:rsidP="00B55B39">
            <w:pPr>
              <w:pStyle w:val="PargrafodaLista"/>
              <w:numPr>
                <w:ilvl w:val="0"/>
                <w:numId w:val="22"/>
              </w:numPr>
              <w:suppressAutoHyphens/>
              <w:spacing w:line="360" w:lineRule="auto"/>
              <w:jc w:val="both"/>
              <w:rPr>
                <w:rStyle w:val="markedcontent"/>
                <w:rFonts w:ascii="Arial" w:hAnsi="Arial" w:cs="Arial"/>
                <w:sz w:val="20"/>
                <w:szCs w:val="20"/>
              </w:rPr>
            </w:pPr>
            <w:r w:rsidRPr="001618AB">
              <w:rPr>
                <w:rStyle w:val="markedcontent"/>
                <w:rFonts w:ascii="Arial" w:hAnsi="Arial" w:cs="Arial"/>
                <w:sz w:val="20"/>
                <w:szCs w:val="20"/>
              </w:rPr>
              <w:t>1 porta USB 3.2 (10 Gbit/s) Type-C® de 2ª geração com Power Delivery e DisplayPort™</w:t>
            </w:r>
          </w:p>
          <w:p w14:paraId="3C249725" w14:textId="77777777" w:rsidR="00B55B39" w:rsidRPr="001618AB" w:rsidRDefault="00B55B39" w:rsidP="00B55B39">
            <w:pPr>
              <w:pStyle w:val="PargrafodaLista"/>
              <w:numPr>
                <w:ilvl w:val="0"/>
                <w:numId w:val="22"/>
              </w:numPr>
              <w:suppressAutoHyphens/>
              <w:spacing w:line="360" w:lineRule="auto"/>
              <w:jc w:val="both"/>
              <w:rPr>
                <w:rStyle w:val="markedcontent"/>
                <w:rFonts w:ascii="Arial" w:hAnsi="Arial" w:cs="Arial"/>
                <w:sz w:val="20"/>
                <w:szCs w:val="20"/>
              </w:rPr>
            </w:pPr>
            <w:r w:rsidRPr="001618AB">
              <w:rPr>
                <w:rStyle w:val="markedcontent"/>
                <w:rFonts w:ascii="Arial" w:hAnsi="Arial" w:cs="Arial"/>
                <w:sz w:val="20"/>
                <w:szCs w:val="20"/>
              </w:rPr>
              <w:t>1 porta para headset (conjunto de fones de ouvido e microfone)</w:t>
            </w:r>
          </w:p>
          <w:p w14:paraId="62C72B86" w14:textId="77777777" w:rsidR="00B55B39" w:rsidRPr="001618AB" w:rsidRDefault="00B55B39" w:rsidP="00B55B39">
            <w:pPr>
              <w:pStyle w:val="PargrafodaLista"/>
              <w:numPr>
                <w:ilvl w:val="0"/>
                <w:numId w:val="22"/>
              </w:numPr>
              <w:suppressAutoHyphens/>
              <w:spacing w:line="360" w:lineRule="auto"/>
              <w:jc w:val="both"/>
              <w:rPr>
                <w:rStyle w:val="markedcontent"/>
                <w:rFonts w:ascii="Arial" w:hAnsi="Arial" w:cs="Arial"/>
                <w:sz w:val="20"/>
                <w:szCs w:val="20"/>
              </w:rPr>
            </w:pPr>
            <w:r w:rsidRPr="001618AB">
              <w:rPr>
                <w:rStyle w:val="markedcontent"/>
                <w:rFonts w:ascii="Arial" w:hAnsi="Arial" w:cs="Arial"/>
                <w:sz w:val="20"/>
                <w:szCs w:val="20"/>
              </w:rPr>
              <w:t>1 porta HDMI 1.4 ou superior</w:t>
            </w:r>
          </w:p>
          <w:p w14:paraId="0DDD9FA8" w14:textId="77777777" w:rsidR="00B55B39" w:rsidRPr="001618AB" w:rsidRDefault="00B55B39" w:rsidP="00B55B39">
            <w:pPr>
              <w:pStyle w:val="PargrafodaLista"/>
              <w:numPr>
                <w:ilvl w:val="0"/>
                <w:numId w:val="22"/>
              </w:numPr>
              <w:suppressAutoHyphens/>
              <w:spacing w:line="360" w:lineRule="auto"/>
              <w:jc w:val="both"/>
              <w:rPr>
                <w:rStyle w:val="markedcontent"/>
                <w:rFonts w:ascii="Arial" w:hAnsi="Arial" w:cs="Arial"/>
                <w:sz w:val="20"/>
                <w:szCs w:val="20"/>
              </w:rPr>
            </w:pPr>
            <w:r w:rsidRPr="001618AB">
              <w:rPr>
                <w:rStyle w:val="markedcontent"/>
                <w:rFonts w:ascii="Arial" w:hAnsi="Arial" w:cs="Arial"/>
                <w:sz w:val="20"/>
                <w:szCs w:val="20"/>
              </w:rPr>
              <w:t>1 porta para adaptador de energia</w:t>
            </w:r>
          </w:p>
          <w:p w14:paraId="0A4299B2" w14:textId="77777777" w:rsidR="00B55B39" w:rsidRPr="001618AB" w:rsidRDefault="00B55B39" w:rsidP="00B55B39">
            <w:pPr>
              <w:pStyle w:val="PargrafodaLista"/>
              <w:numPr>
                <w:ilvl w:val="0"/>
                <w:numId w:val="22"/>
              </w:numPr>
              <w:suppressAutoHyphens/>
              <w:spacing w:line="360" w:lineRule="auto"/>
              <w:jc w:val="both"/>
              <w:rPr>
                <w:rStyle w:val="markedcontent"/>
                <w:rFonts w:ascii="Arial" w:hAnsi="Arial" w:cs="Arial"/>
                <w:sz w:val="20"/>
                <w:szCs w:val="20"/>
              </w:rPr>
            </w:pPr>
            <w:r w:rsidRPr="001618AB">
              <w:rPr>
                <w:rStyle w:val="markedcontent"/>
                <w:rFonts w:ascii="Arial" w:hAnsi="Arial" w:cs="Arial"/>
                <w:sz w:val="20"/>
                <w:szCs w:val="20"/>
              </w:rPr>
              <w:t>Dimensões aproximadas: Altura: 1,90 cm / Largura: 31,4 cm / Profundidade: 22,6 cm</w:t>
            </w:r>
          </w:p>
          <w:p w14:paraId="380EF4D7" w14:textId="77777777" w:rsidR="00B55B39" w:rsidRPr="001618AB" w:rsidRDefault="00B55B39" w:rsidP="00B55B39">
            <w:pPr>
              <w:pStyle w:val="PargrafodaLista"/>
              <w:numPr>
                <w:ilvl w:val="0"/>
                <w:numId w:val="22"/>
              </w:numPr>
              <w:suppressAutoHyphens/>
              <w:spacing w:line="360" w:lineRule="auto"/>
              <w:jc w:val="both"/>
              <w:rPr>
                <w:rStyle w:val="markedcontent"/>
                <w:rFonts w:ascii="Arial" w:hAnsi="Arial" w:cs="Arial"/>
                <w:sz w:val="20"/>
                <w:szCs w:val="20"/>
              </w:rPr>
            </w:pPr>
            <w:r w:rsidRPr="001618AB">
              <w:rPr>
                <w:rStyle w:val="markedcontent"/>
                <w:rFonts w:ascii="Arial" w:hAnsi="Arial" w:cs="Arial"/>
                <w:sz w:val="20"/>
                <w:szCs w:val="20"/>
              </w:rPr>
              <w:t>Peso máximo: 1,6 kg</w:t>
            </w:r>
          </w:p>
          <w:p w14:paraId="30D3B845" w14:textId="77777777" w:rsidR="00B55B39" w:rsidRPr="001618AB" w:rsidRDefault="00B55B39" w:rsidP="00B55B39">
            <w:pPr>
              <w:pStyle w:val="PargrafodaLista"/>
              <w:numPr>
                <w:ilvl w:val="0"/>
                <w:numId w:val="22"/>
              </w:numPr>
              <w:suppressAutoHyphens/>
              <w:spacing w:line="360" w:lineRule="auto"/>
              <w:jc w:val="both"/>
              <w:rPr>
                <w:rStyle w:val="markedcontent"/>
                <w:rFonts w:ascii="Arial" w:hAnsi="Arial" w:cs="Arial"/>
                <w:sz w:val="20"/>
                <w:szCs w:val="20"/>
              </w:rPr>
            </w:pPr>
            <w:r w:rsidRPr="001618AB">
              <w:rPr>
                <w:rStyle w:val="markedcontent"/>
                <w:rFonts w:ascii="Arial" w:hAnsi="Arial" w:cs="Arial"/>
                <w:sz w:val="20"/>
                <w:szCs w:val="20"/>
              </w:rPr>
              <w:t>Touchpad: Touchpad de alta precisão</w:t>
            </w:r>
          </w:p>
          <w:p w14:paraId="4550F294" w14:textId="77777777" w:rsidR="00B55B39" w:rsidRPr="001618AB" w:rsidRDefault="00B55B39" w:rsidP="00B55B39">
            <w:pPr>
              <w:pStyle w:val="PargrafodaLista"/>
              <w:numPr>
                <w:ilvl w:val="0"/>
                <w:numId w:val="22"/>
              </w:numPr>
              <w:suppressAutoHyphens/>
              <w:spacing w:line="360" w:lineRule="auto"/>
              <w:jc w:val="both"/>
              <w:rPr>
                <w:rStyle w:val="markedcontent"/>
                <w:rFonts w:ascii="Arial" w:hAnsi="Arial" w:cs="Arial"/>
                <w:sz w:val="20"/>
                <w:szCs w:val="20"/>
              </w:rPr>
            </w:pPr>
            <w:r w:rsidRPr="001618AB">
              <w:rPr>
                <w:rStyle w:val="markedcontent"/>
                <w:rFonts w:ascii="Arial" w:hAnsi="Arial" w:cs="Arial"/>
                <w:sz w:val="20"/>
                <w:szCs w:val="20"/>
              </w:rPr>
              <w:t>Câmera: 1080p a 30 fps, câmera FHD RGB para widescreen, microfones de array dupla</w:t>
            </w:r>
          </w:p>
          <w:p w14:paraId="4D76E47E" w14:textId="77777777" w:rsidR="00B55B39" w:rsidRPr="001618AB" w:rsidRDefault="00B55B39" w:rsidP="00B55B39">
            <w:pPr>
              <w:pStyle w:val="PargrafodaLista"/>
              <w:numPr>
                <w:ilvl w:val="0"/>
                <w:numId w:val="22"/>
              </w:numPr>
              <w:suppressAutoHyphens/>
              <w:spacing w:line="360" w:lineRule="auto"/>
              <w:jc w:val="both"/>
              <w:rPr>
                <w:rStyle w:val="markedcontent"/>
                <w:rFonts w:ascii="Arial" w:hAnsi="Arial" w:cs="Arial"/>
                <w:sz w:val="20"/>
                <w:szCs w:val="20"/>
              </w:rPr>
            </w:pPr>
            <w:r w:rsidRPr="001618AB">
              <w:rPr>
                <w:rStyle w:val="markedcontent"/>
                <w:rFonts w:ascii="Arial" w:hAnsi="Arial" w:cs="Arial"/>
                <w:sz w:val="20"/>
                <w:szCs w:val="20"/>
              </w:rPr>
              <w:t>Wireless *: 802.11ax 2x2 Wi-Fi 6, placa de rede wireless com Bluetooth® ou superior</w:t>
            </w:r>
          </w:p>
          <w:p w14:paraId="65288F9C" w14:textId="77777777" w:rsidR="00B55B39" w:rsidRPr="001618AB" w:rsidRDefault="00B55B39" w:rsidP="00B55B39">
            <w:pPr>
              <w:pStyle w:val="PargrafodaLista"/>
              <w:numPr>
                <w:ilvl w:val="0"/>
                <w:numId w:val="22"/>
              </w:numPr>
              <w:suppressAutoHyphens/>
              <w:spacing w:line="360" w:lineRule="auto"/>
              <w:jc w:val="both"/>
              <w:rPr>
                <w:rStyle w:val="markedcontent"/>
                <w:rFonts w:ascii="Arial" w:hAnsi="Arial" w:cs="Arial"/>
                <w:sz w:val="20"/>
                <w:szCs w:val="20"/>
              </w:rPr>
            </w:pPr>
            <w:r w:rsidRPr="001618AB">
              <w:rPr>
                <w:rStyle w:val="markedcontent"/>
                <w:rFonts w:ascii="Arial" w:hAnsi="Arial" w:cs="Arial"/>
                <w:sz w:val="20"/>
                <w:szCs w:val="20"/>
              </w:rPr>
              <w:t>Bateria de 4 Células e 54Wh ou superior</w:t>
            </w:r>
          </w:p>
          <w:p w14:paraId="601A4BB5" w14:textId="77777777" w:rsidR="00B55B39" w:rsidRPr="001618AB" w:rsidRDefault="00B55B39" w:rsidP="00B55B39">
            <w:pPr>
              <w:pStyle w:val="PargrafodaLista"/>
              <w:numPr>
                <w:ilvl w:val="0"/>
                <w:numId w:val="22"/>
              </w:numPr>
              <w:suppressAutoHyphens/>
              <w:spacing w:line="360" w:lineRule="auto"/>
              <w:jc w:val="both"/>
              <w:rPr>
                <w:rStyle w:val="markedcontent"/>
                <w:rFonts w:ascii="Arial" w:hAnsi="Arial" w:cs="Arial"/>
                <w:sz w:val="20"/>
                <w:szCs w:val="20"/>
              </w:rPr>
            </w:pPr>
            <w:r w:rsidRPr="001618AB">
              <w:rPr>
                <w:rStyle w:val="markedcontent"/>
                <w:rFonts w:ascii="Arial" w:hAnsi="Arial" w:cs="Arial"/>
                <w:sz w:val="20"/>
                <w:szCs w:val="20"/>
              </w:rPr>
              <w:t>Energia: adaptador CA 65 Watts (bivolt)</w:t>
            </w:r>
          </w:p>
          <w:p w14:paraId="6BD73824" w14:textId="77777777" w:rsidR="00B55B39" w:rsidRPr="001618AB" w:rsidRDefault="00B55B39" w:rsidP="0032586A">
            <w:pPr>
              <w:pStyle w:val="PargrafodaLista"/>
              <w:numPr>
                <w:ilvl w:val="0"/>
                <w:numId w:val="22"/>
              </w:numPr>
              <w:suppressAutoHyphens/>
              <w:spacing w:after="0" w:line="360" w:lineRule="auto"/>
              <w:ind w:left="714" w:hanging="357"/>
              <w:jc w:val="both"/>
              <w:rPr>
                <w:rStyle w:val="markedcontent"/>
                <w:rFonts w:ascii="Arial" w:hAnsi="Arial" w:cs="Arial"/>
                <w:sz w:val="20"/>
                <w:szCs w:val="20"/>
              </w:rPr>
            </w:pPr>
            <w:r w:rsidRPr="001618AB">
              <w:rPr>
                <w:rStyle w:val="markedcontent"/>
                <w:rFonts w:ascii="Arial" w:hAnsi="Arial" w:cs="Arial"/>
                <w:sz w:val="20"/>
                <w:szCs w:val="20"/>
              </w:rPr>
              <w:t>Áudio e alto-falantes: Alto-falantes estéreo com Waves MaxxAudio® Pro e Dolby Atmos Core, 4 W (2 de 2 W) ou superior</w:t>
            </w:r>
          </w:p>
          <w:p w14:paraId="3A91B1AB" w14:textId="77777777" w:rsidR="00B55B39" w:rsidRPr="001618AB" w:rsidRDefault="00B55B39" w:rsidP="00B55B39">
            <w:pPr>
              <w:pStyle w:val="PargrafodaLista"/>
              <w:numPr>
                <w:ilvl w:val="0"/>
                <w:numId w:val="22"/>
              </w:numPr>
              <w:suppressAutoHyphens/>
              <w:spacing w:line="360" w:lineRule="auto"/>
              <w:jc w:val="both"/>
              <w:rPr>
                <w:rStyle w:val="markedcontent"/>
                <w:rFonts w:ascii="Arial" w:hAnsi="Arial" w:cs="Arial"/>
                <w:sz w:val="20"/>
                <w:szCs w:val="20"/>
              </w:rPr>
            </w:pPr>
            <w:r w:rsidRPr="001618AB">
              <w:rPr>
                <w:rStyle w:val="markedcontent"/>
                <w:rFonts w:ascii="Arial" w:hAnsi="Arial" w:cs="Arial"/>
                <w:sz w:val="20"/>
                <w:szCs w:val="20"/>
              </w:rPr>
              <w:t>Saída de áudio digital 2.1 usando conexão de saída HDMI</w:t>
            </w:r>
          </w:p>
          <w:p w14:paraId="103262CB" w14:textId="79F86B00" w:rsidR="008C0110" w:rsidRPr="001618AB" w:rsidRDefault="00B55B39" w:rsidP="00B55B39">
            <w:pPr>
              <w:suppressAutoHyphens/>
              <w:spacing w:line="360" w:lineRule="auto"/>
              <w:jc w:val="both"/>
              <w:rPr>
                <w:rFonts w:ascii="Arial" w:hAnsi="Arial" w:cs="Arial"/>
                <w:b/>
                <w:sz w:val="20"/>
                <w:szCs w:val="20"/>
              </w:rPr>
            </w:pPr>
            <w:r w:rsidRPr="001618AB">
              <w:rPr>
                <w:rStyle w:val="markedcontent"/>
                <w:rFonts w:ascii="Arial" w:hAnsi="Arial" w:cs="Arial"/>
                <w:sz w:val="20"/>
                <w:szCs w:val="20"/>
              </w:rPr>
              <w:t>Modelo de referência: Notebook Inspiron 14, ou similar ou de melhor qualidade.</w:t>
            </w:r>
          </w:p>
        </w:tc>
      </w:tr>
    </w:tbl>
    <w:p w14:paraId="3B2DC63E" w14:textId="77777777" w:rsidR="008C0110" w:rsidRDefault="008C0110" w:rsidP="00763980">
      <w:pPr>
        <w:suppressAutoHyphens/>
        <w:spacing w:line="360" w:lineRule="auto"/>
        <w:jc w:val="both"/>
        <w:rPr>
          <w:rStyle w:val="markedcontent"/>
          <w:rFonts w:ascii="Arial" w:hAnsi="Arial" w:cs="Arial"/>
          <w:b/>
          <w:bCs/>
          <w:sz w:val="24"/>
          <w:szCs w:val="24"/>
        </w:rPr>
      </w:pPr>
    </w:p>
    <w:p w14:paraId="2DCFDE8C" w14:textId="77777777" w:rsidR="001618AB" w:rsidRDefault="001618AB" w:rsidP="00763980">
      <w:pPr>
        <w:suppressAutoHyphens/>
        <w:spacing w:line="360" w:lineRule="auto"/>
        <w:jc w:val="both"/>
        <w:rPr>
          <w:rStyle w:val="markedcontent"/>
          <w:b/>
          <w:bCs/>
          <w:sz w:val="24"/>
          <w:szCs w:val="24"/>
        </w:rPr>
      </w:pPr>
    </w:p>
    <w:p w14:paraId="0A365709" w14:textId="77777777" w:rsidR="001618AB" w:rsidRDefault="001618AB" w:rsidP="00763980">
      <w:pPr>
        <w:suppressAutoHyphens/>
        <w:spacing w:line="360" w:lineRule="auto"/>
        <w:jc w:val="both"/>
        <w:rPr>
          <w:rStyle w:val="markedcontent"/>
          <w:b/>
          <w:bCs/>
          <w:sz w:val="24"/>
          <w:szCs w:val="24"/>
        </w:rPr>
      </w:pPr>
    </w:p>
    <w:p w14:paraId="100B2668" w14:textId="77777777" w:rsidR="001618AB" w:rsidRDefault="001618AB" w:rsidP="00763980">
      <w:pPr>
        <w:suppressAutoHyphens/>
        <w:spacing w:line="360" w:lineRule="auto"/>
        <w:jc w:val="both"/>
        <w:rPr>
          <w:rStyle w:val="markedcontent"/>
          <w:b/>
          <w:bCs/>
          <w:sz w:val="24"/>
          <w:szCs w:val="24"/>
        </w:rPr>
      </w:pPr>
    </w:p>
    <w:p w14:paraId="585AAA1C" w14:textId="77777777" w:rsidR="001618AB" w:rsidRDefault="001618AB" w:rsidP="00763980">
      <w:pPr>
        <w:suppressAutoHyphens/>
        <w:spacing w:line="360" w:lineRule="auto"/>
        <w:jc w:val="both"/>
        <w:rPr>
          <w:rStyle w:val="markedcontent"/>
          <w:rFonts w:ascii="Arial" w:hAnsi="Arial" w:cs="Arial"/>
          <w:b/>
          <w:bCs/>
          <w:sz w:val="24"/>
          <w:szCs w:val="24"/>
        </w:rPr>
      </w:pPr>
    </w:p>
    <w:tbl>
      <w:tblPr>
        <w:tblW w:w="98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92"/>
        <w:gridCol w:w="1497"/>
        <w:gridCol w:w="1842"/>
        <w:gridCol w:w="4008"/>
        <w:gridCol w:w="1270"/>
      </w:tblGrid>
      <w:tr w:rsidR="001618AB" w:rsidRPr="00B0653D" w14:paraId="45448724" w14:textId="77777777" w:rsidTr="00B06453">
        <w:trPr>
          <w:trHeight w:val="340"/>
          <w:jc w:val="center"/>
        </w:trPr>
        <w:tc>
          <w:tcPr>
            <w:tcW w:w="1192" w:type="dxa"/>
            <w:shd w:val="clear" w:color="auto" w:fill="E7E6E6" w:themeFill="background2"/>
            <w:vAlign w:val="center"/>
          </w:tcPr>
          <w:p w14:paraId="4111B468" w14:textId="77777777" w:rsidR="001618AB" w:rsidRPr="00B0653D" w:rsidRDefault="001618AB" w:rsidP="00B06453">
            <w:pPr>
              <w:spacing w:line="240" w:lineRule="auto"/>
              <w:contextualSpacing/>
              <w:jc w:val="center"/>
              <w:rPr>
                <w:rFonts w:ascii="Arial" w:hAnsi="Arial" w:cs="Arial"/>
                <w:b/>
                <w:bCs/>
                <w:sz w:val="20"/>
                <w:szCs w:val="20"/>
              </w:rPr>
            </w:pPr>
            <w:r w:rsidRPr="00B0653D">
              <w:rPr>
                <w:rFonts w:ascii="Arial" w:hAnsi="Arial" w:cs="Arial"/>
                <w:b/>
                <w:bCs/>
                <w:sz w:val="20"/>
                <w:szCs w:val="20"/>
              </w:rPr>
              <w:t>N° Item</w:t>
            </w:r>
          </w:p>
        </w:tc>
        <w:tc>
          <w:tcPr>
            <w:tcW w:w="1497" w:type="dxa"/>
            <w:shd w:val="clear" w:color="auto" w:fill="E7E6E6" w:themeFill="background2"/>
            <w:vAlign w:val="center"/>
          </w:tcPr>
          <w:p w14:paraId="5F42E18E" w14:textId="77777777" w:rsidR="001618AB" w:rsidRPr="00B0653D" w:rsidRDefault="001618AB" w:rsidP="00B06453">
            <w:pPr>
              <w:spacing w:after="0" w:line="240" w:lineRule="auto"/>
              <w:contextualSpacing/>
              <w:jc w:val="center"/>
              <w:rPr>
                <w:rFonts w:ascii="Arial" w:hAnsi="Arial" w:cs="Arial"/>
                <w:b/>
                <w:bCs/>
                <w:sz w:val="20"/>
                <w:szCs w:val="20"/>
              </w:rPr>
            </w:pPr>
            <w:r w:rsidRPr="00B0653D">
              <w:rPr>
                <w:rStyle w:val="markedcontent"/>
                <w:rFonts w:ascii="Arial" w:hAnsi="Arial" w:cs="Arial"/>
                <w:b/>
                <w:bCs/>
                <w:sz w:val="20"/>
                <w:szCs w:val="20"/>
              </w:rPr>
              <w:t>Requisição</w:t>
            </w:r>
          </w:p>
        </w:tc>
        <w:tc>
          <w:tcPr>
            <w:tcW w:w="1842" w:type="dxa"/>
            <w:shd w:val="clear" w:color="auto" w:fill="E7E6E6" w:themeFill="background2"/>
            <w:vAlign w:val="center"/>
          </w:tcPr>
          <w:p w14:paraId="23D3F462" w14:textId="77777777" w:rsidR="001618AB" w:rsidRPr="00B0653D" w:rsidRDefault="001618AB" w:rsidP="00B06453">
            <w:pPr>
              <w:spacing w:line="240" w:lineRule="auto"/>
              <w:contextualSpacing/>
              <w:jc w:val="center"/>
              <w:rPr>
                <w:rFonts w:ascii="Arial" w:hAnsi="Arial" w:cs="Arial"/>
                <w:b/>
                <w:bCs/>
                <w:sz w:val="20"/>
                <w:szCs w:val="20"/>
              </w:rPr>
            </w:pPr>
            <w:r w:rsidRPr="00B0653D">
              <w:rPr>
                <w:rStyle w:val="markedcontent"/>
                <w:rFonts w:ascii="Arial" w:hAnsi="Arial" w:cs="Arial"/>
                <w:b/>
                <w:bCs/>
                <w:sz w:val="20"/>
                <w:szCs w:val="20"/>
              </w:rPr>
              <w:t>Código</w:t>
            </w:r>
          </w:p>
        </w:tc>
        <w:tc>
          <w:tcPr>
            <w:tcW w:w="4008" w:type="dxa"/>
            <w:shd w:val="clear" w:color="auto" w:fill="E7E6E6" w:themeFill="background2"/>
            <w:vAlign w:val="center"/>
          </w:tcPr>
          <w:p w14:paraId="15530761" w14:textId="77777777" w:rsidR="001618AB" w:rsidRPr="00B0653D" w:rsidRDefault="001618AB" w:rsidP="00B06453">
            <w:pPr>
              <w:spacing w:line="240" w:lineRule="auto"/>
              <w:contextualSpacing/>
              <w:jc w:val="center"/>
              <w:rPr>
                <w:rFonts w:ascii="Arial" w:hAnsi="Arial" w:cs="Arial"/>
                <w:b/>
                <w:bCs/>
                <w:sz w:val="20"/>
                <w:szCs w:val="20"/>
              </w:rPr>
            </w:pPr>
            <w:r w:rsidRPr="00B0653D">
              <w:rPr>
                <w:rStyle w:val="markedcontent"/>
                <w:rFonts w:ascii="Arial" w:hAnsi="Arial" w:cs="Arial"/>
                <w:b/>
                <w:bCs/>
                <w:sz w:val="20"/>
                <w:szCs w:val="20"/>
              </w:rPr>
              <w:t>Item</w:t>
            </w:r>
          </w:p>
        </w:tc>
        <w:tc>
          <w:tcPr>
            <w:tcW w:w="1270" w:type="dxa"/>
            <w:shd w:val="clear" w:color="auto" w:fill="E7E6E6" w:themeFill="background2"/>
            <w:vAlign w:val="center"/>
          </w:tcPr>
          <w:p w14:paraId="2D4EDB6C" w14:textId="77777777" w:rsidR="001618AB" w:rsidRPr="00B0653D" w:rsidRDefault="001618AB" w:rsidP="00B06453">
            <w:pPr>
              <w:spacing w:line="240" w:lineRule="auto"/>
              <w:contextualSpacing/>
              <w:jc w:val="center"/>
              <w:rPr>
                <w:rFonts w:ascii="Arial" w:hAnsi="Arial" w:cs="Arial"/>
                <w:b/>
                <w:bCs/>
                <w:sz w:val="20"/>
                <w:szCs w:val="20"/>
              </w:rPr>
            </w:pPr>
            <w:r w:rsidRPr="00B0653D">
              <w:rPr>
                <w:rStyle w:val="markedcontent"/>
                <w:rFonts w:ascii="Arial" w:hAnsi="Arial" w:cs="Arial"/>
                <w:b/>
                <w:bCs/>
                <w:sz w:val="20"/>
                <w:szCs w:val="20"/>
              </w:rPr>
              <w:t>Unidade</w:t>
            </w:r>
          </w:p>
        </w:tc>
      </w:tr>
      <w:tr w:rsidR="001618AB" w:rsidRPr="00B71235" w14:paraId="2BEEFF66" w14:textId="77777777" w:rsidTr="00B06453">
        <w:trPr>
          <w:trHeight w:val="340"/>
          <w:jc w:val="center"/>
        </w:trPr>
        <w:tc>
          <w:tcPr>
            <w:tcW w:w="1192" w:type="dxa"/>
            <w:shd w:val="clear" w:color="auto" w:fill="auto"/>
            <w:vAlign w:val="center"/>
          </w:tcPr>
          <w:p w14:paraId="71013FCD" w14:textId="526A3BEB" w:rsidR="001618AB" w:rsidRPr="00B71235" w:rsidRDefault="00E215DA" w:rsidP="00B06453">
            <w:pPr>
              <w:spacing w:after="0" w:line="240" w:lineRule="auto"/>
              <w:contextualSpacing/>
              <w:jc w:val="center"/>
              <w:rPr>
                <w:rFonts w:ascii="Arial" w:hAnsi="Arial" w:cs="Arial"/>
                <w:sz w:val="20"/>
                <w:szCs w:val="20"/>
              </w:rPr>
            </w:pPr>
            <w:r>
              <w:rPr>
                <w:rFonts w:ascii="Arial" w:hAnsi="Arial" w:cs="Arial"/>
                <w:sz w:val="20"/>
                <w:szCs w:val="20"/>
              </w:rPr>
              <w:t>2</w:t>
            </w:r>
          </w:p>
        </w:tc>
        <w:tc>
          <w:tcPr>
            <w:tcW w:w="1497" w:type="dxa"/>
            <w:shd w:val="clear" w:color="auto" w:fill="auto"/>
            <w:vAlign w:val="center"/>
          </w:tcPr>
          <w:p w14:paraId="57F97F80" w14:textId="33A307F1" w:rsidR="001618AB" w:rsidRPr="00B71235" w:rsidRDefault="002B1D5C" w:rsidP="00B06453">
            <w:pPr>
              <w:spacing w:after="0" w:line="240" w:lineRule="auto"/>
              <w:contextualSpacing/>
              <w:jc w:val="center"/>
              <w:rPr>
                <w:rFonts w:ascii="Arial" w:hAnsi="Arial" w:cs="Arial"/>
                <w:sz w:val="20"/>
                <w:szCs w:val="20"/>
              </w:rPr>
            </w:pPr>
            <w:r>
              <w:rPr>
                <w:rFonts w:ascii="Arial" w:hAnsi="Arial" w:cs="Arial"/>
                <w:sz w:val="20"/>
                <w:szCs w:val="20"/>
              </w:rPr>
              <w:t>122732</w:t>
            </w:r>
          </w:p>
        </w:tc>
        <w:tc>
          <w:tcPr>
            <w:tcW w:w="1842" w:type="dxa"/>
            <w:shd w:val="clear" w:color="auto" w:fill="auto"/>
            <w:vAlign w:val="center"/>
          </w:tcPr>
          <w:p w14:paraId="199D3E39" w14:textId="0B3A4C60" w:rsidR="001618AB" w:rsidRPr="00B71235" w:rsidRDefault="0032586A" w:rsidP="00B06453">
            <w:pPr>
              <w:spacing w:after="0" w:line="240" w:lineRule="auto"/>
              <w:contextualSpacing/>
              <w:jc w:val="center"/>
              <w:rPr>
                <w:rFonts w:ascii="Arial" w:hAnsi="Arial" w:cs="Arial"/>
                <w:sz w:val="20"/>
                <w:szCs w:val="20"/>
              </w:rPr>
            </w:pPr>
            <w:r w:rsidRPr="0032586A">
              <w:rPr>
                <w:rFonts w:ascii="Arial" w:hAnsi="Arial" w:cs="Arial"/>
                <w:sz w:val="20"/>
                <w:szCs w:val="20"/>
              </w:rPr>
              <w:t>029.058.0002-0</w:t>
            </w:r>
          </w:p>
        </w:tc>
        <w:tc>
          <w:tcPr>
            <w:tcW w:w="4008" w:type="dxa"/>
            <w:shd w:val="clear" w:color="auto" w:fill="auto"/>
            <w:vAlign w:val="center"/>
          </w:tcPr>
          <w:p w14:paraId="4068D9B0" w14:textId="3F1CEAA9" w:rsidR="001618AB" w:rsidRPr="002F6BA3" w:rsidRDefault="005171D8" w:rsidP="00B06453">
            <w:pPr>
              <w:spacing w:after="0" w:line="240" w:lineRule="auto"/>
              <w:jc w:val="center"/>
              <w:rPr>
                <w:rFonts w:ascii="Arial" w:hAnsi="Arial" w:cs="Arial"/>
                <w:b/>
                <w:bCs/>
                <w:sz w:val="20"/>
                <w:szCs w:val="20"/>
              </w:rPr>
            </w:pPr>
            <w:r w:rsidRPr="002F6BA3">
              <w:rPr>
                <w:rFonts w:ascii="Arial" w:hAnsi="Arial" w:cs="Arial"/>
                <w:b/>
                <w:bCs/>
                <w:sz w:val="20"/>
                <w:szCs w:val="20"/>
              </w:rPr>
              <w:t>Monitor de led 23”</w:t>
            </w:r>
          </w:p>
        </w:tc>
        <w:tc>
          <w:tcPr>
            <w:tcW w:w="1270" w:type="dxa"/>
            <w:shd w:val="clear" w:color="auto" w:fill="auto"/>
            <w:vAlign w:val="center"/>
          </w:tcPr>
          <w:p w14:paraId="11740BA2" w14:textId="6AEB7828" w:rsidR="001618AB" w:rsidRPr="00B71235" w:rsidRDefault="0032586A" w:rsidP="00B06453">
            <w:pPr>
              <w:spacing w:after="0" w:line="240" w:lineRule="auto"/>
              <w:contextualSpacing/>
              <w:jc w:val="center"/>
              <w:rPr>
                <w:rFonts w:ascii="Arial" w:hAnsi="Arial" w:cs="Arial"/>
                <w:sz w:val="20"/>
                <w:szCs w:val="20"/>
              </w:rPr>
            </w:pPr>
            <w:r>
              <w:rPr>
                <w:rFonts w:ascii="Arial" w:hAnsi="Arial" w:cs="Arial"/>
                <w:sz w:val="20"/>
                <w:szCs w:val="20"/>
              </w:rPr>
              <w:t>Peça</w:t>
            </w:r>
          </w:p>
        </w:tc>
      </w:tr>
      <w:tr w:rsidR="001618AB" w:rsidRPr="00B71235" w14:paraId="507CD4F8" w14:textId="77777777" w:rsidTr="00B06453">
        <w:trPr>
          <w:trHeight w:val="340"/>
          <w:jc w:val="center"/>
        </w:trPr>
        <w:tc>
          <w:tcPr>
            <w:tcW w:w="9809" w:type="dxa"/>
            <w:gridSpan w:val="5"/>
            <w:shd w:val="clear" w:color="auto" w:fill="E7E6E6" w:themeFill="background2"/>
            <w:vAlign w:val="center"/>
          </w:tcPr>
          <w:p w14:paraId="0AC8B2B7" w14:textId="77777777" w:rsidR="001618AB" w:rsidRPr="00B71235" w:rsidRDefault="001618AB" w:rsidP="00B06453">
            <w:pPr>
              <w:spacing w:line="240" w:lineRule="auto"/>
              <w:contextualSpacing/>
              <w:jc w:val="center"/>
              <w:rPr>
                <w:rFonts w:ascii="Arial" w:hAnsi="Arial" w:cs="Arial"/>
                <w:b/>
                <w:bCs/>
                <w:sz w:val="20"/>
                <w:szCs w:val="20"/>
              </w:rPr>
            </w:pPr>
            <w:r w:rsidRPr="00B71235">
              <w:rPr>
                <w:rFonts w:ascii="Arial" w:hAnsi="Arial" w:cs="Arial"/>
                <w:b/>
                <w:bCs/>
                <w:sz w:val="20"/>
                <w:szCs w:val="20"/>
              </w:rPr>
              <w:t>Descrição do Item</w:t>
            </w:r>
          </w:p>
        </w:tc>
      </w:tr>
      <w:tr w:rsidR="001618AB" w:rsidRPr="001618AB" w14:paraId="516C50EE" w14:textId="77777777" w:rsidTr="00B06453">
        <w:trPr>
          <w:jc w:val="center"/>
        </w:trPr>
        <w:tc>
          <w:tcPr>
            <w:tcW w:w="9809" w:type="dxa"/>
            <w:gridSpan w:val="5"/>
            <w:shd w:val="clear" w:color="auto" w:fill="auto"/>
          </w:tcPr>
          <w:p w14:paraId="4875EE1F" w14:textId="77777777" w:rsidR="00513514" w:rsidRPr="00B426AA" w:rsidRDefault="00513514" w:rsidP="00B426AA">
            <w:pPr>
              <w:pStyle w:val="PargrafodaLista"/>
              <w:numPr>
                <w:ilvl w:val="0"/>
                <w:numId w:val="30"/>
              </w:numPr>
              <w:suppressAutoHyphens/>
              <w:spacing w:after="0" w:line="360" w:lineRule="auto"/>
              <w:jc w:val="both"/>
              <w:rPr>
                <w:rFonts w:ascii="Arial" w:hAnsi="Arial" w:cs="Arial"/>
                <w:bCs/>
                <w:sz w:val="20"/>
                <w:szCs w:val="20"/>
              </w:rPr>
            </w:pPr>
            <w:r w:rsidRPr="00B426AA">
              <w:rPr>
                <w:rFonts w:ascii="Arial" w:hAnsi="Arial" w:cs="Arial"/>
                <w:bCs/>
                <w:sz w:val="20"/>
                <w:szCs w:val="20"/>
              </w:rPr>
              <w:t>Tipo de Monitor: LED</w:t>
            </w:r>
          </w:p>
          <w:p w14:paraId="6F3CF6D2" w14:textId="77777777" w:rsidR="00513514" w:rsidRPr="00B426AA" w:rsidRDefault="00513514" w:rsidP="00B426AA">
            <w:pPr>
              <w:pStyle w:val="PargrafodaLista"/>
              <w:numPr>
                <w:ilvl w:val="0"/>
                <w:numId w:val="30"/>
              </w:numPr>
              <w:suppressAutoHyphens/>
              <w:spacing w:after="0" w:line="360" w:lineRule="auto"/>
              <w:jc w:val="both"/>
              <w:rPr>
                <w:rFonts w:ascii="Arial" w:hAnsi="Arial" w:cs="Arial"/>
                <w:bCs/>
                <w:sz w:val="20"/>
                <w:szCs w:val="20"/>
              </w:rPr>
            </w:pPr>
            <w:r w:rsidRPr="00B426AA">
              <w:rPr>
                <w:rFonts w:ascii="Arial" w:hAnsi="Arial" w:cs="Arial"/>
                <w:bCs/>
                <w:sz w:val="20"/>
                <w:szCs w:val="20"/>
              </w:rPr>
              <w:t>Tamanho da tela: 23” no mínimo</w:t>
            </w:r>
          </w:p>
          <w:p w14:paraId="10D5D525" w14:textId="5DB8F01A" w:rsidR="00513514" w:rsidRPr="00B426AA" w:rsidRDefault="00513514" w:rsidP="00B426AA">
            <w:pPr>
              <w:pStyle w:val="PargrafodaLista"/>
              <w:numPr>
                <w:ilvl w:val="0"/>
                <w:numId w:val="30"/>
              </w:numPr>
              <w:suppressAutoHyphens/>
              <w:spacing w:after="0" w:line="360" w:lineRule="auto"/>
              <w:jc w:val="both"/>
              <w:rPr>
                <w:rFonts w:ascii="Arial" w:hAnsi="Arial" w:cs="Arial"/>
                <w:bCs/>
                <w:sz w:val="20"/>
                <w:szCs w:val="20"/>
              </w:rPr>
            </w:pPr>
            <w:r w:rsidRPr="00B426AA">
              <w:rPr>
                <w:rFonts w:ascii="Arial" w:hAnsi="Arial" w:cs="Arial"/>
                <w:bCs/>
                <w:sz w:val="20"/>
                <w:szCs w:val="20"/>
              </w:rPr>
              <w:t>Resolução: 1920</w:t>
            </w:r>
            <w:r w:rsidR="00D01016" w:rsidRPr="00B426AA">
              <w:rPr>
                <w:rFonts w:ascii="Arial" w:hAnsi="Arial" w:cs="Arial"/>
                <w:bCs/>
                <w:sz w:val="20"/>
                <w:szCs w:val="20"/>
              </w:rPr>
              <w:t xml:space="preserve"> </w:t>
            </w:r>
            <w:r w:rsidRPr="00B426AA">
              <w:rPr>
                <w:rFonts w:ascii="Arial" w:hAnsi="Arial" w:cs="Arial"/>
                <w:bCs/>
                <w:sz w:val="20"/>
                <w:szCs w:val="20"/>
              </w:rPr>
              <w:t>x</w:t>
            </w:r>
            <w:r w:rsidR="00D01016" w:rsidRPr="00B426AA">
              <w:rPr>
                <w:rFonts w:ascii="Arial" w:hAnsi="Arial" w:cs="Arial"/>
                <w:bCs/>
                <w:sz w:val="20"/>
                <w:szCs w:val="20"/>
              </w:rPr>
              <w:t xml:space="preserve"> </w:t>
            </w:r>
            <w:r w:rsidRPr="00B426AA">
              <w:rPr>
                <w:rFonts w:ascii="Arial" w:hAnsi="Arial" w:cs="Arial"/>
                <w:bCs/>
                <w:sz w:val="20"/>
                <w:szCs w:val="20"/>
              </w:rPr>
              <w:t>1080 60Hz (FULL HD)</w:t>
            </w:r>
          </w:p>
          <w:p w14:paraId="765EB3D8" w14:textId="77777777" w:rsidR="00513514" w:rsidRPr="00B426AA" w:rsidRDefault="00513514" w:rsidP="00B426AA">
            <w:pPr>
              <w:pStyle w:val="PargrafodaLista"/>
              <w:numPr>
                <w:ilvl w:val="0"/>
                <w:numId w:val="30"/>
              </w:numPr>
              <w:suppressAutoHyphens/>
              <w:spacing w:after="0" w:line="360" w:lineRule="auto"/>
              <w:jc w:val="both"/>
              <w:rPr>
                <w:rFonts w:ascii="Arial" w:hAnsi="Arial" w:cs="Arial"/>
                <w:bCs/>
                <w:sz w:val="20"/>
                <w:szCs w:val="20"/>
              </w:rPr>
            </w:pPr>
            <w:r w:rsidRPr="00B426AA">
              <w:rPr>
                <w:rFonts w:ascii="Arial" w:hAnsi="Arial" w:cs="Arial"/>
                <w:bCs/>
                <w:sz w:val="20"/>
                <w:szCs w:val="20"/>
              </w:rPr>
              <w:t>Pixel Pitch: 0,271mm</w:t>
            </w:r>
          </w:p>
          <w:p w14:paraId="2A2669A5" w14:textId="77777777" w:rsidR="00513514" w:rsidRPr="00B426AA" w:rsidRDefault="00513514" w:rsidP="00B426AA">
            <w:pPr>
              <w:pStyle w:val="PargrafodaLista"/>
              <w:numPr>
                <w:ilvl w:val="0"/>
                <w:numId w:val="30"/>
              </w:numPr>
              <w:suppressAutoHyphens/>
              <w:spacing w:after="0" w:line="360" w:lineRule="auto"/>
              <w:jc w:val="both"/>
              <w:rPr>
                <w:rFonts w:ascii="Arial" w:hAnsi="Arial" w:cs="Arial"/>
                <w:bCs/>
                <w:sz w:val="20"/>
                <w:szCs w:val="20"/>
              </w:rPr>
            </w:pPr>
            <w:r w:rsidRPr="00B426AA">
              <w:rPr>
                <w:rFonts w:ascii="Arial" w:hAnsi="Arial" w:cs="Arial"/>
                <w:bCs/>
                <w:sz w:val="20"/>
                <w:szCs w:val="20"/>
              </w:rPr>
              <w:t>Brilho: 250 cd/m2</w:t>
            </w:r>
          </w:p>
          <w:p w14:paraId="1EAFA24E" w14:textId="77777777" w:rsidR="00513514" w:rsidRPr="00B426AA" w:rsidRDefault="00513514" w:rsidP="00B426AA">
            <w:pPr>
              <w:pStyle w:val="PargrafodaLista"/>
              <w:numPr>
                <w:ilvl w:val="0"/>
                <w:numId w:val="30"/>
              </w:numPr>
              <w:suppressAutoHyphens/>
              <w:spacing w:after="0" w:line="360" w:lineRule="auto"/>
              <w:jc w:val="both"/>
              <w:rPr>
                <w:rFonts w:ascii="Arial" w:hAnsi="Arial" w:cs="Arial"/>
                <w:bCs/>
                <w:sz w:val="20"/>
                <w:szCs w:val="20"/>
              </w:rPr>
            </w:pPr>
            <w:r w:rsidRPr="00B426AA">
              <w:rPr>
                <w:rFonts w:ascii="Arial" w:hAnsi="Arial" w:cs="Arial"/>
                <w:bCs/>
                <w:sz w:val="20"/>
                <w:szCs w:val="20"/>
              </w:rPr>
              <w:t xml:space="preserve">Contraste: 10.000.000:1 (Relação de Contraste Dinâmico)                                              </w:t>
            </w:r>
          </w:p>
          <w:p w14:paraId="52F24920" w14:textId="77777777" w:rsidR="00513514" w:rsidRPr="00B426AA" w:rsidRDefault="00513514" w:rsidP="00B426AA">
            <w:pPr>
              <w:pStyle w:val="PargrafodaLista"/>
              <w:numPr>
                <w:ilvl w:val="0"/>
                <w:numId w:val="30"/>
              </w:numPr>
              <w:suppressAutoHyphens/>
              <w:spacing w:after="0" w:line="360" w:lineRule="auto"/>
              <w:jc w:val="both"/>
              <w:rPr>
                <w:rFonts w:ascii="Arial" w:hAnsi="Arial" w:cs="Arial"/>
                <w:bCs/>
                <w:sz w:val="20"/>
                <w:szCs w:val="20"/>
              </w:rPr>
            </w:pPr>
            <w:r w:rsidRPr="00B426AA">
              <w:rPr>
                <w:rFonts w:ascii="Arial" w:hAnsi="Arial" w:cs="Arial"/>
                <w:bCs/>
                <w:sz w:val="20"/>
                <w:szCs w:val="20"/>
              </w:rPr>
              <w:t>Ângulo de Visão: 178° H / 178°V</w:t>
            </w:r>
          </w:p>
          <w:p w14:paraId="33EC32B5" w14:textId="77777777" w:rsidR="00513514" w:rsidRPr="00B426AA" w:rsidRDefault="00513514" w:rsidP="00B426AA">
            <w:pPr>
              <w:pStyle w:val="PargrafodaLista"/>
              <w:numPr>
                <w:ilvl w:val="0"/>
                <w:numId w:val="30"/>
              </w:numPr>
              <w:suppressAutoHyphens/>
              <w:spacing w:after="0" w:line="360" w:lineRule="auto"/>
              <w:jc w:val="both"/>
              <w:rPr>
                <w:rFonts w:ascii="Arial" w:hAnsi="Arial" w:cs="Arial"/>
                <w:bCs/>
                <w:sz w:val="20"/>
                <w:szCs w:val="20"/>
              </w:rPr>
            </w:pPr>
            <w:r w:rsidRPr="00B426AA">
              <w:rPr>
                <w:rFonts w:ascii="Arial" w:hAnsi="Arial" w:cs="Arial"/>
                <w:bCs/>
                <w:sz w:val="20"/>
                <w:szCs w:val="20"/>
              </w:rPr>
              <w:t>Tempo de resposta: 4 ms</w:t>
            </w:r>
          </w:p>
          <w:p w14:paraId="07621AAE" w14:textId="77777777" w:rsidR="00513514" w:rsidRPr="00B426AA" w:rsidRDefault="00513514" w:rsidP="00B426AA">
            <w:pPr>
              <w:pStyle w:val="PargrafodaLista"/>
              <w:numPr>
                <w:ilvl w:val="0"/>
                <w:numId w:val="30"/>
              </w:numPr>
              <w:suppressAutoHyphens/>
              <w:spacing w:after="0" w:line="360" w:lineRule="auto"/>
              <w:jc w:val="both"/>
              <w:rPr>
                <w:rFonts w:ascii="Arial" w:hAnsi="Arial" w:cs="Arial"/>
                <w:bCs/>
                <w:sz w:val="20"/>
                <w:szCs w:val="20"/>
              </w:rPr>
            </w:pPr>
            <w:r w:rsidRPr="00B426AA">
              <w:rPr>
                <w:rFonts w:ascii="Arial" w:hAnsi="Arial" w:cs="Arial"/>
                <w:bCs/>
                <w:sz w:val="20"/>
                <w:szCs w:val="20"/>
              </w:rPr>
              <w:t>Pedestal incluso: Sim</w:t>
            </w:r>
          </w:p>
          <w:p w14:paraId="59A63F47" w14:textId="77777777" w:rsidR="00513514" w:rsidRPr="00B426AA" w:rsidRDefault="00513514" w:rsidP="00B426AA">
            <w:pPr>
              <w:pStyle w:val="PargrafodaLista"/>
              <w:numPr>
                <w:ilvl w:val="0"/>
                <w:numId w:val="30"/>
              </w:numPr>
              <w:suppressAutoHyphens/>
              <w:spacing w:after="0" w:line="360" w:lineRule="auto"/>
              <w:jc w:val="both"/>
              <w:rPr>
                <w:rFonts w:ascii="Arial" w:hAnsi="Arial" w:cs="Arial"/>
                <w:bCs/>
                <w:sz w:val="20"/>
                <w:szCs w:val="20"/>
              </w:rPr>
            </w:pPr>
            <w:r w:rsidRPr="00B426AA">
              <w:rPr>
                <w:rFonts w:ascii="Arial" w:hAnsi="Arial" w:cs="Arial"/>
                <w:bCs/>
                <w:sz w:val="20"/>
                <w:szCs w:val="20"/>
              </w:rPr>
              <w:t>Conexões: 1 VGA; 1 DVI; 1 HDMI no mínimo</w:t>
            </w:r>
          </w:p>
          <w:p w14:paraId="59D67E3A" w14:textId="77777777" w:rsidR="00513514" w:rsidRPr="00B426AA" w:rsidRDefault="00513514" w:rsidP="00B426AA">
            <w:pPr>
              <w:pStyle w:val="PargrafodaLista"/>
              <w:numPr>
                <w:ilvl w:val="0"/>
                <w:numId w:val="30"/>
              </w:numPr>
              <w:suppressAutoHyphens/>
              <w:spacing w:after="0" w:line="360" w:lineRule="auto"/>
              <w:jc w:val="both"/>
              <w:rPr>
                <w:rFonts w:ascii="Arial" w:hAnsi="Arial" w:cs="Arial"/>
                <w:bCs/>
                <w:sz w:val="20"/>
                <w:szCs w:val="20"/>
              </w:rPr>
            </w:pPr>
            <w:r w:rsidRPr="00B426AA">
              <w:rPr>
                <w:rFonts w:ascii="Arial" w:hAnsi="Arial" w:cs="Arial"/>
                <w:bCs/>
                <w:sz w:val="20"/>
                <w:szCs w:val="20"/>
              </w:rPr>
              <w:t>Cor Predominante: Preto</w:t>
            </w:r>
          </w:p>
          <w:p w14:paraId="14B56571" w14:textId="77777777" w:rsidR="00513514" w:rsidRPr="00B426AA" w:rsidRDefault="00513514" w:rsidP="00B426AA">
            <w:pPr>
              <w:pStyle w:val="PargrafodaLista"/>
              <w:numPr>
                <w:ilvl w:val="0"/>
                <w:numId w:val="30"/>
              </w:numPr>
              <w:suppressAutoHyphens/>
              <w:spacing w:after="0" w:line="360" w:lineRule="auto"/>
              <w:jc w:val="both"/>
              <w:rPr>
                <w:rFonts w:ascii="Arial" w:hAnsi="Arial" w:cs="Arial"/>
                <w:bCs/>
                <w:sz w:val="20"/>
                <w:szCs w:val="20"/>
              </w:rPr>
            </w:pPr>
            <w:r w:rsidRPr="00B426AA">
              <w:rPr>
                <w:rFonts w:ascii="Arial" w:hAnsi="Arial" w:cs="Arial"/>
                <w:bCs/>
                <w:sz w:val="20"/>
                <w:szCs w:val="20"/>
              </w:rPr>
              <w:t>Voltagem: Bivolt</w:t>
            </w:r>
          </w:p>
          <w:p w14:paraId="0E0168E2" w14:textId="77777777" w:rsidR="00513514" w:rsidRPr="00B426AA" w:rsidRDefault="00513514" w:rsidP="00B426AA">
            <w:pPr>
              <w:pStyle w:val="PargrafodaLista"/>
              <w:numPr>
                <w:ilvl w:val="0"/>
                <w:numId w:val="30"/>
              </w:numPr>
              <w:suppressAutoHyphens/>
              <w:spacing w:after="0" w:line="360" w:lineRule="auto"/>
              <w:jc w:val="both"/>
              <w:rPr>
                <w:rFonts w:ascii="Arial" w:hAnsi="Arial" w:cs="Arial"/>
                <w:bCs/>
                <w:sz w:val="20"/>
                <w:szCs w:val="20"/>
              </w:rPr>
            </w:pPr>
            <w:r w:rsidRPr="00B426AA">
              <w:rPr>
                <w:rFonts w:ascii="Arial" w:hAnsi="Arial" w:cs="Arial"/>
                <w:bCs/>
                <w:sz w:val="20"/>
                <w:szCs w:val="20"/>
              </w:rPr>
              <w:t>Conteúdo da Embalagem: Cabo de força; cabo D-Sub ou HDMI; manual (CD); certificado de garantia; base; monitor</w:t>
            </w:r>
          </w:p>
          <w:p w14:paraId="68E5C2BA" w14:textId="67216EDB" w:rsidR="001618AB" w:rsidRPr="00B426AA" w:rsidRDefault="00513514" w:rsidP="00B426AA">
            <w:pPr>
              <w:pStyle w:val="PargrafodaLista"/>
              <w:numPr>
                <w:ilvl w:val="0"/>
                <w:numId w:val="30"/>
              </w:numPr>
              <w:suppressAutoHyphens/>
              <w:spacing w:after="0" w:line="360" w:lineRule="auto"/>
              <w:jc w:val="both"/>
              <w:rPr>
                <w:rFonts w:ascii="Arial" w:hAnsi="Arial" w:cs="Arial"/>
                <w:b/>
                <w:sz w:val="20"/>
                <w:szCs w:val="20"/>
              </w:rPr>
            </w:pPr>
            <w:r w:rsidRPr="00B426AA">
              <w:rPr>
                <w:rFonts w:ascii="Arial" w:hAnsi="Arial" w:cs="Arial"/>
                <w:bCs/>
                <w:sz w:val="20"/>
                <w:szCs w:val="20"/>
              </w:rPr>
              <w:t>Garantia do Fornecedor: 12 meses</w:t>
            </w:r>
          </w:p>
        </w:tc>
      </w:tr>
    </w:tbl>
    <w:p w14:paraId="3519FD28" w14:textId="77777777" w:rsidR="001618AB" w:rsidRDefault="001618AB" w:rsidP="00763980">
      <w:pPr>
        <w:suppressAutoHyphens/>
        <w:spacing w:line="360" w:lineRule="auto"/>
        <w:jc w:val="both"/>
        <w:rPr>
          <w:rStyle w:val="markedcontent"/>
          <w:rFonts w:ascii="Arial" w:hAnsi="Arial" w:cs="Arial"/>
          <w:b/>
          <w:bCs/>
          <w:sz w:val="24"/>
          <w:szCs w:val="24"/>
        </w:rPr>
      </w:pPr>
    </w:p>
    <w:tbl>
      <w:tblPr>
        <w:tblW w:w="98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92"/>
        <w:gridCol w:w="1497"/>
        <w:gridCol w:w="1842"/>
        <w:gridCol w:w="4008"/>
        <w:gridCol w:w="1270"/>
      </w:tblGrid>
      <w:tr w:rsidR="00E215DA" w:rsidRPr="00B0653D" w14:paraId="16A601DF" w14:textId="77777777" w:rsidTr="00E215DA">
        <w:trPr>
          <w:trHeight w:val="340"/>
          <w:jc w:val="center"/>
        </w:trPr>
        <w:tc>
          <w:tcPr>
            <w:tcW w:w="1192"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CC5CADF" w14:textId="77777777" w:rsidR="00E215DA" w:rsidRPr="00B0653D" w:rsidRDefault="00E215DA" w:rsidP="008849F5">
            <w:pPr>
              <w:spacing w:line="240" w:lineRule="auto"/>
              <w:contextualSpacing/>
              <w:jc w:val="center"/>
              <w:rPr>
                <w:rFonts w:ascii="Arial" w:hAnsi="Arial" w:cs="Arial"/>
                <w:b/>
                <w:bCs/>
                <w:sz w:val="20"/>
                <w:szCs w:val="20"/>
              </w:rPr>
            </w:pPr>
            <w:r w:rsidRPr="00B0653D">
              <w:rPr>
                <w:rFonts w:ascii="Arial" w:hAnsi="Arial" w:cs="Arial"/>
                <w:b/>
                <w:bCs/>
                <w:sz w:val="20"/>
                <w:szCs w:val="20"/>
              </w:rPr>
              <w:t>N° Item</w:t>
            </w:r>
          </w:p>
        </w:tc>
        <w:tc>
          <w:tcPr>
            <w:tcW w:w="149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1B048223" w14:textId="77777777" w:rsidR="00E215DA" w:rsidRPr="00B0653D" w:rsidRDefault="00E215DA" w:rsidP="008849F5">
            <w:pPr>
              <w:spacing w:after="0" w:line="240" w:lineRule="auto"/>
              <w:contextualSpacing/>
              <w:jc w:val="center"/>
              <w:rPr>
                <w:rFonts w:ascii="Arial" w:hAnsi="Arial" w:cs="Arial"/>
                <w:b/>
                <w:bCs/>
                <w:sz w:val="20"/>
                <w:szCs w:val="20"/>
              </w:rPr>
            </w:pPr>
            <w:r w:rsidRPr="00B0653D">
              <w:rPr>
                <w:rStyle w:val="markedcontent"/>
                <w:rFonts w:ascii="Arial" w:hAnsi="Arial" w:cs="Arial"/>
                <w:b/>
                <w:bCs/>
                <w:sz w:val="20"/>
                <w:szCs w:val="20"/>
              </w:rPr>
              <w:t>Requisição</w:t>
            </w:r>
          </w:p>
        </w:tc>
        <w:tc>
          <w:tcPr>
            <w:tcW w:w="1842"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17014A3D" w14:textId="77777777" w:rsidR="00E215DA" w:rsidRPr="00B0653D" w:rsidRDefault="00E215DA" w:rsidP="008849F5">
            <w:pPr>
              <w:spacing w:line="240" w:lineRule="auto"/>
              <w:contextualSpacing/>
              <w:jc w:val="center"/>
              <w:rPr>
                <w:rFonts w:ascii="Arial" w:hAnsi="Arial" w:cs="Arial"/>
                <w:b/>
                <w:bCs/>
                <w:sz w:val="20"/>
                <w:szCs w:val="20"/>
              </w:rPr>
            </w:pPr>
            <w:r w:rsidRPr="00B0653D">
              <w:rPr>
                <w:rStyle w:val="markedcontent"/>
                <w:rFonts w:ascii="Arial" w:hAnsi="Arial" w:cs="Arial"/>
                <w:b/>
                <w:bCs/>
                <w:sz w:val="20"/>
                <w:szCs w:val="20"/>
              </w:rPr>
              <w:t>Código</w:t>
            </w:r>
          </w:p>
        </w:tc>
        <w:tc>
          <w:tcPr>
            <w:tcW w:w="4008"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789D19D" w14:textId="77777777" w:rsidR="00E215DA" w:rsidRPr="00B0653D" w:rsidRDefault="00E215DA" w:rsidP="008849F5">
            <w:pPr>
              <w:spacing w:line="240" w:lineRule="auto"/>
              <w:contextualSpacing/>
              <w:jc w:val="center"/>
              <w:rPr>
                <w:rFonts w:ascii="Arial" w:hAnsi="Arial" w:cs="Arial"/>
                <w:b/>
                <w:bCs/>
                <w:sz w:val="20"/>
                <w:szCs w:val="20"/>
              </w:rPr>
            </w:pPr>
            <w:r w:rsidRPr="00B0653D">
              <w:rPr>
                <w:rStyle w:val="markedcontent"/>
                <w:rFonts w:ascii="Arial" w:hAnsi="Arial" w:cs="Arial"/>
                <w:b/>
                <w:bCs/>
                <w:sz w:val="20"/>
                <w:szCs w:val="20"/>
              </w:rPr>
              <w:t>Item</w:t>
            </w:r>
          </w:p>
        </w:tc>
        <w:tc>
          <w:tcPr>
            <w:tcW w:w="1270"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D3B4A80" w14:textId="77777777" w:rsidR="00E215DA" w:rsidRPr="00B0653D" w:rsidRDefault="00E215DA" w:rsidP="008849F5">
            <w:pPr>
              <w:spacing w:line="240" w:lineRule="auto"/>
              <w:contextualSpacing/>
              <w:jc w:val="center"/>
              <w:rPr>
                <w:rFonts w:ascii="Arial" w:hAnsi="Arial" w:cs="Arial"/>
                <w:b/>
                <w:bCs/>
                <w:sz w:val="20"/>
                <w:szCs w:val="20"/>
              </w:rPr>
            </w:pPr>
            <w:r w:rsidRPr="00B0653D">
              <w:rPr>
                <w:rStyle w:val="markedcontent"/>
                <w:rFonts w:ascii="Arial" w:hAnsi="Arial" w:cs="Arial"/>
                <w:b/>
                <w:bCs/>
                <w:sz w:val="20"/>
                <w:szCs w:val="20"/>
              </w:rPr>
              <w:t>Unidade</w:t>
            </w:r>
          </w:p>
        </w:tc>
      </w:tr>
      <w:tr w:rsidR="00E215DA" w:rsidRPr="00B71235" w14:paraId="037A8E27" w14:textId="77777777" w:rsidTr="00E215DA">
        <w:trPr>
          <w:trHeight w:val="340"/>
          <w:jc w:val="center"/>
        </w:trPr>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274BE" w14:textId="52ABFA8B" w:rsidR="00E215DA" w:rsidRPr="00E215DA" w:rsidRDefault="00E215DA" w:rsidP="00E215DA">
            <w:pPr>
              <w:spacing w:line="240" w:lineRule="auto"/>
              <w:contextualSpacing/>
              <w:jc w:val="center"/>
              <w:rPr>
                <w:rFonts w:ascii="Arial" w:hAnsi="Arial" w:cs="Arial"/>
                <w:b/>
                <w:bCs/>
                <w:sz w:val="20"/>
                <w:szCs w:val="20"/>
              </w:rPr>
            </w:pPr>
            <w:r>
              <w:rPr>
                <w:rFonts w:ascii="Arial" w:hAnsi="Arial" w:cs="Arial"/>
                <w:b/>
                <w:bCs/>
                <w:sz w:val="20"/>
                <w:szCs w:val="20"/>
              </w:rPr>
              <w:t>3</w:t>
            </w:r>
          </w:p>
        </w:tc>
        <w:tc>
          <w:tcPr>
            <w:tcW w:w="1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587B8" w14:textId="77777777" w:rsidR="00E215DA" w:rsidRPr="00E215DA" w:rsidRDefault="00E215DA" w:rsidP="008849F5">
            <w:pPr>
              <w:spacing w:after="0" w:line="240" w:lineRule="auto"/>
              <w:contextualSpacing/>
              <w:jc w:val="center"/>
              <w:rPr>
                <w:rFonts w:ascii="Arial" w:hAnsi="Arial" w:cs="Arial"/>
                <w:b/>
                <w:bCs/>
                <w:sz w:val="20"/>
                <w:szCs w:val="20"/>
              </w:rPr>
            </w:pPr>
            <w:r w:rsidRPr="00E215DA">
              <w:rPr>
                <w:rFonts w:ascii="Arial" w:hAnsi="Arial" w:cs="Arial"/>
                <w:b/>
                <w:bCs/>
                <w:sz w:val="20"/>
                <w:szCs w:val="20"/>
              </w:rPr>
              <w:t>122732</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490DC" w14:textId="77777777" w:rsidR="00E215DA" w:rsidRPr="00E215DA" w:rsidRDefault="00E215DA" w:rsidP="00E215DA">
            <w:pPr>
              <w:spacing w:line="240" w:lineRule="auto"/>
              <w:contextualSpacing/>
              <w:jc w:val="center"/>
              <w:rPr>
                <w:rFonts w:ascii="Arial" w:hAnsi="Arial" w:cs="Arial"/>
                <w:b/>
                <w:bCs/>
                <w:sz w:val="20"/>
                <w:szCs w:val="20"/>
              </w:rPr>
            </w:pPr>
            <w:r w:rsidRPr="00E215DA">
              <w:rPr>
                <w:rFonts w:ascii="Arial" w:hAnsi="Arial" w:cs="Arial"/>
                <w:b/>
                <w:bCs/>
                <w:sz w:val="20"/>
                <w:szCs w:val="20"/>
              </w:rPr>
              <w:t>029.083.0009-5</w:t>
            </w:r>
          </w:p>
        </w:tc>
        <w:tc>
          <w:tcPr>
            <w:tcW w:w="40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61ACB" w14:textId="77777777" w:rsidR="00E215DA" w:rsidRPr="00B426AA" w:rsidRDefault="00E215DA" w:rsidP="00E215DA">
            <w:pPr>
              <w:spacing w:line="240" w:lineRule="auto"/>
              <w:contextualSpacing/>
              <w:jc w:val="center"/>
              <w:rPr>
                <w:rFonts w:ascii="Arial" w:hAnsi="Arial" w:cs="Arial"/>
                <w:b/>
                <w:bCs/>
                <w:sz w:val="20"/>
                <w:szCs w:val="20"/>
              </w:rPr>
            </w:pPr>
            <w:r w:rsidRPr="00B426AA">
              <w:rPr>
                <w:rFonts w:ascii="Arial" w:hAnsi="Arial" w:cs="Arial"/>
                <w:b/>
                <w:bCs/>
                <w:sz w:val="20"/>
                <w:szCs w:val="20"/>
              </w:rPr>
              <w:t>Teclado e mouse wireless</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EB38A" w14:textId="77777777" w:rsidR="00E215DA" w:rsidRPr="00E215DA" w:rsidRDefault="00E215DA" w:rsidP="00E215DA">
            <w:pPr>
              <w:spacing w:line="240" w:lineRule="auto"/>
              <w:contextualSpacing/>
              <w:jc w:val="center"/>
              <w:rPr>
                <w:rFonts w:ascii="Arial" w:hAnsi="Arial" w:cs="Arial"/>
                <w:b/>
                <w:bCs/>
                <w:sz w:val="20"/>
                <w:szCs w:val="20"/>
              </w:rPr>
            </w:pPr>
            <w:r w:rsidRPr="00E215DA">
              <w:rPr>
                <w:rFonts w:ascii="Arial" w:hAnsi="Arial" w:cs="Arial"/>
                <w:b/>
                <w:bCs/>
                <w:sz w:val="20"/>
                <w:szCs w:val="20"/>
              </w:rPr>
              <w:t>kit</w:t>
            </w:r>
          </w:p>
        </w:tc>
      </w:tr>
      <w:tr w:rsidR="00E215DA" w:rsidRPr="00B71235" w14:paraId="585D1694" w14:textId="77777777" w:rsidTr="008849F5">
        <w:trPr>
          <w:trHeight w:val="340"/>
          <w:jc w:val="center"/>
        </w:trPr>
        <w:tc>
          <w:tcPr>
            <w:tcW w:w="9809" w:type="dxa"/>
            <w:gridSpan w:val="5"/>
            <w:shd w:val="clear" w:color="auto" w:fill="E7E6E6" w:themeFill="background2"/>
            <w:vAlign w:val="center"/>
          </w:tcPr>
          <w:p w14:paraId="0FAC198E" w14:textId="77777777" w:rsidR="00E215DA" w:rsidRPr="00B71235" w:rsidRDefault="00E215DA" w:rsidP="008849F5">
            <w:pPr>
              <w:spacing w:line="240" w:lineRule="auto"/>
              <w:contextualSpacing/>
              <w:jc w:val="center"/>
              <w:rPr>
                <w:rFonts w:ascii="Arial" w:hAnsi="Arial" w:cs="Arial"/>
                <w:b/>
                <w:bCs/>
                <w:sz w:val="20"/>
                <w:szCs w:val="20"/>
              </w:rPr>
            </w:pPr>
            <w:r w:rsidRPr="00B71235">
              <w:rPr>
                <w:rFonts w:ascii="Arial" w:hAnsi="Arial" w:cs="Arial"/>
                <w:b/>
                <w:bCs/>
                <w:sz w:val="20"/>
                <w:szCs w:val="20"/>
              </w:rPr>
              <w:t>Descrição do Item</w:t>
            </w:r>
          </w:p>
        </w:tc>
      </w:tr>
      <w:tr w:rsidR="00E215DA" w:rsidRPr="001618AB" w14:paraId="0E2ED74B" w14:textId="77777777" w:rsidTr="008849F5">
        <w:trPr>
          <w:jc w:val="center"/>
        </w:trPr>
        <w:tc>
          <w:tcPr>
            <w:tcW w:w="9809" w:type="dxa"/>
            <w:gridSpan w:val="5"/>
            <w:shd w:val="clear" w:color="auto" w:fill="auto"/>
          </w:tcPr>
          <w:p w14:paraId="06381C3D" w14:textId="77777777" w:rsidR="00E215DA" w:rsidRPr="00F01C25" w:rsidRDefault="00E215DA" w:rsidP="00E215DA">
            <w:pPr>
              <w:pStyle w:val="PargrafodaLista"/>
              <w:numPr>
                <w:ilvl w:val="0"/>
                <w:numId w:val="34"/>
              </w:numPr>
              <w:suppressAutoHyphens/>
              <w:spacing w:after="0" w:line="360" w:lineRule="auto"/>
              <w:jc w:val="both"/>
              <w:rPr>
                <w:rFonts w:ascii="Arial" w:hAnsi="Arial" w:cs="Arial"/>
                <w:bCs/>
                <w:sz w:val="20"/>
                <w:szCs w:val="20"/>
                <w:lang w:val="en-US"/>
              </w:rPr>
            </w:pPr>
            <w:r w:rsidRPr="00F01C25">
              <w:rPr>
                <w:rFonts w:ascii="Arial" w:hAnsi="Arial" w:cs="Arial"/>
                <w:bCs/>
                <w:sz w:val="20"/>
                <w:szCs w:val="20"/>
                <w:lang w:val="en-US"/>
              </w:rPr>
              <w:t>Cor: preto</w:t>
            </w:r>
          </w:p>
          <w:p w14:paraId="319FF5ED" w14:textId="77777777" w:rsidR="00E215DA" w:rsidRPr="00F01C25" w:rsidRDefault="00E215DA" w:rsidP="00E215DA">
            <w:pPr>
              <w:pStyle w:val="PargrafodaLista"/>
              <w:numPr>
                <w:ilvl w:val="0"/>
                <w:numId w:val="34"/>
              </w:numPr>
              <w:suppressAutoHyphens/>
              <w:spacing w:after="0" w:line="360" w:lineRule="auto"/>
              <w:jc w:val="both"/>
              <w:rPr>
                <w:rFonts w:ascii="Arial" w:hAnsi="Arial" w:cs="Arial"/>
                <w:bCs/>
                <w:sz w:val="20"/>
                <w:szCs w:val="20"/>
                <w:lang w:val="en-US"/>
              </w:rPr>
            </w:pPr>
            <w:r w:rsidRPr="00F01C25">
              <w:rPr>
                <w:rFonts w:ascii="Arial" w:hAnsi="Arial" w:cs="Arial"/>
                <w:bCs/>
                <w:sz w:val="20"/>
                <w:szCs w:val="20"/>
                <w:lang w:val="en-US"/>
              </w:rPr>
              <w:t>Layout: ABNT 2</w:t>
            </w:r>
          </w:p>
          <w:p w14:paraId="60AA4D8D" w14:textId="77777777" w:rsidR="00E215DA" w:rsidRPr="00F01C25" w:rsidRDefault="00E215DA" w:rsidP="00E215DA">
            <w:pPr>
              <w:pStyle w:val="PargrafodaLista"/>
              <w:numPr>
                <w:ilvl w:val="0"/>
                <w:numId w:val="34"/>
              </w:numPr>
              <w:suppressAutoHyphens/>
              <w:spacing w:after="0" w:line="360" w:lineRule="auto"/>
              <w:jc w:val="both"/>
              <w:rPr>
                <w:rFonts w:ascii="Arial" w:hAnsi="Arial" w:cs="Arial"/>
                <w:bCs/>
                <w:sz w:val="20"/>
                <w:szCs w:val="20"/>
                <w:lang w:val="en-US"/>
              </w:rPr>
            </w:pPr>
            <w:r w:rsidRPr="00F01C25">
              <w:rPr>
                <w:rFonts w:ascii="Arial" w:hAnsi="Arial" w:cs="Arial"/>
                <w:bCs/>
                <w:sz w:val="20"/>
                <w:szCs w:val="20"/>
                <w:lang w:val="en-US"/>
              </w:rPr>
              <w:t>Conexão: USB</w:t>
            </w:r>
          </w:p>
          <w:p w14:paraId="006E0CDE" w14:textId="77777777" w:rsidR="00E215DA" w:rsidRPr="00F01C25" w:rsidRDefault="00E215DA" w:rsidP="00E215DA">
            <w:pPr>
              <w:pStyle w:val="PargrafodaLista"/>
              <w:numPr>
                <w:ilvl w:val="0"/>
                <w:numId w:val="34"/>
              </w:numPr>
              <w:suppressAutoHyphens/>
              <w:spacing w:after="0" w:line="360" w:lineRule="auto"/>
              <w:jc w:val="both"/>
              <w:rPr>
                <w:rFonts w:ascii="Arial" w:hAnsi="Arial" w:cs="Arial"/>
                <w:bCs/>
                <w:sz w:val="20"/>
                <w:szCs w:val="20"/>
              </w:rPr>
            </w:pPr>
            <w:r w:rsidRPr="00F01C25">
              <w:rPr>
                <w:rFonts w:ascii="Arial" w:hAnsi="Arial" w:cs="Arial"/>
                <w:bCs/>
                <w:sz w:val="20"/>
                <w:szCs w:val="20"/>
              </w:rPr>
              <w:t>Tipo: Wireless</w:t>
            </w:r>
          </w:p>
          <w:p w14:paraId="18F050AE" w14:textId="77777777" w:rsidR="00E215DA" w:rsidRPr="00F01C25" w:rsidRDefault="00E215DA" w:rsidP="00E215DA">
            <w:pPr>
              <w:pStyle w:val="PargrafodaLista"/>
              <w:numPr>
                <w:ilvl w:val="0"/>
                <w:numId w:val="34"/>
              </w:numPr>
              <w:suppressAutoHyphens/>
              <w:spacing w:after="0" w:line="360" w:lineRule="auto"/>
              <w:jc w:val="both"/>
              <w:rPr>
                <w:rFonts w:ascii="Arial" w:hAnsi="Arial" w:cs="Arial"/>
                <w:bCs/>
                <w:sz w:val="20"/>
                <w:szCs w:val="20"/>
              </w:rPr>
            </w:pPr>
            <w:r w:rsidRPr="00F01C25">
              <w:rPr>
                <w:rFonts w:ascii="Arial" w:hAnsi="Arial" w:cs="Arial"/>
                <w:bCs/>
                <w:sz w:val="20"/>
                <w:szCs w:val="20"/>
              </w:rPr>
              <w:t>Distância: até 9 metros</w:t>
            </w:r>
          </w:p>
          <w:p w14:paraId="5653E73F" w14:textId="77777777" w:rsidR="00E215DA" w:rsidRPr="00F01C25" w:rsidRDefault="00E215DA" w:rsidP="00E215DA">
            <w:pPr>
              <w:pStyle w:val="PargrafodaLista"/>
              <w:numPr>
                <w:ilvl w:val="0"/>
                <w:numId w:val="34"/>
              </w:numPr>
              <w:suppressAutoHyphens/>
              <w:spacing w:after="0" w:line="360" w:lineRule="auto"/>
              <w:jc w:val="both"/>
              <w:rPr>
                <w:rFonts w:ascii="Arial" w:hAnsi="Arial" w:cs="Arial"/>
                <w:bCs/>
                <w:sz w:val="20"/>
                <w:szCs w:val="20"/>
              </w:rPr>
            </w:pPr>
            <w:r w:rsidRPr="00F01C25">
              <w:rPr>
                <w:rFonts w:ascii="Arial" w:hAnsi="Arial" w:cs="Arial"/>
                <w:bCs/>
                <w:sz w:val="20"/>
                <w:szCs w:val="20"/>
              </w:rPr>
              <w:t>Frequência: 2.4Ghz</w:t>
            </w:r>
          </w:p>
          <w:p w14:paraId="6BDB3E87" w14:textId="77777777" w:rsidR="00E215DA" w:rsidRPr="00F01C25" w:rsidRDefault="00E215DA" w:rsidP="00E215DA">
            <w:pPr>
              <w:pStyle w:val="PargrafodaLista"/>
              <w:numPr>
                <w:ilvl w:val="0"/>
                <w:numId w:val="34"/>
              </w:numPr>
              <w:suppressAutoHyphens/>
              <w:spacing w:after="0" w:line="360" w:lineRule="auto"/>
              <w:jc w:val="both"/>
              <w:rPr>
                <w:rFonts w:ascii="Arial" w:hAnsi="Arial" w:cs="Arial"/>
                <w:bCs/>
                <w:sz w:val="20"/>
                <w:szCs w:val="20"/>
              </w:rPr>
            </w:pPr>
            <w:r w:rsidRPr="00F01C25">
              <w:rPr>
                <w:rFonts w:ascii="Arial" w:hAnsi="Arial" w:cs="Arial"/>
                <w:bCs/>
                <w:sz w:val="20"/>
                <w:szCs w:val="20"/>
              </w:rPr>
              <w:t>Rastreamento: 1000 dpi</w:t>
            </w:r>
          </w:p>
          <w:p w14:paraId="54FAB315" w14:textId="77777777" w:rsidR="00E215DA" w:rsidRPr="00F01C25" w:rsidRDefault="00E215DA" w:rsidP="00E215DA">
            <w:pPr>
              <w:pStyle w:val="PargrafodaLista"/>
              <w:numPr>
                <w:ilvl w:val="0"/>
                <w:numId w:val="34"/>
              </w:numPr>
              <w:suppressAutoHyphens/>
              <w:spacing w:after="0" w:line="360" w:lineRule="auto"/>
              <w:jc w:val="both"/>
              <w:rPr>
                <w:rFonts w:ascii="Arial" w:hAnsi="Arial" w:cs="Arial"/>
                <w:bCs/>
                <w:sz w:val="20"/>
                <w:szCs w:val="20"/>
              </w:rPr>
            </w:pPr>
            <w:r w:rsidRPr="00F01C25">
              <w:rPr>
                <w:rFonts w:ascii="Arial" w:hAnsi="Arial" w:cs="Arial"/>
                <w:bCs/>
                <w:sz w:val="20"/>
                <w:szCs w:val="20"/>
              </w:rPr>
              <w:t>Alimentação: Pilha</w:t>
            </w:r>
          </w:p>
          <w:p w14:paraId="30B51827" w14:textId="77777777" w:rsidR="00E215DA" w:rsidRPr="00F01C25" w:rsidRDefault="00E215DA" w:rsidP="00E215DA">
            <w:pPr>
              <w:pStyle w:val="PargrafodaLista"/>
              <w:numPr>
                <w:ilvl w:val="0"/>
                <w:numId w:val="34"/>
              </w:numPr>
              <w:suppressAutoHyphens/>
              <w:spacing w:after="0" w:line="360" w:lineRule="auto"/>
              <w:jc w:val="both"/>
              <w:rPr>
                <w:rFonts w:ascii="Arial" w:hAnsi="Arial" w:cs="Arial"/>
                <w:bCs/>
                <w:sz w:val="20"/>
                <w:szCs w:val="20"/>
              </w:rPr>
            </w:pPr>
            <w:r w:rsidRPr="00F01C25">
              <w:rPr>
                <w:rFonts w:ascii="Arial" w:hAnsi="Arial" w:cs="Arial"/>
                <w:bCs/>
                <w:sz w:val="20"/>
                <w:szCs w:val="20"/>
              </w:rPr>
              <w:t>Compatibilidade: Windows 7/8/10/ MAC</w:t>
            </w:r>
          </w:p>
          <w:p w14:paraId="2E6C5CBF" w14:textId="77777777" w:rsidR="00E215DA" w:rsidRPr="00F01C25" w:rsidRDefault="00E215DA" w:rsidP="00E215DA">
            <w:pPr>
              <w:pStyle w:val="PargrafodaLista"/>
              <w:numPr>
                <w:ilvl w:val="0"/>
                <w:numId w:val="34"/>
              </w:numPr>
              <w:suppressAutoHyphens/>
              <w:spacing w:after="0" w:line="360" w:lineRule="auto"/>
              <w:jc w:val="both"/>
              <w:rPr>
                <w:rFonts w:ascii="Arial" w:hAnsi="Arial" w:cs="Arial"/>
                <w:b/>
                <w:sz w:val="20"/>
                <w:szCs w:val="20"/>
              </w:rPr>
            </w:pPr>
            <w:r w:rsidRPr="00F01C25">
              <w:rPr>
                <w:rFonts w:ascii="Arial" w:hAnsi="Arial" w:cs="Arial"/>
                <w:bCs/>
                <w:sz w:val="20"/>
                <w:szCs w:val="20"/>
              </w:rPr>
              <w:t xml:space="preserve">Modelo referência: MICROSOFT PY9-00021, </w:t>
            </w:r>
            <w:r w:rsidRPr="00F01C25">
              <w:rPr>
                <w:rStyle w:val="markedcontent"/>
                <w:rFonts w:ascii="Arial" w:hAnsi="Arial" w:cs="Arial"/>
                <w:sz w:val="20"/>
                <w:szCs w:val="20"/>
              </w:rPr>
              <w:t>ou similar ou de melhor qualidade.</w:t>
            </w:r>
          </w:p>
        </w:tc>
      </w:tr>
    </w:tbl>
    <w:p w14:paraId="49884ADD" w14:textId="77777777" w:rsidR="00E215DA" w:rsidRDefault="00E215DA"/>
    <w:p w14:paraId="0932858A" w14:textId="77777777" w:rsidR="00206C63" w:rsidRDefault="00206C63"/>
    <w:tbl>
      <w:tblPr>
        <w:tblW w:w="98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7"/>
        <w:gridCol w:w="1442"/>
        <w:gridCol w:w="1755"/>
        <w:gridCol w:w="3243"/>
        <w:gridCol w:w="1005"/>
        <w:gridCol w:w="1317"/>
      </w:tblGrid>
      <w:tr w:rsidR="00236416" w:rsidRPr="00B0653D" w14:paraId="2AE83059" w14:textId="77777777" w:rsidTr="003A0183">
        <w:trPr>
          <w:trHeight w:val="340"/>
          <w:jc w:val="center"/>
        </w:trPr>
        <w:tc>
          <w:tcPr>
            <w:tcW w:w="1146" w:type="dxa"/>
            <w:shd w:val="clear" w:color="auto" w:fill="E7E6E6" w:themeFill="background2"/>
            <w:vAlign w:val="center"/>
          </w:tcPr>
          <w:p w14:paraId="329B9035" w14:textId="77777777" w:rsidR="00236416" w:rsidRPr="00B0653D" w:rsidRDefault="00236416" w:rsidP="003A0183">
            <w:pPr>
              <w:spacing w:line="240" w:lineRule="auto"/>
              <w:contextualSpacing/>
              <w:jc w:val="center"/>
              <w:rPr>
                <w:rFonts w:ascii="Arial" w:hAnsi="Arial" w:cs="Arial"/>
                <w:b/>
                <w:bCs/>
                <w:sz w:val="20"/>
                <w:szCs w:val="20"/>
              </w:rPr>
            </w:pPr>
            <w:r w:rsidRPr="00B0653D">
              <w:rPr>
                <w:rFonts w:ascii="Arial" w:hAnsi="Arial" w:cs="Arial"/>
                <w:b/>
                <w:bCs/>
                <w:sz w:val="20"/>
                <w:szCs w:val="20"/>
              </w:rPr>
              <w:lastRenderedPageBreak/>
              <w:t>N° Item</w:t>
            </w:r>
          </w:p>
        </w:tc>
        <w:tc>
          <w:tcPr>
            <w:tcW w:w="1479" w:type="dxa"/>
            <w:shd w:val="clear" w:color="auto" w:fill="E7E6E6" w:themeFill="background2"/>
            <w:vAlign w:val="center"/>
          </w:tcPr>
          <w:p w14:paraId="14F814A7" w14:textId="77777777" w:rsidR="00236416" w:rsidRPr="00B0653D" w:rsidRDefault="00236416" w:rsidP="003A0183">
            <w:pPr>
              <w:spacing w:after="0" w:line="240" w:lineRule="auto"/>
              <w:contextualSpacing/>
              <w:jc w:val="center"/>
              <w:rPr>
                <w:rFonts w:ascii="Arial" w:hAnsi="Arial" w:cs="Arial"/>
                <w:b/>
                <w:bCs/>
                <w:sz w:val="20"/>
                <w:szCs w:val="20"/>
              </w:rPr>
            </w:pPr>
            <w:r w:rsidRPr="00B0653D">
              <w:rPr>
                <w:rStyle w:val="markedcontent"/>
                <w:rFonts w:ascii="Arial" w:hAnsi="Arial" w:cs="Arial"/>
                <w:b/>
                <w:bCs/>
                <w:sz w:val="20"/>
                <w:szCs w:val="20"/>
              </w:rPr>
              <w:t>Requisição</w:t>
            </w:r>
          </w:p>
        </w:tc>
        <w:tc>
          <w:tcPr>
            <w:tcW w:w="1814" w:type="dxa"/>
            <w:shd w:val="clear" w:color="auto" w:fill="E7E6E6" w:themeFill="background2"/>
            <w:vAlign w:val="center"/>
          </w:tcPr>
          <w:p w14:paraId="0C3D0484" w14:textId="77777777" w:rsidR="00236416" w:rsidRPr="00B0653D" w:rsidRDefault="00236416" w:rsidP="003A0183">
            <w:pPr>
              <w:spacing w:line="240" w:lineRule="auto"/>
              <w:contextualSpacing/>
              <w:jc w:val="center"/>
              <w:rPr>
                <w:rFonts w:ascii="Arial" w:hAnsi="Arial" w:cs="Arial"/>
                <w:b/>
                <w:bCs/>
                <w:sz w:val="20"/>
                <w:szCs w:val="20"/>
              </w:rPr>
            </w:pPr>
            <w:r w:rsidRPr="00B0653D">
              <w:rPr>
                <w:rStyle w:val="markedcontent"/>
                <w:rFonts w:ascii="Arial" w:hAnsi="Arial" w:cs="Arial"/>
                <w:b/>
                <w:bCs/>
                <w:sz w:val="20"/>
                <w:szCs w:val="20"/>
              </w:rPr>
              <w:t>Código</w:t>
            </w:r>
          </w:p>
        </w:tc>
        <w:tc>
          <w:tcPr>
            <w:tcW w:w="3764" w:type="dxa"/>
            <w:shd w:val="clear" w:color="auto" w:fill="E7E6E6" w:themeFill="background2"/>
            <w:vAlign w:val="center"/>
          </w:tcPr>
          <w:p w14:paraId="1BE2F820" w14:textId="77777777" w:rsidR="00236416" w:rsidRPr="00B0653D" w:rsidRDefault="00236416" w:rsidP="003A0183">
            <w:pPr>
              <w:spacing w:line="240" w:lineRule="auto"/>
              <w:contextualSpacing/>
              <w:jc w:val="center"/>
              <w:rPr>
                <w:rFonts w:ascii="Arial" w:hAnsi="Arial" w:cs="Arial"/>
                <w:b/>
                <w:bCs/>
                <w:sz w:val="20"/>
                <w:szCs w:val="20"/>
              </w:rPr>
            </w:pPr>
            <w:r w:rsidRPr="00B0653D">
              <w:rPr>
                <w:rStyle w:val="markedcontent"/>
                <w:rFonts w:ascii="Arial" w:hAnsi="Arial" w:cs="Arial"/>
                <w:b/>
                <w:bCs/>
                <w:sz w:val="20"/>
                <w:szCs w:val="20"/>
              </w:rPr>
              <w:t>Item</w:t>
            </w:r>
          </w:p>
        </w:tc>
        <w:tc>
          <w:tcPr>
            <w:tcW w:w="1005" w:type="dxa"/>
            <w:shd w:val="clear" w:color="auto" w:fill="E7E6E6" w:themeFill="background2"/>
            <w:vAlign w:val="center"/>
          </w:tcPr>
          <w:p w14:paraId="6D5591A1" w14:textId="77777777" w:rsidR="00236416" w:rsidRPr="00B0653D" w:rsidRDefault="00236416" w:rsidP="003A0183">
            <w:pPr>
              <w:spacing w:line="240" w:lineRule="auto"/>
              <w:contextualSpacing/>
              <w:jc w:val="center"/>
              <w:rPr>
                <w:rFonts w:ascii="Arial" w:hAnsi="Arial" w:cs="Arial"/>
                <w:b/>
                <w:bCs/>
                <w:sz w:val="20"/>
                <w:szCs w:val="20"/>
              </w:rPr>
            </w:pPr>
            <w:r w:rsidRPr="00B0653D">
              <w:rPr>
                <w:rStyle w:val="markedcontent"/>
                <w:rFonts w:ascii="Arial" w:hAnsi="Arial" w:cs="Arial"/>
                <w:b/>
                <w:bCs/>
                <w:sz w:val="20"/>
                <w:szCs w:val="20"/>
              </w:rPr>
              <w:t>Unidade</w:t>
            </w:r>
          </w:p>
        </w:tc>
        <w:tc>
          <w:tcPr>
            <w:tcW w:w="601" w:type="dxa"/>
            <w:shd w:val="clear" w:color="auto" w:fill="E7E6E6" w:themeFill="background2"/>
            <w:vAlign w:val="center"/>
          </w:tcPr>
          <w:p w14:paraId="06C0BB90" w14:textId="77777777" w:rsidR="00236416" w:rsidRPr="00B0653D" w:rsidRDefault="00236416" w:rsidP="003A0183">
            <w:pPr>
              <w:spacing w:after="0" w:line="240" w:lineRule="auto"/>
              <w:contextualSpacing/>
              <w:jc w:val="center"/>
              <w:rPr>
                <w:rFonts w:ascii="Arial" w:hAnsi="Arial" w:cs="Arial"/>
                <w:b/>
                <w:bCs/>
                <w:sz w:val="20"/>
                <w:szCs w:val="20"/>
              </w:rPr>
            </w:pPr>
            <w:r>
              <w:rPr>
                <w:rFonts w:ascii="Arial" w:hAnsi="Arial" w:cs="Arial"/>
                <w:b/>
                <w:bCs/>
                <w:sz w:val="20"/>
                <w:szCs w:val="20"/>
              </w:rPr>
              <w:t>Quantidade</w:t>
            </w:r>
          </w:p>
        </w:tc>
      </w:tr>
      <w:tr w:rsidR="00236416" w:rsidRPr="00B71235" w14:paraId="0FA0EA98" w14:textId="77777777" w:rsidTr="003A0183">
        <w:trPr>
          <w:trHeight w:val="340"/>
          <w:jc w:val="center"/>
        </w:trPr>
        <w:tc>
          <w:tcPr>
            <w:tcW w:w="1146" w:type="dxa"/>
            <w:shd w:val="clear" w:color="auto" w:fill="auto"/>
            <w:vAlign w:val="center"/>
          </w:tcPr>
          <w:p w14:paraId="2893802E" w14:textId="77777777" w:rsidR="00236416" w:rsidRPr="00B71235" w:rsidRDefault="00236416" w:rsidP="003A0183">
            <w:pPr>
              <w:spacing w:after="0" w:line="240" w:lineRule="auto"/>
              <w:contextualSpacing/>
              <w:jc w:val="center"/>
              <w:rPr>
                <w:rFonts w:ascii="Arial" w:hAnsi="Arial" w:cs="Arial"/>
                <w:sz w:val="20"/>
                <w:szCs w:val="20"/>
              </w:rPr>
            </w:pPr>
            <w:r>
              <w:rPr>
                <w:rFonts w:ascii="Arial" w:hAnsi="Arial" w:cs="Arial"/>
                <w:sz w:val="20"/>
                <w:szCs w:val="20"/>
              </w:rPr>
              <w:t>4</w:t>
            </w:r>
          </w:p>
        </w:tc>
        <w:tc>
          <w:tcPr>
            <w:tcW w:w="1479" w:type="dxa"/>
            <w:shd w:val="clear" w:color="auto" w:fill="auto"/>
            <w:vAlign w:val="center"/>
          </w:tcPr>
          <w:p w14:paraId="3DA920E1" w14:textId="77777777" w:rsidR="00236416" w:rsidRPr="00B71235" w:rsidRDefault="00236416" w:rsidP="003A0183">
            <w:pPr>
              <w:spacing w:after="0" w:line="240" w:lineRule="auto"/>
              <w:contextualSpacing/>
              <w:jc w:val="center"/>
              <w:rPr>
                <w:rFonts w:ascii="Arial" w:hAnsi="Arial" w:cs="Arial"/>
                <w:sz w:val="20"/>
                <w:szCs w:val="20"/>
              </w:rPr>
            </w:pPr>
            <w:r>
              <w:rPr>
                <w:rFonts w:ascii="Arial" w:hAnsi="Arial" w:cs="Arial"/>
                <w:sz w:val="20"/>
                <w:szCs w:val="20"/>
              </w:rPr>
              <w:t>122732</w:t>
            </w:r>
          </w:p>
        </w:tc>
        <w:tc>
          <w:tcPr>
            <w:tcW w:w="1814" w:type="dxa"/>
            <w:shd w:val="clear" w:color="auto" w:fill="auto"/>
            <w:vAlign w:val="center"/>
          </w:tcPr>
          <w:p w14:paraId="1C5F2C1C" w14:textId="77777777" w:rsidR="00236416" w:rsidRPr="00B71235" w:rsidRDefault="00236416" w:rsidP="003A0183">
            <w:pPr>
              <w:spacing w:after="0" w:line="240" w:lineRule="auto"/>
              <w:contextualSpacing/>
              <w:jc w:val="center"/>
              <w:rPr>
                <w:rFonts w:ascii="Arial" w:hAnsi="Arial" w:cs="Arial"/>
                <w:sz w:val="20"/>
                <w:szCs w:val="20"/>
              </w:rPr>
            </w:pPr>
            <w:r w:rsidRPr="00273416">
              <w:rPr>
                <w:rFonts w:ascii="Arial" w:hAnsi="Arial" w:cs="Arial"/>
                <w:sz w:val="20"/>
                <w:szCs w:val="20"/>
              </w:rPr>
              <w:t>029.150.0000-2</w:t>
            </w:r>
          </w:p>
        </w:tc>
        <w:tc>
          <w:tcPr>
            <w:tcW w:w="3764" w:type="dxa"/>
            <w:shd w:val="clear" w:color="auto" w:fill="auto"/>
            <w:vAlign w:val="center"/>
          </w:tcPr>
          <w:p w14:paraId="0A2BF5E2" w14:textId="77777777" w:rsidR="00236416" w:rsidRPr="00B426AA" w:rsidRDefault="00236416" w:rsidP="003A0183">
            <w:pPr>
              <w:spacing w:after="0" w:line="240" w:lineRule="auto"/>
              <w:jc w:val="center"/>
              <w:rPr>
                <w:rFonts w:ascii="Arial" w:hAnsi="Arial" w:cs="Arial"/>
                <w:b/>
                <w:bCs/>
                <w:sz w:val="20"/>
                <w:szCs w:val="20"/>
              </w:rPr>
            </w:pPr>
            <w:r w:rsidRPr="00B426AA">
              <w:rPr>
                <w:rFonts w:ascii="Arial" w:hAnsi="Arial" w:cs="Arial"/>
                <w:b/>
                <w:bCs/>
                <w:sz w:val="20"/>
                <w:szCs w:val="20"/>
              </w:rPr>
              <w:t>Webcam</w:t>
            </w:r>
          </w:p>
        </w:tc>
        <w:tc>
          <w:tcPr>
            <w:tcW w:w="1005" w:type="dxa"/>
            <w:shd w:val="clear" w:color="auto" w:fill="auto"/>
            <w:vAlign w:val="center"/>
          </w:tcPr>
          <w:p w14:paraId="53848C0F" w14:textId="77777777" w:rsidR="00236416" w:rsidRPr="00B71235" w:rsidRDefault="00236416" w:rsidP="003A0183">
            <w:pPr>
              <w:spacing w:after="0" w:line="240" w:lineRule="auto"/>
              <w:contextualSpacing/>
              <w:jc w:val="center"/>
              <w:rPr>
                <w:rFonts w:ascii="Arial" w:hAnsi="Arial" w:cs="Arial"/>
                <w:sz w:val="20"/>
                <w:szCs w:val="20"/>
              </w:rPr>
            </w:pPr>
            <w:r>
              <w:rPr>
                <w:rFonts w:ascii="Arial" w:hAnsi="Arial" w:cs="Arial"/>
                <w:sz w:val="20"/>
                <w:szCs w:val="20"/>
              </w:rPr>
              <w:t>Peça</w:t>
            </w:r>
          </w:p>
        </w:tc>
        <w:tc>
          <w:tcPr>
            <w:tcW w:w="601" w:type="dxa"/>
            <w:shd w:val="clear" w:color="auto" w:fill="auto"/>
            <w:vAlign w:val="center"/>
          </w:tcPr>
          <w:p w14:paraId="1EFDF4B1" w14:textId="77777777" w:rsidR="00236416" w:rsidRPr="00D67E64" w:rsidRDefault="00236416" w:rsidP="003A0183">
            <w:pPr>
              <w:spacing w:after="0" w:line="240" w:lineRule="auto"/>
              <w:contextualSpacing/>
              <w:jc w:val="center"/>
              <w:rPr>
                <w:rFonts w:ascii="Arial" w:hAnsi="Arial" w:cs="Arial"/>
                <w:sz w:val="20"/>
                <w:szCs w:val="20"/>
              </w:rPr>
            </w:pPr>
            <w:r>
              <w:rPr>
                <w:rFonts w:ascii="Arial" w:hAnsi="Arial" w:cs="Arial"/>
                <w:sz w:val="20"/>
                <w:szCs w:val="20"/>
              </w:rPr>
              <w:t>6</w:t>
            </w:r>
          </w:p>
        </w:tc>
      </w:tr>
      <w:tr w:rsidR="00236416" w:rsidRPr="00B71235" w14:paraId="6260546C" w14:textId="77777777" w:rsidTr="003A0183">
        <w:trPr>
          <w:trHeight w:val="340"/>
          <w:jc w:val="center"/>
        </w:trPr>
        <w:tc>
          <w:tcPr>
            <w:tcW w:w="9809" w:type="dxa"/>
            <w:gridSpan w:val="6"/>
            <w:shd w:val="clear" w:color="auto" w:fill="E7E6E6" w:themeFill="background2"/>
            <w:vAlign w:val="center"/>
          </w:tcPr>
          <w:p w14:paraId="2B5476DA" w14:textId="77777777" w:rsidR="00236416" w:rsidRPr="00B71235" w:rsidRDefault="00236416" w:rsidP="003A0183">
            <w:pPr>
              <w:spacing w:line="240" w:lineRule="auto"/>
              <w:contextualSpacing/>
              <w:jc w:val="center"/>
              <w:rPr>
                <w:rFonts w:ascii="Arial" w:hAnsi="Arial" w:cs="Arial"/>
                <w:b/>
                <w:bCs/>
                <w:sz w:val="20"/>
                <w:szCs w:val="20"/>
              </w:rPr>
            </w:pPr>
            <w:r w:rsidRPr="00B71235">
              <w:rPr>
                <w:rFonts w:ascii="Arial" w:hAnsi="Arial" w:cs="Arial"/>
                <w:b/>
                <w:bCs/>
                <w:sz w:val="20"/>
                <w:szCs w:val="20"/>
              </w:rPr>
              <w:t>Descrição do Item</w:t>
            </w:r>
          </w:p>
        </w:tc>
      </w:tr>
      <w:tr w:rsidR="00236416" w:rsidRPr="001618AB" w14:paraId="22A2B968" w14:textId="77777777" w:rsidTr="003A0183">
        <w:trPr>
          <w:jc w:val="center"/>
        </w:trPr>
        <w:tc>
          <w:tcPr>
            <w:tcW w:w="9809" w:type="dxa"/>
            <w:gridSpan w:val="6"/>
            <w:shd w:val="clear" w:color="auto" w:fill="auto"/>
          </w:tcPr>
          <w:p w14:paraId="24939B29" w14:textId="77777777" w:rsidR="00236416" w:rsidRPr="00004559" w:rsidRDefault="00236416" w:rsidP="003A0183">
            <w:pPr>
              <w:pStyle w:val="PargrafodaLista"/>
              <w:numPr>
                <w:ilvl w:val="0"/>
                <w:numId w:val="35"/>
              </w:numPr>
              <w:suppressAutoHyphens/>
              <w:spacing w:after="0" w:line="360" w:lineRule="auto"/>
              <w:jc w:val="both"/>
              <w:rPr>
                <w:rFonts w:ascii="Arial" w:hAnsi="Arial" w:cs="Arial"/>
                <w:bCs/>
                <w:sz w:val="20"/>
                <w:szCs w:val="20"/>
              </w:rPr>
            </w:pPr>
            <w:r w:rsidRPr="00004559">
              <w:rPr>
                <w:rFonts w:ascii="Arial" w:hAnsi="Arial" w:cs="Arial"/>
                <w:bCs/>
                <w:sz w:val="20"/>
                <w:szCs w:val="20"/>
              </w:rPr>
              <w:t>Resolução Máxima: 1080p/30 qps; 720p/30 qps</w:t>
            </w:r>
          </w:p>
          <w:p w14:paraId="4DB44B43" w14:textId="77777777" w:rsidR="00236416" w:rsidRPr="00004559" w:rsidRDefault="00236416" w:rsidP="003A0183">
            <w:pPr>
              <w:pStyle w:val="PargrafodaLista"/>
              <w:numPr>
                <w:ilvl w:val="0"/>
                <w:numId w:val="35"/>
              </w:numPr>
              <w:suppressAutoHyphens/>
              <w:spacing w:after="0" w:line="360" w:lineRule="auto"/>
              <w:jc w:val="both"/>
              <w:rPr>
                <w:rFonts w:ascii="Arial" w:hAnsi="Arial" w:cs="Arial"/>
                <w:bCs/>
                <w:sz w:val="20"/>
                <w:szCs w:val="20"/>
              </w:rPr>
            </w:pPr>
            <w:r w:rsidRPr="00004559">
              <w:rPr>
                <w:rFonts w:ascii="Arial" w:hAnsi="Arial" w:cs="Arial"/>
                <w:bCs/>
                <w:sz w:val="20"/>
                <w:szCs w:val="20"/>
              </w:rPr>
              <w:t>Windows 10 ou superior.</w:t>
            </w:r>
          </w:p>
          <w:p w14:paraId="18B81B3D" w14:textId="77777777" w:rsidR="00236416" w:rsidRPr="00004559" w:rsidRDefault="00236416" w:rsidP="003A0183">
            <w:pPr>
              <w:pStyle w:val="PargrafodaLista"/>
              <w:numPr>
                <w:ilvl w:val="0"/>
                <w:numId w:val="35"/>
              </w:numPr>
              <w:suppressAutoHyphens/>
              <w:spacing w:after="0" w:line="360" w:lineRule="auto"/>
              <w:jc w:val="both"/>
              <w:rPr>
                <w:rFonts w:ascii="Arial" w:hAnsi="Arial" w:cs="Arial"/>
                <w:bCs/>
                <w:sz w:val="20"/>
                <w:szCs w:val="20"/>
              </w:rPr>
            </w:pPr>
            <w:r w:rsidRPr="00004559">
              <w:rPr>
                <w:rFonts w:ascii="Arial" w:hAnsi="Arial" w:cs="Arial"/>
                <w:bCs/>
                <w:sz w:val="20"/>
                <w:szCs w:val="20"/>
              </w:rPr>
              <w:t>Tampa de proteção de privacidade e proteção das lentes.</w:t>
            </w:r>
          </w:p>
          <w:p w14:paraId="69F9BB17" w14:textId="77777777" w:rsidR="00236416" w:rsidRPr="00004559" w:rsidRDefault="00236416" w:rsidP="003A0183">
            <w:pPr>
              <w:pStyle w:val="PargrafodaLista"/>
              <w:numPr>
                <w:ilvl w:val="0"/>
                <w:numId w:val="35"/>
              </w:numPr>
              <w:suppressAutoHyphens/>
              <w:spacing w:after="0" w:line="360" w:lineRule="auto"/>
              <w:jc w:val="both"/>
              <w:rPr>
                <w:rFonts w:ascii="Arial" w:hAnsi="Arial" w:cs="Arial"/>
                <w:bCs/>
                <w:sz w:val="20"/>
                <w:szCs w:val="20"/>
              </w:rPr>
            </w:pPr>
            <w:r w:rsidRPr="00004559">
              <w:rPr>
                <w:rFonts w:ascii="Arial" w:hAnsi="Arial" w:cs="Arial"/>
                <w:bCs/>
                <w:sz w:val="20"/>
                <w:szCs w:val="20"/>
              </w:rPr>
              <w:t>Microfones duplos em ambos os lados da lente de vidro. – full estéreo</w:t>
            </w:r>
          </w:p>
          <w:p w14:paraId="2C8B4995" w14:textId="77777777" w:rsidR="00236416" w:rsidRPr="00004559" w:rsidRDefault="00236416" w:rsidP="003A0183">
            <w:pPr>
              <w:pStyle w:val="PargrafodaLista"/>
              <w:numPr>
                <w:ilvl w:val="0"/>
                <w:numId w:val="35"/>
              </w:numPr>
              <w:suppressAutoHyphens/>
              <w:spacing w:after="0" w:line="360" w:lineRule="auto"/>
              <w:jc w:val="both"/>
              <w:rPr>
                <w:rFonts w:ascii="Arial" w:hAnsi="Arial" w:cs="Arial"/>
                <w:bCs/>
                <w:sz w:val="20"/>
                <w:szCs w:val="20"/>
              </w:rPr>
            </w:pPr>
            <w:r w:rsidRPr="00004559">
              <w:rPr>
                <w:rFonts w:ascii="Arial" w:hAnsi="Arial" w:cs="Arial"/>
                <w:bCs/>
                <w:sz w:val="20"/>
                <w:szCs w:val="20"/>
              </w:rPr>
              <w:t>Campo de visão de 78 graus.</w:t>
            </w:r>
          </w:p>
          <w:p w14:paraId="7692A601" w14:textId="77777777" w:rsidR="00236416" w:rsidRPr="00004559" w:rsidRDefault="00236416" w:rsidP="003A0183">
            <w:pPr>
              <w:pStyle w:val="PargrafodaLista"/>
              <w:numPr>
                <w:ilvl w:val="0"/>
                <w:numId w:val="35"/>
              </w:numPr>
              <w:suppressAutoHyphens/>
              <w:spacing w:after="0" w:line="360" w:lineRule="auto"/>
              <w:jc w:val="both"/>
              <w:rPr>
                <w:rFonts w:ascii="Arial" w:hAnsi="Arial" w:cs="Arial"/>
                <w:bCs/>
                <w:sz w:val="20"/>
                <w:szCs w:val="20"/>
              </w:rPr>
            </w:pPr>
            <w:r w:rsidRPr="00004559">
              <w:rPr>
                <w:rFonts w:ascii="Arial" w:hAnsi="Arial" w:cs="Arial"/>
                <w:bCs/>
                <w:sz w:val="20"/>
                <w:szCs w:val="20"/>
              </w:rPr>
              <w:t>Autofoco HD</w:t>
            </w:r>
          </w:p>
          <w:p w14:paraId="72F75C23" w14:textId="77777777" w:rsidR="00236416" w:rsidRPr="00004559" w:rsidRDefault="00236416" w:rsidP="003A0183">
            <w:pPr>
              <w:pStyle w:val="PargrafodaLista"/>
              <w:numPr>
                <w:ilvl w:val="0"/>
                <w:numId w:val="35"/>
              </w:numPr>
              <w:suppressAutoHyphens/>
              <w:spacing w:after="0" w:line="360" w:lineRule="auto"/>
              <w:jc w:val="both"/>
              <w:rPr>
                <w:rFonts w:ascii="Arial" w:hAnsi="Arial" w:cs="Arial"/>
                <w:bCs/>
                <w:sz w:val="20"/>
                <w:szCs w:val="20"/>
              </w:rPr>
            </w:pPr>
            <w:r w:rsidRPr="00004559">
              <w:rPr>
                <w:rFonts w:ascii="Arial" w:hAnsi="Arial" w:cs="Arial"/>
                <w:bCs/>
                <w:sz w:val="20"/>
                <w:szCs w:val="20"/>
              </w:rPr>
              <w:t>Tecnologia da lente: vidro Full HD</w:t>
            </w:r>
          </w:p>
          <w:p w14:paraId="16969A96" w14:textId="77777777" w:rsidR="00236416" w:rsidRPr="00004559" w:rsidRDefault="00236416" w:rsidP="003A0183">
            <w:pPr>
              <w:pStyle w:val="PargrafodaLista"/>
              <w:numPr>
                <w:ilvl w:val="0"/>
                <w:numId w:val="35"/>
              </w:numPr>
              <w:suppressAutoHyphens/>
              <w:spacing w:after="0" w:line="360" w:lineRule="auto"/>
              <w:jc w:val="both"/>
              <w:rPr>
                <w:rFonts w:ascii="Arial" w:hAnsi="Arial" w:cs="Arial"/>
                <w:bCs/>
                <w:sz w:val="20"/>
                <w:szCs w:val="20"/>
              </w:rPr>
            </w:pPr>
            <w:r w:rsidRPr="00004559">
              <w:rPr>
                <w:rFonts w:ascii="Arial" w:hAnsi="Arial" w:cs="Arial"/>
                <w:bCs/>
                <w:sz w:val="20"/>
                <w:szCs w:val="20"/>
              </w:rPr>
              <w:t>Clipe Universal pronto para tripés que se ajusta a monitores de laptop ou LCD.</w:t>
            </w:r>
          </w:p>
          <w:p w14:paraId="2AB52750" w14:textId="77777777" w:rsidR="00236416" w:rsidRPr="00004559" w:rsidRDefault="00236416" w:rsidP="003A0183">
            <w:pPr>
              <w:pStyle w:val="PargrafodaLista"/>
              <w:numPr>
                <w:ilvl w:val="0"/>
                <w:numId w:val="35"/>
              </w:numPr>
              <w:suppressAutoHyphens/>
              <w:spacing w:after="0" w:line="360" w:lineRule="auto"/>
              <w:jc w:val="both"/>
              <w:rPr>
                <w:rFonts w:ascii="Arial" w:hAnsi="Arial" w:cs="Arial"/>
                <w:bCs/>
                <w:sz w:val="20"/>
                <w:szCs w:val="20"/>
              </w:rPr>
            </w:pPr>
            <w:r w:rsidRPr="00004559">
              <w:rPr>
                <w:rFonts w:ascii="Arial" w:hAnsi="Arial" w:cs="Arial"/>
                <w:bCs/>
                <w:sz w:val="20"/>
                <w:szCs w:val="20"/>
              </w:rPr>
              <w:t>Correção de Luz automático.</w:t>
            </w:r>
          </w:p>
          <w:p w14:paraId="02B1F219" w14:textId="77777777" w:rsidR="00236416" w:rsidRPr="00004559" w:rsidRDefault="00236416" w:rsidP="003A0183">
            <w:pPr>
              <w:pStyle w:val="PargrafodaLista"/>
              <w:numPr>
                <w:ilvl w:val="0"/>
                <w:numId w:val="35"/>
              </w:numPr>
              <w:suppressAutoHyphens/>
              <w:spacing w:after="0" w:line="360" w:lineRule="auto"/>
              <w:jc w:val="both"/>
              <w:rPr>
                <w:rFonts w:ascii="Arial" w:hAnsi="Arial" w:cs="Arial"/>
                <w:bCs/>
                <w:sz w:val="20"/>
                <w:szCs w:val="20"/>
              </w:rPr>
            </w:pPr>
            <w:r w:rsidRPr="00004559">
              <w:rPr>
                <w:rFonts w:ascii="Arial" w:hAnsi="Arial" w:cs="Arial"/>
                <w:bCs/>
                <w:sz w:val="20"/>
                <w:szCs w:val="20"/>
              </w:rPr>
              <w:t>Comprimento do cabo: 1,5 metros</w:t>
            </w:r>
          </w:p>
          <w:p w14:paraId="7FA147E0" w14:textId="77777777" w:rsidR="00236416" w:rsidRPr="00004559" w:rsidRDefault="00236416" w:rsidP="003A0183">
            <w:pPr>
              <w:pStyle w:val="PargrafodaLista"/>
              <w:numPr>
                <w:ilvl w:val="0"/>
                <w:numId w:val="35"/>
              </w:numPr>
              <w:suppressAutoHyphens/>
              <w:spacing w:after="0" w:line="360" w:lineRule="auto"/>
              <w:jc w:val="both"/>
              <w:rPr>
                <w:rFonts w:ascii="Arial" w:hAnsi="Arial" w:cs="Arial"/>
                <w:bCs/>
                <w:sz w:val="20"/>
                <w:szCs w:val="20"/>
              </w:rPr>
            </w:pPr>
            <w:r w:rsidRPr="00004559">
              <w:rPr>
                <w:rFonts w:ascii="Arial" w:hAnsi="Arial" w:cs="Arial"/>
                <w:bCs/>
                <w:sz w:val="20"/>
                <w:szCs w:val="20"/>
              </w:rPr>
              <w:t xml:space="preserve">Garantia de </w:t>
            </w:r>
            <w:r>
              <w:rPr>
                <w:rFonts w:ascii="Arial" w:hAnsi="Arial" w:cs="Arial"/>
                <w:bCs/>
                <w:sz w:val="20"/>
                <w:szCs w:val="20"/>
              </w:rPr>
              <w:t>90 dias</w:t>
            </w:r>
          </w:p>
          <w:p w14:paraId="694F4F51" w14:textId="756E3568" w:rsidR="00236416" w:rsidRPr="00004559" w:rsidRDefault="00236416" w:rsidP="003A0183">
            <w:pPr>
              <w:pStyle w:val="PargrafodaLista"/>
              <w:numPr>
                <w:ilvl w:val="0"/>
                <w:numId w:val="35"/>
              </w:numPr>
              <w:suppressAutoHyphens/>
              <w:spacing w:after="0" w:line="360" w:lineRule="auto"/>
              <w:jc w:val="both"/>
              <w:rPr>
                <w:rFonts w:ascii="Arial" w:hAnsi="Arial" w:cs="Arial"/>
                <w:bCs/>
                <w:sz w:val="20"/>
                <w:szCs w:val="20"/>
              </w:rPr>
            </w:pPr>
            <w:r w:rsidRPr="00004559">
              <w:rPr>
                <w:rFonts w:ascii="Arial" w:hAnsi="Arial" w:cs="Arial"/>
                <w:bCs/>
                <w:sz w:val="20"/>
                <w:szCs w:val="20"/>
              </w:rPr>
              <w:t xml:space="preserve">Modelo de referência: Webcam Logitech C920s Pro Full HD, </w:t>
            </w:r>
            <w:r w:rsidRPr="00004559">
              <w:rPr>
                <w:rStyle w:val="markedcontent"/>
                <w:rFonts w:ascii="Arial" w:hAnsi="Arial" w:cs="Arial"/>
                <w:sz w:val="20"/>
                <w:szCs w:val="20"/>
              </w:rPr>
              <w:t>ou similar ou de melhor qualidade</w:t>
            </w:r>
            <w:r>
              <w:rPr>
                <w:rStyle w:val="markedcontent"/>
                <w:rFonts w:ascii="Arial" w:hAnsi="Arial" w:cs="Arial"/>
                <w:sz w:val="20"/>
                <w:szCs w:val="20"/>
              </w:rPr>
              <w:t xml:space="preserve">. Justificativa: </w:t>
            </w:r>
            <w:r w:rsidR="00EA71EB">
              <w:rPr>
                <w:rStyle w:val="markedcontent"/>
                <w:rFonts w:ascii="Arial" w:hAnsi="Arial" w:cs="Arial"/>
                <w:sz w:val="20"/>
                <w:szCs w:val="20"/>
              </w:rPr>
              <w:t>A</w:t>
            </w:r>
            <w:r w:rsidRPr="00403253">
              <w:rPr>
                <w:rFonts w:ascii="Arial" w:hAnsi="Arial" w:cs="Arial"/>
                <w:sz w:val="20"/>
                <w:szCs w:val="20"/>
              </w:rPr>
              <w:t xml:space="preserve">dquirir itens com especificações </w:t>
            </w:r>
            <w:r w:rsidR="00EA71EB">
              <w:rPr>
                <w:rFonts w:ascii="Arial" w:hAnsi="Arial" w:cs="Arial"/>
                <w:sz w:val="20"/>
                <w:szCs w:val="20"/>
              </w:rPr>
              <w:t xml:space="preserve">não </w:t>
            </w:r>
            <w:r w:rsidRPr="00403253">
              <w:rPr>
                <w:rFonts w:ascii="Arial" w:hAnsi="Arial" w:cs="Arial"/>
                <w:sz w:val="20"/>
                <w:szCs w:val="20"/>
              </w:rPr>
              <w:t xml:space="preserve">inferiores às câmeras já utilizadas, resultando na padronização interna para </w:t>
            </w:r>
            <w:r w:rsidR="00EA71EB">
              <w:rPr>
                <w:rFonts w:ascii="Arial" w:hAnsi="Arial" w:cs="Arial"/>
                <w:sz w:val="20"/>
                <w:szCs w:val="20"/>
              </w:rPr>
              <w:t xml:space="preserve">obter </w:t>
            </w:r>
            <w:r w:rsidRPr="00403253">
              <w:rPr>
                <w:rFonts w:ascii="Arial" w:hAnsi="Arial" w:cs="Arial"/>
                <w:sz w:val="20"/>
                <w:szCs w:val="20"/>
              </w:rPr>
              <w:t>reuniões remotas de qualidade em áudio e vídeo</w:t>
            </w:r>
            <w:r>
              <w:rPr>
                <w:rFonts w:ascii="Arial" w:hAnsi="Arial" w:cs="Arial"/>
                <w:sz w:val="20"/>
                <w:szCs w:val="20"/>
              </w:rPr>
              <w:t>.</w:t>
            </w:r>
          </w:p>
        </w:tc>
      </w:tr>
    </w:tbl>
    <w:p w14:paraId="2A915BD4" w14:textId="77777777" w:rsidR="00206C63" w:rsidRDefault="00206C63"/>
    <w:tbl>
      <w:tblPr>
        <w:tblW w:w="98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92"/>
        <w:gridCol w:w="1497"/>
        <w:gridCol w:w="1842"/>
        <w:gridCol w:w="4008"/>
        <w:gridCol w:w="1270"/>
      </w:tblGrid>
      <w:tr w:rsidR="00206C63" w:rsidRPr="00B0653D" w14:paraId="7C0BDBDB" w14:textId="77777777" w:rsidTr="008849F5">
        <w:trPr>
          <w:trHeight w:val="340"/>
          <w:jc w:val="center"/>
        </w:trPr>
        <w:tc>
          <w:tcPr>
            <w:tcW w:w="1192" w:type="dxa"/>
            <w:shd w:val="clear" w:color="auto" w:fill="E7E6E6" w:themeFill="background2"/>
            <w:vAlign w:val="center"/>
          </w:tcPr>
          <w:p w14:paraId="085A4342" w14:textId="77777777" w:rsidR="00206C63" w:rsidRPr="00B0653D" w:rsidRDefault="00206C63" w:rsidP="008849F5">
            <w:pPr>
              <w:spacing w:line="240" w:lineRule="auto"/>
              <w:contextualSpacing/>
              <w:jc w:val="center"/>
              <w:rPr>
                <w:rFonts w:ascii="Arial" w:hAnsi="Arial" w:cs="Arial"/>
                <w:b/>
                <w:bCs/>
                <w:sz w:val="20"/>
                <w:szCs w:val="20"/>
              </w:rPr>
            </w:pPr>
            <w:r w:rsidRPr="00B0653D">
              <w:rPr>
                <w:rFonts w:ascii="Arial" w:hAnsi="Arial" w:cs="Arial"/>
                <w:b/>
                <w:bCs/>
                <w:sz w:val="20"/>
                <w:szCs w:val="20"/>
              </w:rPr>
              <w:t>N° Item</w:t>
            </w:r>
          </w:p>
        </w:tc>
        <w:tc>
          <w:tcPr>
            <w:tcW w:w="1497" w:type="dxa"/>
            <w:shd w:val="clear" w:color="auto" w:fill="E7E6E6" w:themeFill="background2"/>
            <w:vAlign w:val="center"/>
          </w:tcPr>
          <w:p w14:paraId="09D2DEB9" w14:textId="77777777" w:rsidR="00206C63" w:rsidRPr="00B0653D" w:rsidRDefault="00206C63" w:rsidP="008849F5">
            <w:pPr>
              <w:spacing w:after="0" w:line="240" w:lineRule="auto"/>
              <w:contextualSpacing/>
              <w:jc w:val="center"/>
              <w:rPr>
                <w:rFonts w:ascii="Arial" w:hAnsi="Arial" w:cs="Arial"/>
                <w:b/>
                <w:bCs/>
                <w:sz w:val="20"/>
                <w:szCs w:val="20"/>
              </w:rPr>
            </w:pPr>
            <w:r w:rsidRPr="00B0653D">
              <w:rPr>
                <w:rStyle w:val="markedcontent"/>
                <w:rFonts w:ascii="Arial" w:hAnsi="Arial" w:cs="Arial"/>
                <w:b/>
                <w:bCs/>
                <w:sz w:val="20"/>
                <w:szCs w:val="20"/>
              </w:rPr>
              <w:t>Requisição</w:t>
            </w:r>
          </w:p>
        </w:tc>
        <w:tc>
          <w:tcPr>
            <w:tcW w:w="1842" w:type="dxa"/>
            <w:shd w:val="clear" w:color="auto" w:fill="E7E6E6" w:themeFill="background2"/>
            <w:vAlign w:val="center"/>
          </w:tcPr>
          <w:p w14:paraId="79B704F8" w14:textId="77777777" w:rsidR="00206C63" w:rsidRPr="00B0653D" w:rsidRDefault="00206C63" w:rsidP="008849F5">
            <w:pPr>
              <w:spacing w:line="240" w:lineRule="auto"/>
              <w:contextualSpacing/>
              <w:jc w:val="center"/>
              <w:rPr>
                <w:rFonts w:ascii="Arial" w:hAnsi="Arial" w:cs="Arial"/>
                <w:b/>
                <w:bCs/>
                <w:sz w:val="20"/>
                <w:szCs w:val="20"/>
              </w:rPr>
            </w:pPr>
            <w:r w:rsidRPr="00B0653D">
              <w:rPr>
                <w:rStyle w:val="markedcontent"/>
                <w:rFonts w:ascii="Arial" w:hAnsi="Arial" w:cs="Arial"/>
                <w:b/>
                <w:bCs/>
                <w:sz w:val="20"/>
                <w:szCs w:val="20"/>
              </w:rPr>
              <w:t>Código</w:t>
            </w:r>
          </w:p>
        </w:tc>
        <w:tc>
          <w:tcPr>
            <w:tcW w:w="4008" w:type="dxa"/>
            <w:shd w:val="clear" w:color="auto" w:fill="E7E6E6" w:themeFill="background2"/>
            <w:vAlign w:val="center"/>
          </w:tcPr>
          <w:p w14:paraId="7D468CE9" w14:textId="77777777" w:rsidR="00206C63" w:rsidRPr="00B0653D" w:rsidRDefault="00206C63" w:rsidP="008849F5">
            <w:pPr>
              <w:spacing w:line="240" w:lineRule="auto"/>
              <w:contextualSpacing/>
              <w:jc w:val="center"/>
              <w:rPr>
                <w:rFonts w:ascii="Arial" w:hAnsi="Arial" w:cs="Arial"/>
                <w:b/>
                <w:bCs/>
                <w:sz w:val="20"/>
                <w:szCs w:val="20"/>
              </w:rPr>
            </w:pPr>
            <w:r w:rsidRPr="00B0653D">
              <w:rPr>
                <w:rStyle w:val="markedcontent"/>
                <w:rFonts w:ascii="Arial" w:hAnsi="Arial" w:cs="Arial"/>
                <w:b/>
                <w:bCs/>
                <w:sz w:val="20"/>
                <w:szCs w:val="20"/>
              </w:rPr>
              <w:t>Item</w:t>
            </w:r>
          </w:p>
        </w:tc>
        <w:tc>
          <w:tcPr>
            <w:tcW w:w="1270" w:type="dxa"/>
            <w:shd w:val="clear" w:color="auto" w:fill="E7E6E6" w:themeFill="background2"/>
            <w:vAlign w:val="center"/>
          </w:tcPr>
          <w:p w14:paraId="1698B95D" w14:textId="77777777" w:rsidR="00206C63" w:rsidRPr="00B0653D" w:rsidRDefault="00206C63" w:rsidP="008849F5">
            <w:pPr>
              <w:spacing w:line="240" w:lineRule="auto"/>
              <w:contextualSpacing/>
              <w:jc w:val="center"/>
              <w:rPr>
                <w:rFonts w:ascii="Arial" w:hAnsi="Arial" w:cs="Arial"/>
                <w:b/>
                <w:bCs/>
                <w:sz w:val="20"/>
                <w:szCs w:val="20"/>
              </w:rPr>
            </w:pPr>
            <w:r w:rsidRPr="00B0653D">
              <w:rPr>
                <w:rStyle w:val="markedcontent"/>
                <w:rFonts w:ascii="Arial" w:hAnsi="Arial" w:cs="Arial"/>
                <w:b/>
                <w:bCs/>
                <w:sz w:val="20"/>
                <w:szCs w:val="20"/>
              </w:rPr>
              <w:t>Unidade</w:t>
            </w:r>
          </w:p>
        </w:tc>
      </w:tr>
      <w:tr w:rsidR="00206C63" w:rsidRPr="00B71235" w14:paraId="4BF29D25" w14:textId="77777777" w:rsidTr="008849F5">
        <w:trPr>
          <w:trHeight w:val="340"/>
          <w:jc w:val="center"/>
        </w:trPr>
        <w:tc>
          <w:tcPr>
            <w:tcW w:w="1192" w:type="dxa"/>
            <w:shd w:val="clear" w:color="auto" w:fill="auto"/>
            <w:vAlign w:val="center"/>
          </w:tcPr>
          <w:p w14:paraId="6DFE4DCD" w14:textId="3B8DB68B" w:rsidR="00206C63" w:rsidRPr="00B71235" w:rsidRDefault="00206C63" w:rsidP="008849F5">
            <w:pPr>
              <w:spacing w:after="0" w:line="240" w:lineRule="auto"/>
              <w:contextualSpacing/>
              <w:jc w:val="center"/>
              <w:rPr>
                <w:rFonts w:ascii="Arial" w:hAnsi="Arial" w:cs="Arial"/>
                <w:sz w:val="20"/>
                <w:szCs w:val="20"/>
              </w:rPr>
            </w:pPr>
            <w:r>
              <w:rPr>
                <w:rFonts w:ascii="Arial" w:hAnsi="Arial" w:cs="Arial"/>
                <w:sz w:val="20"/>
                <w:szCs w:val="20"/>
              </w:rPr>
              <w:t>5</w:t>
            </w:r>
          </w:p>
        </w:tc>
        <w:tc>
          <w:tcPr>
            <w:tcW w:w="1497" w:type="dxa"/>
            <w:shd w:val="clear" w:color="auto" w:fill="auto"/>
            <w:vAlign w:val="center"/>
          </w:tcPr>
          <w:p w14:paraId="4FFBAB61" w14:textId="77777777" w:rsidR="00206C63" w:rsidRPr="00B71235" w:rsidRDefault="00206C63" w:rsidP="008849F5">
            <w:pPr>
              <w:spacing w:after="0" w:line="240" w:lineRule="auto"/>
              <w:contextualSpacing/>
              <w:jc w:val="center"/>
              <w:rPr>
                <w:rFonts w:ascii="Arial" w:hAnsi="Arial" w:cs="Arial"/>
                <w:sz w:val="20"/>
                <w:szCs w:val="20"/>
              </w:rPr>
            </w:pPr>
            <w:r>
              <w:rPr>
                <w:rFonts w:ascii="Arial" w:hAnsi="Arial" w:cs="Arial"/>
                <w:sz w:val="20"/>
                <w:szCs w:val="20"/>
              </w:rPr>
              <w:t>122732</w:t>
            </w:r>
          </w:p>
        </w:tc>
        <w:tc>
          <w:tcPr>
            <w:tcW w:w="1842" w:type="dxa"/>
            <w:shd w:val="clear" w:color="auto" w:fill="auto"/>
            <w:vAlign w:val="center"/>
          </w:tcPr>
          <w:p w14:paraId="04EA9676" w14:textId="77777777" w:rsidR="00206C63" w:rsidRPr="00B71235" w:rsidRDefault="00206C63" w:rsidP="008849F5">
            <w:pPr>
              <w:spacing w:after="0" w:line="240" w:lineRule="auto"/>
              <w:contextualSpacing/>
              <w:jc w:val="center"/>
              <w:rPr>
                <w:rFonts w:ascii="Arial" w:hAnsi="Arial" w:cs="Arial"/>
                <w:sz w:val="20"/>
                <w:szCs w:val="20"/>
              </w:rPr>
            </w:pPr>
            <w:r w:rsidRPr="00F10029">
              <w:rPr>
                <w:rFonts w:ascii="Arial" w:hAnsi="Arial" w:cs="Arial"/>
                <w:sz w:val="20"/>
                <w:szCs w:val="20"/>
              </w:rPr>
              <w:t>029.090.0004-5</w:t>
            </w:r>
          </w:p>
        </w:tc>
        <w:tc>
          <w:tcPr>
            <w:tcW w:w="4008" w:type="dxa"/>
            <w:shd w:val="clear" w:color="auto" w:fill="auto"/>
            <w:vAlign w:val="center"/>
          </w:tcPr>
          <w:p w14:paraId="369AE7C3" w14:textId="77777777" w:rsidR="00206C63" w:rsidRPr="00B426AA" w:rsidRDefault="00206C63" w:rsidP="008849F5">
            <w:pPr>
              <w:spacing w:after="0" w:line="240" w:lineRule="auto"/>
              <w:jc w:val="center"/>
              <w:rPr>
                <w:rFonts w:ascii="Arial" w:hAnsi="Arial" w:cs="Arial"/>
                <w:b/>
                <w:bCs/>
                <w:sz w:val="20"/>
                <w:szCs w:val="20"/>
              </w:rPr>
            </w:pPr>
            <w:r w:rsidRPr="00B426AA">
              <w:rPr>
                <w:rFonts w:ascii="Arial" w:hAnsi="Arial" w:cs="Arial"/>
                <w:b/>
                <w:bCs/>
                <w:sz w:val="20"/>
                <w:szCs w:val="20"/>
              </w:rPr>
              <w:t>Apoio para CPU</w:t>
            </w:r>
          </w:p>
        </w:tc>
        <w:tc>
          <w:tcPr>
            <w:tcW w:w="1270" w:type="dxa"/>
            <w:shd w:val="clear" w:color="auto" w:fill="auto"/>
            <w:vAlign w:val="center"/>
          </w:tcPr>
          <w:p w14:paraId="6FB9F4D6" w14:textId="77777777" w:rsidR="00206C63" w:rsidRPr="00B71235" w:rsidRDefault="00206C63" w:rsidP="008849F5">
            <w:pPr>
              <w:spacing w:after="0" w:line="240" w:lineRule="auto"/>
              <w:contextualSpacing/>
              <w:jc w:val="center"/>
              <w:rPr>
                <w:rFonts w:ascii="Arial" w:hAnsi="Arial" w:cs="Arial"/>
                <w:sz w:val="20"/>
                <w:szCs w:val="20"/>
              </w:rPr>
            </w:pPr>
            <w:r>
              <w:rPr>
                <w:rFonts w:ascii="Arial" w:hAnsi="Arial" w:cs="Arial"/>
                <w:sz w:val="20"/>
                <w:szCs w:val="20"/>
              </w:rPr>
              <w:t>Peça</w:t>
            </w:r>
          </w:p>
        </w:tc>
      </w:tr>
      <w:tr w:rsidR="00206C63" w:rsidRPr="00B71235" w14:paraId="0C3C2813" w14:textId="77777777" w:rsidTr="008849F5">
        <w:trPr>
          <w:trHeight w:val="340"/>
          <w:jc w:val="center"/>
        </w:trPr>
        <w:tc>
          <w:tcPr>
            <w:tcW w:w="9809" w:type="dxa"/>
            <w:gridSpan w:val="5"/>
            <w:shd w:val="clear" w:color="auto" w:fill="E7E6E6" w:themeFill="background2"/>
            <w:vAlign w:val="center"/>
          </w:tcPr>
          <w:p w14:paraId="35836165" w14:textId="77777777" w:rsidR="00206C63" w:rsidRPr="00B71235" w:rsidRDefault="00206C63" w:rsidP="008849F5">
            <w:pPr>
              <w:spacing w:line="240" w:lineRule="auto"/>
              <w:contextualSpacing/>
              <w:jc w:val="center"/>
              <w:rPr>
                <w:rFonts w:ascii="Arial" w:hAnsi="Arial" w:cs="Arial"/>
                <w:b/>
                <w:bCs/>
                <w:sz w:val="20"/>
                <w:szCs w:val="20"/>
              </w:rPr>
            </w:pPr>
            <w:r w:rsidRPr="00B71235">
              <w:rPr>
                <w:rFonts w:ascii="Arial" w:hAnsi="Arial" w:cs="Arial"/>
                <w:b/>
                <w:bCs/>
                <w:sz w:val="20"/>
                <w:szCs w:val="20"/>
              </w:rPr>
              <w:t>Descrição do Item</w:t>
            </w:r>
          </w:p>
        </w:tc>
      </w:tr>
      <w:tr w:rsidR="00206C63" w:rsidRPr="001618AB" w14:paraId="0540F9C2" w14:textId="77777777" w:rsidTr="008849F5">
        <w:trPr>
          <w:jc w:val="center"/>
        </w:trPr>
        <w:tc>
          <w:tcPr>
            <w:tcW w:w="9809" w:type="dxa"/>
            <w:gridSpan w:val="5"/>
            <w:shd w:val="clear" w:color="auto" w:fill="auto"/>
          </w:tcPr>
          <w:p w14:paraId="7ADA2635" w14:textId="77777777" w:rsidR="00206C63" w:rsidRPr="00B426AA" w:rsidRDefault="00206C63" w:rsidP="00206C63">
            <w:pPr>
              <w:pStyle w:val="PargrafodaLista"/>
              <w:numPr>
                <w:ilvl w:val="0"/>
                <w:numId w:val="33"/>
              </w:numPr>
              <w:suppressAutoHyphens/>
              <w:spacing w:after="0" w:line="360" w:lineRule="auto"/>
              <w:jc w:val="both"/>
              <w:rPr>
                <w:rFonts w:ascii="Arial" w:hAnsi="Arial" w:cs="Arial"/>
                <w:bCs/>
                <w:sz w:val="20"/>
                <w:szCs w:val="20"/>
              </w:rPr>
            </w:pPr>
            <w:r w:rsidRPr="00B426AA">
              <w:rPr>
                <w:rFonts w:ascii="Arial" w:hAnsi="Arial" w:cs="Arial"/>
                <w:bCs/>
                <w:sz w:val="20"/>
                <w:szCs w:val="20"/>
              </w:rPr>
              <w:t>Suporte para gabinete de utilização versátil, com base plástica</w:t>
            </w:r>
            <w:r>
              <w:rPr>
                <w:rFonts w:ascii="Arial" w:hAnsi="Arial" w:cs="Arial"/>
                <w:bCs/>
                <w:sz w:val="20"/>
                <w:szCs w:val="20"/>
              </w:rPr>
              <w:t xml:space="preserve"> ou MDF</w:t>
            </w:r>
            <w:r w:rsidRPr="00B426AA">
              <w:rPr>
                <w:rFonts w:ascii="Arial" w:hAnsi="Arial" w:cs="Arial"/>
                <w:bCs/>
                <w:sz w:val="20"/>
                <w:szCs w:val="20"/>
              </w:rPr>
              <w:t>, com resistência a alto-impacto, com rodízios sistema de ajuste para diversos tamanhos</w:t>
            </w:r>
            <w:r>
              <w:rPr>
                <w:rFonts w:ascii="Arial" w:hAnsi="Arial" w:cs="Arial"/>
                <w:bCs/>
                <w:sz w:val="20"/>
                <w:szCs w:val="20"/>
              </w:rPr>
              <w:t>;</w:t>
            </w:r>
          </w:p>
          <w:p w14:paraId="1DF8C022" w14:textId="77777777" w:rsidR="00206C63" w:rsidRDefault="00206C63" w:rsidP="00206C63">
            <w:pPr>
              <w:pStyle w:val="PargrafodaLista"/>
              <w:numPr>
                <w:ilvl w:val="0"/>
                <w:numId w:val="33"/>
              </w:numPr>
              <w:suppressAutoHyphens/>
              <w:spacing w:after="0" w:line="360" w:lineRule="auto"/>
              <w:jc w:val="both"/>
              <w:rPr>
                <w:rFonts w:ascii="Arial" w:hAnsi="Arial" w:cs="Arial"/>
                <w:bCs/>
                <w:sz w:val="20"/>
                <w:szCs w:val="20"/>
              </w:rPr>
            </w:pPr>
            <w:r w:rsidRPr="00B426AA">
              <w:rPr>
                <w:rFonts w:ascii="Arial" w:hAnsi="Arial" w:cs="Arial"/>
                <w:bCs/>
                <w:sz w:val="20"/>
                <w:szCs w:val="20"/>
              </w:rPr>
              <w:t>Dimensões</w:t>
            </w:r>
            <w:r>
              <w:rPr>
                <w:rFonts w:ascii="Arial" w:hAnsi="Arial" w:cs="Arial"/>
                <w:bCs/>
                <w:sz w:val="20"/>
                <w:szCs w:val="20"/>
              </w:rPr>
              <w:t xml:space="preserve"> aproximadas</w:t>
            </w:r>
            <w:r w:rsidRPr="00B426AA">
              <w:rPr>
                <w:rFonts w:ascii="Arial" w:hAnsi="Arial" w:cs="Arial"/>
                <w:bCs/>
                <w:sz w:val="20"/>
                <w:szCs w:val="20"/>
              </w:rPr>
              <w:t>:</w:t>
            </w:r>
            <w:r>
              <w:rPr>
                <w:rFonts w:ascii="Arial" w:hAnsi="Arial" w:cs="Arial"/>
                <w:bCs/>
                <w:sz w:val="20"/>
                <w:szCs w:val="20"/>
              </w:rPr>
              <w:t xml:space="preserve"> deve suportar uma CPU com profundidade 35 cm / largura 17 cm (modelo pode ser de dimensões fixas ou ajustável).</w:t>
            </w:r>
          </w:p>
          <w:p w14:paraId="6AEF9C02" w14:textId="77777777" w:rsidR="00206C63" w:rsidRPr="00B2100D" w:rsidRDefault="00206C63" w:rsidP="00206C63">
            <w:pPr>
              <w:pStyle w:val="PargrafodaLista"/>
              <w:numPr>
                <w:ilvl w:val="0"/>
                <w:numId w:val="33"/>
              </w:numPr>
              <w:suppressAutoHyphens/>
              <w:spacing w:after="0" w:line="360" w:lineRule="auto"/>
              <w:jc w:val="both"/>
              <w:rPr>
                <w:rFonts w:ascii="Arial" w:hAnsi="Arial" w:cs="Arial"/>
                <w:b/>
                <w:sz w:val="20"/>
                <w:szCs w:val="20"/>
              </w:rPr>
            </w:pPr>
            <w:r w:rsidRPr="00B426AA">
              <w:rPr>
                <w:rFonts w:ascii="Arial" w:hAnsi="Arial" w:cs="Arial"/>
                <w:bCs/>
                <w:sz w:val="20"/>
                <w:szCs w:val="20"/>
              </w:rPr>
              <w:t>peso suportado: 10</w:t>
            </w:r>
            <w:r>
              <w:rPr>
                <w:rFonts w:ascii="Arial" w:hAnsi="Arial" w:cs="Arial"/>
                <w:bCs/>
                <w:sz w:val="20"/>
                <w:szCs w:val="20"/>
              </w:rPr>
              <w:t xml:space="preserve"> </w:t>
            </w:r>
            <w:r w:rsidRPr="00B426AA">
              <w:rPr>
                <w:rFonts w:ascii="Arial" w:hAnsi="Arial" w:cs="Arial"/>
                <w:bCs/>
                <w:sz w:val="20"/>
                <w:szCs w:val="20"/>
              </w:rPr>
              <w:t>kg</w:t>
            </w:r>
          </w:p>
        </w:tc>
      </w:tr>
    </w:tbl>
    <w:p w14:paraId="38A29933" w14:textId="77777777" w:rsidR="00206C63" w:rsidRDefault="00206C63"/>
    <w:tbl>
      <w:tblPr>
        <w:tblW w:w="98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92"/>
        <w:gridCol w:w="1497"/>
        <w:gridCol w:w="1842"/>
        <w:gridCol w:w="4008"/>
        <w:gridCol w:w="1270"/>
      </w:tblGrid>
      <w:tr w:rsidR="0015605B" w:rsidRPr="00B0653D" w14:paraId="55EDAFE7" w14:textId="77777777" w:rsidTr="008849F5">
        <w:trPr>
          <w:trHeight w:val="340"/>
          <w:jc w:val="center"/>
        </w:trPr>
        <w:tc>
          <w:tcPr>
            <w:tcW w:w="1192" w:type="dxa"/>
            <w:shd w:val="clear" w:color="auto" w:fill="E7E6E6" w:themeFill="background2"/>
            <w:vAlign w:val="center"/>
          </w:tcPr>
          <w:p w14:paraId="0E1975F3" w14:textId="77777777" w:rsidR="0015605B" w:rsidRPr="00B0653D" w:rsidRDefault="0015605B" w:rsidP="008849F5">
            <w:pPr>
              <w:spacing w:line="240" w:lineRule="auto"/>
              <w:contextualSpacing/>
              <w:jc w:val="center"/>
              <w:rPr>
                <w:rFonts w:ascii="Arial" w:hAnsi="Arial" w:cs="Arial"/>
                <w:b/>
                <w:bCs/>
                <w:sz w:val="20"/>
                <w:szCs w:val="20"/>
              </w:rPr>
            </w:pPr>
            <w:r w:rsidRPr="00B0653D">
              <w:rPr>
                <w:rFonts w:ascii="Arial" w:hAnsi="Arial" w:cs="Arial"/>
                <w:b/>
                <w:bCs/>
                <w:sz w:val="20"/>
                <w:szCs w:val="20"/>
              </w:rPr>
              <w:t>N° Item</w:t>
            </w:r>
          </w:p>
        </w:tc>
        <w:tc>
          <w:tcPr>
            <w:tcW w:w="1497" w:type="dxa"/>
            <w:shd w:val="clear" w:color="auto" w:fill="E7E6E6" w:themeFill="background2"/>
            <w:vAlign w:val="center"/>
          </w:tcPr>
          <w:p w14:paraId="01CE9850" w14:textId="77777777" w:rsidR="0015605B" w:rsidRPr="00B0653D" w:rsidRDefault="0015605B" w:rsidP="008849F5">
            <w:pPr>
              <w:spacing w:after="0" w:line="240" w:lineRule="auto"/>
              <w:contextualSpacing/>
              <w:jc w:val="center"/>
              <w:rPr>
                <w:rFonts w:ascii="Arial" w:hAnsi="Arial" w:cs="Arial"/>
                <w:b/>
                <w:bCs/>
                <w:sz w:val="20"/>
                <w:szCs w:val="20"/>
              </w:rPr>
            </w:pPr>
            <w:r w:rsidRPr="00B0653D">
              <w:rPr>
                <w:rStyle w:val="markedcontent"/>
                <w:rFonts w:ascii="Arial" w:hAnsi="Arial" w:cs="Arial"/>
                <w:b/>
                <w:bCs/>
                <w:sz w:val="20"/>
                <w:szCs w:val="20"/>
              </w:rPr>
              <w:t>Requisição</w:t>
            </w:r>
          </w:p>
        </w:tc>
        <w:tc>
          <w:tcPr>
            <w:tcW w:w="1842" w:type="dxa"/>
            <w:shd w:val="clear" w:color="auto" w:fill="E7E6E6" w:themeFill="background2"/>
            <w:vAlign w:val="center"/>
          </w:tcPr>
          <w:p w14:paraId="6DB5EEE8" w14:textId="77777777" w:rsidR="0015605B" w:rsidRPr="00B0653D" w:rsidRDefault="0015605B" w:rsidP="008849F5">
            <w:pPr>
              <w:spacing w:line="240" w:lineRule="auto"/>
              <w:contextualSpacing/>
              <w:jc w:val="center"/>
              <w:rPr>
                <w:rFonts w:ascii="Arial" w:hAnsi="Arial" w:cs="Arial"/>
                <w:b/>
                <w:bCs/>
                <w:sz w:val="20"/>
                <w:szCs w:val="20"/>
              </w:rPr>
            </w:pPr>
            <w:r w:rsidRPr="00B0653D">
              <w:rPr>
                <w:rStyle w:val="markedcontent"/>
                <w:rFonts w:ascii="Arial" w:hAnsi="Arial" w:cs="Arial"/>
                <w:b/>
                <w:bCs/>
                <w:sz w:val="20"/>
                <w:szCs w:val="20"/>
              </w:rPr>
              <w:t>Código</w:t>
            </w:r>
          </w:p>
        </w:tc>
        <w:tc>
          <w:tcPr>
            <w:tcW w:w="4008" w:type="dxa"/>
            <w:shd w:val="clear" w:color="auto" w:fill="E7E6E6" w:themeFill="background2"/>
            <w:vAlign w:val="center"/>
          </w:tcPr>
          <w:p w14:paraId="779B1CD0" w14:textId="77777777" w:rsidR="0015605B" w:rsidRPr="00B0653D" w:rsidRDefault="0015605B" w:rsidP="008849F5">
            <w:pPr>
              <w:spacing w:line="240" w:lineRule="auto"/>
              <w:contextualSpacing/>
              <w:jc w:val="center"/>
              <w:rPr>
                <w:rFonts w:ascii="Arial" w:hAnsi="Arial" w:cs="Arial"/>
                <w:b/>
                <w:bCs/>
                <w:sz w:val="20"/>
                <w:szCs w:val="20"/>
              </w:rPr>
            </w:pPr>
            <w:r w:rsidRPr="00B0653D">
              <w:rPr>
                <w:rStyle w:val="markedcontent"/>
                <w:rFonts w:ascii="Arial" w:hAnsi="Arial" w:cs="Arial"/>
                <w:b/>
                <w:bCs/>
                <w:sz w:val="20"/>
                <w:szCs w:val="20"/>
              </w:rPr>
              <w:t>Item</w:t>
            </w:r>
          </w:p>
        </w:tc>
        <w:tc>
          <w:tcPr>
            <w:tcW w:w="1270" w:type="dxa"/>
            <w:shd w:val="clear" w:color="auto" w:fill="E7E6E6" w:themeFill="background2"/>
            <w:vAlign w:val="center"/>
          </w:tcPr>
          <w:p w14:paraId="14AD42F0" w14:textId="77777777" w:rsidR="0015605B" w:rsidRPr="00B0653D" w:rsidRDefault="0015605B" w:rsidP="008849F5">
            <w:pPr>
              <w:spacing w:line="240" w:lineRule="auto"/>
              <w:contextualSpacing/>
              <w:jc w:val="center"/>
              <w:rPr>
                <w:rFonts w:ascii="Arial" w:hAnsi="Arial" w:cs="Arial"/>
                <w:b/>
                <w:bCs/>
                <w:sz w:val="20"/>
                <w:szCs w:val="20"/>
              </w:rPr>
            </w:pPr>
            <w:r w:rsidRPr="00B0653D">
              <w:rPr>
                <w:rStyle w:val="markedcontent"/>
                <w:rFonts w:ascii="Arial" w:hAnsi="Arial" w:cs="Arial"/>
                <w:b/>
                <w:bCs/>
                <w:sz w:val="20"/>
                <w:szCs w:val="20"/>
              </w:rPr>
              <w:t>Unidade</w:t>
            </w:r>
          </w:p>
        </w:tc>
      </w:tr>
      <w:tr w:rsidR="0015605B" w:rsidRPr="00B71235" w14:paraId="484CD404" w14:textId="77777777" w:rsidTr="008849F5">
        <w:trPr>
          <w:trHeight w:val="340"/>
          <w:jc w:val="center"/>
        </w:trPr>
        <w:tc>
          <w:tcPr>
            <w:tcW w:w="1192" w:type="dxa"/>
            <w:shd w:val="clear" w:color="auto" w:fill="auto"/>
            <w:vAlign w:val="center"/>
          </w:tcPr>
          <w:p w14:paraId="1A820C09" w14:textId="77777777" w:rsidR="0015605B" w:rsidRPr="00B71235" w:rsidRDefault="0015605B" w:rsidP="008849F5">
            <w:pPr>
              <w:spacing w:after="0" w:line="240" w:lineRule="auto"/>
              <w:contextualSpacing/>
              <w:jc w:val="center"/>
              <w:rPr>
                <w:rFonts w:ascii="Arial" w:hAnsi="Arial" w:cs="Arial"/>
                <w:sz w:val="20"/>
                <w:szCs w:val="20"/>
              </w:rPr>
            </w:pPr>
            <w:r>
              <w:rPr>
                <w:rFonts w:ascii="Arial" w:hAnsi="Arial" w:cs="Arial"/>
                <w:sz w:val="20"/>
                <w:szCs w:val="20"/>
              </w:rPr>
              <w:t>6</w:t>
            </w:r>
          </w:p>
        </w:tc>
        <w:tc>
          <w:tcPr>
            <w:tcW w:w="1497" w:type="dxa"/>
            <w:shd w:val="clear" w:color="auto" w:fill="auto"/>
            <w:vAlign w:val="center"/>
          </w:tcPr>
          <w:p w14:paraId="0A1463F4" w14:textId="77777777" w:rsidR="0015605B" w:rsidRPr="00B71235" w:rsidRDefault="0015605B" w:rsidP="008849F5">
            <w:pPr>
              <w:spacing w:after="0" w:line="240" w:lineRule="auto"/>
              <w:contextualSpacing/>
              <w:jc w:val="center"/>
              <w:rPr>
                <w:rFonts w:ascii="Arial" w:hAnsi="Arial" w:cs="Arial"/>
                <w:sz w:val="20"/>
                <w:szCs w:val="20"/>
              </w:rPr>
            </w:pPr>
            <w:r>
              <w:rPr>
                <w:rFonts w:ascii="Arial" w:hAnsi="Arial" w:cs="Arial"/>
                <w:sz w:val="20"/>
                <w:szCs w:val="20"/>
              </w:rPr>
              <w:t>122732</w:t>
            </w:r>
          </w:p>
        </w:tc>
        <w:tc>
          <w:tcPr>
            <w:tcW w:w="1842" w:type="dxa"/>
            <w:shd w:val="clear" w:color="auto" w:fill="auto"/>
            <w:vAlign w:val="center"/>
          </w:tcPr>
          <w:p w14:paraId="4B4B4156" w14:textId="77777777" w:rsidR="0015605B" w:rsidRPr="00B71235" w:rsidRDefault="0015605B" w:rsidP="008849F5">
            <w:pPr>
              <w:spacing w:after="0" w:line="240" w:lineRule="auto"/>
              <w:contextualSpacing/>
              <w:jc w:val="center"/>
              <w:rPr>
                <w:rFonts w:ascii="Arial" w:hAnsi="Arial" w:cs="Arial"/>
                <w:sz w:val="20"/>
                <w:szCs w:val="20"/>
              </w:rPr>
            </w:pPr>
            <w:r w:rsidRPr="00AF3607">
              <w:rPr>
                <w:rFonts w:ascii="Arial" w:hAnsi="Arial" w:cs="Arial"/>
                <w:sz w:val="20"/>
                <w:szCs w:val="20"/>
              </w:rPr>
              <w:t>050.015.0000-4</w:t>
            </w:r>
          </w:p>
        </w:tc>
        <w:tc>
          <w:tcPr>
            <w:tcW w:w="4008" w:type="dxa"/>
            <w:shd w:val="clear" w:color="auto" w:fill="auto"/>
            <w:vAlign w:val="center"/>
          </w:tcPr>
          <w:p w14:paraId="211654D7" w14:textId="77777777" w:rsidR="0015605B" w:rsidRPr="00B426AA" w:rsidRDefault="0015605B" w:rsidP="008849F5">
            <w:pPr>
              <w:spacing w:after="0" w:line="240" w:lineRule="auto"/>
              <w:jc w:val="center"/>
              <w:rPr>
                <w:rFonts w:ascii="Arial" w:hAnsi="Arial" w:cs="Arial"/>
                <w:b/>
                <w:bCs/>
                <w:sz w:val="20"/>
                <w:szCs w:val="20"/>
              </w:rPr>
            </w:pPr>
            <w:r w:rsidRPr="00B426AA">
              <w:rPr>
                <w:rFonts w:ascii="Arial" w:hAnsi="Arial" w:cs="Arial"/>
                <w:b/>
                <w:bCs/>
                <w:sz w:val="20"/>
                <w:szCs w:val="20"/>
              </w:rPr>
              <w:t>Fone de ouvido sem fio bluetooth</w:t>
            </w:r>
          </w:p>
        </w:tc>
        <w:tc>
          <w:tcPr>
            <w:tcW w:w="1270" w:type="dxa"/>
            <w:shd w:val="clear" w:color="auto" w:fill="auto"/>
            <w:vAlign w:val="center"/>
          </w:tcPr>
          <w:p w14:paraId="70C1725A" w14:textId="77777777" w:rsidR="0015605B" w:rsidRPr="00B71235" w:rsidRDefault="0015605B" w:rsidP="008849F5">
            <w:pPr>
              <w:spacing w:after="0" w:line="240" w:lineRule="auto"/>
              <w:contextualSpacing/>
              <w:jc w:val="center"/>
              <w:rPr>
                <w:rFonts w:ascii="Arial" w:hAnsi="Arial" w:cs="Arial"/>
                <w:sz w:val="20"/>
                <w:szCs w:val="20"/>
              </w:rPr>
            </w:pPr>
            <w:r>
              <w:rPr>
                <w:rFonts w:ascii="Arial" w:hAnsi="Arial" w:cs="Arial"/>
                <w:sz w:val="20"/>
                <w:szCs w:val="20"/>
              </w:rPr>
              <w:t>Peça</w:t>
            </w:r>
          </w:p>
        </w:tc>
      </w:tr>
      <w:tr w:rsidR="0015605B" w:rsidRPr="00B71235" w14:paraId="16FA48E3" w14:textId="77777777" w:rsidTr="008849F5">
        <w:trPr>
          <w:trHeight w:val="340"/>
          <w:jc w:val="center"/>
        </w:trPr>
        <w:tc>
          <w:tcPr>
            <w:tcW w:w="9809" w:type="dxa"/>
            <w:gridSpan w:val="5"/>
            <w:shd w:val="clear" w:color="auto" w:fill="E7E6E6" w:themeFill="background2"/>
            <w:vAlign w:val="center"/>
          </w:tcPr>
          <w:p w14:paraId="466E77E4" w14:textId="77777777" w:rsidR="0015605B" w:rsidRPr="00B71235" w:rsidRDefault="0015605B" w:rsidP="008849F5">
            <w:pPr>
              <w:spacing w:line="240" w:lineRule="auto"/>
              <w:contextualSpacing/>
              <w:jc w:val="center"/>
              <w:rPr>
                <w:rFonts w:ascii="Arial" w:hAnsi="Arial" w:cs="Arial"/>
                <w:b/>
                <w:bCs/>
                <w:sz w:val="20"/>
                <w:szCs w:val="20"/>
              </w:rPr>
            </w:pPr>
            <w:r w:rsidRPr="00B71235">
              <w:rPr>
                <w:rFonts w:ascii="Arial" w:hAnsi="Arial" w:cs="Arial"/>
                <w:b/>
                <w:bCs/>
                <w:sz w:val="20"/>
                <w:szCs w:val="20"/>
              </w:rPr>
              <w:t>Descrição do Item</w:t>
            </w:r>
          </w:p>
        </w:tc>
      </w:tr>
      <w:tr w:rsidR="0015605B" w:rsidRPr="001618AB" w14:paraId="4271912E" w14:textId="77777777" w:rsidTr="008849F5">
        <w:trPr>
          <w:jc w:val="center"/>
        </w:trPr>
        <w:tc>
          <w:tcPr>
            <w:tcW w:w="9809" w:type="dxa"/>
            <w:gridSpan w:val="5"/>
            <w:shd w:val="clear" w:color="auto" w:fill="auto"/>
          </w:tcPr>
          <w:p w14:paraId="1ACAE4E3" w14:textId="77777777" w:rsidR="0015605B" w:rsidRPr="00B426AA" w:rsidRDefault="0015605B" w:rsidP="0015605B">
            <w:pPr>
              <w:pStyle w:val="PargrafodaLista"/>
              <w:numPr>
                <w:ilvl w:val="0"/>
                <w:numId w:val="32"/>
              </w:numPr>
              <w:suppressAutoHyphens/>
              <w:spacing w:after="0" w:line="360" w:lineRule="auto"/>
              <w:jc w:val="both"/>
              <w:rPr>
                <w:rFonts w:ascii="Arial" w:hAnsi="Arial" w:cs="Arial"/>
                <w:bCs/>
                <w:sz w:val="20"/>
                <w:szCs w:val="20"/>
              </w:rPr>
            </w:pPr>
            <w:r w:rsidRPr="00B426AA">
              <w:rPr>
                <w:rFonts w:ascii="Arial" w:hAnsi="Arial" w:cs="Arial"/>
                <w:bCs/>
                <w:sz w:val="20"/>
                <w:szCs w:val="20"/>
              </w:rPr>
              <w:t>Fator de forma dos fones de ouvido: Intra-auricular</w:t>
            </w:r>
          </w:p>
          <w:p w14:paraId="74BBA9AF" w14:textId="77777777" w:rsidR="0015605B" w:rsidRPr="00B426AA" w:rsidRDefault="0015605B" w:rsidP="0015605B">
            <w:pPr>
              <w:pStyle w:val="PargrafodaLista"/>
              <w:numPr>
                <w:ilvl w:val="0"/>
                <w:numId w:val="32"/>
              </w:numPr>
              <w:suppressAutoHyphens/>
              <w:spacing w:after="0" w:line="360" w:lineRule="auto"/>
              <w:jc w:val="both"/>
              <w:rPr>
                <w:rFonts w:ascii="Arial" w:hAnsi="Arial" w:cs="Arial"/>
                <w:bCs/>
                <w:sz w:val="20"/>
                <w:szCs w:val="20"/>
              </w:rPr>
            </w:pPr>
            <w:r w:rsidRPr="00B426AA">
              <w:rPr>
                <w:rFonts w:ascii="Arial" w:hAnsi="Arial" w:cs="Arial"/>
                <w:bCs/>
                <w:sz w:val="20"/>
                <w:szCs w:val="20"/>
              </w:rPr>
              <w:t>Tecnologia de conectividade: sem fio, bluetooth</w:t>
            </w:r>
          </w:p>
          <w:p w14:paraId="5E699AE1" w14:textId="77777777" w:rsidR="0015605B" w:rsidRPr="00B426AA" w:rsidRDefault="0015605B" w:rsidP="0015605B">
            <w:pPr>
              <w:pStyle w:val="PargrafodaLista"/>
              <w:numPr>
                <w:ilvl w:val="0"/>
                <w:numId w:val="32"/>
              </w:numPr>
              <w:suppressAutoHyphens/>
              <w:spacing w:after="0" w:line="360" w:lineRule="auto"/>
              <w:jc w:val="both"/>
              <w:rPr>
                <w:rFonts w:ascii="Arial" w:hAnsi="Arial" w:cs="Arial"/>
                <w:bCs/>
                <w:sz w:val="20"/>
                <w:szCs w:val="20"/>
              </w:rPr>
            </w:pPr>
            <w:r w:rsidRPr="00B426AA">
              <w:rPr>
                <w:rFonts w:ascii="Arial" w:hAnsi="Arial" w:cs="Arial"/>
                <w:bCs/>
                <w:sz w:val="20"/>
                <w:szCs w:val="20"/>
              </w:rPr>
              <w:t>Bateria de longa duração: mínimo 10 horas de reprodução.</w:t>
            </w:r>
          </w:p>
          <w:p w14:paraId="146790C5" w14:textId="77777777" w:rsidR="0015605B" w:rsidRPr="00B426AA" w:rsidRDefault="0015605B" w:rsidP="0015605B">
            <w:pPr>
              <w:pStyle w:val="PargrafodaLista"/>
              <w:numPr>
                <w:ilvl w:val="0"/>
                <w:numId w:val="32"/>
              </w:numPr>
              <w:suppressAutoHyphens/>
              <w:spacing w:after="0" w:line="360" w:lineRule="auto"/>
              <w:jc w:val="both"/>
              <w:rPr>
                <w:rFonts w:ascii="Arial" w:hAnsi="Arial" w:cs="Arial"/>
                <w:bCs/>
                <w:sz w:val="20"/>
                <w:szCs w:val="20"/>
              </w:rPr>
            </w:pPr>
            <w:r w:rsidRPr="00B426AA">
              <w:rPr>
                <w:rFonts w:ascii="Arial" w:hAnsi="Arial" w:cs="Arial"/>
                <w:bCs/>
                <w:sz w:val="20"/>
                <w:szCs w:val="20"/>
              </w:rPr>
              <w:t>Certificação: Anatel</w:t>
            </w:r>
          </w:p>
          <w:p w14:paraId="64297FAD" w14:textId="77777777" w:rsidR="0015605B" w:rsidRPr="00B426AA" w:rsidRDefault="0015605B" w:rsidP="0015605B">
            <w:pPr>
              <w:pStyle w:val="PargrafodaLista"/>
              <w:numPr>
                <w:ilvl w:val="0"/>
                <w:numId w:val="32"/>
              </w:numPr>
              <w:suppressAutoHyphens/>
              <w:spacing w:after="0" w:line="360" w:lineRule="auto"/>
              <w:jc w:val="both"/>
              <w:rPr>
                <w:rFonts w:ascii="Arial" w:hAnsi="Arial" w:cs="Arial"/>
                <w:bCs/>
                <w:sz w:val="20"/>
                <w:szCs w:val="20"/>
              </w:rPr>
            </w:pPr>
            <w:r w:rsidRPr="00B426AA">
              <w:rPr>
                <w:rFonts w:ascii="Arial" w:hAnsi="Arial" w:cs="Arial"/>
                <w:bCs/>
                <w:sz w:val="20"/>
                <w:szCs w:val="20"/>
              </w:rPr>
              <w:t>Material: Plástico</w:t>
            </w:r>
          </w:p>
          <w:p w14:paraId="2713ECD6" w14:textId="77777777" w:rsidR="0015605B" w:rsidRPr="00B426AA" w:rsidRDefault="0015605B" w:rsidP="0015605B">
            <w:pPr>
              <w:pStyle w:val="PargrafodaLista"/>
              <w:numPr>
                <w:ilvl w:val="0"/>
                <w:numId w:val="32"/>
              </w:numPr>
              <w:suppressAutoHyphens/>
              <w:spacing w:after="0" w:line="360" w:lineRule="auto"/>
              <w:jc w:val="both"/>
              <w:rPr>
                <w:rFonts w:ascii="Arial" w:hAnsi="Arial" w:cs="Arial"/>
                <w:b/>
                <w:sz w:val="20"/>
                <w:szCs w:val="20"/>
              </w:rPr>
            </w:pPr>
            <w:r w:rsidRPr="00B426AA">
              <w:rPr>
                <w:rFonts w:ascii="Arial" w:hAnsi="Arial" w:cs="Arial"/>
                <w:bCs/>
                <w:sz w:val="20"/>
                <w:szCs w:val="20"/>
              </w:rPr>
              <w:lastRenderedPageBreak/>
              <w:t>Componentes incluídos: Fone de ouvido, pares extras de plugs de fones, cabo de energia e case de energia</w:t>
            </w:r>
          </w:p>
        </w:tc>
      </w:tr>
    </w:tbl>
    <w:p w14:paraId="5EBFE938" w14:textId="77777777" w:rsidR="00E215DA" w:rsidRDefault="00E215DA"/>
    <w:p w14:paraId="782A6960" w14:textId="77777777" w:rsidR="0015605B" w:rsidRDefault="0015605B"/>
    <w:tbl>
      <w:tblPr>
        <w:tblW w:w="98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92"/>
        <w:gridCol w:w="1497"/>
        <w:gridCol w:w="1842"/>
        <w:gridCol w:w="4008"/>
        <w:gridCol w:w="1270"/>
      </w:tblGrid>
      <w:tr w:rsidR="009B12B1" w:rsidRPr="00B0653D" w14:paraId="63D6ECE3" w14:textId="77777777" w:rsidTr="00B06453">
        <w:trPr>
          <w:trHeight w:val="340"/>
          <w:jc w:val="center"/>
        </w:trPr>
        <w:tc>
          <w:tcPr>
            <w:tcW w:w="1192" w:type="dxa"/>
            <w:shd w:val="clear" w:color="auto" w:fill="E7E6E6" w:themeFill="background2"/>
            <w:vAlign w:val="center"/>
          </w:tcPr>
          <w:p w14:paraId="7FD09B61" w14:textId="77777777" w:rsidR="009B12B1" w:rsidRPr="00B0653D" w:rsidRDefault="009B12B1" w:rsidP="00B06453">
            <w:pPr>
              <w:spacing w:line="240" w:lineRule="auto"/>
              <w:contextualSpacing/>
              <w:jc w:val="center"/>
              <w:rPr>
                <w:rFonts w:ascii="Arial" w:hAnsi="Arial" w:cs="Arial"/>
                <w:b/>
                <w:bCs/>
                <w:sz w:val="20"/>
                <w:szCs w:val="20"/>
              </w:rPr>
            </w:pPr>
            <w:r w:rsidRPr="00B0653D">
              <w:rPr>
                <w:rFonts w:ascii="Arial" w:hAnsi="Arial" w:cs="Arial"/>
                <w:b/>
                <w:bCs/>
                <w:sz w:val="20"/>
                <w:szCs w:val="20"/>
              </w:rPr>
              <w:t>N° Item</w:t>
            </w:r>
          </w:p>
        </w:tc>
        <w:tc>
          <w:tcPr>
            <w:tcW w:w="1497" w:type="dxa"/>
            <w:shd w:val="clear" w:color="auto" w:fill="E7E6E6" w:themeFill="background2"/>
            <w:vAlign w:val="center"/>
          </w:tcPr>
          <w:p w14:paraId="00E5C4AA" w14:textId="77777777" w:rsidR="009B12B1" w:rsidRPr="00B0653D" w:rsidRDefault="009B12B1" w:rsidP="00B06453">
            <w:pPr>
              <w:spacing w:after="0" w:line="240" w:lineRule="auto"/>
              <w:contextualSpacing/>
              <w:jc w:val="center"/>
              <w:rPr>
                <w:rFonts w:ascii="Arial" w:hAnsi="Arial" w:cs="Arial"/>
                <w:b/>
                <w:bCs/>
                <w:sz w:val="20"/>
                <w:szCs w:val="20"/>
              </w:rPr>
            </w:pPr>
            <w:r w:rsidRPr="00B0653D">
              <w:rPr>
                <w:rStyle w:val="markedcontent"/>
                <w:rFonts w:ascii="Arial" w:hAnsi="Arial" w:cs="Arial"/>
                <w:b/>
                <w:bCs/>
                <w:sz w:val="20"/>
                <w:szCs w:val="20"/>
              </w:rPr>
              <w:t>Requisição</w:t>
            </w:r>
          </w:p>
        </w:tc>
        <w:tc>
          <w:tcPr>
            <w:tcW w:w="1842" w:type="dxa"/>
            <w:shd w:val="clear" w:color="auto" w:fill="E7E6E6" w:themeFill="background2"/>
            <w:vAlign w:val="center"/>
          </w:tcPr>
          <w:p w14:paraId="09B65AF1" w14:textId="77777777" w:rsidR="009B12B1" w:rsidRPr="00B0653D" w:rsidRDefault="009B12B1" w:rsidP="00B06453">
            <w:pPr>
              <w:spacing w:line="240" w:lineRule="auto"/>
              <w:contextualSpacing/>
              <w:jc w:val="center"/>
              <w:rPr>
                <w:rFonts w:ascii="Arial" w:hAnsi="Arial" w:cs="Arial"/>
                <w:b/>
                <w:bCs/>
                <w:sz w:val="20"/>
                <w:szCs w:val="20"/>
              </w:rPr>
            </w:pPr>
            <w:r w:rsidRPr="00B0653D">
              <w:rPr>
                <w:rStyle w:val="markedcontent"/>
                <w:rFonts w:ascii="Arial" w:hAnsi="Arial" w:cs="Arial"/>
                <w:b/>
                <w:bCs/>
                <w:sz w:val="20"/>
                <w:szCs w:val="20"/>
              </w:rPr>
              <w:t>Código</w:t>
            </w:r>
          </w:p>
        </w:tc>
        <w:tc>
          <w:tcPr>
            <w:tcW w:w="4008" w:type="dxa"/>
            <w:shd w:val="clear" w:color="auto" w:fill="E7E6E6" w:themeFill="background2"/>
            <w:vAlign w:val="center"/>
          </w:tcPr>
          <w:p w14:paraId="33CB9756" w14:textId="77777777" w:rsidR="009B12B1" w:rsidRPr="00B0653D" w:rsidRDefault="009B12B1" w:rsidP="00B06453">
            <w:pPr>
              <w:spacing w:line="240" w:lineRule="auto"/>
              <w:contextualSpacing/>
              <w:jc w:val="center"/>
              <w:rPr>
                <w:rFonts w:ascii="Arial" w:hAnsi="Arial" w:cs="Arial"/>
                <w:b/>
                <w:bCs/>
                <w:sz w:val="20"/>
                <w:szCs w:val="20"/>
              </w:rPr>
            </w:pPr>
            <w:r w:rsidRPr="00B0653D">
              <w:rPr>
                <w:rStyle w:val="markedcontent"/>
                <w:rFonts w:ascii="Arial" w:hAnsi="Arial" w:cs="Arial"/>
                <w:b/>
                <w:bCs/>
                <w:sz w:val="20"/>
                <w:szCs w:val="20"/>
              </w:rPr>
              <w:t>Item</w:t>
            </w:r>
          </w:p>
        </w:tc>
        <w:tc>
          <w:tcPr>
            <w:tcW w:w="1270" w:type="dxa"/>
            <w:shd w:val="clear" w:color="auto" w:fill="E7E6E6" w:themeFill="background2"/>
            <w:vAlign w:val="center"/>
          </w:tcPr>
          <w:p w14:paraId="24797DAC" w14:textId="77777777" w:rsidR="009B12B1" w:rsidRPr="00B0653D" w:rsidRDefault="009B12B1" w:rsidP="00B06453">
            <w:pPr>
              <w:spacing w:line="240" w:lineRule="auto"/>
              <w:contextualSpacing/>
              <w:jc w:val="center"/>
              <w:rPr>
                <w:rFonts w:ascii="Arial" w:hAnsi="Arial" w:cs="Arial"/>
                <w:b/>
                <w:bCs/>
                <w:sz w:val="20"/>
                <w:szCs w:val="20"/>
              </w:rPr>
            </w:pPr>
            <w:r w:rsidRPr="00B0653D">
              <w:rPr>
                <w:rStyle w:val="markedcontent"/>
                <w:rFonts w:ascii="Arial" w:hAnsi="Arial" w:cs="Arial"/>
                <w:b/>
                <w:bCs/>
                <w:sz w:val="20"/>
                <w:szCs w:val="20"/>
              </w:rPr>
              <w:t>Unidade</w:t>
            </w:r>
          </w:p>
        </w:tc>
      </w:tr>
      <w:tr w:rsidR="009B12B1" w:rsidRPr="00B71235" w14:paraId="2D92F26C" w14:textId="77777777" w:rsidTr="00B06453">
        <w:trPr>
          <w:trHeight w:val="340"/>
          <w:jc w:val="center"/>
        </w:trPr>
        <w:tc>
          <w:tcPr>
            <w:tcW w:w="1192" w:type="dxa"/>
            <w:shd w:val="clear" w:color="auto" w:fill="auto"/>
            <w:vAlign w:val="center"/>
          </w:tcPr>
          <w:p w14:paraId="474AA7E7" w14:textId="13A91CCB" w:rsidR="009B12B1" w:rsidRPr="00B71235" w:rsidRDefault="0015605B" w:rsidP="00B06453">
            <w:pPr>
              <w:spacing w:after="0" w:line="240" w:lineRule="auto"/>
              <w:contextualSpacing/>
              <w:jc w:val="center"/>
              <w:rPr>
                <w:rFonts w:ascii="Arial" w:hAnsi="Arial" w:cs="Arial"/>
                <w:sz w:val="20"/>
                <w:szCs w:val="20"/>
              </w:rPr>
            </w:pPr>
            <w:r>
              <w:rPr>
                <w:rFonts w:ascii="Arial" w:hAnsi="Arial" w:cs="Arial"/>
                <w:sz w:val="20"/>
                <w:szCs w:val="20"/>
              </w:rPr>
              <w:t>7</w:t>
            </w:r>
          </w:p>
        </w:tc>
        <w:tc>
          <w:tcPr>
            <w:tcW w:w="1497" w:type="dxa"/>
            <w:shd w:val="clear" w:color="auto" w:fill="auto"/>
            <w:vAlign w:val="center"/>
          </w:tcPr>
          <w:p w14:paraId="16182C93" w14:textId="77777777" w:rsidR="009B12B1" w:rsidRPr="00B71235" w:rsidRDefault="009B12B1" w:rsidP="00B06453">
            <w:pPr>
              <w:spacing w:after="0" w:line="240" w:lineRule="auto"/>
              <w:contextualSpacing/>
              <w:jc w:val="center"/>
              <w:rPr>
                <w:rFonts w:ascii="Arial" w:hAnsi="Arial" w:cs="Arial"/>
                <w:sz w:val="20"/>
                <w:szCs w:val="20"/>
              </w:rPr>
            </w:pPr>
            <w:r>
              <w:rPr>
                <w:rFonts w:ascii="Arial" w:hAnsi="Arial" w:cs="Arial"/>
                <w:sz w:val="20"/>
                <w:szCs w:val="20"/>
              </w:rPr>
              <w:t>122732</w:t>
            </w:r>
          </w:p>
        </w:tc>
        <w:tc>
          <w:tcPr>
            <w:tcW w:w="1842" w:type="dxa"/>
            <w:shd w:val="clear" w:color="auto" w:fill="auto"/>
            <w:vAlign w:val="center"/>
          </w:tcPr>
          <w:p w14:paraId="3872CD35" w14:textId="130F8E5A" w:rsidR="009B12B1" w:rsidRPr="00B71235" w:rsidRDefault="009B12B1" w:rsidP="00B06453">
            <w:pPr>
              <w:spacing w:after="0" w:line="240" w:lineRule="auto"/>
              <w:contextualSpacing/>
              <w:jc w:val="center"/>
              <w:rPr>
                <w:rFonts w:ascii="Arial" w:hAnsi="Arial" w:cs="Arial"/>
                <w:sz w:val="20"/>
                <w:szCs w:val="20"/>
              </w:rPr>
            </w:pPr>
            <w:r w:rsidRPr="009B12B1">
              <w:rPr>
                <w:rFonts w:ascii="Arial" w:hAnsi="Arial" w:cs="Arial"/>
                <w:sz w:val="20"/>
                <w:szCs w:val="20"/>
              </w:rPr>
              <w:t>050.015.0000-3</w:t>
            </w:r>
          </w:p>
        </w:tc>
        <w:tc>
          <w:tcPr>
            <w:tcW w:w="4008" w:type="dxa"/>
            <w:shd w:val="clear" w:color="auto" w:fill="auto"/>
            <w:vAlign w:val="center"/>
          </w:tcPr>
          <w:p w14:paraId="273740DF" w14:textId="038825A1" w:rsidR="009B12B1" w:rsidRPr="00B426AA" w:rsidRDefault="002F6BA3" w:rsidP="00B06453">
            <w:pPr>
              <w:spacing w:after="0" w:line="240" w:lineRule="auto"/>
              <w:jc w:val="center"/>
              <w:rPr>
                <w:rFonts w:ascii="Arial" w:hAnsi="Arial" w:cs="Arial"/>
                <w:b/>
                <w:bCs/>
                <w:sz w:val="20"/>
                <w:szCs w:val="20"/>
              </w:rPr>
            </w:pPr>
            <w:r w:rsidRPr="00B426AA">
              <w:rPr>
                <w:rFonts w:ascii="Arial" w:hAnsi="Arial" w:cs="Arial"/>
                <w:b/>
                <w:bCs/>
                <w:sz w:val="20"/>
                <w:szCs w:val="20"/>
              </w:rPr>
              <w:t>Adaptador bluetooth USB para fone de ouvido sem fio</w:t>
            </w:r>
          </w:p>
        </w:tc>
        <w:tc>
          <w:tcPr>
            <w:tcW w:w="1270" w:type="dxa"/>
            <w:shd w:val="clear" w:color="auto" w:fill="auto"/>
            <w:vAlign w:val="center"/>
          </w:tcPr>
          <w:p w14:paraId="0DC083F4" w14:textId="77777777" w:rsidR="009B12B1" w:rsidRPr="00B71235" w:rsidRDefault="009B12B1" w:rsidP="00B06453">
            <w:pPr>
              <w:spacing w:after="0" w:line="240" w:lineRule="auto"/>
              <w:contextualSpacing/>
              <w:jc w:val="center"/>
              <w:rPr>
                <w:rFonts w:ascii="Arial" w:hAnsi="Arial" w:cs="Arial"/>
                <w:sz w:val="20"/>
                <w:szCs w:val="20"/>
              </w:rPr>
            </w:pPr>
            <w:r>
              <w:rPr>
                <w:rFonts w:ascii="Arial" w:hAnsi="Arial" w:cs="Arial"/>
                <w:sz w:val="20"/>
                <w:szCs w:val="20"/>
              </w:rPr>
              <w:t>Peça</w:t>
            </w:r>
          </w:p>
        </w:tc>
      </w:tr>
      <w:tr w:rsidR="009B12B1" w:rsidRPr="00B71235" w14:paraId="12D4616E" w14:textId="77777777" w:rsidTr="00B06453">
        <w:trPr>
          <w:trHeight w:val="340"/>
          <w:jc w:val="center"/>
        </w:trPr>
        <w:tc>
          <w:tcPr>
            <w:tcW w:w="9809" w:type="dxa"/>
            <w:gridSpan w:val="5"/>
            <w:shd w:val="clear" w:color="auto" w:fill="E7E6E6" w:themeFill="background2"/>
            <w:vAlign w:val="center"/>
          </w:tcPr>
          <w:p w14:paraId="796AD759" w14:textId="77777777" w:rsidR="009B12B1" w:rsidRPr="00B71235" w:rsidRDefault="009B12B1" w:rsidP="00B06453">
            <w:pPr>
              <w:spacing w:line="240" w:lineRule="auto"/>
              <w:contextualSpacing/>
              <w:jc w:val="center"/>
              <w:rPr>
                <w:rFonts w:ascii="Arial" w:hAnsi="Arial" w:cs="Arial"/>
                <w:b/>
                <w:bCs/>
                <w:sz w:val="20"/>
                <w:szCs w:val="20"/>
              </w:rPr>
            </w:pPr>
            <w:r w:rsidRPr="00B71235">
              <w:rPr>
                <w:rFonts w:ascii="Arial" w:hAnsi="Arial" w:cs="Arial"/>
                <w:b/>
                <w:bCs/>
                <w:sz w:val="20"/>
                <w:szCs w:val="20"/>
              </w:rPr>
              <w:t>Descrição do Item</w:t>
            </w:r>
          </w:p>
        </w:tc>
      </w:tr>
      <w:tr w:rsidR="009B12B1" w:rsidRPr="001618AB" w14:paraId="67DEDDA9" w14:textId="77777777" w:rsidTr="00B06453">
        <w:trPr>
          <w:jc w:val="center"/>
        </w:trPr>
        <w:tc>
          <w:tcPr>
            <w:tcW w:w="9809" w:type="dxa"/>
            <w:gridSpan w:val="5"/>
            <w:shd w:val="clear" w:color="auto" w:fill="auto"/>
          </w:tcPr>
          <w:p w14:paraId="113D661C" w14:textId="77777777" w:rsidR="00904288" w:rsidRPr="00B426AA" w:rsidRDefault="00904288" w:rsidP="00B426AA">
            <w:pPr>
              <w:pStyle w:val="PargrafodaLista"/>
              <w:numPr>
                <w:ilvl w:val="0"/>
                <w:numId w:val="31"/>
              </w:numPr>
              <w:suppressAutoHyphens/>
              <w:spacing w:after="0" w:line="360" w:lineRule="auto"/>
              <w:jc w:val="both"/>
              <w:rPr>
                <w:rFonts w:ascii="Arial" w:hAnsi="Arial" w:cs="Arial"/>
                <w:bCs/>
                <w:sz w:val="20"/>
                <w:szCs w:val="20"/>
              </w:rPr>
            </w:pPr>
            <w:r w:rsidRPr="00B426AA">
              <w:rPr>
                <w:rFonts w:ascii="Arial" w:hAnsi="Arial" w:cs="Arial"/>
                <w:bCs/>
                <w:sz w:val="20"/>
                <w:szCs w:val="20"/>
              </w:rPr>
              <w:t>Mini adaptador USB Bluetooth</w:t>
            </w:r>
          </w:p>
          <w:p w14:paraId="69C7191B" w14:textId="01893B17" w:rsidR="00904288" w:rsidRPr="00B426AA" w:rsidRDefault="00904288" w:rsidP="00B426AA">
            <w:pPr>
              <w:pStyle w:val="PargrafodaLista"/>
              <w:numPr>
                <w:ilvl w:val="0"/>
                <w:numId w:val="31"/>
              </w:numPr>
              <w:suppressAutoHyphens/>
              <w:spacing w:after="0" w:line="360" w:lineRule="auto"/>
              <w:jc w:val="both"/>
              <w:rPr>
                <w:rFonts w:ascii="Arial" w:hAnsi="Arial" w:cs="Arial"/>
                <w:bCs/>
                <w:sz w:val="20"/>
                <w:szCs w:val="20"/>
              </w:rPr>
            </w:pPr>
            <w:r w:rsidRPr="00B426AA">
              <w:rPr>
                <w:rFonts w:ascii="Arial" w:hAnsi="Arial" w:cs="Arial"/>
                <w:bCs/>
                <w:sz w:val="20"/>
                <w:szCs w:val="20"/>
              </w:rPr>
              <w:t>Tipo de Interface: USB</w:t>
            </w:r>
          </w:p>
          <w:p w14:paraId="249E3D83" w14:textId="5DB4599F" w:rsidR="00904288" w:rsidRPr="00B426AA" w:rsidRDefault="00904288" w:rsidP="00B426AA">
            <w:pPr>
              <w:pStyle w:val="PargrafodaLista"/>
              <w:numPr>
                <w:ilvl w:val="0"/>
                <w:numId w:val="31"/>
              </w:numPr>
              <w:suppressAutoHyphens/>
              <w:spacing w:after="0" w:line="360" w:lineRule="auto"/>
              <w:jc w:val="both"/>
              <w:rPr>
                <w:rFonts w:ascii="Arial" w:hAnsi="Arial" w:cs="Arial"/>
                <w:bCs/>
                <w:sz w:val="20"/>
                <w:szCs w:val="20"/>
                <w:lang w:val="en-US"/>
              </w:rPr>
            </w:pPr>
            <w:r w:rsidRPr="00B426AA">
              <w:rPr>
                <w:rFonts w:ascii="Arial" w:hAnsi="Arial" w:cs="Arial"/>
                <w:bCs/>
                <w:sz w:val="20"/>
                <w:szCs w:val="20"/>
                <w:lang w:val="en-US"/>
              </w:rPr>
              <w:t>Conexão no pc: Plug and play</w:t>
            </w:r>
          </w:p>
          <w:p w14:paraId="5C3F7AFB" w14:textId="0C77416D" w:rsidR="00904288" w:rsidRPr="00B426AA" w:rsidRDefault="00904288" w:rsidP="00B426AA">
            <w:pPr>
              <w:pStyle w:val="PargrafodaLista"/>
              <w:numPr>
                <w:ilvl w:val="0"/>
                <w:numId w:val="31"/>
              </w:numPr>
              <w:suppressAutoHyphens/>
              <w:spacing w:after="0" w:line="360" w:lineRule="auto"/>
              <w:jc w:val="both"/>
              <w:rPr>
                <w:rFonts w:ascii="Arial" w:hAnsi="Arial" w:cs="Arial"/>
                <w:bCs/>
                <w:sz w:val="20"/>
                <w:szCs w:val="20"/>
              </w:rPr>
            </w:pPr>
            <w:r w:rsidRPr="00B426AA">
              <w:rPr>
                <w:rFonts w:ascii="Arial" w:hAnsi="Arial" w:cs="Arial"/>
                <w:bCs/>
                <w:sz w:val="20"/>
                <w:szCs w:val="20"/>
              </w:rPr>
              <w:t>Compatível com Bluetooth: v1.2/2.0/2.1/3.0/4.0/5.0</w:t>
            </w:r>
          </w:p>
          <w:p w14:paraId="4B34FA02" w14:textId="15B98DC9" w:rsidR="00904288" w:rsidRPr="00B426AA" w:rsidRDefault="00904288" w:rsidP="00B426AA">
            <w:pPr>
              <w:pStyle w:val="PargrafodaLista"/>
              <w:numPr>
                <w:ilvl w:val="0"/>
                <w:numId w:val="31"/>
              </w:numPr>
              <w:suppressAutoHyphens/>
              <w:spacing w:after="0" w:line="360" w:lineRule="auto"/>
              <w:jc w:val="both"/>
              <w:rPr>
                <w:rFonts w:ascii="Arial" w:hAnsi="Arial" w:cs="Arial"/>
                <w:bCs/>
                <w:sz w:val="20"/>
                <w:szCs w:val="20"/>
              </w:rPr>
            </w:pPr>
            <w:r w:rsidRPr="00B426AA">
              <w:rPr>
                <w:rFonts w:ascii="Arial" w:hAnsi="Arial" w:cs="Arial"/>
                <w:bCs/>
                <w:sz w:val="20"/>
                <w:szCs w:val="20"/>
              </w:rPr>
              <w:t>Suporte a voz e dados</w:t>
            </w:r>
          </w:p>
          <w:p w14:paraId="0F8FBD2E" w14:textId="0B265665" w:rsidR="00904288" w:rsidRPr="00B426AA" w:rsidRDefault="00904288" w:rsidP="00B426AA">
            <w:pPr>
              <w:pStyle w:val="PargrafodaLista"/>
              <w:numPr>
                <w:ilvl w:val="0"/>
                <w:numId w:val="31"/>
              </w:numPr>
              <w:suppressAutoHyphens/>
              <w:spacing w:after="0" w:line="360" w:lineRule="auto"/>
              <w:jc w:val="both"/>
              <w:rPr>
                <w:rFonts w:ascii="Arial" w:hAnsi="Arial" w:cs="Arial"/>
                <w:bCs/>
                <w:sz w:val="20"/>
                <w:szCs w:val="20"/>
              </w:rPr>
            </w:pPr>
            <w:r w:rsidRPr="00B426AA">
              <w:rPr>
                <w:rFonts w:ascii="Arial" w:hAnsi="Arial" w:cs="Arial"/>
                <w:bCs/>
                <w:sz w:val="20"/>
                <w:szCs w:val="20"/>
              </w:rPr>
              <w:t>Distância de transmissão: 20</w:t>
            </w:r>
            <w:r w:rsidR="00B426AA">
              <w:rPr>
                <w:rFonts w:ascii="Arial" w:hAnsi="Arial" w:cs="Arial"/>
                <w:bCs/>
                <w:sz w:val="20"/>
                <w:szCs w:val="20"/>
              </w:rPr>
              <w:t xml:space="preserve"> </w:t>
            </w:r>
            <w:r w:rsidRPr="00B426AA">
              <w:rPr>
                <w:rFonts w:ascii="Arial" w:hAnsi="Arial" w:cs="Arial"/>
                <w:bCs/>
                <w:sz w:val="20"/>
                <w:szCs w:val="20"/>
              </w:rPr>
              <w:t xml:space="preserve">m </w:t>
            </w:r>
            <w:r w:rsidR="00B426AA">
              <w:rPr>
                <w:rFonts w:ascii="Arial" w:hAnsi="Arial" w:cs="Arial"/>
                <w:bCs/>
                <w:sz w:val="20"/>
                <w:szCs w:val="20"/>
              </w:rPr>
              <w:t>–</w:t>
            </w:r>
            <w:r w:rsidRPr="00B426AA">
              <w:rPr>
                <w:rFonts w:ascii="Arial" w:hAnsi="Arial" w:cs="Arial"/>
                <w:bCs/>
                <w:sz w:val="20"/>
                <w:szCs w:val="20"/>
              </w:rPr>
              <w:t xml:space="preserve"> 30</w:t>
            </w:r>
            <w:r w:rsidR="00B426AA">
              <w:rPr>
                <w:rFonts w:ascii="Arial" w:hAnsi="Arial" w:cs="Arial"/>
                <w:bCs/>
                <w:sz w:val="20"/>
                <w:szCs w:val="20"/>
              </w:rPr>
              <w:t xml:space="preserve"> </w:t>
            </w:r>
            <w:r w:rsidRPr="00B426AA">
              <w:rPr>
                <w:rFonts w:ascii="Arial" w:hAnsi="Arial" w:cs="Arial"/>
                <w:bCs/>
                <w:sz w:val="20"/>
                <w:szCs w:val="20"/>
              </w:rPr>
              <w:t>m</w:t>
            </w:r>
          </w:p>
          <w:p w14:paraId="07256DE0" w14:textId="47C3CBF0" w:rsidR="009B12B1" w:rsidRPr="00B426AA" w:rsidRDefault="00904288" w:rsidP="00B426AA">
            <w:pPr>
              <w:pStyle w:val="PargrafodaLista"/>
              <w:numPr>
                <w:ilvl w:val="0"/>
                <w:numId w:val="31"/>
              </w:numPr>
              <w:suppressAutoHyphens/>
              <w:spacing w:after="0" w:line="360" w:lineRule="auto"/>
              <w:jc w:val="both"/>
              <w:rPr>
                <w:rFonts w:ascii="Arial" w:hAnsi="Arial" w:cs="Arial"/>
                <w:bCs/>
                <w:sz w:val="20"/>
                <w:szCs w:val="20"/>
              </w:rPr>
            </w:pPr>
            <w:r w:rsidRPr="00B426AA">
              <w:rPr>
                <w:rFonts w:ascii="Arial" w:hAnsi="Arial" w:cs="Arial"/>
                <w:bCs/>
                <w:sz w:val="20"/>
                <w:szCs w:val="20"/>
              </w:rPr>
              <w:t>Sistema Operacional Suportado: Windows 10</w:t>
            </w:r>
            <w:r w:rsidR="009B12B1" w:rsidRPr="00B426AA">
              <w:rPr>
                <w:rFonts w:ascii="Arial" w:hAnsi="Arial" w:cs="Arial"/>
                <w:bCs/>
                <w:sz w:val="20"/>
                <w:szCs w:val="20"/>
              </w:rPr>
              <w:t>Conteúdo da Embalagem: Cabo de força; cabo D-Sub ou HDMI; manual (CD); certificado de garantia; base; monitor</w:t>
            </w:r>
          </w:p>
          <w:p w14:paraId="41F4D010" w14:textId="77777777" w:rsidR="009B12B1" w:rsidRPr="00B426AA" w:rsidRDefault="009B12B1" w:rsidP="00B426AA">
            <w:pPr>
              <w:pStyle w:val="PargrafodaLista"/>
              <w:numPr>
                <w:ilvl w:val="0"/>
                <w:numId w:val="31"/>
              </w:numPr>
              <w:suppressAutoHyphens/>
              <w:spacing w:after="0" w:line="360" w:lineRule="auto"/>
              <w:jc w:val="both"/>
              <w:rPr>
                <w:rFonts w:ascii="Arial" w:hAnsi="Arial" w:cs="Arial"/>
                <w:b/>
                <w:sz w:val="20"/>
                <w:szCs w:val="20"/>
              </w:rPr>
            </w:pPr>
            <w:r w:rsidRPr="00B426AA">
              <w:rPr>
                <w:rFonts w:ascii="Arial" w:hAnsi="Arial" w:cs="Arial"/>
                <w:bCs/>
                <w:sz w:val="20"/>
                <w:szCs w:val="20"/>
              </w:rPr>
              <w:t>Garantia do Fornecedor: 12 meses</w:t>
            </w:r>
          </w:p>
        </w:tc>
      </w:tr>
    </w:tbl>
    <w:p w14:paraId="558EC411" w14:textId="77777777" w:rsidR="00AA7C18" w:rsidRDefault="00AA7C18" w:rsidP="00892A06">
      <w:pPr>
        <w:autoSpaceDE w:val="0"/>
        <w:autoSpaceDN w:val="0"/>
        <w:adjustRightInd w:val="0"/>
        <w:spacing w:line="360" w:lineRule="auto"/>
        <w:jc w:val="both"/>
        <w:rPr>
          <w:rStyle w:val="markedcontent"/>
          <w:rFonts w:ascii="Arial" w:hAnsi="Arial" w:cs="Arial"/>
          <w:b/>
          <w:bCs/>
          <w:sz w:val="24"/>
          <w:szCs w:val="24"/>
        </w:rPr>
      </w:pPr>
    </w:p>
    <w:p w14:paraId="54635938" w14:textId="767A86B5" w:rsidR="006B3E78" w:rsidRPr="0016182D" w:rsidRDefault="00626B08" w:rsidP="00892A06">
      <w:pPr>
        <w:autoSpaceDE w:val="0"/>
        <w:autoSpaceDN w:val="0"/>
        <w:adjustRightInd w:val="0"/>
        <w:spacing w:line="360" w:lineRule="auto"/>
        <w:jc w:val="both"/>
        <w:rPr>
          <w:rFonts w:ascii="Arial" w:hAnsi="Arial" w:cs="Arial"/>
          <w:b/>
          <w:bCs/>
          <w:sz w:val="24"/>
          <w:szCs w:val="24"/>
        </w:rPr>
      </w:pPr>
      <w:r w:rsidRPr="0016182D">
        <w:rPr>
          <w:rStyle w:val="markedcontent"/>
          <w:rFonts w:ascii="Arial" w:hAnsi="Arial" w:cs="Arial"/>
          <w:b/>
          <w:bCs/>
          <w:sz w:val="24"/>
          <w:szCs w:val="24"/>
        </w:rPr>
        <w:t>5</w:t>
      </w:r>
      <w:r w:rsidR="00897047" w:rsidRPr="0016182D">
        <w:rPr>
          <w:rStyle w:val="markedcontent"/>
          <w:rFonts w:ascii="Arial" w:hAnsi="Arial" w:cs="Arial"/>
          <w:b/>
          <w:bCs/>
          <w:sz w:val="24"/>
          <w:szCs w:val="24"/>
        </w:rPr>
        <w:t>.</w:t>
      </w:r>
      <w:r w:rsidR="00E5735F" w:rsidRPr="0016182D">
        <w:rPr>
          <w:rStyle w:val="markedcontent"/>
          <w:rFonts w:ascii="Arial" w:hAnsi="Arial" w:cs="Arial"/>
          <w:b/>
          <w:bCs/>
          <w:sz w:val="24"/>
          <w:szCs w:val="24"/>
        </w:rPr>
        <w:t xml:space="preserve"> </w:t>
      </w:r>
      <w:r w:rsidR="00D152B0" w:rsidRPr="0016182D">
        <w:rPr>
          <w:rStyle w:val="markedcontent"/>
          <w:rFonts w:ascii="Arial" w:hAnsi="Arial" w:cs="Arial"/>
          <w:b/>
          <w:bCs/>
          <w:sz w:val="24"/>
          <w:szCs w:val="24"/>
        </w:rPr>
        <w:t>VALORES MÁXIMOS ACEITÁVEIS</w:t>
      </w:r>
    </w:p>
    <w:p w14:paraId="4E822F30" w14:textId="7F11D321" w:rsidR="00CF0F38" w:rsidRPr="0016182D" w:rsidRDefault="00D152B0" w:rsidP="005D4D0C">
      <w:pPr>
        <w:spacing w:line="360" w:lineRule="auto"/>
        <w:jc w:val="both"/>
        <w:rPr>
          <w:rFonts w:ascii="Arial" w:hAnsi="Arial" w:cs="Arial"/>
          <w:sz w:val="24"/>
          <w:szCs w:val="24"/>
        </w:rPr>
      </w:pPr>
      <w:r w:rsidRPr="0016182D">
        <w:rPr>
          <w:rFonts w:ascii="Arial" w:hAnsi="Arial" w:cs="Arial"/>
          <w:sz w:val="24"/>
          <w:szCs w:val="24"/>
        </w:rPr>
        <w:t>5.1</w:t>
      </w:r>
      <w:r w:rsidR="00BA1635" w:rsidRPr="0016182D">
        <w:rPr>
          <w:rFonts w:ascii="Arial" w:hAnsi="Arial" w:cs="Arial"/>
          <w:sz w:val="24"/>
          <w:szCs w:val="24"/>
        </w:rPr>
        <w:t xml:space="preserve"> </w:t>
      </w:r>
      <w:r w:rsidRPr="0016182D">
        <w:rPr>
          <w:rFonts w:ascii="Arial" w:hAnsi="Arial" w:cs="Arial"/>
          <w:sz w:val="24"/>
          <w:szCs w:val="24"/>
        </w:rPr>
        <w:t xml:space="preserve">A estimativa do valor do objeto da contratação </w:t>
      </w:r>
      <w:r w:rsidR="00C64C75" w:rsidRPr="0016182D">
        <w:rPr>
          <w:rFonts w:ascii="Arial" w:hAnsi="Arial" w:cs="Arial"/>
          <w:sz w:val="24"/>
          <w:szCs w:val="24"/>
        </w:rPr>
        <w:t>foi</w:t>
      </w:r>
      <w:r w:rsidRPr="0016182D">
        <w:rPr>
          <w:rFonts w:ascii="Arial" w:hAnsi="Arial" w:cs="Arial"/>
          <w:sz w:val="24"/>
          <w:szCs w:val="24"/>
        </w:rPr>
        <w:t xml:space="preserve"> realizada a partir d</w:t>
      </w:r>
      <w:r w:rsidR="007E1D06" w:rsidRPr="0016182D">
        <w:rPr>
          <w:rFonts w:ascii="Arial" w:hAnsi="Arial" w:cs="Arial"/>
          <w:sz w:val="24"/>
          <w:szCs w:val="24"/>
        </w:rPr>
        <w:t>e pesquisa direta com fornecedores</w:t>
      </w:r>
      <w:r w:rsidR="005D4D0C" w:rsidRPr="0016182D">
        <w:rPr>
          <w:rFonts w:ascii="Arial" w:hAnsi="Arial" w:cs="Arial"/>
          <w:sz w:val="24"/>
          <w:szCs w:val="24"/>
        </w:rPr>
        <w:t xml:space="preserve">, atendendo às </w:t>
      </w:r>
      <w:r w:rsidR="00D2515A" w:rsidRPr="0016182D">
        <w:rPr>
          <w:rFonts w:ascii="Arial" w:hAnsi="Arial" w:cs="Arial"/>
          <w:sz w:val="24"/>
          <w:szCs w:val="24"/>
        </w:rPr>
        <w:t xml:space="preserve">conformidades exigidas no </w:t>
      </w:r>
      <w:r w:rsidR="00CF0F38" w:rsidRPr="0016182D">
        <w:rPr>
          <w:rFonts w:ascii="Arial" w:hAnsi="Arial" w:cs="Arial"/>
          <w:sz w:val="24"/>
          <w:szCs w:val="24"/>
        </w:rPr>
        <w:t>Manual de Planejamento das Contratações.</w:t>
      </w:r>
    </w:p>
    <w:p w14:paraId="73591309" w14:textId="343055B8" w:rsidR="0074602A" w:rsidRPr="0016182D" w:rsidRDefault="0074602A" w:rsidP="00892A06">
      <w:pPr>
        <w:spacing w:line="360" w:lineRule="auto"/>
        <w:jc w:val="both"/>
        <w:rPr>
          <w:rFonts w:ascii="Arial" w:hAnsi="Arial" w:cs="Arial"/>
          <w:sz w:val="24"/>
          <w:szCs w:val="24"/>
        </w:rPr>
      </w:pPr>
      <w:r w:rsidRPr="0016182D">
        <w:rPr>
          <w:rFonts w:ascii="Arial" w:hAnsi="Arial" w:cs="Arial"/>
          <w:sz w:val="24"/>
          <w:szCs w:val="24"/>
        </w:rPr>
        <w:t>Foi utilizada como metodologia para obtenção do preço de referência para a contratação</w:t>
      </w:r>
      <w:r w:rsidR="003B22D4" w:rsidRPr="0016182D">
        <w:rPr>
          <w:rFonts w:ascii="Arial" w:hAnsi="Arial" w:cs="Arial"/>
          <w:sz w:val="24"/>
          <w:szCs w:val="24"/>
        </w:rPr>
        <w:t xml:space="preserve"> a </w:t>
      </w:r>
      <w:r w:rsidR="00946FD2" w:rsidRPr="0016182D">
        <w:rPr>
          <w:rFonts w:ascii="Arial" w:hAnsi="Arial" w:cs="Arial"/>
          <w:sz w:val="24"/>
          <w:szCs w:val="24"/>
        </w:rPr>
        <w:t>média</w:t>
      </w:r>
      <w:r w:rsidR="00B83C67" w:rsidRPr="0016182D">
        <w:rPr>
          <w:rFonts w:ascii="Arial" w:hAnsi="Arial" w:cs="Arial"/>
          <w:sz w:val="24"/>
          <w:szCs w:val="24"/>
        </w:rPr>
        <w:t xml:space="preserve"> </w:t>
      </w:r>
      <w:r w:rsidR="00B06ADB" w:rsidRPr="0016182D">
        <w:rPr>
          <w:rFonts w:ascii="Arial" w:hAnsi="Arial" w:cs="Arial"/>
          <w:sz w:val="24"/>
          <w:szCs w:val="24"/>
        </w:rPr>
        <w:t xml:space="preserve">em conformidade </w:t>
      </w:r>
      <w:r w:rsidR="000323B0" w:rsidRPr="0016182D">
        <w:rPr>
          <w:rFonts w:ascii="Arial" w:hAnsi="Arial" w:cs="Arial"/>
          <w:sz w:val="24"/>
          <w:szCs w:val="24"/>
        </w:rPr>
        <w:t xml:space="preserve">com o </w:t>
      </w:r>
      <w:r w:rsidR="00B06ADB" w:rsidRPr="0016182D">
        <w:rPr>
          <w:rFonts w:ascii="Arial" w:hAnsi="Arial" w:cs="Arial"/>
          <w:sz w:val="24"/>
          <w:szCs w:val="24"/>
        </w:rPr>
        <w:t>Manual de Planejamento das Contratações, parte integrante do R</w:t>
      </w:r>
      <w:r w:rsidR="00473A61" w:rsidRPr="0016182D">
        <w:rPr>
          <w:rFonts w:ascii="Arial" w:hAnsi="Arial" w:cs="Arial"/>
          <w:sz w:val="24"/>
          <w:szCs w:val="24"/>
        </w:rPr>
        <w:t>egulamento Interno de Licitações, Contratos e Convênios da Cesama (RILC)</w:t>
      </w:r>
      <w:r w:rsidR="00A07C94" w:rsidRPr="0016182D">
        <w:rPr>
          <w:rFonts w:ascii="Arial" w:hAnsi="Arial" w:cs="Arial"/>
          <w:sz w:val="24"/>
          <w:szCs w:val="24"/>
        </w:rPr>
        <w:t>.</w:t>
      </w:r>
    </w:p>
    <w:p w14:paraId="3B3C2EDD" w14:textId="58AE32F5" w:rsidR="006B3E78" w:rsidRPr="0016182D" w:rsidRDefault="004C7BEF" w:rsidP="00892A06">
      <w:pPr>
        <w:spacing w:line="360" w:lineRule="auto"/>
        <w:jc w:val="both"/>
        <w:rPr>
          <w:rFonts w:ascii="Arial" w:hAnsi="Arial" w:cs="Arial"/>
          <w:sz w:val="24"/>
          <w:szCs w:val="24"/>
        </w:rPr>
      </w:pPr>
      <w:r w:rsidRPr="004C7BEF">
        <w:rPr>
          <w:noProof/>
        </w:rPr>
        <w:lastRenderedPageBreak/>
        <w:drawing>
          <wp:inline distT="0" distB="0" distL="0" distR="0" wp14:anchorId="2DE5C9E8" wp14:editId="647B0A6A">
            <wp:extent cx="5400040" cy="4762500"/>
            <wp:effectExtent l="0" t="0" r="0" b="0"/>
            <wp:docPr id="1748017353"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8017353" name="Imagem 1" descr="Tabela&#10;&#10;Descrição gerada automaticamente"/>
                    <pic:cNvPicPr/>
                  </pic:nvPicPr>
                  <pic:blipFill>
                    <a:blip r:embed="rId10"/>
                    <a:stretch>
                      <a:fillRect/>
                    </a:stretch>
                  </pic:blipFill>
                  <pic:spPr>
                    <a:xfrm>
                      <a:off x="0" y="0"/>
                      <a:ext cx="5400040" cy="4762500"/>
                    </a:xfrm>
                    <a:prstGeom prst="rect">
                      <a:avLst/>
                    </a:prstGeom>
                  </pic:spPr>
                </pic:pic>
              </a:graphicData>
            </a:graphic>
          </wp:inline>
        </w:drawing>
      </w:r>
      <w:r w:rsidR="00EA71EB" w:rsidRPr="00EA71EB">
        <w:t xml:space="preserve"> </w:t>
      </w:r>
    </w:p>
    <w:p w14:paraId="00262716" w14:textId="77777777" w:rsidR="00E8557F" w:rsidRDefault="00E8557F" w:rsidP="00892A06">
      <w:pPr>
        <w:suppressAutoHyphens/>
        <w:spacing w:line="360" w:lineRule="auto"/>
        <w:jc w:val="both"/>
        <w:rPr>
          <w:rFonts w:ascii="Arial" w:hAnsi="Arial" w:cs="Arial"/>
          <w:b/>
          <w:bCs/>
          <w:sz w:val="24"/>
          <w:szCs w:val="24"/>
        </w:rPr>
      </w:pPr>
    </w:p>
    <w:p w14:paraId="391F7608" w14:textId="2181805D" w:rsidR="00AE0768" w:rsidRPr="0016182D" w:rsidRDefault="004A4654" w:rsidP="00892A06">
      <w:pPr>
        <w:suppressAutoHyphens/>
        <w:spacing w:line="360" w:lineRule="auto"/>
        <w:jc w:val="both"/>
        <w:rPr>
          <w:rFonts w:ascii="Arial" w:hAnsi="Arial" w:cs="Arial"/>
          <w:b/>
          <w:bCs/>
          <w:sz w:val="24"/>
          <w:szCs w:val="24"/>
          <w:u w:val="single"/>
        </w:rPr>
      </w:pPr>
      <w:r w:rsidRPr="0016182D">
        <w:rPr>
          <w:rFonts w:ascii="Arial" w:hAnsi="Arial" w:cs="Arial"/>
          <w:b/>
          <w:bCs/>
          <w:sz w:val="24"/>
          <w:szCs w:val="24"/>
        </w:rPr>
        <w:t>6</w:t>
      </w:r>
      <w:r w:rsidR="00AE0768" w:rsidRPr="0016182D">
        <w:rPr>
          <w:rFonts w:ascii="Arial" w:hAnsi="Arial" w:cs="Arial"/>
          <w:b/>
          <w:bCs/>
          <w:sz w:val="24"/>
          <w:szCs w:val="24"/>
        </w:rPr>
        <w:t xml:space="preserve">. ENTREGA E </w:t>
      </w:r>
      <w:r w:rsidR="003B22D4" w:rsidRPr="0016182D">
        <w:rPr>
          <w:rFonts w:ascii="Arial" w:hAnsi="Arial" w:cs="Arial"/>
          <w:b/>
          <w:bCs/>
          <w:sz w:val="24"/>
          <w:szCs w:val="24"/>
        </w:rPr>
        <w:t>FORMA</w:t>
      </w:r>
      <w:r w:rsidR="00AE0768" w:rsidRPr="0016182D">
        <w:rPr>
          <w:rFonts w:ascii="Arial" w:hAnsi="Arial" w:cs="Arial"/>
          <w:b/>
          <w:bCs/>
          <w:sz w:val="24"/>
          <w:szCs w:val="24"/>
        </w:rPr>
        <w:t xml:space="preserve"> DE FORNECIMENTO</w:t>
      </w:r>
    </w:p>
    <w:p w14:paraId="06FFF40A" w14:textId="0B357E30" w:rsidR="00AE0768" w:rsidRPr="0016182D" w:rsidRDefault="004A4654" w:rsidP="00892A06">
      <w:pPr>
        <w:suppressAutoHyphens/>
        <w:spacing w:line="360" w:lineRule="auto"/>
        <w:jc w:val="both"/>
        <w:rPr>
          <w:rFonts w:ascii="Arial" w:hAnsi="Arial" w:cs="Arial"/>
          <w:bCs/>
          <w:sz w:val="24"/>
          <w:szCs w:val="24"/>
        </w:rPr>
      </w:pPr>
      <w:r w:rsidRPr="0016182D">
        <w:rPr>
          <w:rFonts w:ascii="Arial" w:hAnsi="Arial" w:cs="Arial"/>
          <w:sz w:val="24"/>
          <w:szCs w:val="24"/>
        </w:rPr>
        <w:t>6</w:t>
      </w:r>
      <w:r w:rsidR="00AE0768" w:rsidRPr="0016182D">
        <w:rPr>
          <w:rFonts w:ascii="Arial" w:hAnsi="Arial" w:cs="Arial"/>
          <w:sz w:val="24"/>
          <w:szCs w:val="24"/>
        </w:rPr>
        <w:t>.1 A entrega será realizada</w:t>
      </w:r>
      <w:r w:rsidR="00CF07CC" w:rsidRPr="0016182D">
        <w:rPr>
          <w:rFonts w:ascii="Arial" w:hAnsi="Arial" w:cs="Arial"/>
          <w:sz w:val="24"/>
          <w:szCs w:val="24"/>
        </w:rPr>
        <w:t xml:space="preserve"> de forma </w:t>
      </w:r>
      <w:r w:rsidRPr="0016182D">
        <w:rPr>
          <w:rFonts w:ascii="Arial" w:hAnsi="Arial" w:cs="Arial"/>
          <w:sz w:val="24"/>
          <w:szCs w:val="24"/>
        </w:rPr>
        <w:t>integral</w:t>
      </w:r>
      <w:r w:rsidR="00CF07CC" w:rsidRPr="0016182D">
        <w:rPr>
          <w:rFonts w:ascii="Arial" w:hAnsi="Arial" w:cs="Arial"/>
          <w:sz w:val="24"/>
          <w:szCs w:val="24"/>
        </w:rPr>
        <w:t>,</w:t>
      </w:r>
      <w:r w:rsidR="00AE0768" w:rsidRPr="0016182D">
        <w:rPr>
          <w:rFonts w:ascii="Arial" w:hAnsi="Arial" w:cs="Arial"/>
          <w:sz w:val="24"/>
          <w:szCs w:val="24"/>
        </w:rPr>
        <w:t xml:space="preserve"> no prazo máximo de </w:t>
      </w:r>
      <w:r w:rsidR="00B905A9" w:rsidRPr="0016182D">
        <w:rPr>
          <w:rFonts w:ascii="Arial" w:hAnsi="Arial" w:cs="Arial"/>
          <w:b/>
          <w:bCs/>
          <w:sz w:val="24"/>
          <w:szCs w:val="24"/>
        </w:rPr>
        <w:t>20</w:t>
      </w:r>
      <w:r w:rsidR="00AE0768" w:rsidRPr="0016182D">
        <w:rPr>
          <w:rFonts w:ascii="Arial" w:hAnsi="Arial" w:cs="Arial"/>
          <w:b/>
          <w:bCs/>
          <w:sz w:val="24"/>
          <w:szCs w:val="24"/>
        </w:rPr>
        <w:t xml:space="preserve"> (</w:t>
      </w:r>
      <w:r w:rsidR="00B905A9" w:rsidRPr="0016182D">
        <w:rPr>
          <w:rFonts w:ascii="Arial" w:hAnsi="Arial" w:cs="Arial"/>
          <w:b/>
          <w:bCs/>
          <w:sz w:val="24"/>
          <w:szCs w:val="24"/>
        </w:rPr>
        <w:t>vinte</w:t>
      </w:r>
      <w:r w:rsidR="00AE0768" w:rsidRPr="0016182D">
        <w:rPr>
          <w:rFonts w:ascii="Arial" w:hAnsi="Arial" w:cs="Arial"/>
          <w:b/>
          <w:bCs/>
          <w:sz w:val="24"/>
          <w:szCs w:val="24"/>
        </w:rPr>
        <w:t xml:space="preserve">) </w:t>
      </w:r>
      <w:r w:rsidR="00B905A9" w:rsidRPr="0016182D">
        <w:rPr>
          <w:rFonts w:ascii="Arial" w:hAnsi="Arial" w:cs="Arial"/>
          <w:b/>
          <w:bCs/>
          <w:sz w:val="24"/>
          <w:szCs w:val="24"/>
        </w:rPr>
        <w:t>dias</w:t>
      </w:r>
      <w:r w:rsidR="00CF07CC" w:rsidRPr="0016182D">
        <w:rPr>
          <w:rFonts w:ascii="Arial" w:hAnsi="Arial" w:cs="Arial"/>
          <w:b/>
          <w:bCs/>
          <w:sz w:val="24"/>
          <w:szCs w:val="24"/>
        </w:rPr>
        <w:t xml:space="preserve"> </w:t>
      </w:r>
      <w:r w:rsidR="00AE0768" w:rsidRPr="0016182D">
        <w:rPr>
          <w:rFonts w:ascii="Arial" w:hAnsi="Arial" w:cs="Arial"/>
          <w:sz w:val="24"/>
          <w:szCs w:val="24"/>
        </w:rPr>
        <w:t xml:space="preserve">contados a partir do recebimento da solicitação, feita através da </w:t>
      </w:r>
      <w:r w:rsidR="004D49FC" w:rsidRPr="0016182D">
        <w:rPr>
          <w:rFonts w:ascii="Arial" w:hAnsi="Arial" w:cs="Arial"/>
          <w:sz w:val="24"/>
          <w:szCs w:val="24"/>
        </w:rPr>
        <w:t>Ordem de Compra</w:t>
      </w:r>
      <w:r w:rsidR="00EC1154" w:rsidRPr="0016182D">
        <w:rPr>
          <w:rFonts w:ascii="Arial" w:hAnsi="Arial" w:cs="Arial"/>
          <w:sz w:val="24"/>
          <w:szCs w:val="24"/>
        </w:rPr>
        <w:t>, ou outro instrumento contratual</w:t>
      </w:r>
      <w:r w:rsidR="00AE0768" w:rsidRPr="0016182D">
        <w:rPr>
          <w:rFonts w:ascii="Arial" w:hAnsi="Arial" w:cs="Arial"/>
          <w:bCs/>
          <w:sz w:val="24"/>
          <w:szCs w:val="24"/>
        </w:rPr>
        <w:t>.</w:t>
      </w:r>
    </w:p>
    <w:p w14:paraId="0EAF2A49" w14:textId="2E87E3A3" w:rsidR="00AE0768" w:rsidRPr="0016182D" w:rsidRDefault="006418C6" w:rsidP="00892A06">
      <w:pPr>
        <w:suppressAutoHyphens/>
        <w:spacing w:line="360" w:lineRule="auto"/>
        <w:jc w:val="both"/>
        <w:rPr>
          <w:rFonts w:ascii="Arial" w:hAnsi="Arial" w:cs="Arial"/>
          <w:bCs/>
          <w:sz w:val="24"/>
          <w:szCs w:val="24"/>
        </w:rPr>
      </w:pPr>
      <w:r w:rsidRPr="0016182D">
        <w:rPr>
          <w:rFonts w:ascii="Arial" w:hAnsi="Arial" w:cs="Arial"/>
          <w:bCs/>
          <w:sz w:val="24"/>
          <w:szCs w:val="24"/>
        </w:rPr>
        <w:t>6</w:t>
      </w:r>
      <w:r w:rsidR="00AE0768" w:rsidRPr="0016182D">
        <w:rPr>
          <w:rFonts w:ascii="Arial" w:hAnsi="Arial" w:cs="Arial"/>
          <w:bCs/>
          <w:sz w:val="24"/>
          <w:szCs w:val="24"/>
        </w:rPr>
        <w:t>.2 Os materiais</w:t>
      </w:r>
      <w:r w:rsidR="00B905A9" w:rsidRPr="0016182D">
        <w:rPr>
          <w:rFonts w:ascii="Arial" w:hAnsi="Arial" w:cs="Arial"/>
          <w:bCs/>
          <w:sz w:val="24"/>
          <w:szCs w:val="24"/>
        </w:rPr>
        <w:t xml:space="preserve"> </w:t>
      </w:r>
      <w:r w:rsidR="00AE0768" w:rsidRPr="0016182D">
        <w:rPr>
          <w:rFonts w:ascii="Arial" w:hAnsi="Arial" w:cs="Arial"/>
          <w:bCs/>
          <w:sz w:val="24"/>
          <w:szCs w:val="24"/>
        </w:rPr>
        <w:t xml:space="preserve">deverão ser entregues no </w:t>
      </w:r>
      <w:r w:rsidR="00AE0768" w:rsidRPr="0016182D">
        <w:rPr>
          <w:rFonts w:ascii="Arial" w:hAnsi="Arial" w:cs="Arial"/>
          <w:b/>
          <w:sz w:val="24"/>
          <w:szCs w:val="24"/>
        </w:rPr>
        <w:t xml:space="preserve">Departamento de </w:t>
      </w:r>
      <w:r w:rsidR="00425B9B" w:rsidRPr="0016182D">
        <w:rPr>
          <w:rFonts w:ascii="Arial" w:hAnsi="Arial" w:cs="Arial"/>
          <w:b/>
          <w:sz w:val="24"/>
          <w:szCs w:val="24"/>
        </w:rPr>
        <w:t>Suprimentos</w:t>
      </w:r>
      <w:r w:rsidR="00AE0768" w:rsidRPr="0016182D">
        <w:rPr>
          <w:rFonts w:ascii="Arial" w:hAnsi="Arial" w:cs="Arial"/>
          <w:sz w:val="24"/>
          <w:szCs w:val="24"/>
        </w:rPr>
        <w:t xml:space="preserve">, à Rua Santa Terezinha, nº 505, Bairro Santa Terezinha, Juiz de Fora / MG, CEP 36.045-490, em dias úteis, das </w:t>
      </w:r>
      <w:r w:rsidR="00AE0768" w:rsidRPr="0016182D">
        <w:rPr>
          <w:rFonts w:ascii="Arial" w:hAnsi="Arial" w:cs="Arial"/>
          <w:bCs/>
          <w:sz w:val="24"/>
          <w:szCs w:val="24"/>
        </w:rPr>
        <w:t>08:00h às 11:30h e d</w:t>
      </w:r>
      <w:r w:rsidR="00B905A9" w:rsidRPr="0016182D">
        <w:rPr>
          <w:rFonts w:ascii="Arial" w:hAnsi="Arial" w:cs="Arial"/>
          <w:bCs/>
          <w:sz w:val="24"/>
          <w:szCs w:val="24"/>
        </w:rPr>
        <w:t>as</w:t>
      </w:r>
      <w:r w:rsidR="00AE0768" w:rsidRPr="0016182D">
        <w:rPr>
          <w:rFonts w:ascii="Arial" w:hAnsi="Arial" w:cs="Arial"/>
          <w:bCs/>
          <w:sz w:val="24"/>
          <w:szCs w:val="24"/>
        </w:rPr>
        <w:t xml:space="preserve"> 14:00h </w:t>
      </w:r>
      <w:r w:rsidR="00B905A9" w:rsidRPr="0016182D">
        <w:rPr>
          <w:rFonts w:ascii="Arial" w:hAnsi="Arial" w:cs="Arial"/>
          <w:bCs/>
          <w:sz w:val="24"/>
          <w:szCs w:val="24"/>
        </w:rPr>
        <w:t>às</w:t>
      </w:r>
      <w:r w:rsidR="00AE0768" w:rsidRPr="0016182D">
        <w:rPr>
          <w:rFonts w:ascii="Arial" w:hAnsi="Arial" w:cs="Arial"/>
          <w:bCs/>
          <w:sz w:val="24"/>
          <w:szCs w:val="24"/>
        </w:rPr>
        <w:t xml:space="preserve"> 17:00h</w:t>
      </w:r>
      <w:r w:rsidR="00AE0768" w:rsidRPr="0016182D">
        <w:rPr>
          <w:rFonts w:ascii="Arial" w:hAnsi="Arial" w:cs="Arial"/>
          <w:sz w:val="24"/>
          <w:szCs w:val="24"/>
        </w:rPr>
        <w:t>.</w:t>
      </w:r>
    </w:p>
    <w:p w14:paraId="70F5E279" w14:textId="35D9AE60" w:rsidR="00AE0768" w:rsidRPr="0016182D" w:rsidRDefault="006418C6" w:rsidP="00892A06">
      <w:pPr>
        <w:suppressAutoHyphens/>
        <w:autoSpaceDE w:val="0"/>
        <w:autoSpaceDN w:val="0"/>
        <w:adjustRightInd w:val="0"/>
        <w:spacing w:line="360" w:lineRule="auto"/>
        <w:jc w:val="both"/>
        <w:rPr>
          <w:rFonts w:ascii="Arial" w:hAnsi="Arial" w:cs="Arial"/>
          <w:sz w:val="24"/>
          <w:szCs w:val="24"/>
        </w:rPr>
      </w:pPr>
      <w:r w:rsidRPr="0016182D">
        <w:rPr>
          <w:rFonts w:ascii="Arial" w:hAnsi="Arial" w:cs="Arial"/>
          <w:sz w:val="24"/>
          <w:szCs w:val="24"/>
        </w:rPr>
        <w:t>6</w:t>
      </w:r>
      <w:r w:rsidR="00AE0768" w:rsidRPr="0016182D">
        <w:rPr>
          <w:rFonts w:ascii="Arial" w:hAnsi="Arial" w:cs="Arial"/>
          <w:sz w:val="24"/>
          <w:szCs w:val="24"/>
        </w:rPr>
        <w:t xml:space="preserve">.3 Os materiais deverão ser entregues devidamente embalados, lacrados, acondicionados e transportados com segurança e sob a responsabilidade da </w:t>
      </w:r>
      <w:r w:rsidR="00AE0768" w:rsidRPr="0016182D">
        <w:rPr>
          <w:rFonts w:ascii="Arial" w:hAnsi="Arial" w:cs="Arial"/>
          <w:sz w:val="24"/>
          <w:szCs w:val="24"/>
        </w:rPr>
        <w:lastRenderedPageBreak/>
        <w:t>fornecedora. A CESAMA recusará os materiais que forem entregues em desconformidade com esta previsão.</w:t>
      </w:r>
    </w:p>
    <w:p w14:paraId="23FE1F64" w14:textId="4BF62371" w:rsidR="00AE0768" w:rsidRPr="0016182D" w:rsidRDefault="006418C6" w:rsidP="00892A06">
      <w:pPr>
        <w:suppressAutoHyphens/>
        <w:spacing w:line="360" w:lineRule="auto"/>
        <w:jc w:val="both"/>
        <w:rPr>
          <w:rFonts w:ascii="Arial" w:hAnsi="Arial" w:cs="Arial"/>
          <w:sz w:val="24"/>
          <w:szCs w:val="24"/>
        </w:rPr>
      </w:pPr>
      <w:r w:rsidRPr="0016182D">
        <w:rPr>
          <w:rFonts w:ascii="Arial" w:hAnsi="Arial" w:cs="Arial"/>
          <w:sz w:val="24"/>
          <w:szCs w:val="24"/>
        </w:rPr>
        <w:t>6</w:t>
      </w:r>
      <w:r w:rsidR="00AE0768" w:rsidRPr="0016182D">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594A32" w:rsidRPr="0016182D">
        <w:rPr>
          <w:rFonts w:ascii="Arial" w:hAnsi="Arial" w:cs="Arial"/>
          <w:sz w:val="24"/>
          <w:szCs w:val="24"/>
        </w:rPr>
        <w:t xml:space="preserve">Ministério do Trabalho e </w:t>
      </w:r>
      <w:r w:rsidR="00D06723" w:rsidRPr="0016182D">
        <w:rPr>
          <w:rFonts w:ascii="Arial" w:hAnsi="Arial" w:cs="Arial"/>
          <w:sz w:val="24"/>
          <w:szCs w:val="24"/>
        </w:rPr>
        <w:t>Emprego</w:t>
      </w:r>
      <w:r w:rsidR="00AE0768" w:rsidRPr="0016182D">
        <w:rPr>
          <w:rFonts w:ascii="Arial" w:hAnsi="Arial" w:cs="Arial"/>
          <w:sz w:val="24"/>
          <w:szCs w:val="24"/>
        </w:rPr>
        <w:t>) será de responsabilidade exclusiva da contratada.</w:t>
      </w:r>
    </w:p>
    <w:p w14:paraId="10D717ED" w14:textId="57CF3643" w:rsidR="00AE0768" w:rsidRPr="0016182D" w:rsidRDefault="006418C6" w:rsidP="00892A06">
      <w:pPr>
        <w:suppressAutoHyphens/>
        <w:spacing w:line="360" w:lineRule="auto"/>
        <w:jc w:val="both"/>
        <w:rPr>
          <w:rFonts w:ascii="Arial" w:hAnsi="Arial" w:cs="Arial"/>
          <w:b/>
          <w:sz w:val="24"/>
          <w:szCs w:val="24"/>
        </w:rPr>
      </w:pPr>
      <w:r w:rsidRPr="0016182D">
        <w:rPr>
          <w:rFonts w:ascii="Arial" w:hAnsi="Arial" w:cs="Arial"/>
          <w:bCs/>
          <w:sz w:val="24"/>
          <w:szCs w:val="24"/>
        </w:rPr>
        <w:t>6</w:t>
      </w:r>
      <w:r w:rsidR="00AE0768" w:rsidRPr="0016182D">
        <w:rPr>
          <w:rFonts w:ascii="Arial" w:hAnsi="Arial" w:cs="Arial"/>
          <w:bCs/>
          <w:sz w:val="24"/>
          <w:szCs w:val="24"/>
        </w:rPr>
        <w:t xml:space="preserve">.5 O veículo </w:t>
      </w:r>
      <w:r w:rsidR="006954E1" w:rsidRPr="0016182D">
        <w:rPr>
          <w:rFonts w:ascii="Arial" w:hAnsi="Arial" w:cs="Arial"/>
          <w:bCs/>
          <w:sz w:val="24"/>
          <w:szCs w:val="24"/>
        </w:rPr>
        <w:t xml:space="preserve">utilizado para entrega dos materiais no Departamento de </w:t>
      </w:r>
      <w:r w:rsidR="00425B9B" w:rsidRPr="0016182D">
        <w:rPr>
          <w:rFonts w:ascii="Arial" w:hAnsi="Arial" w:cs="Arial"/>
          <w:bCs/>
          <w:sz w:val="24"/>
          <w:szCs w:val="24"/>
        </w:rPr>
        <w:t>Suprimentos</w:t>
      </w:r>
      <w:r w:rsidR="006954E1" w:rsidRPr="0016182D">
        <w:rPr>
          <w:rFonts w:ascii="Arial" w:hAnsi="Arial" w:cs="Arial"/>
          <w:bCs/>
          <w:sz w:val="24"/>
          <w:szCs w:val="24"/>
        </w:rPr>
        <w:t xml:space="preserve"> deverá ter no máximo 14 metros de comprimento, de para-choque a para-choque, e altura máxima de 4 metros.</w:t>
      </w:r>
    </w:p>
    <w:p w14:paraId="26BD8C6E" w14:textId="0E30B75F" w:rsidR="00AE0768" w:rsidRPr="0016182D" w:rsidRDefault="006418C6" w:rsidP="00892A06">
      <w:pPr>
        <w:suppressAutoHyphens/>
        <w:spacing w:line="360" w:lineRule="auto"/>
        <w:jc w:val="both"/>
        <w:rPr>
          <w:rFonts w:ascii="Arial" w:hAnsi="Arial" w:cs="Arial"/>
          <w:sz w:val="24"/>
          <w:szCs w:val="24"/>
        </w:rPr>
      </w:pPr>
      <w:r w:rsidRPr="0016182D">
        <w:rPr>
          <w:rFonts w:ascii="Arial" w:hAnsi="Arial" w:cs="Arial"/>
          <w:sz w:val="24"/>
          <w:szCs w:val="24"/>
        </w:rPr>
        <w:t>6</w:t>
      </w:r>
      <w:r w:rsidR="00AE0768" w:rsidRPr="0016182D">
        <w:rPr>
          <w:rFonts w:ascii="Arial" w:hAnsi="Arial" w:cs="Arial"/>
          <w:sz w:val="24"/>
          <w:szCs w:val="24"/>
        </w:rPr>
        <w:t>.6 A CESAMA irá designar um empregado para acompanhar o recebimento dos materiais.</w:t>
      </w:r>
    </w:p>
    <w:p w14:paraId="50C12DAE" w14:textId="1EAAD1EC" w:rsidR="00AE0768" w:rsidRPr="0016182D" w:rsidRDefault="006418C6" w:rsidP="00892A06">
      <w:pPr>
        <w:suppressAutoHyphens/>
        <w:autoSpaceDE w:val="0"/>
        <w:autoSpaceDN w:val="0"/>
        <w:adjustRightInd w:val="0"/>
        <w:spacing w:line="360" w:lineRule="auto"/>
        <w:jc w:val="both"/>
        <w:rPr>
          <w:rFonts w:ascii="Arial" w:hAnsi="Arial" w:cs="Arial"/>
          <w:sz w:val="24"/>
          <w:szCs w:val="24"/>
        </w:rPr>
      </w:pPr>
      <w:r w:rsidRPr="0016182D">
        <w:rPr>
          <w:rFonts w:ascii="Arial" w:hAnsi="Arial" w:cs="Arial"/>
          <w:sz w:val="24"/>
          <w:szCs w:val="24"/>
        </w:rPr>
        <w:t>6</w:t>
      </w:r>
      <w:r w:rsidR="00AE0768" w:rsidRPr="0016182D">
        <w:rPr>
          <w:rFonts w:ascii="Arial" w:hAnsi="Arial" w:cs="Arial"/>
          <w:sz w:val="24"/>
          <w:szCs w:val="24"/>
        </w:rPr>
        <w:t xml:space="preserve">.7 O empregado designado assinará termo ratificando o recebimento provisório, podendo recusar os materiais que estiverem em desacordo com a exigência </w:t>
      </w:r>
      <w:r w:rsidR="003726BC" w:rsidRPr="0016182D">
        <w:rPr>
          <w:rFonts w:ascii="Arial" w:hAnsi="Arial" w:cs="Arial"/>
          <w:sz w:val="24"/>
          <w:szCs w:val="24"/>
        </w:rPr>
        <w:t>do Termo de Referência</w:t>
      </w:r>
      <w:r w:rsidR="00AE0768" w:rsidRPr="0016182D">
        <w:rPr>
          <w:rFonts w:ascii="Arial" w:hAnsi="Arial" w:cs="Arial"/>
          <w:sz w:val="24"/>
          <w:szCs w:val="24"/>
        </w:rPr>
        <w:t xml:space="preserve"> no prazo máximo de </w:t>
      </w:r>
      <w:r w:rsidR="00AE0768" w:rsidRPr="0016182D">
        <w:rPr>
          <w:rFonts w:ascii="Arial" w:hAnsi="Arial" w:cs="Arial"/>
          <w:b/>
          <w:sz w:val="24"/>
          <w:szCs w:val="24"/>
        </w:rPr>
        <w:t>10 (dez) dias úteis</w:t>
      </w:r>
      <w:r w:rsidR="00AE0768" w:rsidRPr="0016182D">
        <w:rPr>
          <w:rFonts w:ascii="Arial" w:hAnsi="Arial" w:cs="Arial"/>
          <w:sz w:val="24"/>
          <w:szCs w:val="24"/>
        </w:rPr>
        <w:t xml:space="preserve"> a contar de sua entrega no local informado no </w:t>
      </w:r>
      <w:r w:rsidR="00AE0768" w:rsidRPr="0016182D">
        <w:rPr>
          <w:rFonts w:ascii="Arial" w:hAnsi="Arial" w:cs="Arial"/>
          <w:b/>
          <w:sz w:val="24"/>
          <w:szCs w:val="24"/>
        </w:rPr>
        <w:t xml:space="preserve">item </w:t>
      </w:r>
      <w:r w:rsidR="00D20035" w:rsidRPr="0016182D">
        <w:rPr>
          <w:rFonts w:ascii="Arial" w:hAnsi="Arial" w:cs="Arial"/>
          <w:b/>
          <w:sz w:val="24"/>
          <w:szCs w:val="24"/>
        </w:rPr>
        <w:t>6</w:t>
      </w:r>
      <w:r w:rsidR="00AE0768" w:rsidRPr="0016182D">
        <w:rPr>
          <w:rFonts w:ascii="Arial" w:hAnsi="Arial" w:cs="Arial"/>
          <w:b/>
          <w:sz w:val="24"/>
          <w:szCs w:val="24"/>
        </w:rPr>
        <w:t>.2</w:t>
      </w:r>
      <w:r w:rsidR="00AE0768" w:rsidRPr="0016182D">
        <w:rPr>
          <w:rFonts w:ascii="Arial" w:hAnsi="Arial" w:cs="Arial"/>
          <w:sz w:val="24"/>
          <w:szCs w:val="24"/>
        </w:rPr>
        <w:t>.</w:t>
      </w:r>
    </w:p>
    <w:p w14:paraId="1E023E43" w14:textId="3DF2E462" w:rsidR="00AE0768" w:rsidRPr="0016182D" w:rsidRDefault="006418C6" w:rsidP="00892A06">
      <w:pPr>
        <w:suppressAutoHyphens/>
        <w:autoSpaceDE w:val="0"/>
        <w:autoSpaceDN w:val="0"/>
        <w:adjustRightInd w:val="0"/>
        <w:spacing w:line="360" w:lineRule="auto"/>
        <w:jc w:val="both"/>
        <w:rPr>
          <w:rFonts w:ascii="Arial" w:hAnsi="Arial" w:cs="Arial"/>
          <w:sz w:val="24"/>
          <w:szCs w:val="24"/>
        </w:rPr>
      </w:pPr>
      <w:r w:rsidRPr="0016182D">
        <w:rPr>
          <w:rFonts w:ascii="Arial" w:hAnsi="Arial" w:cs="Arial"/>
          <w:sz w:val="24"/>
          <w:szCs w:val="24"/>
        </w:rPr>
        <w:t>6</w:t>
      </w:r>
      <w:r w:rsidR="00AE0768" w:rsidRPr="0016182D">
        <w:rPr>
          <w:rFonts w:ascii="Arial" w:hAnsi="Arial" w:cs="Arial"/>
          <w:sz w:val="24"/>
          <w:szCs w:val="24"/>
        </w:rPr>
        <w:t xml:space="preserve">.8. Os materiais serão devolvidos / recusados na hipótese de não corresponderem às especificações deste </w:t>
      </w:r>
      <w:r w:rsidR="003726BC" w:rsidRPr="0016182D">
        <w:rPr>
          <w:rFonts w:ascii="Arial" w:hAnsi="Arial" w:cs="Arial"/>
          <w:sz w:val="24"/>
          <w:szCs w:val="24"/>
        </w:rPr>
        <w:t>Termo de Referência</w:t>
      </w:r>
      <w:r w:rsidR="00AE0768" w:rsidRPr="0016182D">
        <w:rPr>
          <w:rFonts w:ascii="Arial" w:hAnsi="Arial" w:cs="Arial"/>
          <w:sz w:val="24"/>
          <w:szCs w:val="24"/>
        </w:rPr>
        <w:t xml:space="preserve">, devendo ser recolhidos das dependências da CESAMA para substituição, </w:t>
      </w:r>
      <w:r w:rsidR="006954E1" w:rsidRPr="0016182D">
        <w:rPr>
          <w:rFonts w:ascii="Arial" w:hAnsi="Arial" w:cs="Arial"/>
          <w:sz w:val="24"/>
          <w:szCs w:val="24"/>
        </w:rPr>
        <w:t>à custa</w:t>
      </w:r>
      <w:r w:rsidR="00AE0768" w:rsidRPr="0016182D">
        <w:rPr>
          <w:rFonts w:ascii="Arial" w:hAnsi="Arial" w:cs="Arial"/>
          <w:sz w:val="24"/>
          <w:szCs w:val="24"/>
        </w:rPr>
        <w:t xml:space="preserve"> da fornecedora, no prazo máximo de </w:t>
      </w:r>
      <w:r w:rsidR="00AE0768" w:rsidRPr="0016182D">
        <w:rPr>
          <w:rFonts w:ascii="Arial" w:hAnsi="Arial" w:cs="Arial"/>
          <w:b/>
          <w:sz w:val="24"/>
          <w:szCs w:val="24"/>
        </w:rPr>
        <w:t>02 (dois) dias úteis</w:t>
      </w:r>
      <w:r w:rsidR="00AE0768" w:rsidRPr="0016182D">
        <w:rPr>
          <w:rFonts w:ascii="Arial" w:hAnsi="Arial" w:cs="Arial"/>
          <w:sz w:val="24"/>
          <w:szCs w:val="24"/>
        </w:rPr>
        <w:t>.</w:t>
      </w:r>
    </w:p>
    <w:p w14:paraId="571B3FD8" w14:textId="346C9002" w:rsidR="00AE0768" w:rsidRPr="0016182D" w:rsidRDefault="006418C6" w:rsidP="00892A06">
      <w:pPr>
        <w:suppressAutoHyphens/>
        <w:autoSpaceDE w:val="0"/>
        <w:autoSpaceDN w:val="0"/>
        <w:adjustRightInd w:val="0"/>
        <w:spacing w:line="360" w:lineRule="auto"/>
        <w:jc w:val="both"/>
        <w:rPr>
          <w:rFonts w:ascii="Arial" w:hAnsi="Arial" w:cs="Arial"/>
          <w:sz w:val="24"/>
          <w:szCs w:val="24"/>
        </w:rPr>
      </w:pPr>
      <w:r w:rsidRPr="0016182D">
        <w:rPr>
          <w:rFonts w:ascii="Arial" w:hAnsi="Arial" w:cs="Arial"/>
          <w:sz w:val="24"/>
          <w:szCs w:val="24"/>
        </w:rPr>
        <w:t>6</w:t>
      </w:r>
      <w:r w:rsidR="00AE0768" w:rsidRPr="0016182D">
        <w:rPr>
          <w:rFonts w:ascii="Arial" w:hAnsi="Arial" w:cs="Arial"/>
          <w:sz w:val="24"/>
          <w:szCs w:val="24"/>
        </w:rPr>
        <w:t xml:space="preserve">.9 A substituição de que trata o </w:t>
      </w:r>
      <w:r w:rsidR="00AE0768" w:rsidRPr="0016182D">
        <w:rPr>
          <w:rFonts w:ascii="Arial" w:hAnsi="Arial" w:cs="Arial"/>
          <w:b/>
          <w:sz w:val="24"/>
          <w:szCs w:val="24"/>
        </w:rPr>
        <w:t xml:space="preserve">item </w:t>
      </w:r>
      <w:r w:rsidR="00D20035" w:rsidRPr="0016182D">
        <w:rPr>
          <w:rFonts w:ascii="Arial" w:hAnsi="Arial" w:cs="Arial"/>
          <w:b/>
          <w:sz w:val="24"/>
          <w:szCs w:val="24"/>
        </w:rPr>
        <w:t>6</w:t>
      </w:r>
      <w:r w:rsidR="00AE0768" w:rsidRPr="0016182D">
        <w:rPr>
          <w:rFonts w:ascii="Arial" w:hAnsi="Arial" w:cs="Arial"/>
          <w:b/>
          <w:sz w:val="24"/>
          <w:szCs w:val="24"/>
        </w:rPr>
        <w:t>.8</w:t>
      </w:r>
      <w:r w:rsidR="00AE0768" w:rsidRPr="0016182D">
        <w:rPr>
          <w:rFonts w:ascii="Arial" w:hAnsi="Arial" w:cs="Arial"/>
          <w:sz w:val="24"/>
          <w:szCs w:val="24"/>
        </w:rPr>
        <w:t xml:space="preserve"> deverá ser feita no prazo máximo de </w:t>
      </w:r>
      <w:r w:rsidR="00AE0768" w:rsidRPr="0016182D">
        <w:rPr>
          <w:rFonts w:ascii="Arial" w:hAnsi="Arial" w:cs="Arial"/>
          <w:b/>
          <w:sz w:val="24"/>
          <w:szCs w:val="24"/>
        </w:rPr>
        <w:t>05 (cinco) dias corridos</w:t>
      </w:r>
      <w:r w:rsidR="00AE0768" w:rsidRPr="0016182D">
        <w:rPr>
          <w:rFonts w:ascii="Arial" w:hAnsi="Arial" w:cs="Arial"/>
          <w:sz w:val="24"/>
          <w:szCs w:val="24"/>
        </w:rPr>
        <w:t xml:space="preserve">, a contar da data do recolhimento dos materiais na CESAMA, sujeitando-se a fornecedora, na inobservância, às penalidades previstas no </w:t>
      </w:r>
      <w:r w:rsidR="003726BC" w:rsidRPr="0016182D">
        <w:rPr>
          <w:rFonts w:ascii="Arial" w:hAnsi="Arial" w:cs="Arial"/>
          <w:sz w:val="24"/>
          <w:szCs w:val="24"/>
        </w:rPr>
        <w:t>Termo de Referência</w:t>
      </w:r>
      <w:r w:rsidR="00A01198" w:rsidRPr="0016182D">
        <w:rPr>
          <w:rFonts w:ascii="Arial" w:hAnsi="Arial" w:cs="Arial"/>
          <w:sz w:val="24"/>
          <w:szCs w:val="24"/>
        </w:rPr>
        <w:t xml:space="preserve"> e Edital</w:t>
      </w:r>
      <w:r w:rsidR="00AE0768" w:rsidRPr="0016182D">
        <w:rPr>
          <w:rFonts w:ascii="Arial" w:hAnsi="Arial" w:cs="Arial"/>
          <w:sz w:val="24"/>
          <w:szCs w:val="24"/>
        </w:rPr>
        <w:t>.</w:t>
      </w:r>
    </w:p>
    <w:p w14:paraId="4B6D2174" w14:textId="72EF9946" w:rsidR="00AE0768" w:rsidRPr="0016182D" w:rsidRDefault="006418C6" w:rsidP="00892A06">
      <w:pPr>
        <w:suppressAutoHyphens/>
        <w:autoSpaceDE w:val="0"/>
        <w:autoSpaceDN w:val="0"/>
        <w:adjustRightInd w:val="0"/>
        <w:spacing w:line="360" w:lineRule="auto"/>
        <w:jc w:val="both"/>
        <w:rPr>
          <w:rFonts w:ascii="Arial" w:hAnsi="Arial" w:cs="Arial"/>
          <w:sz w:val="24"/>
          <w:szCs w:val="24"/>
        </w:rPr>
      </w:pPr>
      <w:r w:rsidRPr="0016182D">
        <w:rPr>
          <w:rFonts w:ascii="Arial" w:hAnsi="Arial" w:cs="Arial"/>
          <w:sz w:val="24"/>
          <w:szCs w:val="24"/>
        </w:rPr>
        <w:t>6</w:t>
      </w:r>
      <w:r w:rsidR="00AE0768" w:rsidRPr="0016182D">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4D49FC" w:rsidRPr="0016182D">
        <w:rPr>
          <w:rFonts w:ascii="Arial" w:hAnsi="Arial" w:cs="Arial"/>
          <w:sz w:val="24"/>
          <w:szCs w:val="24"/>
        </w:rPr>
        <w:t>Ordem de Compra</w:t>
      </w:r>
      <w:r w:rsidR="00AE0768" w:rsidRPr="0016182D">
        <w:rPr>
          <w:rFonts w:ascii="Arial" w:hAnsi="Arial" w:cs="Arial"/>
          <w:sz w:val="24"/>
          <w:szCs w:val="24"/>
        </w:rPr>
        <w:t>.</w:t>
      </w:r>
    </w:p>
    <w:p w14:paraId="34A92CC4" w14:textId="3877E0CA" w:rsidR="00AE0768" w:rsidRDefault="006418C6" w:rsidP="00892A06">
      <w:pPr>
        <w:suppressAutoHyphens/>
        <w:spacing w:line="360" w:lineRule="auto"/>
        <w:jc w:val="both"/>
        <w:rPr>
          <w:rFonts w:ascii="Arial" w:hAnsi="Arial" w:cs="Arial"/>
          <w:sz w:val="24"/>
          <w:szCs w:val="24"/>
        </w:rPr>
      </w:pPr>
      <w:r w:rsidRPr="0016182D">
        <w:rPr>
          <w:rFonts w:ascii="Arial" w:hAnsi="Arial" w:cs="Arial"/>
          <w:sz w:val="24"/>
          <w:szCs w:val="24"/>
        </w:rPr>
        <w:lastRenderedPageBreak/>
        <w:t>6</w:t>
      </w:r>
      <w:r w:rsidR="00AE0768" w:rsidRPr="0016182D">
        <w:rPr>
          <w:rFonts w:ascii="Arial" w:hAnsi="Arial" w:cs="Arial"/>
          <w:sz w:val="24"/>
          <w:szCs w:val="24"/>
        </w:rPr>
        <w:t xml:space="preserve">.11 Verificando-se, novamente, a desconformidade do material entregue com o exigido </w:t>
      </w:r>
      <w:r w:rsidR="003726BC" w:rsidRPr="0016182D">
        <w:rPr>
          <w:rFonts w:ascii="Arial" w:hAnsi="Arial" w:cs="Arial"/>
          <w:sz w:val="24"/>
          <w:szCs w:val="24"/>
        </w:rPr>
        <w:t>no Termo de Referência</w:t>
      </w:r>
      <w:r w:rsidR="00AE0768" w:rsidRPr="0016182D">
        <w:rPr>
          <w:rFonts w:ascii="Arial" w:hAnsi="Arial" w:cs="Arial"/>
          <w:sz w:val="24"/>
          <w:szCs w:val="24"/>
        </w:rPr>
        <w:t xml:space="preserve">, ficará demonstrada a incapacidade da empresa fornecedora, sujeitando-se, a mesma, as penalidades previstas neste </w:t>
      </w:r>
      <w:r w:rsidR="003726BC" w:rsidRPr="0016182D">
        <w:rPr>
          <w:rFonts w:ascii="Arial" w:hAnsi="Arial" w:cs="Arial"/>
          <w:sz w:val="24"/>
          <w:szCs w:val="24"/>
        </w:rPr>
        <w:t>Termo de Referência</w:t>
      </w:r>
      <w:r w:rsidR="00A01198" w:rsidRPr="0016182D">
        <w:rPr>
          <w:rFonts w:ascii="Arial" w:hAnsi="Arial" w:cs="Arial"/>
          <w:sz w:val="24"/>
          <w:szCs w:val="24"/>
        </w:rPr>
        <w:t xml:space="preserve"> e Edital</w:t>
      </w:r>
      <w:r w:rsidR="00AE0768" w:rsidRPr="0016182D">
        <w:rPr>
          <w:rFonts w:ascii="Arial" w:hAnsi="Arial" w:cs="Arial"/>
          <w:sz w:val="24"/>
          <w:szCs w:val="24"/>
        </w:rPr>
        <w:t>.</w:t>
      </w:r>
    </w:p>
    <w:p w14:paraId="56B130B7" w14:textId="77777777" w:rsidR="00931852" w:rsidRPr="0016182D" w:rsidRDefault="00931852" w:rsidP="00892A06">
      <w:pPr>
        <w:suppressAutoHyphens/>
        <w:spacing w:line="360" w:lineRule="auto"/>
        <w:jc w:val="both"/>
        <w:rPr>
          <w:rFonts w:ascii="Arial" w:hAnsi="Arial" w:cs="Arial"/>
          <w:sz w:val="24"/>
          <w:szCs w:val="24"/>
        </w:rPr>
      </w:pPr>
    </w:p>
    <w:p w14:paraId="5A33E897" w14:textId="3CB33A3F" w:rsidR="00AE0768" w:rsidRPr="0016182D" w:rsidRDefault="00D20035" w:rsidP="00892A06">
      <w:pPr>
        <w:suppressAutoHyphens/>
        <w:autoSpaceDE w:val="0"/>
        <w:autoSpaceDN w:val="0"/>
        <w:adjustRightInd w:val="0"/>
        <w:spacing w:line="360" w:lineRule="auto"/>
        <w:jc w:val="both"/>
        <w:rPr>
          <w:rFonts w:ascii="Arial" w:hAnsi="Arial" w:cs="Arial"/>
          <w:b/>
          <w:sz w:val="24"/>
          <w:szCs w:val="24"/>
        </w:rPr>
      </w:pPr>
      <w:r w:rsidRPr="0016182D">
        <w:rPr>
          <w:rFonts w:ascii="Arial" w:hAnsi="Arial" w:cs="Arial"/>
          <w:b/>
          <w:bCs/>
          <w:sz w:val="24"/>
          <w:szCs w:val="24"/>
        </w:rPr>
        <w:t>7</w:t>
      </w:r>
      <w:r w:rsidR="00AE0768" w:rsidRPr="0016182D">
        <w:rPr>
          <w:rFonts w:ascii="Arial" w:hAnsi="Arial" w:cs="Arial"/>
          <w:b/>
          <w:bCs/>
          <w:sz w:val="24"/>
          <w:szCs w:val="24"/>
        </w:rPr>
        <w:t xml:space="preserve">. CONDIÇÕES GERAIS DA </w:t>
      </w:r>
      <w:r w:rsidR="004D49FC" w:rsidRPr="0016182D">
        <w:rPr>
          <w:rFonts w:ascii="Arial" w:hAnsi="Arial" w:cs="Arial"/>
          <w:b/>
          <w:bCs/>
          <w:sz w:val="24"/>
          <w:szCs w:val="24"/>
        </w:rPr>
        <w:t xml:space="preserve">ORDEM DE COMPRA </w:t>
      </w:r>
      <w:r w:rsidR="00AE0768" w:rsidRPr="0016182D">
        <w:rPr>
          <w:rFonts w:ascii="Arial" w:hAnsi="Arial" w:cs="Arial"/>
          <w:b/>
          <w:bCs/>
          <w:sz w:val="24"/>
          <w:szCs w:val="24"/>
        </w:rPr>
        <w:t xml:space="preserve">E SUA RESCISÃO </w:t>
      </w:r>
    </w:p>
    <w:p w14:paraId="146EBDD4" w14:textId="496C5EE7" w:rsidR="00AE0768" w:rsidRPr="0016182D" w:rsidRDefault="00D20035" w:rsidP="00892A06">
      <w:pPr>
        <w:suppressAutoHyphens/>
        <w:spacing w:line="360" w:lineRule="auto"/>
        <w:jc w:val="both"/>
        <w:rPr>
          <w:rFonts w:ascii="Arial" w:hAnsi="Arial" w:cs="Arial"/>
          <w:sz w:val="24"/>
          <w:szCs w:val="24"/>
        </w:rPr>
      </w:pPr>
      <w:r w:rsidRPr="0016182D">
        <w:rPr>
          <w:rFonts w:ascii="Arial" w:hAnsi="Arial" w:cs="Arial"/>
          <w:sz w:val="24"/>
          <w:szCs w:val="24"/>
        </w:rPr>
        <w:t>7</w:t>
      </w:r>
      <w:r w:rsidR="00AE0768" w:rsidRPr="0016182D">
        <w:rPr>
          <w:rFonts w:ascii="Arial" w:hAnsi="Arial" w:cs="Arial"/>
          <w:sz w:val="24"/>
          <w:szCs w:val="24"/>
        </w:rPr>
        <w:t xml:space="preserve">.1 A </w:t>
      </w:r>
      <w:r w:rsidR="004D49FC" w:rsidRPr="0016182D">
        <w:rPr>
          <w:rFonts w:ascii="Arial" w:hAnsi="Arial" w:cs="Arial"/>
          <w:sz w:val="24"/>
          <w:szCs w:val="24"/>
        </w:rPr>
        <w:t xml:space="preserve">Ordem de Compra </w:t>
      </w:r>
      <w:r w:rsidR="00AE0768" w:rsidRPr="0016182D">
        <w:rPr>
          <w:rFonts w:ascii="Arial" w:hAnsi="Arial" w:cs="Arial"/>
          <w:sz w:val="24"/>
          <w:szCs w:val="24"/>
        </w:rPr>
        <w:t xml:space="preserve">obedecerá às disposições da Lei Federal n° 13.303 de 30/6/2016 e alterações posteriores, bem como as disposições deste </w:t>
      </w:r>
      <w:r w:rsidR="003726BC" w:rsidRPr="0016182D">
        <w:rPr>
          <w:rFonts w:ascii="Arial" w:hAnsi="Arial" w:cs="Arial"/>
          <w:sz w:val="24"/>
          <w:szCs w:val="24"/>
        </w:rPr>
        <w:t>Termo de Referência</w:t>
      </w:r>
      <w:r w:rsidR="00AE0768" w:rsidRPr="0016182D">
        <w:rPr>
          <w:rFonts w:ascii="Arial" w:hAnsi="Arial" w:cs="Arial"/>
          <w:sz w:val="24"/>
          <w:szCs w:val="24"/>
        </w:rPr>
        <w:t xml:space="preserve"> e preceitos do direito privado, no que concerne à sua execução, alteração, inexecução ou rescisão.</w:t>
      </w:r>
    </w:p>
    <w:p w14:paraId="777520BD" w14:textId="4F7E366F" w:rsidR="00434C9A" w:rsidRPr="0016182D" w:rsidRDefault="00D20035" w:rsidP="00892A06">
      <w:pPr>
        <w:suppressAutoHyphens/>
        <w:autoSpaceDE w:val="0"/>
        <w:autoSpaceDN w:val="0"/>
        <w:adjustRightInd w:val="0"/>
        <w:spacing w:line="360" w:lineRule="auto"/>
        <w:jc w:val="both"/>
        <w:rPr>
          <w:rFonts w:ascii="Arial" w:hAnsi="Arial" w:cs="Arial"/>
          <w:sz w:val="24"/>
          <w:szCs w:val="24"/>
        </w:rPr>
      </w:pPr>
      <w:r w:rsidRPr="0016182D">
        <w:rPr>
          <w:rFonts w:ascii="Arial" w:hAnsi="Arial" w:cs="Arial"/>
          <w:sz w:val="24"/>
          <w:szCs w:val="24"/>
        </w:rPr>
        <w:t>7</w:t>
      </w:r>
      <w:r w:rsidR="00AE0768" w:rsidRPr="0016182D">
        <w:rPr>
          <w:rFonts w:ascii="Arial" w:hAnsi="Arial" w:cs="Arial"/>
          <w:sz w:val="24"/>
          <w:szCs w:val="24"/>
        </w:rPr>
        <w:t xml:space="preserve">.2 </w:t>
      </w:r>
      <w:r w:rsidR="00434C9A" w:rsidRPr="0016182D">
        <w:rPr>
          <w:rFonts w:ascii="Arial" w:hAnsi="Arial" w:cs="Arial"/>
          <w:sz w:val="24"/>
          <w:szCs w:val="24"/>
        </w:rPr>
        <w:t xml:space="preserve">O prazo de </w:t>
      </w:r>
      <w:r w:rsidR="00C7132F" w:rsidRPr="0016182D">
        <w:rPr>
          <w:rFonts w:ascii="Arial" w:hAnsi="Arial" w:cs="Arial"/>
          <w:sz w:val="24"/>
          <w:szCs w:val="24"/>
        </w:rPr>
        <w:t>contratual</w:t>
      </w:r>
      <w:r w:rsidR="00434C9A" w:rsidRPr="0016182D">
        <w:rPr>
          <w:rFonts w:ascii="Arial" w:hAnsi="Arial" w:cs="Arial"/>
          <w:sz w:val="24"/>
          <w:szCs w:val="24"/>
        </w:rPr>
        <w:t xml:space="preserve"> é de </w:t>
      </w:r>
      <w:r w:rsidRPr="0016182D">
        <w:rPr>
          <w:rFonts w:ascii="Arial" w:hAnsi="Arial" w:cs="Arial"/>
          <w:b/>
          <w:bCs/>
          <w:sz w:val="24"/>
          <w:szCs w:val="24"/>
        </w:rPr>
        <w:t>60</w:t>
      </w:r>
      <w:r w:rsidR="00434C9A" w:rsidRPr="0016182D">
        <w:rPr>
          <w:rFonts w:ascii="Arial" w:hAnsi="Arial" w:cs="Arial"/>
          <w:b/>
          <w:bCs/>
          <w:sz w:val="24"/>
          <w:szCs w:val="24"/>
        </w:rPr>
        <w:t xml:space="preserve"> (</w:t>
      </w:r>
      <w:r w:rsidRPr="0016182D">
        <w:rPr>
          <w:rFonts w:ascii="Arial" w:hAnsi="Arial" w:cs="Arial"/>
          <w:b/>
          <w:bCs/>
          <w:sz w:val="24"/>
          <w:szCs w:val="24"/>
        </w:rPr>
        <w:t>sessenta</w:t>
      </w:r>
      <w:r w:rsidR="00434C9A" w:rsidRPr="0016182D">
        <w:rPr>
          <w:rFonts w:ascii="Arial" w:hAnsi="Arial" w:cs="Arial"/>
          <w:b/>
          <w:bCs/>
          <w:sz w:val="24"/>
          <w:szCs w:val="24"/>
        </w:rPr>
        <w:t>)</w:t>
      </w:r>
      <w:r w:rsidRPr="0016182D">
        <w:rPr>
          <w:rFonts w:ascii="Arial" w:hAnsi="Arial" w:cs="Arial"/>
          <w:b/>
          <w:bCs/>
          <w:sz w:val="24"/>
          <w:szCs w:val="24"/>
        </w:rPr>
        <w:t xml:space="preserve"> </w:t>
      </w:r>
      <w:r w:rsidRPr="0016182D">
        <w:rPr>
          <w:rFonts w:ascii="Arial" w:hAnsi="Arial" w:cs="Arial"/>
          <w:sz w:val="24"/>
          <w:szCs w:val="24"/>
        </w:rPr>
        <w:t>dias</w:t>
      </w:r>
      <w:r w:rsidR="00434C9A" w:rsidRPr="0016182D">
        <w:rPr>
          <w:rFonts w:ascii="Arial" w:hAnsi="Arial" w:cs="Arial"/>
          <w:sz w:val="24"/>
          <w:szCs w:val="24"/>
        </w:rPr>
        <w:t xml:space="preserve"> contados a partir da emissão da </w:t>
      </w:r>
      <w:r w:rsidR="004D49FC" w:rsidRPr="0016182D">
        <w:rPr>
          <w:rFonts w:ascii="Arial" w:hAnsi="Arial" w:cs="Arial"/>
          <w:sz w:val="24"/>
          <w:szCs w:val="24"/>
        </w:rPr>
        <w:t>Ordem de Compra</w:t>
      </w:r>
      <w:r w:rsidR="00434C9A" w:rsidRPr="0016182D">
        <w:rPr>
          <w:rFonts w:ascii="Arial" w:hAnsi="Arial" w:cs="Arial"/>
          <w:sz w:val="24"/>
          <w:szCs w:val="24"/>
        </w:rPr>
        <w:t>.</w:t>
      </w:r>
    </w:p>
    <w:p w14:paraId="6375F1BD" w14:textId="37FB0EED" w:rsidR="00AE0768" w:rsidRPr="0016182D" w:rsidRDefault="00D20035" w:rsidP="00892A06">
      <w:pPr>
        <w:suppressAutoHyphens/>
        <w:spacing w:line="360" w:lineRule="auto"/>
        <w:jc w:val="both"/>
        <w:rPr>
          <w:rFonts w:ascii="Arial" w:hAnsi="Arial" w:cs="Arial"/>
          <w:sz w:val="24"/>
          <w:szCs w:val="24"/>
        </w:rPr>
      </w:pPr>
      <w:r w:rsidRPr="0016182D">
        <w:rPr>
          <w:rFonts w:ascii="Arial" w:hAnsi="Arial" w:cs="Arial"/>
          <w:sz w:val="24"/>
          <w:szCs w:val="24"/>
        </w:rPr>
        <w:t>7</w:t>
      </w:r>
      <w:r w:rsidR="00434C9A" w:rsidRPr="0016182D">
        <w:rPr>
          <w:rFonts w:ascii="Arial" w:hAnsi="Arial" w:cs="Arial"/>
          <w:sz w:val="24"/>
          <w:szCs w:val="24"/>
        </w:rPr>
        <w:t xml:space="preserve">.3 </w:t>
      </w:r>
      <w:r w:rsidR="00AE0768" w:rsidRPr="0016182D">
        <w:rPr>
          <w:rFonts w:ascii="Arial" w:hAnsi="Arial" w:cs="Arial"/>
          <w:sz w:val="24"/>
          <w:szCs w:val="24"/>
        </w:rPr>
        <w:t xml:space="preserve">São partes integrantes da </w:t>
      </w:r>
      <w:r w:rsidR="004D49FC" w:rsidRPr="0016182D">
        <w:rPr>
          <w:rFonts w:ascii="Arial" w:hAnsi="Arial" w:cs="Arial"/>
          <w:sz w:val="24"/>
          <w:szCs w:val="24"/>
        </w:rPr>
        <w:t>Ordem de Compra</w:t>
      </w:r>
      <w:r w:rsidR="00AE0768" w:rsidRPr="0016182D">
        <w:rPr>
          <w:rFonts w:ascii="Arial" w:hAnsi="Arial" w:cs="Arial"/>
          <w:sz w:val="24"/>
          <w:szCs w:val="24"/>
        </w:rPr>
        <w:t>, independente de transcrição, o Aviso de Licitação, o Edital e seus anexos, o Termo de Referência e a proposta d</w:t>
      </w:r>
      <w:r w:rsidR="00A01198" w:rsidRPr="0016182D">
        <w:rPr>
          <w:rFonts w:ascii="Arial" w:hAnsi="Arial" w:cs="Arial"/>
          <w:sz w:val="24"/>
          <w:szCs w:val="24"/>
        </w:rPr>
        <w:t>o</w:t>
      </w:r>
      <w:r w:rsidR="00AE0768" w:rsidRPr="0016182D">
        <w:rPr>
          <w:rFonts w:ascii="Arial" w:hAnsi="Arial" w:cs="Arial"/>
          <w:sz w:val="24"/>
          <w:szCs w:val="24"/>
        </w:rPr>
        <w:t xml:space="preserve"> licitante vencedor e seus anexos.</w:t>
      </w:r>
    </w:p>
    <w:p w14:paraId="3EC7BBE6" w14:textId="35786254" w:rsidR="00AE0768" w:rsidRPr="0016182D" w:rsidRDefault="00D20035" w:rsidP="00892A06">
      <w:pPr>
        <w:suppressAutoHyphens/>
        <w:spacing w:line="360" w:lineRule="auto"/>
        <w:jc w:val="both"/>
        <w:rPr>
          <w:rFonts w:ascii="Arial" w:hAnsi="Arial" w:cs="Arial"/>
          <w:sz w:val="24"/>
          <w:szCs w:val="24"/>
        </w:rPr>
      </w:pPr>
      <w:r w:rsidRPr="0016182D">
        <w:rPr>
          <w:rFonts w:ascii="Arial" w:hAnsi="Arial" w:cs="Arial"/>
          <w:sz w:val="24"/>
          <w:szCs w:val="24"/>
        </w:rPr>
        <w:t>7</w:t>
      </w:r>
      <w:r w:rsidR="00434C9A" w:rsidRPr="0016182D">
        <w:rPr>
          <w:rFonts w:ascii="Arial" w:hAnsi="Arial" w:cs="Arial"/>
          <w:sz w:val="24"/>
          <w:szCs w:val="24"/>
        </w:rPr>
        <w:t xml:space="preserve">.4 </w:t>
      </w:r>
      <w:r w:rsidR="00A01198" w:rsidRPr="0016182D">
        <w:rPr>
          <w:rFonts w:ascii="Arial" w:hAnsi="Arial" w:cs="Arial"/>
          <w:sz w:val="24"/>
          <w:szCs w:val="24"/>
        </w:rPr>
        <w:t>O</w:t>
      </w:r>
      <w:r w:rsidR="00AE0768" w:rsidRPr="0016182D">
        <w:rPr>
          <w:rFonts w:ascii="Arial" w:hAnsi="Arial" w:cs="Arial"/>
          <w:sz w:val="24"/>
          <w:szCs w:val="24"/>
        </w:rPr>
        <w:t xml:space="preserve"> licitante vencedor se obriga a confirmar o recebimento da </w:t>
      </w:r>
      <w:r w:rsidR="004D49FC" w:rsidRPr="0016182D">
        <w:rPr>
          <w:rFonts w:ascii="Arial" w:hAnsi="Arial" w:cs="Arial"/>
          <w:sz w:val="24"/>
          <w:szCs w:val="24"/>
        </w:rPr>
        <w:t xml:space="preserve">Ordem de Compra </w:t>
      </w:r>
      <w:r w:rsidR="00AE0768" w:rsidRPr="0016182D">
        <w:rPr>
          <w:rFonts w:ascii="Arial" w:hAnsi="Arial" w:cs="Arial"/>
          <w:sz w:val="24"/>
          <w:szCs w:val="24"/>
        </w:rPr>
        <w:t>em até 05 (cinco) dias úteis, contados a partir da data do recebimento da notificação da CESAMA, respondendo pelos ônus dos tributos que incidam ou venham a incidir sobre o ato ou instrumento que o formalize.</w:t>
      </w:r>
    </w:p>
    <w:p w14:paraId="0F803109" w14:textId="4350BD24" w:rsidR="00AE0768" w:rsidRPr="0016182D" w:rsidRDefault="00D20035" w:rsidP="00892A06">
      <w:pPr>
        <w:suppressAutoHyphens/>
        <w:spacing w:line="360" w:lineRule="auto"/>
        <w:jc w:val="both"/>
        <w:rPr>
          <w:rFonts w:ascii="Arial" w:hAnsi="Arial" w:cs="Arial"/>
          <w:sz w:val="24"/>
          <w:szCs w:val="24"/>
        </w:rPr>
      </w:pPr>
      <w:r w:rsidRPr="0016182D">
        <w:rPr>
          <w:rFonts w:ascii="Arial" w:hAnsi="Arial" w:cs="Arial"/>
          <w:sz w:val="24"/>
          <w:szCs w:val="24"/>
        </w:rPr>
        <w:t>7</w:t>
      </w:r>
      <w:r w:rsidR="00434C9A" w:rsidRPr="0016182D">
        <w:rPr>
          <w:rFonts w:ascii="Arial" w:hAnsi="Arial" w:cs="Arial"/>
          <w:sz w:val="24"/>
          <w:szCs w:val="24"/>
        </w:rPr>
        <w:t xml:space="preserve">.5 </w:t>
      </w:r>
      <w:r w:rsidR="00AE0768" w:rsidRPr="0016182D">
        <w:rPr>
          <w:rFonts w:ascii="Arial" w:hAnsi="Arial" w:cs="Arial"/>
          <w:sz w:val="24"/>
          <w:szCs w:val="24"/>
        </w:rPr>
        <w:t xml:space="preserve">Decorrido o prazo do item anterior, </w:t>
      </w:r>
      <w:r w:rsidR="00A01198" w:rsidRPr="0016182D">
        <w:rPr>
          <w:rFonts w:ascii="Arial" w:hAnsi="Arial" w:cs="Arial"/>
          <w:sz w:val="24"/>
          <w:szCs w:val="24"/>
        </w:rPr>
        <w:t>o</w:t>
      </w:r>
      <w:r w:rsidR="00AE0768" w:rsidRPr="0016182D">
        <w:rPr>
          <w:rFonts w:ascii="Arial" w:hAnsi="Arial" w:cs="Arial"/>
          <w:sz w:val="24"/>
          <w:szCs w:val="24"/>
        </w:rPr>
        <w:t xml:space="preserve"> licitante vencedor será considerad</w:t>
      </w:r>
      <w:r w:rsidR="002742C1" w:rsidRPr="0016182D">
        <w:rPr>
          <w:rFonts w:ascii="Arial" w:hAnsi="Arial" w:cs="Arial"/>
          <w:sz w:val="24"/>
          <w:szCs w:val="24"/>
        </w:rPr>
        <w:t>o</w:t>
      </w:r>
      <w:r w:rsidR="00AE0768" w:rsidRPr="0016182D">
        <w:rPr>
          <w:rFonts w:ascii="Arial" w:hAnsi="Arial" w:cs="Arial"/>
          <w:sz w:val="24"/>
          <w:szCs w:val="24"/>
        </w:rPr>
        <w:t xml:space="preserve"> desistente.</w:t>
      </w:r>
    </w:p>
    <w:p w14:paraId="43E5EEE0" w14:textId="4353FE80" w:rsidR="00AE0768" w:rsidRPr="0016182D" w:rsidRDefault="00D20035" w:rsidP="00AB2E6A">
      <w:pPr>
        <w:suppressAutoHyphens/>
        <w:spacing w:line="360" w:lineRule="auto"/>
        <w:jc w:val="both"/>
        <w:rPr>
          <w:rFonts w:ascii="Arial" w:hAnsi="Arial" w:cs="Arial"/>
          <w:sz w:val="24"/>
          <w:szCs w:val="24"/>
        </w:rPr>
      </w:pPr>
      <w:r w:rsidRPr="02120AFB">
        <w:rPr>
          <w:rFonts w:ascii="Arial" w:hAnsi="Arial" w:cs="Arial"/>
          <w:sz w:val="24"/>
          <w:szCs w:val="24"/>
        </w:rPr>
        <w:t>7</w:t>
      </w:r>
      <w:r w:rsidR="00434C9A" w:rsidRPr="02120AFB">
        <w:rPr>
          <w:rFonts w:ascii="Arial" w:hAnsi="Arial" w:cs="Arial"/>
          <w:sz w:val="24"/>
          <w:szCs w:val="24"/>
        </w:rPr>
        <w:t xml:space="preserve">.6 </w:t>
      </w:r>
      <w:r w:rsidR="00AE0768" w:rsidRPr="02120AFB">
        <w:rPr>
          <w:rFonts w:ascii="Arial" w:hAnsi="Arial" w:cs="Arial"/>
          <w:sz w:val="24"/>
          <w:szCs w:val="24"/>
        </w:rPr>
        <w:t xml:space="preserve">Ocorrendo a hipótese descrita no </w:t>
      </w:r>
      <w:r w:rsidR="00AE0768" w:rsidRPr="02120AFB">
        <w:rPr>
          <w:rFonts w:ascii="Arial" w:hAnsi="Arial" w:cs="Arial"/>
          <w:b/>
          <w:bCs/>
          <w:sz w:val="24"/>
          <w:szCs w:val="24"/>
        </w:rPr>
        <w:t xml:space="preserve">item </w:t>
      </w:r>
      <w:r w:rsidRPr="02120AFB">
        <w:rPr>
          <w:rFonts w:ascii="Arial" w:hAnsi="Arial" w:cs="Arial"/>
          <w:b/>
          <w:bCs/>
          <w:sz w:val="24"/>
          <w:szCs w:val="24"/>
        </w:rPr>
        <w:t>7.</w:t>
      </w:r>
      <w:r w:rsidR="00AE0768" w:rsidRPr="02120AFB">
        <w:rPr>
          <w:rFonts w:ascii="Arial" w:hAnsi="Arial" w:cs="Arial"/>
          <w:b/>
          <w:bCs/>
          <w:sz w:val="24"/>
          <w:szCs w:val="24"/>
        </w:rPr>
        <w:t>5</w:t>
      </w:r>
      <w:r w:rsidR="00AE0768" w:rsidRPr="02120AFB">
        <w:rPr>
          <w:rFonts w:ascii="Arial" w:hAnsi="Arial" w:cs="Arial"/>
          <w:sz w:val="24"/>
          <w:szCs w:val="24"/>
        </w:rPr>
        <w:t xml:space="preserve">, serão convocados, </w:t>
      </w:r>
      <w:r w:rsidR="00AB2E6A">
        <w:rPr>
          <w:rFonts w:ascii="Arial" w:hAnsi="Arial" w:cs="Arial"/>
          <w:sz w:val="24"/>
          <w:szCs w:val="24"/>
        </w:rPr>
        <w:t>s</w:t>
      </w:r>
      <w:r w:rsidR="00AE0768" w:rsidRPr="02120AFB">
        <w:rPr>
          <w:rFonts w:ascii="Arial" w:hAnsi="Arial" w:cs="Arial"/>
          <w:sz w:val="24"/>
          <w:szCs w:val="24"/>
        </w:rPr>
        <w:t xml:space="preserve">ucessivamente, para contratação os licitantes classificados imediatamente após o desistente, dentro dos prazos e nas mesmas condições do primeiro classificado, inclusive quanto ao preço oferecido, conforme art. </w:t>
      </w:r>
      <w:r w:rsidR="007215E9" w:rsidRPr="02120AFB">
        <w:rPr>
          <w:rFonts w:ascii="Arial" w:hAnsi="Arial" w:cs="Arial"/>
          <w:sz w:val="24"/>
          <w:szCs w:val="24"/>
        </w:rPr>
        <w:t>75 da Lei</w:t>
      </w:r>
      <w:r w:rsidR="658285C1" w:rsidRPr="02120AFB">
        <w:rPr>
          <w:rFonts w:ascii="Arial" w:hAnsi="Arial" w:cs="Arial"/>
          <w:sz w:val="24"/>
          <w:szCs w:val="24"/>
        </w:rPr>
        <w:t xml:space="preserve"> </w:t>
      </w:r>
      <w:r w:rsidR="007215E9" w:rsidRPr="02120AFB">
        <w:rPr>
          <w:rFonts w:ascii="Arial" w:hAnsi="Arial" w:cs="Arial"/>
          <w:sz w:val="24"/>
          <w:szCs w:val="24"/>
        </w:rPr>
        <w:t>Federal n° 13.303/16</w:t>
      </w:r>
      <w:r w:rsidR="00AE0768" w:rsidRPr="02120AFB">
        <w:rPr>
          <w:rFonts w:ascii="Arial" w:hAnsi="Arial" w:cs="Arial"/>
          <w:sz w:val="24"/>
          <w:szCs w:val="24"/>
        </w:rPr>
        <w:t xml:space="preserve"> ou na impossibilidade de se aplicar o disposto no </w:t>
      </w:r>
      <w:r w:rsidR="007215E9" w:rsidRPr="02120AFB">
        <w:rPr>
          <w:rFonts w:ascii="Arial" w:hAnsi="Arial" w:cs="Arial"/>
          <w:sz w:val="24"/>
          <w:szCs w:val="24"/>
        </w:rPr>
        <w:t>referido</w:t>
      </w:r>
      <w:r w:rsidR="00AE0768" w:rsidRPr="02120AFB">
        <w:rPr>
          <w:rFonts w:ascii="Arial" w:hAnsi="Arial" w:cs="Arial"/>
          <w:sz w:val="24"/>
          <w:szCs w:val="24"/>
        </w:rPr>
        <w:t xml:space="preserve"> artigo a Cesama deverá revogar a licitação.</w:t>
      </w:r>
    </w:p>
    <w:p w14:paraId="6709E196" w14:textId="1BBC2B6F" w:rsidR="00AE0768" w:rsidRPr="0016182D" w:rsidRDefault="00D20035" w:rsidP="00892A06">
      <w:pPr>
        <w:suppressAutoHyphens/>
        <w:spacing w:line="360" w:lineRule="auto"/>
        <w:jc w:val="both"/>
        <w:rPr>
          <w:rFonts w:ascii="Arial" w:hAnsi="Arial" w:cs="Arial"/>
          <w:sz w:val="24"/>
          <w:szCs w:val="24"/>
        </w:rPr>
      </w:pPr>
      <w:r w:rsidRPr="0016182D">
        <w:rPr>
          <w:rFonts w:ascii="Arial" w:hAnsi="Arial" w:cs="Arial"/>
          <w:sz w:val="24"/>
          <w:szCs w:val="24"/>
        </w:rPr>
        <w:lastRenderedPageBreak/>
        <w:t>7</w:t>
      </w:r>
      <w:r w:rsidR="00434C9A" w:rsidRPr="0016182D">
        <w:rPr>
          <w:rFonts w:ascii="Arial" w:hAnsi="Arial" w:cs="Arial"/>
          <w:sz w:val="24"/>
          <w:szCs w:val="24"/>
        </w:rPr>
        <w:t xml:space="preserve">.7 </w:t>
      </w:r>
      <w:r w:rsidR="00AE0768" w:rsidRPr="0016182D">
        <w:rPr>
          <w:rFonts w:ascii="Arial" w:hAnsi="Arial" w:cs="Arial"/>
          <w:sz w:val="24"/>
          <w:szCs w:val="24"/>
        </w:rPr>
        <w:t>A Contratada poderá aceitar nas mesmas condições contratuais, os acréscimos ou supressões, estabelecidos no art. 81, § 1° da Lei Federal n° 13.303/16.</w:t>
      </w:r>
    </w:p>
    <w:p w14:paraId="01202C03" w14:textId="15551F76" w:rsidR="00EB52AD" w:rsidRPr="0016182D" w:rsidRDefault="00D20035" w:rsidP="00892A06">
      <w:pPr>
        <w:suppressAutoHyphens/>
        <w:autoSpaceDE w:val="0"/>
        <w:autoSpaceDN w:val="0"/>
        <w:adjustRightInd w:val="0"/>
        <w:spacing w:line="360" w:lineRule="auto"/>
        <w:jc w:val="both"/>
        <w:rPr>
          <w:rFonts w:ascii="Arial" w:hAnsi="Arial" w:cs="Arial"/>
          <w:sz w:val="24"/>
          <w:szCs w:val="24"/>
        </w:rPr>
      </w:pPr>
      <w:r w:rsidRPr="0016182D">
        <w:rPr>
          <w:rFonts w:ascii="Arial" w:hAnsi="Arial" w:cs="Arial"/>
          <w:sz w:val="24"/>
          <w:szCs w:val="24"/>
        </w:rPr>
        <w:t>7</w:t>
      </w:r>
      <w:r w:rsidR="00EB52AD" w:rsidRPr="0016182D">
        <w:rPr>
          <w:rFonts w:ascii="Arial" w:hAnsi="Arial" w:cs="Arial"/>
          <w:sz w:val="24"/>
          <w:szCs w:val="24"/>
        </w:rPr>
        <w:t xml:space="preserve">.7.1 Conforme o </w:t>
      </w:r>
      <w:r w:rsidR="00EB52AD" w:rsidRPr="0016182D">
        <w:rPr>
          <w:rFonts w:ascii="Arial" w:hAnsi="Arial" w:cs="Arial"/>
          <w:b/>
          <w:sz w:val="24"/>
          <w:szCs w:val="24"/>
        </w:rPr>
        <w:t>art. 105, inciso X</w:t>
      </w:r>
      <w:r w:rsidR="00EB52AD" w:rsidRPr="0016182D">
        <w:rPr>
          <w:rFonts w:ascii="Arial" w:hAnsi="Arial" w:cs="Arial"/>
          <w:sz w:val="24"/>
          <w:szCs w:val="24"/>
        </w:rPr>
        <w:t>, do Regulamento Interno de Licitações, Contratos e Convênios da Cesama, toda prorrogação de prazo será justificada por escrito e previamente autorizada pela autoridade competente da CESAMA par</w:t>
      </w:r>
      <w:r w:rsidRPr="0016182D">
        <w:rPr>
          <w:rFonts w:ascii="Arial" w:hAnsi="Arial" w:cs="Arial"/>
          <w:sz w:val="24"/>
          <w:szCs w:val="24"/>
        </w:rPr>
        <w:t>a</w:t>
      </w:r>
      <w:r w:rsidR="00EB52AD" w:rsidRPr="0016182D">
        <w:rPr>
          <w:rFonts w:ascii="Arial" w:hAnsi="Arial" w:cs="Arial"/>
          <w:sz w:val="24"/>
          <w:szCs w:val="24"/>
        </w:rPr>
        <w:t xml:space="preserve"> celebrar </w:t>
      </w:r>
      <w:r w:rsidR="00D0193D" w:rsidRPr="0016182D">
        <w:rPr>
          <w:rFonts w:ascii="Arial" w:hAnsi="Arial" w:cs="Arial"/>
          <w:sz w:val="24"/>
          <w:szCs w:val="24"/>
        </w:rPr>
        <w:t>a contratação</w:t>
      </w:r>
      <w:r w:rsidR="00EB52AD" w:rsidRPr="0016182D">
        <w:rPr>
          <w:rFonts w:ascii="Arial" w:hAnsi="Arial" w:cs="Arial"/>
          <w:sz w:val="24"/>
          <w:szCs w:val="24"/>
        </w:rPr>
        <w:t>.</w:t>
      </w:r>
    </w:p>
    <w:p w14:paraId="56242AB0" w14:textId="59883D36" w:rsidR="00AE0768" w:rsidRPr="0016182D" w:rsidRDefault="001877C3" w:rsidP="00892A06">
      <w:pPr>
        <w:suppressAutoHyphens/>
        <w:spacing w:line="360" w:lineRule="auto"/>
        <w:jc w:val="both"/>
        <w:rPr>
          <w:rFonts w:ascii="Arial" w:hAnsi="Arial" w:cs="Arial"/>
          <w:sz w:val="24"/>
          <w:szCs w:val="24"/>
        </w:rPr>
      </w:pPr>
      <w:r w:rsidRPr="0016182D">
        <w:rPr>
          <w:rFonts w:ascii="Arial" w:hAnsi="Arial" w:cs="Arial"/>
          <w:sz w:val="24"/>
          <w:szCs w:val="24"/>
        </w:rPr>
        <w:t>7</w:t>
      </w:r>
      <w:r w:rsidR="00434C9A" w:rsidRPr="0016182D">
        <w:rPr>
          <w:rFonts w:ascii="Arial" w:hAnsi="Arial" w:cs="Arial"/>
          <w:sz w:val="24"/>
          <w:szCs w:val="24"/>
        </w:rPr>
        <w:t xml:space="preserve">.8 </w:t>
      </w:r>
      <w:r w:rsidR="00AE0768" w:rsidRPr="0016182D">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44868DE9" w14:textId="750A436F" w:rsidR="00C7132F" w:rsidRPr="0016182D" w:rsidRDefault="001877C3" w:rsidP="00892A06">
      <w:pPr>
        <w:suppressAutoHyphens/>
        <w:spacing w:line="360" w:lineRule="auto"/>
        <w:jc w:val="both"/>
        <w:rPr>
          <w:rFonts w:ascii="Arial" w:hAnsi="Arial" w:cs="Arial"/>
          <w:sz w:val="24"/>
          <w:szCs w:val="24"/>
        </w:rPr>
      </w:pPr>
      <w:r w:rsidRPr="0016182D">
        <w:rPr>
          <w:rFonts w:ascii="Arial" w:hAnsi="Arial" w:cs="Arial"/>
          <w:sz w:val="24"/>
          <w:szCs w:val="24"/>
        </w:rPr>
        <w:t>7</w:t>
      </w:r>
      <w:r w:rsidR="00C7132F" w:rsidRPr="0016182D">
        <w:rPr>
          <w:rFonts w:ascii="Arial" w:hAnsi="Arial" w:cs="Arial"/>
          <w:sz w:val="24"/>
          <w:szCs w:val="24"/>
        </w:rPr>
        <w:t>.9 Conforme art. 71 da Lei Federal 13.303/16, toda prorrogação de prazo será justificada por escrito e previamente autorizada pela autoridade competente da CESAMA para celebrar a contratação.</w:t>
      </w:r>
    </w:p>
    <w:p w14:paraId="78FEF3AA" w14:textId="5A49B2D9" w:rsidR="00AE0768" w:rsidRPr="0016182D" w:rsidRDefault="001877C3" w:rsidP="00892A06">
      <w:pPr>
        <w:suppressAutoHyphens/>
        <w:spacing w:line="360" w:lineRule="auto"/>
        <w:jc w:val="both"/>
        <w:rPr>
          <w:rFonts w:ascii="Arial" w:hAnsi="Arial" w:cs="Arial"/>
          <w:sz w:val="24"/>
          <w:szCs w:val="24"/>
        </w:rPr>
      </w:pPr>
      <w:r w:rsidRPr="0016182D">
        <w:rPr>
          <w:rFonts w:ascii="Arial" w:hAnsi="Arial" w:cs="Arial"/>
          <w:sz w:val="24"/>
          <w:szCs w:val="24"/>
        </w:rPr>
        <w:t>7</w:t>
      </w:r>
      <w:r w:rsidR="00434C9A" w:rsidRPr="0016182D">
        <w:rPr>
          <w:rFonts w:ascii="Arial" w:hAnsi="Arial" w:cs="Arial"/>
          <w:sz w:val="24"/>
          <w:szCs w:val="24"/>
        </w:rPr>
        <w:t>.</w:t>
      </w:r>
      <w:r w:rsidR="00C7132F" w:rsidRPr="0016182D">
        <w:rPr>
          <w:rFonts w:ascii="Arial" w:hAnsi="Arial" w:cs="Arial"/>
          <w:sz w:val="24"/>
          <w:szCs w:val="24"/>
        </w:rPr>
        <w:t>10</w:t>
      </w:r>
      <w:r w:rsidRPr="0016182D">
        <w:rPr>
          <w:rFonts w:ascii="Arial" w:hAnsi="Arial" w:cs="Arial"/>
          <w:sz w:val="24"/>
          <w:szCs w:val="24"/>
        </w:rPr>
        <w:t xml:space="preserve"> </w:t>
      </w:r>
      <w:r w:rsidR="00AE0768" w:rsidRPr="0016182D">
        <w:rPr>
          <w:rFonts w:ascii="Arial" w:hAnsi="Arial" w:cs="Arial"/>
          <w:sz w:val="24"/>
          <w:szCs w:val="24"/>
        </w:rPr>
        <w:t xml:space="preserve">Para recebimento da </w:t>
      </w:r>
      <w:r w:rsidR="004D49FC" w:rsidRPr="0016182D">
        <w:rPr>
          <w:rFonts w:ascii="Arial" w:hAnsi="Arial" w:cs="Arial"/>
          <w:sz w:val="24"/>
          <w:szCs w:val="24"/>
        </w:rPr>
        <w:t>Ordem de Compra</w:t>
      </w:r>
      <w:r w:rsidR="00AE0768" w:rsidRPr="0016182D">
        <w:rPr>
          <w:rFonts w:ascii="Arial" w:hAnsi="Arial" w:cs="Arial"/>
          <w:sz w:val="24"/>
          <w:szCs w:val="24"/>
        </w:rPr>
        <w:t xml:space="preserve">, a empresa deverá comprovar a regularidade de situação perante o INSS, o FGTS e a Justiça do Trabalho, através de certidões dentro do prazo de validade. </w:t>
      </w:r>
    </w:p>
    <w:p w14:paraId="67D6C0A9" w14:textId="33AAE253" w:rsidR="00AE0768" w:rsidRPr="0016182D" w:rsidRDefault="001877C3" w:rsidP="00892A06">
      <w:pPr>
        <w:pStyle w:val="WW-Corpodetexto2"/>
        <w:spacing w:after="160" w:line="360" w:lineRule="auto"/>
        <w:rPr>
          <w:sz w:val="24"/>
          <w:szCs w:val="24"/>
        </w:rPr>
      </w:pPr>
      <w:r w:rsidRPr="0016182D">
        <w:rPr>
          <w:sz w:val="24"/>
          <w:szCs w:val="24"/>
        </w:rPr>
        <w:t>7</w:t>
      </w:r>
      <w:r w:rsidR="00434C9A" w:rsidRPr="0016182D">
        <w:rPr>
          <w:sz w:val="24"/>
          <w:szCs w:val="24"/>
        </w:rPr>
        <w:t>.1</w:t>
      </w:r>
      <w:r w:rsidR="00C7132F" w:rsidRPr="0016182D">
        <w:rPr>
          <w:sz w:val="24"/>
          <w:szCs w:val="24"/>
        </w:rPr>
        <w:t>1</w:t>
      </w:r>
      <w:r w:rsidR="00B53059" w:rsidRPr="0016182D">
        <w:rPr>
          <w:sz w:val="24"/>
          <w:szCs w:val="24"/>
        </w:rPr>
        <w:t xml:space="preserve"> O</w:t>
      </w:r>
      <w:r w:rsidR="00AE0768" w:rsidRPr="0016182D">
        <w:rPr>
          <w:sz w:val="24"/>
          <w:szCs w:val="24"/>
        </w:rPr>
        <w:t xml:space="preserve"> licitante vencedor deverá estar quite com a CESAMA, quando sediado ou domiciliado no município de Juiz de Fora/MG.</w:t>
      </w:r>
    </w:p>
    <w:p w14:paraId="34A9EFA2" w14:textId="440ED433" w:rsidR="00434C9A" w:rsidRPr="0016182D" w:rsidRDefault="001877C3" w:rsidP="00892A06">
      <w:pPr>
        <w:suppressAutoHyphens/>
        <w:autoSpaceDE w:val="0"/>
        <w:autoSpaceDN w:val="0"/>
        <w:adjustRightInd w:val="0"/>
        <w:spacing w:line="360" w:lineRule="auto"/>
        <w:jc w:val="both"/>
        <w:rPr>
          <w:rFonts w:ascii="Arial" w:hAnsi="Arial" w:cs="Arial"/>
          <w:sz w:val="24"/>
          <w:szCs w:val="24"/>
        </w:rPr>
      </w:pPr>
      <w:r w:rsidRPr="0016182D">
        <w:rPr>
          <w:rFonts w:ascii="Arial" w:hAnsi="Arial" w:cs="Arial"/>
          <w:sz w:val="24"/>
          <w:szCs w:val="24"/>
        </w:rPr>
        <w:t>7</w:t>
      </w:r>
      <w:r w:rsidR="00434C9A" w:rsidRPr="0016182D">
        <w:rPr>
          <w:rFonts w:ascii="Arial" w:hAnsi="Arial" w:cs="Arial"/>
          <w:sz w:val="24"/>
          <w:szCs w:val="24"/>
        </w:rPr>
        <w:t>.1</w:t>
      </w:r>
      <w:r w:rsidR="00C7132F" w:rsidRPr="0016182D">
        <w:rPr>
          <w:rFonts w:ascii="Arial" w:hAnsi="Arial" w:cs="Arial"/>
          <w:sz w:val="24"/>
          <w:szCs w:val="24"/>
        </w:rPr>
        <w:t>2</w:t>
      </w:r>
      <w:r w:rsidRPr="0016182D">
        <w:rPr>
          <w:rFonts w:ascii="Arial" w:hAnsi="Arial" w:cs="Arial"/>
          <w:sz w:val="24"/>
          <w:szCs w:val="24"/>
        </w:rPr>
        <w:t xml:space="preserve"> </w:t>
      </w:r>
      <w:r w:rsidR="00434C9A" w:rsidRPr="0016182D">
        <w:rPr>
          <w:rFonts w:ascii="Arial" w:hAnsi="Arial" w:cs="Arial"/>
          <w:sz w:val="24"/>
          <w:szCs w:val="24"/>
        </w:rPr>
        <w:t xml:space="preserve">No que se refere </w:t>
      </w:r>
      <w:r w:rsidR="00EB52AD" w:rsidRPr="0016182D">
        <w:rPr>
          <w:rFonts w:ascii="Arial" w:hAnsi="Arial" w:cs="Arial"/>
          <w:sz w:val="24"/>
          <w:szCs w:val="24"/>
        </w:rPr>
        <w:t>à</w:t>
      </w:r>
      <w:r w:rsidR="00434C9A" w:rsidRPr="0016182D">
        <w:rPr>
          <w:rFonts w:ascii="Arial" w:hAnsi="Arial" w:cs="Arial"/>
          <w:sz w:val="24"/>
          <w:szCs w:val="24"/>
        </w:rPr>
        <w:t xml:space="preserve"> inexecução e a rescisão da </w:t>
      </w:r>
      <w:r w:rsidR="004D49FC" w:rsidRPr="0016182D">
        <w:rPr>
          <w:rFonts w:ascii="Arial" w:hAnsi="Arial" w:cs="Arial"/>
          <w:sz w:val="24"/>
          <w:szCs w:val="24"/>
        </w:rPr>
        <w:t>Ordem de Compra</w:t>
      </w:r>
      <w:r w:rsidR="00434C9A" w:rsidRPr="0016182D">
        <w:rPr>
          <w:rFonts w:ascii="Arial" w:hAnsi="Arial" w:cs="Arial"/>
          <w:sz w:val="24"/>
          <w:szCs w:val="24"/>
        </w:rPr>
        <w:t>, aplica-se o disposto no Manual de Convênios e de Gestão e Fiscalização de Contratos, do Regulamento Interno de Licitações, Contratos e Convênios da Cesama.</w:t>
      </w:r>
    </w:p>
    <w:p w14:paraId="17F6597D" w14:textId="48367AC0" w:rsidR="00AE0768" w:rsidRPr="0016182D" w:rsidRDefault="001877C3" w:rsidP="00892A06">
      <w:pPr>
        <w:suppressAutoHyphens/>
        <w:spacing w:line="360" w:lineRule="auto"/>
        <w:jc w:val="both"/>
        <w:rPr>
          <w:rFonts w:ascii="Arial" w:hAnsi="Arial" w:cs="Arial"/>
          <w:sz w:val="24"/>
          <w:szCs w:val="24"/>
        </w:rPr>
      </w:pPr>
      <w:r w:rsidRPr="0016182D">
        <w:rPr>
          <w:rFonts w:ascii="Arial" w:hAnsi="Arial" w:cs="Arial"/>
          <w:sz w:val="24"/>
          <w:szCs w:val="24"/>
        </w:rPr>
        <w:t>7</w:t>
      </w:r>
      <w:r w:rsidR="00434C9A" w:rsidRPr="0016182D">
        <w:rPr>
          <w:rFonts w:ascii="Arial" w:hAnsi="Arial" w:cs="Arial"/>
          <w:sz w:val="24"/>
          <w:szCs w:val="24"/>
        </w:rPr>
        <w:t>.1</w:t>
      </w:r>
      <w:r w:rsidR="00C7132F" w:rsidRPr="0016182D">
        <w:rPr>
          <w:rFonts w:ascii="Arial" w:hAnsi="Arial" w:cs="Arial"/>
          <w:sz w:val="24"/>
          <w:szCs w:val="24"/>
        </w:rPr>
        <w:t xml:space="preserve">3 </w:t>
      </w:r>
      <w:r w:rsidR="00AE0768" w:rsidRPr="0016182D">
        <w:rPr>
          <w:rFonts w:ascii="Arial" w:hAnsi="Arial" w:cs="Arial"/>
          <w:sz w:val="24"/>
          <w:szCs w:val="24"/>
        </w:rPr>
        <w:t xml:space="preserve">A inexecução total ou parcial da </w:t>
      </w:r>
      <w:r w:rsidR="004D49FC" w:rsidRPr="0016182D">
        <w:rPr>
          <w:rFonts w:ascii="Arial" w:hAnsi="Arial" w:cs="Arial"/>
          <w:sz w:val="24"/>
          <w:szCs w:val="24"/>
        </w:rPr>
        <w:t xml:space="preserve">Ordem de Compra </w:t>
      </w:r>
      <w:r w:rsidR="00AE0768" w:rsidRPr="0016182D">
        <w:rPr>
          <w:rFonts w:ascii="Arial" w:hAnsi="Arial" w:cs="Arial"/>
          <w:sz w:val="24"/>
          <w:szCs w:val="24"/>
        </w:rPr>
        <w:t xml:space="preserve">poderá ensejar a sua rescisão, com as </w:t>
      </w:r>
      <w:r w:rsidR="00434C9A" w:rsidRPr="0016182D">
        <w:rPr>
          <w:rFonts w:ascii="Arial" w:hAnsi="Arial" w:cs="Arial"/>
          <w:sz w:val="24"/>
          <w:szCs w:val="24"/>
        </w:rPr>
        <w:t>consequências</w:t>
      </w:r>
      <w:r w:rsidR="00AE0768" w:rsidRPr="0016182D">
        <w:rPr>
          <w:rFonts w:ascii="Arial" w:hAnsi="Arial" w:cs="Arial"/>
          <w:sz w:val="24"/>
          <w:szCs w:val="24"/>
        </w:rPr>
        <w:t xml:space="preserve"> cabíveis.</w:t>
      </w:r>
    </w:p>
    <w:p w14:paraId="60D3C455" w14:textId="30394FA0" w:rsidR="00434C9A" w:rsidRPr="0016182D" w:rsidRDefault="001877C3" w:rsidP="00892A06">
      <w:pPr>
        <w:suppressAutoHyphens/>
        <w:autoSpaceDE w:val="0"/>
        <w:autoSpaceDN w:val="0"/>
        <w:adjustRightInd w:val="0"/>
        <w:spacing w:line="360" w:lineRule="auto"/>
        <w:jc w:val="both"/>
        <w:rPr>
          <w:rFonts w:ascii="Arial" w:hAnsi="Arial" w:cs="Arial"/>
          <w:sz w:val="24"/>
          <w:szCs w:val="24"/>
        </w:rPr>
      </w:pPr>
      <w:r w:rsidRPr="0016182D">
        <w:rPr>
          <w:rFonts w:ascii="Arial" w:hAnsi="Arial" w:cs="Arial"/>
          <w:sz w:val="24"/>
          <w:szCs w:val="24"/>
        </w:rPr>
        <w:t>7</w:t>
      </w:r>
      <w:r w:rsidR="00434C9A" w:rsidRPr="0016182D">
        <w:rPr>
          <w:rFonts w:ascii="Arial" w:hAnsi="Arial" w:cs="Arial"/>
          <w:sz w:val="24"/>
          <w:szCs w:val="24"/>
        </w:rPr>
        <w:t>.1</w:t>
      </w:r>
      <w:r w:rsidR="00C7132F" w:rsidRPr="0016182D">
        <w:rPr>
          <w:rFonts w:ascii="Arial" w:hAnsi="Arial" w:cs="Arial"/>
          <w:sz w:val="24"/>
          <w:szCs w:val="24"/>
        </w:rPr>
        <w:t>4</w:t>
      </w:r>
      <w:r w:rsidRPr="0016182D">
        <w:rPr>
          <w:rFonts w:ascii="Arial" w:hAnsi="Arial" w:cs="Arial"/>
          <w:sz w:val="24"/>
          <w:szCs w:val="24"/>
        </w:rPr>
        <w:t xml:space="preserve"> </w:t>
      </w:r>
      <w:r w:rsidR="00434C9A" w:rsidRPr="0016182D">
        <w:rPr>
          <w:rFonts w:ascii="Arial" w:hAnsi="Arial" w:cs="Arial"/>
          <w:sz w:val="24"/>
          <w:szCs w:val="24"/>
        </w:rPr>
        <w:t xml:space="preserve">Constituem motivo para rescisão da </w:t>
      </w:r>
      <w:r w:rsidR="004D49FC" w:rsidRPr="0016182D">
        <w:rPr>
          <w:rFonts w:ascii="Arial" w:hAnsi="Arial" w:cs="Arial"/>
          <w:sz w:val="24"/>
          <w:szCs w:val="24"/>
        </w:rPr>
        <w:t xml:space="preserve">Ordem de Compra </w:t>
      </w:r>
      <w:r w:rsidR="00434C9A" w:rsidRPr="0016182D">
        <w:rPr>
          <w:rFonts w:ascii="Arial" w:hAnsi="Arial" w:cs="Arial"/>
          <w:sz w:val="24"/>
          <w:szCs w:val="24"/>
        </w:rPr>
        <w:t>os especificados no Manual de Convênios e de Gestão e Fiscalização de Contratos, do RILC.</w:t>
      </w:r>
    </w:p>
    <w:p w14:paraId="371FEC5D" w14:textId="21B08B89" w:rsidR="00434C9A" w:rsidRPr="0016182D" w:rsidRDefault="001877C3" w:rsidP="00892A06">
      <w:pPr>
        <w:suppressAutoHyphens/>
        <w:spacing w:line="360" w:lineRule="auto"/>
        <w:jc w:val="both"/>
        <w:rPr>
          <w:rFonts w:ascii="Arial" w:hAnsi="Arial" w:cs="Arial"/>
          <w:sz w:val="24"/>
          <w:szCs w:val="24"/>
        </w:rPr>
      </w:pPr>
      <w:r w:rsidRPr="0016182D">
        <w:rPr>
          <w:rFonts w:ascii="Arial" w:hAnsi="Arial" w:cs="Arial"/>
          <w:sz w:val="24"/>
          <w:szCs w:val="24"/>
        </w:rPr>
        <w:t>7</w:t>
      </w:r>
      <w:r w:rsidR="00434C9A" w:rsidRPr="0016182D">
        <w:rPr>
          <w:rFonts w:ascii="Arial" w:hAnsi="Arial" w:cs="Arial"/>
          <w:sz w:val="24"/>
          <w:szCs w:val="24"/>
        </w:rPr>
        <w:t>.1</w:t>
      </w:r>
      <w:r w:rsidR="00C7132F" w:rsidRPr="0016182D">
        <w:rPr>
          <w:rFonts w:ascii="Arial" w:hAnsi="Arial" w:cs="Arial"/>
          <w:sz w:val="24"/>
          <w:szCs w:val="24"/>
        </w:rPr>
        <w:t>5</w:t>
      </w:r>
      <w:r w:rsidRPr="0016182D">
        <w:rPr>
          <w:rFonts w:ascii="Arial" w:hAnsi="Arial" w:cs="Arial"/>
          <w:sz w:val="24"/>
          <w:szCs w:val="24"/>
        </w:rPr>
        <w:t xml:space="preserve"> </w:t>
      </w:r>
      <w:r w:rsidR="00434C9A" w:rsidRPr="0016182D">
        <w:rPr>
          <w:rFonts w:ascii="Arial" w:hAnsi="Arial" w:cs="Arial"/>
          <w:sz w:val="24"/>
          <w:szCs w:val="24"/>
        </w:rPr>
        <w:t xml:space="preserve">A rescisão da </w:t>
      </w:r>
      <w:r w:rsidR="004D49FC" w:rsidRPr="0016182D">
        <w:rPr>
          <w:rFonts w:ascii="Arial" w:hAnsi="Arial" w:cs="Arial"/>
          <w:sz w:val="24"/>
          <w:szCs w:val="24"/>
        </w:rPr>
        <w:t xml:space="preserve">Ordem de Compra </w:t>
      </w:r>
      <w:r w:rsidR="00434C9A" w:rsidRPr="0016182D">
        <w:rPr>
          <w:rFonts w:ascii="Arial" w:hAnsi="Arial" w:cs="Arial"/>
          <w:sz w:val="24"/>
          <w:szCs w:val="24"/>
        </w:rPr>
        <w:t xml:space="preserve">poderá ser: </w:t>
      </w:r>
    </w:p>
    <w:p w14:paraId="5EBB6C72" w14:textId="77777777" w:rsidR="00434C9A" w:rsidRPr="0016182D" w:rsidRDefault="00434C9A" w:rsidP="00892A06">
      <w:pPr>
        <w:spacing w:line="360" w:lineRule="auto"/>
        <w:jc w:val="both"/>
        <w:rPr>
          <w:rFonts w:ascii="Arial" w:hAnsi="Arial" w:cs="Arial"/>
          <w:sz w:val="24"/>
          <w:szCs w:val="24"/>
        </w:rPr>
      </w:pPr>
      <w:r w:rsidRPr="0016182D">
        <w:rPr>
          <w:rFonts w:ascii="Arial" w:hAnsi="Arial" w:cs="Arial"/>
          <w:sz w:val="24"/>
          <w:szCs w:val="24"/>
        </w:rPr>
        <w:lastRenderedPageBreak/>
        <w:t xml:space="preserve">I. por ato unilateral e escrito de qualquer das partes; </w:t>
      </w:r>
    </w:p>
    <w:p w14:paraId="573C4840" w14:textId="77777777" w:rsidR="00434C9A" w:rsidRPr="0016182D" w:rsidRDefault="00434C9A" w:rsidP="00892A06">
      <w:pPr>
        <w:spacing w:line="360" w:lineRule="auto"/>
        <w:jc w:val="both"/>
        <w:rPr>
          <w:rFonts w:ascii="Arial" w:hAnsi="Arial" w:cs="Arial"/>
          <w:sz w:val="24"/>
          <w:szCs w:val="24"/>
        </w:rPr>
      </w:pPr>
      <w:r w:rsidRPr="0016182D">
        <w:rPr>
          <w:rFonts w:ascii="Arial" w:hAnsi="Arial" w:cs="Arial"/>
          <w:sz w:val="24"/>
          <w:szCs w:val="24"/>
        </w:rPr>
        <w:t xml:space="preserve">II. amigável, por acordo entre as partes, reduzida a termo no processo de contratação, desde que haja conveniência para a Cesama; </w:t>
      </w:r>
    </w:p>
    <w:p w14:paraId="3EAC9C3D" w14:textId="77777777" w:rsidR="00434C9A" w:rsidRPr="0016182D" w:rsidRDefault="00434C9A" w:rsidP="00892A06">
      <w:pPr>
        <w:spacing w:line="360" w:lineRule="auto"/>
        <w:jc w:val="both"/>
        <w:rPr>
          <w:rFonts w:ascii="Arial" w:hAnsi="Arial" w:cs="Arial"/>
          <w:sz w:val="24"/>
          <w:szCs w:val="24"/>
        </w:rPr>
      </w:pPr>
      <w:r w:rsidRPr="0016182D">
        <w:rPr>
          <w:rFonts w:ascii="Arial" w:hAnsi="Arial" w:cs="Arial"/>
          <w:sz w:val="24"/>
          <w:szCs w:val="24"/>
        </w:rPr>
        <w:t xml:space="preserve">III.  judicial, nos termos da legislação. </w:t>
      </w:r>
    </w:p>
    <w:p w14:paraId="7EF29398" w14:textId="40152D76" w:rsidR="00B53059" w:rsidRPr="0016182D" w:rsidRDefault="00D133C6" w:rsidP="00892A06">
      <w:pPr>
        <w:suppressAutoHyphens/>
        <w:spacing w:line="360" w:lineRule="auto"/>
        <w:jc w:val="both"/>
        <w:rPr>
          <w:rFonts w:ascii="Arial" w:hAnsi="Arial" w:cs="Arial"/>
          <w:sz w:val="24"/>
          <w:szCs w:val="24"/>
        </w:rPr>
      </w:pPr>
      <w:r w:rsidRPr="0016182D">
        <w:rPr>
          <w:rFonts w:ascii="Arial" w:hAnsi="Arial" w:cs="Arial"/>
          <w:sz w:val="24"/>
          <w:szCs w:val="24"/>
        </w:rPr>
        <w:t>7</w:t>
      </w:r>
      <w:r w:rsidR="00434C9A" w:rsidRPr="0016182D">
        <w:rPr>
          <w:rFonts w:ascii="Arial" w:hAnsi="Arial" w:cs="Arial"/>
          <w:sz w:val="24"/>
          <w:szCs w:val="24"/>
        </w:rPr>
        <w:t>.1</w:t>
      </w:r>
      <w:r w:rsidR="00C7132F" w:rsidRPr="0016182D">
        <w:rPr>
          <w:rFonts w:ascii="Arial" w:hAnsi="Arial" w:cs="Arial"/>
          <w:sz w:val="24"/>
          <w:szCs w:val="24"/>
        </w:rPr>
        <w:t>6</w:t>
      </w:r>
      <w:r w:rsidRPr="0016182D">
        <w:rPr>
          <w:rFonts w:ascii="Arial" w:hAnsi="Arial" w:cs="Arial"/>
          <w:sz w:val="24"/>
          <w:szCs w:val="24"/>
        </w:rPr>
        <w:t xml:space="preserve"> </w:t>
      </w:r>
      <w:r w:rsidR="00434C9A" w:rsidRPr="0016182D">
        <w:rPr>
          <w:rFonts w:ascii="Arial" w:hAnsi="Arial" w:cs="Arial"/>
          <w:sz w:val="24"/>
          <w:szCs w:val="24"/>
        </w:rPr>
        <w:t xml:space="preserve">A rescisão por ato unilateral a que se refere </w:t>
      </w:r>
      <w:r w:rsidR="00EB52AD" w:rsidRPr="0016182D">
        <w:rPr>
          <w:rFonts w:ascii="Arial" w:hAnsi="Arial" w:cs="Arial"/>
          <w:sz w:val="24"/>
          <w:szCs w:val="24"/>
        </w:rPr>
        <w:t>o inciso I</w:t>
      </w:r>
      <w:r w:rsidR="00434C9A" w:rsidRPr="0016182D">
        <w:rPr>
          <w:rFonts w:ascii="Arial" w:hAnsi="Arial" w:cs="Arial"/>
          <w:sz w:val="24"/>
          <w:szCs w:val="24"/>
        </w:rPr>
        <w:t>do item acima, deverá ser precedida de comunicação escrita e fundamentada da p</w:t>
      </w:r>
      <w:r w:rsidR="00EB52AD" w:rsidRPr="0016182D">
        <w:rPr>
          <w:rFonts w:ascii="Arial" w:hAnsi="Arial" w:cs="Arial"/>
          <w:sz w:val="24"/>
          <w:szCs w:val="24"/>
        </w:rPr>
        <w:t>arte interessada e ser enviada a</w:t>
      </w:r>
      <w:r w:rsidR="00434C9A" w:rsidRPr="0016182D">
        <w:rPr>
          <w:rFonts w:ascii="Arial" w:hAnsi="Arial" w:cs="Arial"/>
          <w:sz w:val="24"/>
          <w:szCs w:val="24"/>
        </w:rPr>
        <w:t xml:space="preserve"> outra parte com antecedência mínima de </w:t>
      </w:r>
      <w:r w:rsidR="001877C3" w:rsidRPr="0016182D">
        <w:rPr>
          <w:rFonts w:ascii="Arial" w:hAnsi="Arial" w:cs="Arial"/>
          <w:b/>
          <w:sz w:val="24"/>
          <w:szCs w:val="24"/>
        </w:rPr>
        <w:t>15</w:t>
      </w:r>
      <w:r w:rsidR="00BF7FA1" w:rsidRPr="0016182D">
        <w:rPr>
          <w:rFonts w:ascii="Arial" w:hAnsi="Arial" w:cs="Arial"/>
          <w:b/>
          <w:sz w:val="24"/>
          <w:szCs w:val="24"/>
        </w:rPr>
        <w:t xml:space="preserve"> (</w:t>
      </w:r>
      <w:r w:rsidR="001877C3" w:rsidRPr="0016182D">
        <w:rPr>
          <w:rFonts w:ascii="Arial" w:hAnsi="Arial" w:cs="Arial"/>
          <w:b/>
          <w:sz w:val="24"/>
          <w:szCs w:val="24"/>
        </w:rPr>
        <w:t>quinze</w:t>
      </w:r>
      <w:r w:rsidR="00BF7FA1" w:rsidRPr="0016182D">
        <w:rPr>
          <w:rFonts w:ascii="Arial" w:hAnsi="Arial" w:cs="Arial"/>
          <w:b/>
          <w:sz w:val="24"/>
          <w:szCs w:val="24"/>
        </w:rPr>
        <w:t>) dias</w:t>
      </w:r>
      <w:r w:rsidR="00BF7FA1" w:rsidRPr="0016182D">
        <w:rPr>
          <w:rFonts w:ascii="Arial" w:hAnsi="Arial" w:cs="Arial"/>
          <w:sz w:val="24"/>
          <w:szCs w:val="24"/>
        </w:rPr>
        <w:t>.</w:t>
      </w:r>
    </w:p>
    <w:p w14:paraId="299BC0D8" w14:textId="3A4805A2" w:rsidR="00434C9A" w:rsidRPr="0016182D" w:rsidRDefault="00D133C6" w:rsidP="00892A06">
      <w:pPr>
        <w:suppressAutoHyphens/>
        <w:spacing w:line="360" w:lineRule="auto"/>
        <w:jc w:val="both"/>
        <w:rPr>
          <w:rFonts w:ascii="Arial" w:hAnsi="Arial" w:cs="Arial"/>
          <w:sz w:val="24"/>
          <w:szCs w:val="24"/>
        </w:rPr>
      </w:pPr>
      <w:r w:rsidRPr="0016182D">
        <w:rPr>
          <w:rFonts w:ascii="Arial" w:hAnsi="Arial" w:cs="Arial"/>
          <w:sz w:val="24"/>
          <w:szCs w:val="24"/>
        </w:rPr>
        <w:t>7</w:t>
      </w:r>
      <w:r w:rsidR="00434C9A" w:rsidRPr="0016182D">
        <w:rPr>
          <w:rFonts w:ascii="Arial" w:hAnsi="Arial" w:cs="Arial"/>
          <w:sz w:val="24"/>
          <w:szCs w:val="24"/>
        </w:rPr>
        <w:t>.1</w:t>
      </w:r>
      <w:r w:rsidR="00C7132F" w:rsidRPr="0016182D">
        <w:rPr>
          <w:rFonts w:ascii="Arial" w:hAnsi="Arial" w:cs="Arial"/>
          <w:sz w:val="24"/>
          <w:szCs w:val="24"/>
        </w:rPr>
        <w:t>7</w:t>
      </w:r>
      <w:r w:rsidRPr="0016182D">
        <w:rPr>
          <w:rFonts w:ascii="Arial" w:hAnsi="Arial" w:cs="Arial"/>
          <w:sz w:val="24"/>
          <w:szCs w:val="24"/>
        </w:rPr>
        <w:t xml:space="preserve"> </w:t>
      </w:r>
      <w:r w:rsidR="00434C9A" w:rsidRPr="0016182D">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5741F742" w14:textId="77777777" w:rsidR="00434C9A" w:rsidRPr="0016182D" w:rsidRDefault="00434C9A" w:rsidP="00892A06">
      <w:pPr>
        <w:pStyle w:val="PargrafodaLista"/>
        <w:spacing w:line="360" w:lineRule="auto"/>
        <w:ind w:left="786"/>
        <w:jc w:val="both"/>
        <w:rPr>
          <w:rFonts w:ascii="Arial" w:hAnsi="Arial" w:cs="Arial"/>
          <w:sz w:val="24"/>
          <w:szCs w:val="24"/>
        </w:rPr>
      </w:pPr>
      <w:r w:rsidRPr="0016182D">
        <w:rPr>
          <w:rFonts w:ascii="Arial" w:hAnsi="Arial" w:cs="Arial"/>
          <w:sz w:val="24"/>
          <w:szCs w:val="24"/>
        </w:rPr>
        <w:t>I. devolução da garantia</w:t>
      </w:r>
      <w:r w:rsidR="00442B41" w:rsidRPr="0016182D">
        <w:rPr>
          <w:rFonts w:ascii="Arial" w:hAnsi="Arial" w:cs="Arial"/>
          <w:sz w:val="24"/>
          <w:szCs w:val="24"/>
        </w:rPr>
        <w:t>, quando houver</w:t>
      </w:r>
      <w:r w:rsidRPr="0016182D">
        <w:rPr>
          <w:rFonts w:ascii="Arial" w:hAnsi="Arial" w:cs="Arial"/>
          <w:sz w:val="24"/>
          <w:szCs w:val="24"/>
        </w:rPr>
        <w:t xml:space="preserve">; </w:t>
      </w:r>
    </w:p>
    <w:p w14:paraId="18B7822F" w14:textId="062C4355" w:rsidR="00434C9A" w:rsidRPr="0016182D" w:rsidRDefault="00434C9A" w:rsidP="00892A06">
      <w:pPr>
        <w:pStyle w:val="PargrafodaLista"/>
        <w:spacing w:line="360" w:lineRule="auto"/>
        <w:ind w:left="786"/>
        <w:jc w:val="both"/>
        <w:rPr>
          <w:rFonts w:ascii="Arial" w:hAnsi="Arial" w:cs="Arial"/>
          <w:sz w:val="24"/>
          <w:szCs w:val="24"/>
        </w:rPr>
      </w:pPr>
      <w:r w:rsidRPr="0016182D">
        <w:rPr>
          <w:rFonts w:ascii="Arial" w:hAnsi="Arial" w:cs="Arial"/>
          <w:sz w:val="24"/>
          <w:szCs w:val="24"/>
        </w:rPr>
        <w:t xml:space="preserve">II. pagamentos devidos pela execução da </w:t>
      </w:r>
      <w:r w:rsidR="004D49FC" w:rsidRPr="0016182D">
        <w:rPr>
          <w:rFonts w:ascii="Arial" w:hAnsi="Arial" w:cs="Arial"/>
          <w:sz w:val="24"/>
          <w:szCs w:val="24"/>
        </w:rPr>
        <w:t xml:space="preserve">Ordem de Compra </w:t>
      </w:r>
      <w:r w:rsidRPr="0016182D">
        <w:rPr>
          <w:rFonts w:ascii="Arial" w:hAnsi="Arial" w:cs="Arial"/>
          <w:sz w:val="24"/>
          <w:szCs w:val="24"/>
        </w:rPr>
        <w:t xml:space="preserve">até a data da rescisão; </w:t>
      </w:r>
    </w:p>
    <w:p w14:paraId="530A0B6E" w14:textId="77777777" w:rsidR="00434C9A" w:rsidRPr="0016182D" w:rsidRDefault="00434C9A" w:rsidP="00892A06">
      <w:pPr>
        <w:pStyle w:val="PargrafodaLista"/>
        <w:spacing w:line="360" w:lineRule="auto"/>
        <w:ind w:left="786"/>
        <w:jc w:val="both"/>
        <w:rPr>
          <w:rFonts w:ascii="Arial" w:hAnsi="Arial" w:cs="Arial"/>
          <w:sz w:val="24"/>
          <w:szCs w:val="24"/>
        </w:rPr>
      </w:pPr>
      <w:r w:rsidRPr="0016182D">
        <w:rPr>
          <w:rFonts w:ascii="Arial" w:hAnsi="Arial" w:cs="Arial"/>
          <w:sz w:val="24"/>
          <w:szCs w:val="24"/>
        </w:rPr>
        <w:t>III. pagamento do custo da desmobilização</w:t>
      </w:r>
      <w:r w:rsidR="00442B41" w:rsidRPr="0016182D">
        <w:rPr>
          <w:rFonts w:ascii="Arial" w:hAnsi="Arial" w:cs="Arial"/>
          <w:sz w:val="24"/>
          <w:szCs w:val="24"/>
        </w:rPr>
        <w:t>, quando houver</w:t>
      </w:r>
      <w:r w:rsidRPr="0016182D">
        <w:rPr>
          <w:rFonts w:ascii="Arial" w:hAnsi="Arial" w:cs="Arial"/>
          <w:sz w:val="24"/>
          <w:szCs w:val="24"/>
        </w:rPr>
        <w:t>.</w:t>
      </w:r>
    </w:p>
    <w:p w14:paraId="652AECCD" w14:textId="77777777" w:rsidR="00973CE0" w:rsidRDefault="00973CE0" w:rsidP="00892A06">
      <w:pPr>
        <w:suppressAutoHyphens/>
        <w:spacing w:line="360" w:lineRule="auto"/>
        <w:jc w:val="both"/>
        <w:rPr>
          <w:rFonts w:ascii="Arial" w:hAnsi="Arial" w:cs="Arial"/>
          <w:b/>
          <w:bCs/>
          <w:sz w:val="24"/>
          <w:szCs w:val="24"/>
        </w:rPr>
      </w:pPr>
    </w:p>
    <w:p w14:paraId="43656A4E" w14:textId="29C42778" w:rsidR="00AE0768" w:rsidRPr="0016182D" w:rsidRDefault="00D133C6" w:rsidP="00892A06">
      <w:pPr>
        <w:suppressAutoHyphens/>
        <w:spacing w:line="360" w:lineRule="auto"/>
        <w:jc w:val="both"/>
        <w:rPr>
          <w:rFonts w:ascii="Arial" w:hAnsi="Arial" w:cs="Arial"/>
          <w:b/>
          <w:sz w:val="24"/>
          <w:szCs w:val="24"/>
        </w:rPr>
      </w:pPr>
      <w:r w:rsidRPr="0016182D">
        <w:rPr>
          <w:rFonts w:ascii="Arial" w:hAnsi="Arial" w:cs="Arial"/>
          <w:b/>
          <w:bCs/>
          <w:sz w:val="24"/>
          <w:szCs w:val="24"/>
        </w:rPr>
        <w:t>8</w:t>
      </w:r>
      <w:r w:rsidR="00434C9A" w:rsidRPr="0016182D">
        <w:rPr>
          <w:rFonts w:ascii="Arial" w:hAnsi="Arial" w:cs="Arial"/>
          <w:b/>
          <w:bCs/>
          <w:sz w:val="24"/>
          <w:szCs w:val="24"/>
        </w:rPr>
        <w:t>. DO</w:t>
      </w:r>
      <w:r w:rsidR="00434C9A" w:rsidRPr="0016182D">
        <w:rPr>
          <w:rFonts w:ascii="Arial" w:hAnsi="Arial" w:cs="Arial"/>
          <w:b/>
          <w:sz w:val="24"/>
          <w:szCs w:val="24"/>
        </w:rPr>
        <w:t xml:space="preserve"> PAGAMENTO</w:t>
      </w:r>
    </w:p>
    <w:p w14:paraId="24AC0908" w14:textId="6CE7DDC9" w:rsidR="00D321C6" w:rsidRPr="0016182D" w:rsidRDefault="00955ED3" w:rsidP="00892A06">
      <w:pPr>
        <w:pStyle w:val="Corpodetexto"/>
        <w:spacing w:after="160" w:line="360" w:lineRule="auto"/>
        <w:rPr>
          <w:rFonts w:cs="Arial"/>
          <w:sz w:val="24"/>
          <w:szCs w:val="24"/>
        </w:rPr>
      </w:pPr>
      <w:r w:rsidRPr="0016182D">
        <w:rPr>
          <w:rFonts w:cs="Arial"/>
          <w:sz w:val="24"/>
          <w:szCs w:val="24"/>
        </w:rPr>
        <w:t>8</w:t>
      </w:r>
      <w:r w:rsidR="00D321C6" w:rsidRPr="0016182D">
        <w:rPr>
          <w:rFonts w:cs="Arial"/>
          <w:sz w:val="24"/>
          <w:szCs w:val="24"/>
        </w:rPr>
        <w:t xml:space="preserve">.1 A CESAMA efetuará os pagamentos </w:t>
      </w:r>
      <w:r w:rsidR="00D321C6" w:rsidRPr="0016182D">
        <w:rPr>
          <w:rFonts w:cs="Arial"/>
          <w:iCs/>
          <w:sz w:val="24"/>
          <w:szCs w:val="24"/>
        </w:rPr>
        <w:t xml:space="preserve">30 </w:t>
      </w:r>
      <w:r w:rsidR="00D321C6" w:rsidRPr="0016182D">
        <w:rPr>
          <w:rFonts w:cs="Arial"/>
          <w:sz w:val="24"/>
          <w:szCs w:val="24"/>
        </w:rPr>
        <w:t>(trinta) dias após a entrega dos materiais juntamente com a apresentação e aceitação da Nota Fiscal / Fatura pelo departamento competente.</w:t>
      </w:r>
    </w:p>
    <w:p w14:paraId="76E33173" w14:textId="70F72240" w:rsidR="00D321C6" w:rsidRPr="0016182D" w:rsidRDefault="00955ED3" w:rsidP="00892A06">
      <w:pPr>
        <w:pStyle w:val="Corpodetexto"/>
        <w:tabs>
          <w:tab w:val="left" w:pos="851"/>
        </w:tabs>
        <w:spacing w:after="160" w:line="360" w:lineRule="auto"/>
        <w:rPr>
          <w:rFonts w:cs="Arial"/>
          <w:sz w:val="24"/>
          <w:szCs w:val="24"/>
        </w:rPr>
      </w:pPr>
      <w:r w:rsidRPr="0016182D">
        <w:rPr>
          <w:rFonts w:cs="Arial"/>
          <w:sz w:val="24"/>
          <w:szCs w:val="24"/>
        </w:rPr>
        <w:t>8</w:t>
      </w:r>
      <w:r w:rsidR="00D321C6" w:rsidRPr="0016182D">
        <w:rPr>
          <w:rFonts w:cs="Arial"/>
          <w:sz w:val="24"/>
          <w:szCs w:val="24"/>
        </w:rPr>
        <w:t xml:space="preserve">.2 Caso o vencimento ocorra no sábado, domingo, feriado ou ponto facultativo para a Cesama, o pagamento será realizado no primeiro dia subsequente. </w:t>
      </w:r>
    </w:p>
    <w:p w14:paraId="04ECF5CD" w14:textId="4FBE6E06" w:rsidR="00D321C6" w:rsidRPr="0016182D" w:rsidRDefault="00955ED3" w:rsidP="00892A06">
      <w:pPr>
        <w:pStyle w:val="Corpodetexto"/>
        <w:spacing w:after="160" w:line="360" w:lineRule="auto"/>
        <w:rPr>
          <w:rFonts w:cs="Arial"/>
          <w:sz w:val="24"/>
          <w:szCs w:val="24"/>
        </w:rPr>
      </w:pPr>
      <w:r w:rsidRPr="0016182D">
        <w:rPr>
          <w:rFonts w:cs="Arial"/>
          <w:sz w:val="24"/>
          <w:szCs w:val="24"/>
        </w:rPr>
        <w:t>8</w:t>
      </w:r>
      <w:r w:rsidR="00D321C6" w:rsidRPr="0016182D">
        <w:rPr>
          <w:rFonts w:cs="Arial"/>
          <w:sz w:val="24"/>
          <w:szCs w:val="24"/>
        </w:rPr>
        <w:t xml:space="preserve">.3 O pagamento será efetuado através de depósito em conta bancária ou via </w:t>
      </w:r>
      <w:r w:rsidR="00D321C6" w:rsidRPr="0016182D">
        <w:rPr>
          <w:rFonts w:cs="Arial"/>
          <w:b/>
          <w:bCs/>
          <w:sz w:val="24"/>
          <w:szCs w:val="24"/>
        </w:rPr>
        <w:t>TED</w:t>
      </w:r>
      <w:r w:rsidR="00D321C6" w:rsidRPr="0016182D">
        <w:rPr>
          <w:rFonts w:cs="Arial"/>
          <w:sz w:val="24"/>
          <w:szCs w:val="24"/>
        </w:rPr>
        <w:t xml:space="preserve"> (transferência eletrônica disponível), cujas tarifas extras correrão por conta da </w:t>
      </w:r>
      <w:r w:rsidR="00D321C6" w:rsidRPr="0016182D">
        <w:rPr>
          <w:rFonts w:cs="Arial"/>
          <w:bCs/>
          <w:sz w:val="24"/>
          <w:szCs w:val="24"/>
        </w:rPr>
        <w:t>Contratada</w:t>
      </w:r>
      <w:r w:rsidR="00D321C6" w:rsidRPr="0016182D">
        <w:rPr>
          <w:rFonts w:cs="Arial"/>
          <w:sz w:val="24"/>
          <w:szCs w:val="24"/>
        </w:rPr>
        <w:t>.</w:t>
      </w:r>
    </w:p>
    <w:p w14:paraId="076FE4D0" w14:textId="7601BCAF" w:rsidR="00442B41" w:rsidRPr="0016182D" w:rsidRDefault="00955ED3" w:rsidP="00892A06">
      <w:pPr>
        <w:pStyle w:val="Corpodetexto"/>
        <w:spacing w:after="160" w:line="360" w:lineRule="auto"/>
        <w:rPr>
          <w:rFonts w:cs="Arial"/>
          <w:sz w:val="24"/>
          <w:szCs w:val="24"/>
        </w:rPr>
      </w:pPr>
      <w:r w:rsidRPr="0016182D">
        <w:rPr>
          <w:rFonts w:cs="Arial"/>
          <w:sz w:val="24"/>
          <w:szCs w:val="24"/>
        </w:rPr>
        <w:t>8</w:t>
      </w:r>
      <w:r w:rsidR="00D321C6" w:rsidRPr="0016182D">
        <w:rPr>
          <w:rFonts w:cs="Arial"/>
          <w:sz w:val="24"/>
          <w:szCs w:val="24"/>
        </w:rPr>
        <w:t xml:space="preserve">.4 A Nota Fiscal Eletrônica – NF-e – deverá ser enviada para o e-mail </w:t>
      </w:r>
      <w:hyperlink r:id="rId11" w:history="1">
        <w:r w:rsidR="00D321C6" w:rsidRPr="0016182D">
          <w:rPr>
            <w:rStyle w:val="Hyperlink"/>
            <w:rFonts w:eastAsia="Calibri" w:cs="Arial"/>
            <w:color w:val="auto"/>
            <w:sz w:val="24"/>
            <w:szCs w:val="24"/>
          </w:rPr>
          <w:t>nfe@cesama.com.br</w:t>
        </w:r>
      </w:hyperlink>
      <w:r w:rsidR="00260F0D">
        <w:rPr>
          <w:rFonts w:cs="Arial"/>
          <w:sz w:val="24"/>
          <w:szCs w:val="24"/>
        </w:rPr>
        <w:t>,</w:t>
      </w:r>
      <w:r w:rsidR="00D321C6" w:rsidRPr="0016182D">
        <w:rPr>
          <w:rFonts w:cs="Arial"/>
          <w:sz w:val="24"/>
          <w:szCs w:val="24"/>
        </w:rPr>
        <w:t xml:space="preserve"> </w:t>
      </w:r>
      <w:hyperlink r:id="rId12" w:history="1">
        <w:r w:rsidRPr="0016182D">
          <w:rPr>
            <w:rStyle w:val="Hyperlink"/>
            <w:rFonts w:cs="Arial"/>
            <w:color w:val="auto"/>
            <w:sz w:val="24"/>
            <w:szCs w:val="24"/>
          </w:rPr>
          <w:t>jnogueira@cesama.com.br</w:t>
        </w:r>
      </w:hyperlink>
      <w:r w:rsidR="00260F0D">
        <w:rPr>
          <w:rStyle w:val="Hyperlink"/>
          <w:rFonts w:cs="Arial"/>
          <w:color w:val="auto"/>
          <w:sz w:val="24"/>
          <w:szCs w:val="24"/>
        </w:rPr>
        <w:t xml:space="preserve"> </w:t>
      </w:r>
      <w:r w:rsidR="00260F0D" w:rsidRPr="00260F0D">
        <w:rPr>
          <w:rStyle w:val="Hyperlink"/>
          <w:rFonts w:cs="Arial"/>
          <w:color w:val="auto"/>
          <w:sz w:val="24"/>
          <w:szCs w:val="24"/>
          <w:u w:val="none"/>
        </w:rPr>
        <w:t xml:space="preserve">e </w:t>
      </w:r>
      <w:r w:rsidR="00260F0D">
        <w:rPr>
          <w:rStyle w:val="Hyperlink"/>
          <w:rFonts w:cs="Arial"/>
          <w:color w:val="auto"/>
          <w:sz w:val="24"/>
          <w:szCs w:val="24"/>
        </w:rPr>
        <w:t>voliveira@cesama.com.br</w:t>
      </w:r>
      <w:r w:rsidR="00442B41" w:rsidRPr="0016182D">
        <w:rPr>
          <w:rFonts w:cs="Arial"/>
          <w:sz w:val="24"/>
          <w:szCs w:val="24"/>
        </w:rPr>
        <w:t>.</w:t>
      </w:r>
    </w:p>
    <w:p w14:paraId="6AA9B67C" w14:textId="6802F695" w:rsidR="00D321C6" w:rsidRPr="0016182D" w:rsidRDefault="00955ED3" w:rsidP="00892A06">
      <w:pPr>
        <w:pStyle w:val="Corpodetexto"/>
        <w:tabs>
          <w:tab w:val="left" w:pos="993"/>
        </w:tabs>
        <w:spacing w:after="160" w:line="360" w:lineRule="auto"/>
        <w:rPr>
          <w:rFonts w:cs="Arial"/>
          <w:sz w:val="24"/>
          <w:szCs w:val="24"/>
        </w:rPr>
      </w:pPr>
      <w:r w:rsidRPr="0016182D">
        <w:rPr>
          <w:rFonts w:cs="Arial"/>
          <w:sz w:val="24"/>
          <w:szCs w:val="24"/>
        </w:rPr>
        <w:lastRenderedPageBreak/>
        <w:t>8</w:t>
      </w:r>
      <w:r w:rsidR="00D321C6" w:rsidRPr="0016182D">
        <w:rPr>
          <w:rFonts w:cs="Arial"/>
          <w:sz w:val="24"/>
          <w:szCs w:val="24"/>
        </w:rPr>
        <w:t xml:space="preserve">.5 O pagamento só poderá ser realizado em nome do fornecedor e os boletos não poderão, em hipótese nenhuma, ser pagos em nome de outro beneficiário. </w:t>
      </w:r>
    </w:p>
    <w:p w14:paraId="0BCA925C" w14:textId="23D96136" w:rsidR="00D321C6" w:rsidRPr="0016182D" w:rsidRDefault="00955ED3" w:rsidP="00892A06">
      <w:pPr>
        <w:pStyle w:val="Corpodetexto"/>
        <w:spacing w:after="160" w:line="360" w:lineRule="auto"/>
        <w:rPr>
          <w:rFonts w:cs="Arial"/>
          <w:sz w:val="24"/>
          <w:szCs w:val="24"/>
        </w:rPr>
      </w:pPr>
      <w:r w:rsidRPr="0016182D">
        <w:rPr>
          <w:rFonts w:eastAsia="Arial Unicode MS" w:cs="Arial"/>
          <w:iCs/>
          <w:sz w:val="24"/>
          <w:szCs w:val="24"/>
        </w:rPr>
        <w:t>8</w:t>
      </w:r>
      <w:r w:rsidR="00D321C6" w:rsidRPr="0016182D">
        <w:rPr>
          <w:rFonts w:eastAsia="Arial Unicode MS" w:cs="Arial"/>
          <w:iCs/>
          <w:sz w:val="24"/>
          <w:szCs w:val="24"/>
        </w:rPr>
        <w:t xml:space="preserve">.6 Deverá constar na descrição da </w:t>
      </w:r>
      <w:r w:rsidR="00D321C6" w:rsidRPr="0016182D">
        <w:rPr>
          <w:rFonts w:cs="Arial"/>
          <w:sz w:val="24"/>
          <w:szCs w:val="24"/>
        </w:rPr>
        <w:t>Nota Fiscal / Fatura</w:t>
      </w:r>
      <w:r w:rsidR="00D321C6" w:rsidRPr="0016182D">
        <w:rPr>
          <w:rFonts w:eastAsia="Arial Unicode MS" w:cs="Arial"/>
          <w:iCs/>
          <w:sz w:val="24"/>
          <w:szCs w:val="24"/>
        </w:rPr>
        <w:t xml:space="preserve"> o número da </w:t>
      </w:r>
      <w:r w:rsidR="000323B0" w:rsidRPr="0016182D">
        <w:rPr>
          <w:rFonts w:eastAsia="Arial Unicode MS" w:cs="Arial"/>
          <w:iCs/>
          <w:sz w:val="24"/>
          <w:szCs w:val="24"/>
        </w:rPr>
        <w:t>licitação</w:t>
      </w:r>
      <w:r w:rsidR="00D321C6" w:rsidRPr="0016182D">
        <w:rPr>
          <w:rFonts w:eastAsia="Arial Unicode MS" w:cs="Arial"/>
          <w:iCs/>
          <w:sz w:val="24"/>
          <w:szCs w:val="24"/>
        </w:rPr>
        <w:t xml:space="preserve"> e número da </w:t>
      </w:r>
      <w:r w:rsidR="004D49FC" w:rsidRPr="0016182D">
        <w:rPr>
          <w:rFonts w:eastAsia="Arial Unicode MS" w:cs="Arial"/>
          <w:iCs/>
          <w:sz w:val="24"/>
          <w:szCs w:val="24"/>
        </w:rPr>
        <w:t>Ordem de Compra</w:t>
      </w:r>
      <w:r w:rsidR="00D321C6" w:rsidRPr="0016182D">
        <w:rPr>
          <w:rFonts w:eastAsia="Arial Unicode MS" w:cs="Arial"/>
          <w:iCs/>
          <w:sz w:val="24"/>
          <w:szCs w:val="24"/>
        </w:rPr>
        <w:t>.</w:t>
      </w:r>
    </w:p>
    <w:p w14:paraId="755D88B1" w14:textId="68008A19" w:rsidR="00D321C6" w:rsidRPr="0016182D" w:rsidRDefault="00955ED3" w:rsidP="00892A06">
      <w:pPr>
        <w:pStyle w:val="WW-Recuodecorpodetexto2"/>
        <w:spacing w:after="160" w:line="360" w:lineRule="auto"/>
        <w:ind w:left="0"/>
        <w:rPr>
          <w:rFonts w:cs="Arial"/>
          <w:sz w:val="24"/>
          <w:szCs w:val="24"/>
        </w:rPr>
      </w:pPr>
      <w:r w:rsidRPr="0016182D">
        <w:rPr>
          <w:rFonts w:cs="Arial"/>
          <w:sz w:val="24"/>
          <w:szCs w:val="24"/>
        </w:rPr>
        <w:t>8</w:t>
      </w:r>
      <w:r w:rsidR="00D321C6" w:rsidRPr="0016182D">
        <w:rPr>
          <w:rFonts w:cs="Arial"/>
          <w:sz w:val="24"/>
          <w:szCs w:val="24"/>
        </w:rPr>
        <w:t xml:space="preserve">.7 O pagamento </w:t>
      </w:r>
      <w:r w:rsidR="00D321C6" w:rsidRPr="0016182D">
        <w:rPr>
          <w:rFonts w:cs="Arial"/>
          <w:b/>
          <w:bCs/>
          <w:sz w:val="24"/>
          <w:szCs w:val="24"/>
        </w:rPr>
        <w:t>SOMENTE</w:t>
      </w:r>
      <w:r w:rsidR="00D321C6" w:rsidRPr="0016182D">
        <w:rPr>
          <w:rFonts w:cs="Arial"/>
          <w:sz w:val="24"/>
          <w:szCs w:val="24"/>
        </w:rPr>
        <w:t xml:space="preserve"> será efetuado:</w:t>
      </w:r>
    </w:p>
    <w:p w14:paraId="2051F420" w14:textId="77777777" w:rsidR="00D321C6" w:rsidRPr="0016182D" w:rsidRDefault="00D321C6" w:rsidP="00892A06">
      <w:pPr>
        <w:pStyle w:val="WW-Recuodecorpodetexto2"/>
        <w:numPr>
          <w:ilvl w:val="0"/>
          <w:numId w:val="12"/>
        </w:numPr>
        <w:spacing w:after="160" w:line="360" w:lineRule="auto"/>
        <w:ind w:left="851" w:hanging="284"/>
        <w:rPr>
          <w:rFonts w:cs="Arial"/>
          <w:sz w:val="24"/>
          <w:szCs w:val="24"/>
        </w:rPr>
      </w:pPr>
      <w:r w:rsidRPr="0016182D">
        <w:rPr>
          <w:rFonts w:cs="Arial"/>
          <w:sz w:val="24"/>
          <w:szCs w:val="24"/>
        </w:rPr>
        <w:t>Após a aceitação da Nota Fiscal / Fatura.</w:t>
      </w:r>
    </w:p>
    <w:p w14:paraId="030F32FD" w14:textId="77777777" w:rsidR="00D321C6" w:rsidRPr="0016182D" w:rsidRDefault="00D321C6" w:rsidP="00892A06">
      <w:pPr>
        <w:pStyle w:val="WW-Recuodecorpodetexto2"/>
        <w:numPr>
          <w:ilvl w:val="0"/>
          <w:numId w:val="12"/>
        </w:numPr>
        <w:spacing w:after="160" w:line="360" w:lineRule="auto"/>
        <w:ind w:left="851" w:hanging="284"/>
        <w:rPr>
          <w:rFonts w:cs="Arial"/>
          <w:sz w:val="24"/>
          <w:szCs w:val="24"/>
        </w:rPr>
      </w:pPr>
      <w:r w:rsidRPr="0016182D">
        <w:rPr>
          <w:rFonts w:cs="Arial"/>
          <w:sz w:val="24"/>
          <w:szCs w:val="24"/>
        </w:rPr>
        <w:t xml:space="preserve">Após o recolhimento pela </w:t>
      </w:r>
      <w:r w:rsidR="00C11558" w:rsidRPr="0016182D">
        <w:rPr>
          <w:rFonts w:cs="Arial"/>
          <w:sz w:val="24"/>
          <w:szCs w:val="24"/>
        </w:rPr>
        <w:t>contratada</w:t>
      </w:r>
      <w:r w:rsidRPr="0016182D">
        <w:rPr>
          <w:rFonts w:cs="Arial"/>
          <w:sz w:val="24"/>
          <w:szCs w:val="24"/>
        </w:rPr>
        <w:t xml:space="preserve"> de quaisquer multas que lhe tenham sido impostas em decorrência de inadimplemento contratual.</w:t>
      </w:r>
    </w:p>
    <w:p w14:paraId="7923D2B2" w14:textId="6C29B4FD" w:rsidR="00D321C6" w:rsidRPr="0016182D" w:rsidRDefault="00955ED3" w:rsidP="00892A06">
      <w:pPr>
        <w:pStyle w:val="Corpodetexto2"/>
        <w:spacing w:after="160" w:line="360" w:lineRule="auto"/>
        <w:rPr>
          <w:b/>
          <w:color w:val="auto"/>
          <w:sz w:val="24"/>
          <w:szCs w:val="24"/>
        </w:rPr>
      </w:pPr>
      <w:r w:rsidRPr="0016182D">
        <w:rPr>
          <w:color w:val="auto"/>
          <w:sz w:val="24"/>
          <w:szCs w:val="24"/>
        </w:rPr>
        <w:t>8</w:t>
      </w:r>
      <w:r w:rsidR="00D321C6" w:rsidRPr="0016182D">
        <w:rPr>
          <w:color w:val="auto"/>
          <w:sz w:val="24"/>
          <w:szCs w:val="24"/>
        </w:rPr>
        <w:t>.8 Na Nota Fiscal / Fatura deverão ser anexadas as certidões atualizadas de regularidade junto ao INSS, ao FGTS e à Justiça do Trabalho.</w:t>
      </w:r>
    </w:p>
    <w:p w14:paraId="6E56FF1C" w14:textId="0C17157F" w:rsidR="00D321C6" w:rsidRPr="0016182D" w:rsidRDefault="00955ED3" w:rsidP="00892A06">
      <w:pPr>
        <w:pStyle w:val="Corpodetexto2"/>
        <w:spacing w:after="160" w:line="360" w:lineRule="auto"/>
        <w:rPr>
          <w:b/>
          <w:color w:val="auto"/>
          <w:sz w:val="24"/>
          <w:szCs w:val="24"/>
        </w:rPr>
      </w:pPr>
      <w:r w:rsidRPr="0016182D">
        <w:rPr>
          <w:color w:val="auto"/>
          <w:sz w:val="24"/>
          <w:szCs w:val="24"/>
        </w:rPr>
        <w:t>8</w:t>
      </w:r>
      <w:r w:rsidR="00D321C6" w:rsidRPr="0016182D">
        <w:rPr>
          <w:color w:val="auto"/>
          <w:sz w:val="24"/>
          <w:szCs w:val="24"/>
        </w:rPr>
        <w:t>.9 Na eventualidade de aplicação de multas, estas deverão ser liquidadas simultaneamente com parcela vinculada ao evento cujo descumprimento der origem à aplicação da penalidade.</w:t>
      </w:r>
    </w:p>
    <w:p w14:paraId="1A85BD1A" w14:textId="5DD472CD" w:rsidR="00B06ADB" w:rsidRPr="0016182D" w:rsidRDefault="00955ED3" w:rsidP="00892A06">
      <w:pPr>
        <w:suppressAutoHyphens/>
        <w:spacing w:line="360" w:lineRule="auto"/>
        <w:jc w:val="both"/>
        <w:rPr>
          <w:rFonts w:ascii="Arial" w:hAnsi="Arial" w:cs="Arial"/>
          <w:sz w:val="24"/>
          <w:szCs w:val="24"/>
        </w:rPr>
      </w:pPr>
      <w:r w:rsidRPr="0016182D">
        <w:rPr>
          <w:rFonts w:ascii="Arial" w:hAnsi="Arial" w:cs="Arial"/>
          <w:sz w:val="24"/>
          <w:szCs w:val="24"/>
        </w:rPr>
        <w:t>8</w:t>
      </w:r>
      <w:r w:rsidR="00D321C6" w:rsidRPr="0016182D">
        <w:rPr>
          <w:rFonts w:ascii="Arial" w:hAnsi="Arial" w:cs="Arial"/>
          <w:sz w:val="24"/>
          <w:szCs w:val="24"/>
        </w:rPr>
        <w:t>.10 O</w:t>
      </w:r>
      <w:r w:rsidR="00B06ADB" w:rsidRPr="0016182D">
        <w:rPr>
          <w:rFonts w:ascii="Arial" w:hAnsi="Arial" w:cs="Arial"/>
          <w:sz w:val="24"/>
          <w:szCs w:val="24"/>
        </w:rPr>
        <w:t xml:space="preserve"> CNPJ da Contratada constante da Nota Fiscal / Fatura deverá ser o mesmo da documentação apresentada no processo.</w:t>
      </w:r>
    </w:p>
    <w:p w14:paraId="17B43F87" w14:textId="1887912E" w:rsidR="00F15DAF" w:rsidRPr="0016182D" w:rsidRDefault="00955ED3" w:rsidP="00892A06">
      <w:pPr>
        <w:suppressAutoHyphens/>
        <w:spacing w:line="360" w:lineRule="auto"/>
        <w:jc w:val="both"/>
        <w:rPr>
          <w:rFonts w:ascii="Arial" w:hAnsi="Arial" w:cs="Arial"/>
          <w:sz w:val="24"/>
          <w:szCs w:val="24"/>
          <w:lang w:val="de-DE"/>
        </w:rPr>
      </w:pPr>
      <w:r w:rsidRPr="0016182D">
        <w:rPr>
          <w:rFonts w:ascii="Arial" w:hAnsi="Arial" w:cs="Arial"/>
          <w:iCs/>
          <w:sz w:val="24"/>
          <w:szCs w:val="24"/>
        </w:rPr>
        <w:t>8</w:t>
      </w:r>
      <w:r w:rsidR="00D321C6" w:rsidRPr="0016182D">
        <w:rPr>
          <w:rFonts w:ascii="Arial" w:hAnsi="Arial" w:cs="Arial"/>
          <w:iCs/>
          <w:sz w:val="24"/>
          <w:szCs w:val="24"/>
        </w:rPr>
        <w:t>.11</w:t>
      </w:r>
      <w:r w:rsidR="00B06ADB" w:rsidRPr="0016182D">
        <w:rPr>
          <w:rFonts w:ascii="Arial" w:hAnsi="Arial" w:cs="Arial"/>
          <w:iCs/>
          <w:sz w:val="24"/>
          <w:szCs w:val="24"/>
        </w:rPr>
        <w:t xml:space="preserve">Será utilizado </w:t>
      </w:r>
      <w:r w:rsidR="00C17593" w:rsidRPr="0016182D">
        <w:rPr>
          <w:rFonts w:ascii="Arial" w:hAnsi="Arial" w:cs="Arial"/>
          <w:iCs/>
          <w:sz w:val="24"/>
          <w:szCs w:val="24"/>
        </w:rPr>
        <w:t>o</w:t>
      </w:r>
      <w:r w:rsidR="00B83C67" w:rsidRPr="0016182D">
        <w:rPr>
          <w:rFonts w:ascii="Arial" w:hAnsi="Arial" w:cs="Arial"/>
          <w:iCs/>
          <w:sz w:val="24"/>
          <w:szCs w:val="24"/>
        </w:rPr>
        <w:t xml:space="preserve"> </w:t>
      </w:r>
      <w:bookmarkStart w:id="0" w:name="_Hlk105580130"/>
      <w:r w:rsidRPr="0016182D">
        <w:rPr>
          <w:rFonts w:ascii="Arial" w:hAnsi="Arial" w:cs="Arial"/>
          <w:iCs/>
          <w:sz w:val="24"/>
          <w:szCs w:val="24"/>
        </w:rPr>
        <w:t>IPCA</w:t>
      </w:r>
      <w:r w:rsidR="00B83C67" w:rsidRPr="0016182D">
        <w:rPr>
          <w:rFonts w:ascii="Arial" w:hAnsi="Arial" w:cs="Arial"/>
          <w:iCs/>
          <w:sz w:val="24"/>
          <w:szCs w:val="24"/>
        </w:rPr>
        <w:t xml:space="preserve"> </w:t>
      </w:r>
      <w:r w:rsidR="00C17593" w:rsidRPr="0016182D">
        <w:rPr>
          <w:rFonts w:ascii="Arial" w:hAnsi="Arial" w:cs="Arial"/>
          <w:iCs/>
          <w:sz w:val="24"/>
          <w:szCs w:val="24"/>
        </w:rPr>
        <w:t xml:space="preserve">como índice para reajuste de preços nos contratos da CESAMA, quando couber, e o marco inicial para concessão do reajuste será </w:t>
      </w:r>
      <w:bookmarkEnd w:id="0"/>
      <w:r w:rsidR="001811C9" w:rsidRPr="0016182D">
        <w:rPr>
          <w:rFonts w:ascii="Arial" w:hAnsi="Arial" w:cs="Arial"/>
          <w:iCs/>
          <w:sz w:val="24"/>
          <w:szCs w:val="24"/>
        </w:rPr>
        <w:t>a data da apresentação da proposta comercial</w:t>
      </w:r>
      <w:r w:rsidR="00F15DAF" w:rsidRPr="0016182D">
        <w:rPr>
          <w:rFonts w:ascii="Arial" w:hAnsi="Arial" w:cs="Arial"/>
          <w:iCs/>
          <w:sz w:val="24"/>
          <w:szCs w:val="24"/>
        </w:rPr>
        <w:t>.</w:t>
      </w:r>
    </w:p>
    <w:p w14:paraId="78F5D08B" w14:textId="314CD1C1" w:rsidR="00B06ADB" w:rsidRPr="0016182D" w:rsidRDefault="00955ED3" w:rsidP="00892A06">
      <w:pPr>
        <w:suppressAutoHyphens/>
        <w:spacing w:line="360" w:lineRule="auto"/>
        <w:jc w:val="both"/>
        <w:rPr>
          <w:rFonts w:ascii="Arial" w:hAnsi="Arial" w:cs="Arial"/>
          <w:sz w:val="24"/>
          <w:szCs w:val="24"/>
          <w:lang w:val="de-DE"/>
        </w:rPr>
      </w:pPr>
      <w:r w:rsidRPr="0016182D">
        <w:rPr>
          <w:rFonts w:ascii="Arial" w:hAnsi="Arial" w:cs="Arial"/>
          <w:sz w:val="24"/>
          <w:szCs w:val="24"/>
        </w:rPr>
        <w:t>8</w:t>
      </w:r>
      <w:r w:rsidR="00B06ADB" w:rsidRPr="0016182D">
        <w:rPr>
          <w:rFonts w:ascii="Arial" w:hAnsi="Arial" w:cs="Arial"/>
          <w:sz w:val="24"/>
          <w:szCs w:val="24"/>
        </w:rPr>
        <w:t>.12 Na hipótese de ocorrer atraso no pagamento da Nota Fiscal / Fatura por responsabilidade da CESAMA, esta se compromete a aplicar, conforme legislação em vigor, juros de mora sobre o valor devido “</w:t>
      </w:r>
      <w:r w:rsidR="00B06ADB" w:rsidRPr="0016182D">
        <w:rPr>
          <w:rFonts w:ascii="Arial" w:hAnsi="Arial" w:cs="Arial"/>
          <w:i/>
          <w:iCs/>
          <w:sz w:val="24"/>
          <w:szCs w:val="24"/>
        </w:rPr>
        <w:t>pro rata”</w:t>
      </w:r>
      <w:r w:rsidR="00B06ADB" w:rsidRPr="0016182D">
        <w:rPr>
          <w:rFonts w:ascii="Arial" w:hAnsi="Arial" w:cs="Arial"/>
          <w:sz w:val="24"/>
          <w:szCs w:val="24"/>
        </w:rPr>
        <w:t xml:space="preserve"> entre a data do vencimento e o efetivo pagamento</w:t>
      </w:r>
      <w:r w:rsidR="00B06ADB" w:rsidRPr="0016182D">
        <w:rPr>
          <w:rFonts w:ascii="Arial" w:hAnsi="Arial" w:cs="Arial"/>
          <w:sz w:val="24"/>
          <w:szCs w:val="24"/>
          <w:lang w:val="de-DE"/>
        </w:rPr>
        <w:t>.</w:t>
      </w:r>
    </w:p>
    <w:p w14:paraId="094E4EAC" w14:textId="5F86415F" w:rsidR="00B06ADB" w:rsidRPr="0016182D" w:rsidRDefault="00955ED3" w:rsidP="00892A06">
      <w:pPr>
        <w:suppressAutoHyphens/>
        <w:spacing w:line="360" w:lineRule="auto"/>
        <w:jc w:val="both"/>
        <w:rPr>
          <w:rFonts w:ascii="Arial" w:hAnsi="Arial" w:cs="Arial"/>
          <w:sz w:val="24"/>
          <w:szCs w:val="24"/>
        </w:rPr>
      </w:pPr>
      <w:r w:rsidRPr="0016182D">
        <w:rPr>
          <w:rFonts w:ascii="Arial" w:hAnsi="Arial" w:cs="Arial"/>
          <w:sz w:val="24"/>
          <w:szCs w:val="24"/>
        </w:rPr>
        <w:t>8</w:t>
      </w:r>
      <w:r w:rsidR="00B06ADB" w:rsidRPr="0016182D">
        <w:rPr>
          <w:rFonts w:ascii="Arial" w:hAnsi="Arial" w:cs="Arial"/>
          <w:sz w:val="24"/>
          <w:szCs w:val="24"/>
        </w:rPr>
        <w:t>.13 A Contratada não poderá ceder ou dar em garantia, em qualquer hipótese, no todo ou em parte, os créditos de qualquer natureza, decorrentes ou oriundos d</w:t>
      </w:r>
      <w:r w:rsidR="00C7132F" w:rsidRPr="0016182D">
        <w:rPr>
          <w:rFonts w:ascii="Arial" w:hAnsi="Arial" w:cs="Arial"/>
          <w:sz w:val="24"/>
          <w:szCs w:val="24"/>
        </w:rPr>
        <w:t xml:space="preserve">a </w:t>
      </w:r>
      <w:r w:rsidR="004D49FC" w:rsidRPr="0016182D">
        <w:rPr>
          <w:rFonts w:ascii="Arial" w:hAnsi="Arial" w:cs="Arial"/>
          <w:sz w:val="24"/>
          <w:szCs w:val="24"/>
        </w:rPr>
        <w:t>Ordem de Compra</w:t>
      </w:r>
      <w:r w:rsidR="00B06ADB" w:rsidRPr="0016182D">
        <w:rPr>
          <w:rFonts w:ascii="Arial" w:hAnsi="Arial" w:cs="Arial"/>
          <w:sz w:val="24"/>
          <w:szCs w:val="24"/>
        </w:rPr>
        <w:t>.</w:t>
      </w:r>
    </w:p>
    <w:p w14:paraId="1C2CDECC" w14:textId="18560174" w:rsidR="00B06ADB" w:rsidRPr="0016182D" w:rsidRDefault="00955ED3" w:rsidP="00892A06">
      <w:pPr>
        <w:suppressAutoHyphens/>
        <w:spacing w:line="360" w:lineRule="auto"/>
        <w:jc w:val="both"/>
        <w:rPr>
          <w:rFonts w:ascii="Arial" w:hAnsi="Arial" w:cs="Arial"/>
          <w:b/>
          <w:bCs/>
          <w:sz w:val="24"/>
          <w:szCs w:val="24"/>
        </w:rPr>
      </w:pPr>
      <w:r w:rsidRPr="0016182D">
        <w:rPr>
          <w:rFonts w:ascii="Arial" w:hAnsi="Arial" w:cs="Arial"/>
          <w:sz w:val="24"/>
          <w:szCs w:val="24"/>
        </w:rPr>
        <w:t>8</w:t>
      </w:r>
      <w:r w:rsidR="00B06ADB" w:rsidRPr="0016182D">
        <w:rPr>
          <w:rFonts w:ascii="Arial" w:hAnsi="Arial" w:cs="Arial"/>
          <w:sz w:val="24"/>
          <w:szCs w:val="24"/>
        </w:rPr>
        <w:t xml:space="preserve">.14 Nenhum pagamento será efetuado à Contratada enquanto pendente de liquidação quaisquer obrigações financeiras que lhe foram impostas, em virtude </w:t>
      </w:r>
      <w:r w:rsidR="00B06ADB" w:rsidRPr="0016182D">
        <w:rPr>
          <w:rFonts w:ascii="Arial" w:hAnsi="Arial" w:cs="Arial"/>
          <w:sz w:val="24"/>
          <w:szCs w:val="24"/>
        </w:rPr>
        <w:lastRenderedPageBreak/>
        <w:t>de penalidade ou inadimplência, sem que isso gere direito ao pleito de reajustamento de preços ou correção monetária.</w:t>
      </w:r>
    </w:p>
    <w:p w14:paraId="006C0870" w14:textId="48034B95" w:rsidR="00B06ADB" w:rsidRPr="0016182D" w:rsidRDefault="00955ED3" w:rsidP="00892A06">
      <w:pPr>
        <w:spacing w:line="360" w:lineRule="auto"/>
        <w:rPr>
          <w:rFonts w:ascii="Arial" w:hAnsi="Arial" w:cs="Arial"/>
          <w:sz w:val="24"/>
          <w:szCs w:val="24"/>
        </w:rPr>
      </w:pPr>
      <w:r w:rsidRPr="0016182D">
        <w:rPr>
          <w:rFonts w:ascii="Arial" w:hAnsi="Arial" w:cs="Arial"/>
          <w:sz w:val="24"/>
          <w:szCs w:val="24"/>
        </w:rPr>
        <w:t>8</w:t>
      </w:r>
      <w:r w:rsidR="00B06ADB" w:rsidRPr="0016182D">
        <w:rPr>
          <w:rFonts w:ascii="Arial" w:hAnsi="Arial" w:cs="Arial"/>
          <w:sz w:val="24"/>
          <w:szCs w:val="24"/>
        </w:rPr>
        <w:t xml:space="preserve">.15 A antecipação de pagamento só poderá ocorrer caso o material tenha sido entregue. </w:t>
      </w:r>
    </w:p>
    <w:p w14:paraId="4B8C5960" w14:textId="20C3AFF3" w:rsidR="00B06ADB" w:rsidRPr="0016182D" w:rsidRDefault="00955ED3" w:rsidP="00892A06">
      <w:pPr>
        <w:pStyle w:val="Corpodetexto2"/>
        <w:tabs>
          <w:tab w:val="left" w:pos="-3402"/>
          <w:tab w:val="left" w:pos="993"/>
        </w:tabs>
        <w:spacing w:after="160" w:line="360" w:lineRule="auto"/>
        <w:rPr>
          <w:color w:val="auto"/>
          <w:sz w:val="24"/>
          <w:szCs w:val="24"/>
        </w:rPr>
      </w:pPr>
      <w:r w:rsidRPr="0016182D">
        <w:rPr>
          <w:color w:val="auto"/>
          <w:sz w:val="24"/>
          <w:szCs w:val="24"/>
        </w:rPr>
        <w:t>8</w:t>
      </w:r>
      <w:r w:rsidR="00B06ADB" w:rsidRPr="0016182D">
        <w:rPr>
          <w:color w:val="auto"/>
          <w:sz w:val="24"/>
          <w:szCs w:val="24"/>
        </w:rPr>
        <w:t xml:space="preserve">.16 A Cesama poderá realizar o pagamento antes do prazo definido no </w:t>
      </w:r>
      <w:r w:rsidR="00B06ADB" w:rsidRPr="0016182D">
        <w:rPr>
          <w:b/>
          <w:color w:val="auto"/>
          <w:sz w:val="24"/>
          <w:szCs w:val="24"/>
        </w:rPr>
        <w:t xml:space="preserve">item </w:t>
      </w:r>
      <w:r w:rsidRPr="0016182D">
        <w:rPr>
          <w:b/>
          <w:color w:val="auto"/>
          <w:sz w:val="24"/>
          <w:szCs w:val="24"/>
        </w:rPr>
        <w:t>8</w:t>
      </w:r>
      <w:r w:rsidR="00B06ADB" w:rsidRPr="0016182D">
        <w:rPr>
          <w:b/>
          <w:color w:val="auto"/>
          <w:sz w:val="24"/>
          <w:szCs w:val="24"/>
        </w:rPr>
        <w:t>.1</w:t>
      </w:r>
      <w:r w:rsidR="00B06ADB" w:rsidRPr="0016182D">
        <w:rPr>
          <w:color w:val="auto"/>
          <w:sz w:val="24"/>
          <w:szCs w:val="24"/>
        </w:rPr>
        <w:t xml:space="preserve">, através de solicitação expressa do fornecedor, que será analisada pela Gerência Financeira e </w:t>
      </w:r>
      <w:r w:rsidR="00B53059" w:rsidRPr="0016182D">
        <w:rPr>
          <w:color w:val="auto"/>
          <w:sz w:val="24"/>
          <w:szCs w:val="24"/>
        </w:rPr>
        <w:t>Comercial</w:t>
      </w:r>
      <w:r w:rsidR="00B06ADB" w:rsidRPr="0016182D">
        <w:rPr>
          <w:color w:val="auto"/>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16182D">
        <w:rPr>
          <w:i/>
          <w:color w:val="auto"/>
          <w:sz w:val="24"/>
          <w:szCs w:val="24"/>
        </w:rPr>
        <w:t>pro rata</w:t>
      </w:r>
      <w:r w:rsidR="00B06ADB" w:rsidRPr="0016182D">
        <w:rPr>
          <w:color w:val="auto"/>
          <w:sz w:val="24"/>
          <w:szCs w:val="24"/>
        </w:rPr>
        <w:t>”.</w:t>
      </w:r>
    </w:p>
    <w:p w14:paraId="7C466647" w14:textId="77777777" w:rsidR="00973CE0" w:rsidRDefault="00973CE0" w:rsidP="00892A06">
      <w:pPr>
        <w:suppressAutoHyphens/>
        <w:autoSpaceDE w:val="0"/>
        <w:autoSpaceDN w:val="0"/>
        <w:adjustRightInd w:val="0"/>
        <w:spacing w:line="360" w:lineRule="auto"/>
        <w:jc w:val="both"/>
        <w:rPr>
          <w:rFonts w:ascii="Arial" w:hAnsi="Arial" w:cs="Arial"/>
          <w:b/>
          <w:sz w:val="24"/>
          <w:szCs w:val="24"/>
        </w:rPr>
      </w:pPr>
    </w:p>
    <w:p w14:paraId="52BCAF0F" w14:textId="6A5FE7A4" w:rsidR="006F4049" w:rsidRPr="0016182D" w:rsidRDefault="00955ED3" w:rsidP="00892A06">
      <w:pPr>
        <w:suppressAutoHyphens/>
        <w:autoSpaceDE w:val="0"/>
        <w:autoSpaceDN w:val="0"/>
        <w:adjustRightInd w:val="0"/>
        <w:spacing w:line="360" w:lineRule="auto"/>
        <w:jc w:val="both"/>
        <w:rPr>
          <w:rFonts w:ascii="Arial" w:hAnsi="Arial" w:cs="Arial"/>
          <w:b/>
          <w:sz w:val="24"/>
          <w:szCs w:val="24"/>
        </w:rPr>
      </w:pPr>
      <w:r w:rsidRPr="0016182D">
        <w:rPr>
          <w:rFonts w:ascii="Arial" w:hAnsi="Arial" w:cs="Arial"/>
          <w:b/>
          <w:sz w:val="24"/>
          <w:szCs w:val="24"/>
        </w:rPr>
        <w:t>9</w:t>
      </w:r>
      <w:r w:rsidR="00E8195B" w:rsidRPr="0016182D">
        <w:rPr>
          <w:rFonts w:ascii="Arial" w:hAnsi="Arial" w:cs="Arial"/>
          <w:b/>
          <w:sz w:val="24"/>
          <w:szCs w:val="24"/>
        </w:rPr>
        <w:t>. OBRIGAÇÕES DA CONTRATADA</w:t>
      </w:r>
    </w:p>
    <w:p w14:paraId="021B1F21" w14:textId="544F4AB6" w:rsidR="006F4049" w:rsidRPr="0016182D" w:rsidRDefault="00955ED3" w:rsidP="00892A06">
      <w:pPr>
        <w:suppressAutoHyphens/>
        <w:autoSpaceDE w:val="0"/>
        <w:autoSpaceDN w:val="0"/>
        <w:adjustRightInd w:val="0"/>
        <w:spacing w:line="360" w:lineRule="auto"/>
        <w:jc w:val="both"/>
        <w:rPr>
          <w:rFonts w:ascii="Arial" w:hAnsi="Arial" w:cs="Arial"/>
          <w:bCs/>
          <w:sz w:val="24"/>
          <w:szCs w:val="24"/>
        </w:rPr>
      </w:pPr>
      <w:r w:rsidRPr="0016182D">
        <w:rPr>
          <w:rFonts w:ascii="Arial" w:hAnsi="Arial" w:cs="Arial"/>
          <w:bCs/>
          <w:sz w:val="24"/>
          <w:szCs w:val="24"/>
        </w:rPr>
        <w:t>9</w:t>
      </w:r>
      <w:r w:rsidR="00E8195B" w:rsidRPr="0016182D">
        <w:rPr>
          <w:rFonts w:ascii="Arial" w:hAnsi="Arial" w:cs="Arial"/>
          <w:bCs/>
          <w:sz w:val="24"/>
          <w:szCs w:val="24"/>
        </w:rPr>
        <w:t>.1.</w:t>
      </w:r>
      <w:r w:rsidR="00B83C67" w:rsidRPr="0016182D">
        <w:rPr>
          <w:rFonts w:ascii="Arial" w:hAnsi="Arial" w:cs="Arial"/>
          <w:bCs/>
          <w:sz w:val="24"/>
          <w:szCs w:val="24"/>
        </w:rPr>
        <w:t xml:space="preserve"> </w:t>
      </w:r>
      <w:r w:rsidR="00E8195B" w:rsidRPr="0016182D">
        <w:rPr>
          <w:rFonts w:ascii="Arial" w:hAnsi="Arial" w:cs="Arial"/>
          <w:bCs/>
          <w:sz w:val="24"/>
          <w:szCs w:val="24"/>
        </w:rPr>
        <w:t xml:space="preserve">Executar </w:t>
      </w:r>
      <w:r w:rsidR="00C7132F" w:rsidRPr="0016182D">
        <w:rPr>
          <w:rFonts w:ascii="Arial" w:hAnsi="Arial" w:cs="Arial"/>
          <w:bCs/>
          <w:sz w:val="24"/>
          <w:szCs w:val="24"/>
        </w:rPr>
        <w:t xml:space="preserve">a </w:t>
      </w:r>
      <w:r w:rsidR="004D49FC" w:rsidRPr="0016182D">
        <w:rPr>
          <w:rFonts w:ascii="Arial" w:hAnsi="Arial" w:cs="Arial"/>
          <w:bCs/>
          <w:sz w:val="24"/>
          <w:szCs w:val="24"/>
        </w:rPr>
        <w:t xml:space="preserve">Ordem de Compra </w:t>
      </w:r>
      <w:r w:rsidR="00E8195B" w:rsidRPr="0016182D">
        <w:rPr>
          <w:rFonts w:ascii="Arial" w:hAnsi="Arial" w:cs="Arial"/>
          <w:bCs/>
          <w:sz w:val="24"/>
          <w:szCs w:val="24"/>
        </w:rPr>
        <w:t xml:space="preserve">fielmente, conforme definido no </w:t>
      </w:r>
      <w:r w:rsidR="003726BC" w:rsidRPr="0016182D">
        <w:rPr>
          <w:rFonts w:ascii="Arial" w:hAnsi="Arial" w:cs="Arial"/>
          <w:sz w:val="24"/>
          <w:szCs w:val="24"/>
        </w:rPr>
        <w:t>Termo de Referência</w:t>
      </w:r>
      <w:r w:rsidR="00E8195B" w:rsidRPr="0016182D">
        <w:rPr>
          <w:rFonts w:ascii="Arial" w:hAnsi="Arial" w:cs="Arial"/>
          <w:bCs/>
          <w:sz w:val="24"/>
          <w:szCs w:val="24"/>
        </w:rPr>
        <w:t xml:space="preserve"> e seus anexos.</w:t>
      </w:r>
    </w:p>
    <w:p w14:paraId="6585D462" w14:textId="5E842E36" w:rsidR="00E8195B" w:rsidRPr="0016182D" w:rsidRDefault="00955ED3" w:rsidP="00892A06">
      <w:pPr>
        <w:suppressAutoHyphens/>
        <w:autoSpaceDE w:val="0"/>
        <w:autoSpaceDN w:val="0"/>
        <w:adjustRightInd w:val="0"/>
        <w:spacing w:line="360" w:lineRule="auto"/>
        <w:jc w:val="both"/>
        <w:rPr>
          <w:rFonts w:ascii="Arial" w:hAnsi="Arial" w:cs="Arial"/>
          <w:bCs/>
          <w:sz w:val="24"/>
          <w:szCs w:val="24"/>
        </w:rPr>
      </w:pPr>
      <w:r w:rsidRPr="0016182D">
        <w:rPr>
          <w:rFonts w:ascii="Arial" w:hAnsi="Arial" w:cs="Arial"/>
          <w:bCs/>
          <w:sz w:val="24"/>
          <w:szCs w:val="24"/>
        </w:rPr>
        <w:t>9</w:t>
      </w:r>
      <w:r w:rsidR="00E8195B" w:rsidRPr="0016182D">
        <w:rPr>
          <w:rFonts w:ascii="Arial" w:hAnsi="Arial" w:cs="Arial"/>
          <w:bCs/>
          <w:sz w:val="24"/>
          <w:szCs w:val="24"/>
        </w:rPr>
        <w:t>.2.</w:t>
      </w:r>
      <w:r w:rsidR="00B83C67" w:rsidRPr="0016182D">
        <w:rPr>
          <w:rFonts w:ascii="Arial" w:hAnsi="Arial" w:cs="Arial"/>
          <w:bCs/>
          <w:sz w:val="24"/>
          <w:szCs w:val="24"/>
        </w:rPr>
        <w:t xml:space="preserve"> </w:t>
      </w:r>
      <w:r w:rsidR="00E8195B" w:rsidRPr="0016182D">
        <w:rPr>
          <w:rFonts w:ascii="Arial" w:hAnsi="Arial" w:cs="Arial"/>
          <w:bCs/>
          <w:sz w:val="24"/>
          <w:szCs w:val="24"/>
        </w:rPr>
        <w:t>Arcar com todos os custos e encargos resultantes da execução do objeto d</w:t>
      </w:r>
      <w:r w:rsidR="00D321C6" w:rsidRPr="0016182D">
        <w:rPr>
          <w:rFonts w:ascii="Arial" w:hAnsi="Arial" w:cs="Arial"/>
          <w:bCs/>
          <w:sz w:val="24"/>
          <w:szCs w:val="24"/>
        </w:rPr>
        <w:t>a</w:t>
      </w:r>
      <w:r w:rsidR="00E8195B" w:rsidRPr="0016182D">
        <w:rPr>
          <w:rFonts w:ascii="Arial" w:hAnsi="Arial" w:cs="Arial"/>
          <w:bCs/>
          <w:sz w:val="24"/>
          <w:szCs w:val="24"/>
        </w:rPr>
        <w:t xml:space="preserve"> presente </w:t>
      </w:r>
      <w:r w:rsidR="004D49FC" w:rsidRPr="0016182D">
        <w:rPr>
          <w:rFonts w:ascii="Arial" w:hAnsi="Arial" w:cs="Arial"/>
          <w:bCs/>
          <w:sz w:val="24"/>
          <w:szCs w:val="24"/>
        </w:rPr>
        <w:t>Ordem de Compra</w:t>
      </w:r>
      <w:r w:rsidR="00E8195B" w:rsidRPr="0016182D">
        <w:rPr>
          <w:rFonts w:ascii="Arial" w:hAnsi="Arial" w:cs="Arial"/>
          <w:bCs/>
          <w:sz w:val="24"/>
          <w:szCs w:val="24"/>
        </w:rPr>
        <w:t>, inclusive impostos, taxas, emolumentos incidentes sobre a prestação do serviço, e tudo que for necessário para a fiel execução dos serviços contratados.</w:t>
      </w:r>
    </w:p>
    <w:p w14:paraId="5A319190" w14:textId="2BB10B78" w:rsidR="006F4049" w:rsidRPr="0016182D" w:rsidRDefault="00955ED3" w:rsidP="00892A06">
      <w:pPr>
        <w:suppressAutoHyphens/>
        <w:autoSpaceDE w:val="0"/>
        <w:autoSpaceDN w:val="0"/>
        <w:adjustRightInd w:val="0"/>
        <w:spacing w:line="360" w:lineRule="auto"/>
        <w:jc w:val="both"/>
        <w:rPr>
          <w:rFonts w:ascii="Arial" w:hAnsi="Arial" w:cs="Arial"/>
          <w:bCs/>
          <w:sz w:val="24"/>
          <w:szCs w:val="24"/>
        </w:rPr>
      </w:pPr>
      <w:r w:rsidRPr="0016182D">
        <w:rPr>
          <w:rFonts w:ascii="Arial" w:hAnsi="Arial" w:cs="Arial"/>
          <w:bCs/>
          <w:sz w:val="24"/>
          <w:szCs w:val="24"/>
        </w:rPr>
        <w:t>9</w:t>
      </w:r>
      <w:r w:rsidR="00A02FAB" w:rsidRPr="0016182D">
        <w:rPr>
          <w:rFonts w:ascii="Arial" w:hAnsi="Arial" w:cs="Arial"/>
          <w:bCs/>
          <w:sz w:val="24"/>
          <w:szCs w:val="24"/>
        </w:rPr>
        <w:t>.3 Atender às determinações da fiscalização da CESAMA e providenciar a imediata correção, quando est</w:t>
      </w:r>
      <w:r w:rsidR="00E67E50" w:rsidRPr="0016182D">
        <w:rPr>
          <w:rFonts w:ascii="Arial" w:hAnsi="Arial" w:cs="Arial"/>
          <w:bCs/>
          <w:sz w:val="24"/>
          <w:szCs w:val="24"/>
        </w:rPr>
        <w:t>a</w:t>
      </w:r>
      <w:r w:rsidR="00A02FAB" w:rsidRPr="0016182D">
        <w:rPr>
          <w:rFonts w:ascii="Arial" w:hAnsi="Arial" w:cs="Arial"/>
          <w:bCs/>
          <w:sz w:val="24"/>
          <w:szCs w:val="24"/>
        </w:rPr>
        <w:t xml:space="preserve"> for solicitado.</w:t>
      </w:r>
    </w:p>
    <w:p w14:paraId="3AAA299D" w14:textId="3E15BA45" w:rsidR="006F4049" w:rsidRPr="0016182D" w:rsidRDefault="00955ED3" w:rsidP="00892A06">
      <w:pPr>
        <w:suppressAutoHyphens/>
        <w:autoSpaceDE w:val="0"/>
        <w:autoSpaceDN w:val="0"/>
        <w:adjustRightInd w:val="0"/>
        <w:spacing w:line="360" w:lineRule="auto"/>
        <w:jc w:val="both"/>
        <w:rPr>
          <w:rFonts w:ascii="Arial" w:hAnsi="Arial" w:cs="Arial"/>
          <w:bCs/>
          <w:sz w:val="24"/>
          <w:szCs w:val="24"/>
        </w:rPr>
      </w:pPr>
      <w:r w:rsidRPr="0016182D">
        <w:rPr>
          <w:rFonts w:ascii="Arial" w:hAnsi="Arial" w:cs="Arial"/>
          <w:bCs/>
          <w:sz w:val="24"/>
          <w:szCs w:val="24"/>
        </w:rPr>
        <w:t>9</w:t>
      </w:r>
      <w:r w:rsidR="00E8195B" w:rsidRPr="0016182D">
        <w:rPr>
          <w:rFonts w:ascii="Arial" w:hAnsi="Arial" w:cs="Arial"/>
          <w:bCs/>
          <w:sz w:val="24"/>
          <w:szCs w:val="24"/>
        </w:rPr>
        <w:t>.4 Responsabilizar-se pela qualidade dos serviços, substituindo aqueles que apresentarem qualquer tipo de vício ou imperfeição, ou não se adequarem ao Termo de Referência, sob pena de aplicação das sanções cabíveis, inclusive rescisão d</w:t>
      </w:r>
      <w:r w:rsidR="00C7132F" w:rsidRPr="0016182D">
        <w:rPr>
          <w:rFonts w:ascii="Arial" w:hAnsi="Arial" w:cs="Arial"/>
          <w:bCs/>
          <w:sz w:val="24"/>
          <w:szCs w:val="24"/>
        </w:rPr>
        <w:t xml:space="preserve">a </w:t>
      </w:r>
      <w:r w:rsidR="004D49FC" w:rsidRPr="0016182D">
        <w:rPr>
          <w:rFonts w:ascii="Arial" w:hAnsi="Arial" w:cs="Arial"/>
          <w:bCs/>
          <w:sz w:val="24"/>
          <w:szCs w:val="24"/>
        </w:rPr>
        <w:t>Ordem de Compra</w:t>
      </w:r>
      <w:r w:rsidR="00E8195B" w:rsidRPr="0016182D">
        <w:rPr>
          <w:rFonts w:ascii="Arial" w:hAnsi="Arial" w:cs="Arial"/>
          <w:bCs/>
          <w:sz w:val="24"/>
          <w:szCs w:val="24"/>
        </w:rPr>
        <w:t>.</w:t>
      </w:r>
    </w:p>
    <w:p w14:paraId="2D0B3FE2" w14:textId="595FE887" w:rsidR="006F4049" w:rsidRPr="0016182D" w:rsidRDefault="00955ED3" w:rsidP="02120AFB">
      <w:pPr>
        <w:suppressAutoHyphens/>
        <w:autoSpaceDE w:val="0"/>
        <w:autoSpaceDN w:val="0"/>
        <w:adjustRightInd w:val="0"/>
        <w:spacing w:line="360" w:lineRule="auto"/>
        <w:jc w:val="both"/>
        <w:rPr>
          <w:rFonts w:ascii="Arial" w:hAnsi="Arial" w:cs="Arial"/>
          <w:sz w:val="24"/>
          <w:szCs w:val="24"/>
        </w:rPr>
      </w:pPr>
      <w:r w:rsidRPr="02120AFB">
        <w:rPr>
          <w:rFonts w:ascii="Arial" w:hAnsi="Arial" w:cs="Arial"/>
          <w:sz w:val="24"/>
          <w:szCs w:val="24"/>
        </w:rPr>
        <w:t>9</w:t>
      </w:r>
      <w:r w:rsidR="00E8195B" w:rsidRPr="02120AFB">
        <w:rPr>
          <w:rFonts w:ascii="Arial" w:hAnsi="Arial" w:cs="Arial"/>
          <w:sz w:val="24"/>
          <w:szCs w:val="24"/>
        </w:rPr>
        <w:t xml:space="preserve">.5 Cumprir os prazos previstos </w:t>
      </w:r>
      <w:r w:rsidR="003726BC" w:rsidRPr="02120AFB">
        <w:rPr>
          <w:rFonts w:ascii="Arial" w:hAnsi="Arial" w:cs="Arial"/>
          <w:sz w:val="24"/>
          <w:szCs w:val="24"/>
        </w:rPr>
        <w:t>no Termo de Referência</w:t>
      </w:r>
      <w:r w:rsidR="6E896FB3" w:rsidRPr="02120AFB">
        <w:rPr>
          <w:rFonts w:ascii="Arial" w:hAnsi="Arial" w:cs="Arial"/>
          <w:sz w:val="24"/>
          <w:szCs w:val="24"/>
        </w:rPr>
        <w:t xml:space="preserve"> </w:t>
      </w:r>
      <w:r w:rsidR="00E8195B" w:rsidRPr="02120AFB">
        <w:rPr>
          <w:rFonts w:ascii="Arial" w:hAnsi="Arial" w:cs="Arial"/>
          <w:sz w:val="24"/>
          <w:szCs w:val="24"/>
        </w:rPr>
        <w:t>ou outros que venham a ser fixados pela CESAMA.</w:t>
      </w:r>
    </w:p>
    <w:p w14:paraId="239E7E65" w14:textId="4075E1B6" w:rsidR="006F4049" w:rsidRPr="0016182D" w:rsidRDefault="00955ED3" w:rsidP="00892A06">
      <w:pPr>
        <w:suppressAutoHyphens/>
        <w:autoSpaceDE w:val="0"/>
        <w:autoSpaceDN w:val="0"/>
        <w:adjustRightInd w:val="0"/>
        <w:spacing w:line="360" w:lineRule="auto"/>
        <w:jc w:val="both"/>
        <w:rPr>
          <w:rFonts w:ascii="Arial" w:hAnsi="Arial" w:cs="Arial"/>
          <w:bCs/>
          <w:sz w:val="24"/>
          <w:szCs w:val="24"/>
        </w:rPr>
      </w:pPr>
      <w:r w:rsidRPr="0016182D">
        <w:rPr>
          <w:rFonts w:ascii="Arial" w:hAnsi="Arial" w:cs="Arial"/>
          <w:bCs/>
          <w:sz w:val="24"/>
          <w:szCs w:val="24"/>
        </w:rPr>
        <w:t>9</w:t>
      </w:r>
      <w:r w:rsidR="00E8195B" w:rsidRPr="0016182D">
        <w:rPr>
          <w:rFonts w:ascii="Arial" w:hAnsi="Arial" w:cs="Arial"/>
          <w:bCs/>
          <w:sz w:val="24"/>
          <w:szCs w:val="24"/>
        </w:rPr>
        <w:t>.6 Dirimir qualquer dúvida e prestar esclarecimentos acerca da execução d</w:t>
      </w:r>
      <w:r w:rsidR="00C7132F" w:rsidRPr="0016182D">
        <w:rPr>
          <w:rFonts w:ascii="Arial" w:hAnsi="Arial" w:cs="Arial"/>
          <w:bCs/>
          <w:sz w:val="24"/>
          <w:szCs w:val="24"/>
        </w:rPr>
        <w:t xml:space="preserve">a </w:t>
      </w:r>
      <w:r w:rsidR="004D49FC" w:rsidRPr="0016182D">
        <w:rPr>
          <w:rFonts w:ascii="Arial" w:hAnsi="Arial" w:cs="Arial"/>
          <w:bCs/>
          <w:sz w:val="24"/>
          <w:szCs w:val="24"/>
        </w:rPr>
        <w:t>Ordem de Compra</w:t>
      </w:r>
      <w:r w:rsidR="00E8195B" w:rsidRPr="0016182D">
        <w:rPr>
          <w:rFonts w:ascii="Arial" w:hAnsi="Arial" w:cs="Arial"/>
          <w:bCs/>
          <w:sz w:val="24"/>
          <w:szCs w:val="24"/>
        </w:rPr>
        <w:t>, durante toda a sua vigência, a pedido da CESAMA.</w:t>
      </w:r>
    </w:p>
    <w:p w14:paraId="1263B280" w14:textId="6DC7AEAB" w:rsidR="00A02FAB" w:rsidRPr="0016182D" w:rsidRDefault="00955ED3" w:rsidP="00892A06">
      <w:pPr>
        <w:suppressAutoHyphens/>
        <w:autoSpaceDE w:val="0"/>
        <w:autoSpaceDN w:val="0"/>
        <w:adjustRightInd w:val="0"/>
        <w:spacing w:line="360" w:lineRule="auto"/>
        <w:jc w:val="both"/>
        <w:rPr>
          <w:rFonts w:ascii="Arial" w:hAnsi="Arial" w:cs="Arial"/>
          <w:sz w:val="24"/>
          <w:szCs w:val="24"/>
        </w:rPr>
      </w:pPr>
      <w:r w:rsidRPr="0016182D">
        <w:rPr>
          <w:rFonts w:ascii="Arial" w:hAnsi="Arial" w:cs="Arial"/>
          <w:bCs/>
          <w:sz w:val="24"/>
          <w:szCs w:val="24"/>
        </w:rPr>
        <w:lastRenderedPageBreak/>
        <w:t>9</w:t>
      </w:r>
      <w:r w:rsidR="00E8195B" w:rsidRPr="0016182D">
        <w:rPr>
          <w:rFonts w:ascii="Arial" w:hAnsi="Arial" w:cs="Arial"/>
          <w:bCs/>
          <w:sz w:val="24"/>
          <w:szCs w:val="24"/>
        </w:rPr>
        <w:t>.7 Responsabilizar-se pelos encargos trabalhistas, previdenciários, fiscais e comerciais, resultantes da execução d</w:t>
      </w:r>
      <w:r w:rsidR="00C7132F" w:rsidRPr="0016182D">
        <w:rPr>
          <w:rFonts w:ascii="Arial" w:hAnsi="Arial" w:cs="Arial"/>
          <w:bCs/>
          <w:sz w:val="24"/>
          <w:szCs w:val="24"/>
        </w:rPr>
        <w:t xml:space="preserve">a </w:t>
      </w:r>
      <w:r w:rsidR="004D49FC" w:rsidRPr="0016182D">
        <w:rPr>
          <w:rFonts w:ascii="Arial" w:hAnsi="Arial" w:cs="Arial"/>
          <w:bCs/>
          <w:sz w:val="24"/>
          <w:szCs w:val="24"/>
        </w:rPr>
        <w:t>Ordem de Compra</w:t>
      </w:r>
      <w:r w:rsidR="00E8195B" w:rsidRPr="0016182D">
        <w:rPr>
          <w:rFonts w:ascii="Arial" w:hAnsi="Arial" w:cs="Arial"/>
          <w:bCs/>
          <w:sz w:val="24"/>
          <w:szCs w:val="24"/>
        </w:rPr>
        <w:t>.</w:t>
      </w:r>
    </w:p>
    <w:p w14:paraId="15C388C2" w14:textId="08574966" w:rsidR="00E8195B" w:rsidRPr="0016182D" w:rsidRDefault="00955ED3" w:rsidP="00892A06">
      <w:pPr>
        <w:suppressAutoHyphens/>
        <w:autoSpaceDE w:val="0"/>
        <w:autoSpaceDN w:val="0"/>
        <w:adjustRightInd w:val="0"/>
        <w:spacing w:line="360" w:lineRule="auto"/>
        <w:jc w:val="both"/>
        <w:rPr>
          <w:rFonts w:ascii="Arial" w:hAnsi="Arial" w:cs="Arial"/>
          <w:sz w:val="24"/>
          <w:szCs w:val="24"/>
        </w:rPr>
      </w:pPr>
      <w:r w:rsidRPr="0016182D">
        <w:rPr>
          <w:rFonts w:ascii="Arial" w:hAnsi="Arial" w:cs="Arial"/>
          <w:sz w:val="24"/>
          <w:szCs w:val="24"/>
        </w:rPr>
        <w:t>9</w:t>
      </w:r>
      <w:r w:rsidR="00E8195B" w:rsidRPr="0016182D">
        <w:rPr>
          <w:rFonts w:ascii="Arial" w:hAnsi="Arial" w:cs="Arial"/>
          <w:sz w:val="24"/>
          <w:szCs w:val="24"/>
        </w:rPr>
        <w:t>.</w:t>
      </w:r>
      <w:r w:rsidR="00A02FAB" w:rsidRPr="0016182D">
        <w:rPr>
          <w:rFonts w:ascii="Arial" w:hAnsi="Arial" w:cs="Arial"/>
          <w:sz w:val="24"/>
          <w:szCs w:val="24"/>
        </w:rPr>
        <w:t>8</w:t>
      </w:r>
      <w:r w:rsidRPr="0016182D">
        <w:rPr>
          <w:rFonts w:ascii="Arial" w:hAnsi="Arial" w:cs="Arial"/>
          <w:sz w:val="24"/>
          <w:szCs w:val="24"/>
        </w:rPr>
        <w:t xml:space="preserve"> </w:t>
      </w:r>
      <w:r w:rsidR="00E8195B" w:rsidRPr="0016182D">
        <w:rPr>
          <w:rFonts w:ascii="Arial" w:hAnsi="Arial" w:cs="Arial"/>
          <w:sz w:val="24"/>
          <w:szCs w:val="24"/>
        </w:rPr>
        <w:t>Providenciar</w:t>
      </w:r>
      <w:r w:rsidR="00AB2E6A">
        <w:rPr>
          <w:rFonts w:ascii="Arial" w:hAnsi="Arial" w:cs="Arial"/>
          <w:sz w:val="24"/>
          <w:szCs w:val="24"/>
        </w:rPr>
        <w:t xml:space="preserve"> </w:t>
      </w:r>
      <w:r w:rsidR="00E8195B" w:rsidRPr="0016182D">
        <w:rPr>
          <w:rFonts w:ascii="Arial" w:hAnsi="Arial" w:cs="Arial"/>
          <w:sz w:val="24"/>
          <w:szCs w:val="24"/>
        </w:rPr>
        <w:t xml:space="preserve">a correção das deficiências apontadas pela CESAMA com respeito </w:t>
      </w:r>
      <w:r w:rsidR="00EB52AD" w:rsidRPr="0016182D">
        <w:rPr>
          <w:rFonts w:ascii="Arial" w:hAnsi="Arial" w:cs="Arial"/>
          <w:sz w:val="24"/>
          <w:szCs w:val="24"/>
        </w:rPr>
        <w:t>à</w:t>
      </w:r>
      <w:r w:rsidR="00E8195B" w:rsidRPr="0016182D">
        <w:rPr>
          <w:rFonts w:ascii="Arial" w:hAnsi="Arial" w:cs="Arial"/>
          <w:sz w:val="24"/>
          <w:szCs w:val="24"/>
        </w:rPr>
        <w:t xml:space="preserve"> execução do serviço.</w:t>
      </w:r>
    </w:p>
    <w:p w14:paraId="6186FEEE" w14:textId="39F9AF50" w:rsidR="006F4049" w:rsidRPr="0016182D" w:rsidRDefault="00955ED3" w:rsidP="00892A06">
      <w:pPr>
        <w:suppressAutoHyphens/>
        <w:autoSpaceDE w:val="0"/>
        <w:autoSpaceDN w:val="0"/>
        <w:adjustRightInd w:val="0"/>
        <w:spacing w:line="360" w:lineRule="auto"/>
        <w:jc w:val="both"/>
        <w:rPr>
          <w:rFonts w:ascii="Arial" w:hAnsi="Arial" w:cs="Arial"/>
          <w:sz w:val="24"/>
          <w:szCs w:val="24"/>
        </w:rPr>
      </w:pPr>
      <w:r w:rsidRPr="02120AFB">
        <w:rPr>
          <w:rFonts w:ascii="Arial" w:hAnsi="Arial" w:cs="Arial"/>
          <w:sz w:val="24"/>
          <w:szCs w:val="24"/>
        </w:rPr>
        <w:t>9</w:t>
      </w:r>
      <w:r w:rsidR="00E8195B" w:rsidRPr="02120AFB">
        <w:rPr>
          <w:rFonts w:ascii="Arial" w:hAnsi="Arial" w:cs="Arial"/>
          <w:sz w:val="24"/>
          <w:szCs w:val="24"/>
        </w:rPr>
        <w:t>.</w:t>
      </w:r>
      <w:r w:rsidR="00A02FAB" w:rsidRPr="02120AFB">
        <w:rPr>
          <w:rFonts w:ascii="Arial" w:hAnsi="Arial" w:cs="Arial"/>
          <w:sz w:val="24"/>
          <w:szCs w:val="24"/>
        </w:rPr>
        <w:t>9</w:t>
      </w:r>
      <w:r w:rsidRPr="02120AFB">
        <w:rPr>
          <w:rFonts w:ascii="Arial" w:hAnsi="Arial" w:cs="Arial"/>
          <w:sz w:val="24"/>
          <w:szCs w:val="24"/>
        </w:rPr>
        <w:t xml:space="preserve"> </w:t>
      </w:r>
      <w:r w:rsidR="00E8195B" w:rsidRPr="02120AFB">
        <w:rPr>
          <w:rFonts w:ascii="Arial" w:hAnsi="Arial" w:cs="Arial"/>
          <w:sz w:val="24"/>
          <w:szCs w:val="24"/>
        </w:rPr>
        <w:t>Executar o objeto do presente Termo de Referência nas condições e prazos</w:t>
      </w:r>
      <w:r w:rsidR="0F692292" w:rsidRPr="02120AFB">
        <w:rPr>
          <w:rFonts w:ascii="Arial" w:hAnsi="Arial" w:cs="Arial"/>
          <w:sz w:val="24"/>
          <w:szCs w:val="24"/>
        </w:rPr>
        <w:t xml:space="preserve"> </w:t>
      </w:r>
      <w:r w:rsidR="00E8195B" w:rsidRPr="02120AFB">
        <w:rPr>
          <w:rFonts w:ascii="Arial" w:hAnsi="Arial" w:cs="Arial"/>
          <w:sz w:val="24"/>
          <w:szCs w:val="24"/>
        </w:rPr>
        <w:t>estabelecidos, seguindo ordens e orientações da CESAMA.</w:t>
      </w:r>
    </w:p>
    <w:p w14:paraId="180E7DBC" w14:textId="77777777" w:rsidR="00973CE0" w:rsidRDefault="00973CE0" w:rsidP="00892A06">
      <w:pPr>
        <w:suppressAutoHyphens/>
        <w:autoSpaceDE w:val="0"/>
        <w:autoSpaceDN w:val="0"/>
        <w:adjustRightInd w:val="0"/>
        <w:spacing w:line="360" w:lineRule="auto"/>
        <w:jc w:val="both"/>
        <w:rPr>
          <w:rFonts w:ascii="Arial" w:hAnsi="Arial" w:cs="Arial"/>
          <w:b/>
          <w:sz w:val="24"/>
          <w:szCs w:val="24"/>
        </w:rPr>
      </w:pPr>
    </w:p>
    <w:p w14:paraId="720C8D04" w14:textId="33CE9A9E" w:rsidR="006F4049" w:rsidRPr="0016182D" w:rsidRDefault="00D321C6" w:rsidP="00892A06">
      <w:pPr>
        <w:suppressAutoHyphens/>
        <w:autoSpaceDE w:val="0"/>
        <w:autoSpaceDN w:val="0"/>
        <w:adjustRightInd w:val="0"/>
        <w:spacing w:line="360" w:lineRule="auto"/>
        <w:jc w:val="both"/>
        <w:rPr>
          <w:rFonts w:ascii="Arial" w:hAnsi="Arial" w:cs="Arial"/>
          <w:b/>
          <w:sz w:val="24"/>
          <w:szCs w:val="24"/>
        </w:rPr>
      </w:pPr>
      <w:r w:rsidRPr="0016182D">
        <w:rPr>
          <w:rFonts w:ascii="Arial" w:hAnsi="Arial" w:cs="Arial"/>
          <w:b/>
          <w:sz w:val="24"/>
          <w:szCs w:val="24"/>
        </w:rPr>
        <w:t>1</w:t>
      </w:r>
      <w:r w:rsidR="006D5827" w:rsidRPr="0016182D">
        <w:rPr>
          <w:rFonts w:ascii="Arial" w:hAnsi="Arial" w:cs="Arial"/>
          <w:b/>
          <w:sz w:val="24"/>
          <w:szCs w:val="24"/>
        </w:rPr>
        <w:t>0</w:t>
      </w:r>
      <w:r w:rsidR="00E8195B" w:rsidRPr="0016182D">
        <w:rPr>
          <w:rFonts w:ascii="Arial" w:hAnsi="Arial" w:cs="Arial"/>
          <w:b/>
          <w:sz w:val="24"/>
          <w:szCs w:val="24"/>
        </w:rPr>
        <w:t>. OBRIGAÇÕES DA CESAMA</w:t>
      </w:r>
    </w:p>
    <w:p w14:paraId="668AC338" w14:textId="31F0ED77" w:rsidR="00D321C6" w:rsidRPr="0016182D" w:rsidRDefault="00D321C6" w:rsidP="00892A06">
      <w:pPr>
        <w:suppressAutoHyphens/>
        <w:autoSpaceDE w:val="0"/>
        <w:autoSpaceDN w:val="0"/>
        <w:adjustRightInd w:val="0"/>
        <w:spacing w:line="360" w:lineRule="auto"/>
        <w:jc w:val="both"/>
        <w:rPr>
          <w:rFonts w:ascii="Arial" w:hAnsi="Arial" w:cs="Arial"/>
          <w:sz w:val="24"/>
          <w:szCs w:val="24"/>
        </w:rPr>
      </w:pPr>
      <w:r w:rsidRPr="0016182D">
        <w:rPr>
          <w:rFonts w:ascii="Arial" w:hAnsi="Arial" w:cs="Arial"/>
          <w:sz w:val="24"/>
          <w:szCs w:val="24"/>
        </w:rPr>
        <w:t>1</w:t>
      </w:r>
      <w:r w:rsidR="006D5827" w:rsidRPr="0016182D">
        <w:rPr>
          <w:rFonts w:ascii="Arial" w:hAnsi="Arial" w:cs="Arial"/>
          <w:sz w:val="24"/>
          <w:szCs w:val="24"/>
        </w:rPr>
        <w:t>0</w:t>
      </w:r>
      <w:r w:rsidR="00A02FAB" w:rsidRPr="0016182D">
        <w:rPr>
          <w:rFonts w:ascii="Arial" w:hAnsi="Arial" w:cs="Arial"/>
          <w:sz w:val="24"/>
          <w:szCs w:val="24"/>
        </w:rPr>
        <w:t xml:space="preserve">.1 </w:t>
      </w:r>
      <w:r w:rsidRPr="0016182D">
        <w:rPr>
          <w:rFonts w:ascii="Arial" w:hAnsi="Arial" w:cs="Arial"/>
          <w:sz w:val="24"/>
          <w:szCs w:val="24"/>
        </w:rPr>
        <w:t xml:space="preserve">Emitir o pedido através da </w:t>
      </w:r>
      <w:r w:rsidR="004D49FC" w:rsidRPr="0016182D">
        <w:rPr>
          <w:rFonts w:ascii="Arial" w:hAnsi="Arial" w:cs="Arial"/>
          <w:sz w:val="24"/>
          <w:szCs w:val="24"/>
        </w:rPr>
        <w:t>Ordem de Compra</w:t>
      </w:r>
      <w:r w:rsidRPr="0016182D">
        <w:rPr>
          <w:rFonts w:ascii="Arial" w:hAnsi="Arial" w:cs="Arial"/>
          <w:sz w:val="24"/>
          <w:szCs w:val="24"/>
        </w:rPr>
        <w:t>.</w:t>
      </w:r>
    </w:p>
    <w:p w14:paraId="7470236B" w14:textId="292F50C0" w:rsidR="00E8195B" w:rsidRPr="0016182D" w:rsidRDefault="00D321C6" w:rsidP="00892A06">
      <w:pPr>
        <w:spacing w:line="360" w:lineRule="auto"/>
        <w:jc w:val="both"/>
        <w:rPr>
          <w:rFonts w:ascii="Arial" w:hAnsi="Arial" w:cs="Arial"/>
          <w:sz w:val="24"/>
          <w:szCs w:val="24"/>
        </w:rPr>
      </w:pPr>
      <w:r w:rsidRPr="0016182D">
        <w:rPr>
          <w:rFonts w:ascii="Arial" w:hAnsi="Arial" w:cs="Arial"/>
          <w:sz w:val="24"/>
          <w:szCs w:val="24"/>
        </w:rPr>
        <w:t>1</w:t>
      </w:r>
      <w:r w:rsidR="006D5827" w:rsidRPr="0016182D">
        <w:rPr>
          <w:rFonts w:ascii="Arial" w:hAnsi="Arial" w:cs="Arial"/>
          <w:sz w:val="24"/>
          <w:szCs w:val="24"/>
        </w:rPr>
        <w:t>0</w:t>
      </w:r>
      <w:r w:rsidRPr="0016182D">
        <w:rPr>
          <w:rFonts w:ascii="Arial" w:hAnsi="Arial" w:cs="Arial"/>
          <w:sz w:val="24"/>
          <w:szCs w:val="24"/>
        </w:rPr>
        <w:t>.2</w:t>
      </w:r>
      <w:r w:rsidR="00F22B8C" w:rsidRPr="0016182D">
        <w:rPr>
          <w:rFonts w:ascii="Arial" w:hAnsi="Arial" w:cs="Arial"/>
          <w:sz w:val="24"/>
          <w:szCs w:val="24"/>
        </w:rPr>
        <w:t xml:space="preserve"> </w:t>
      </w:r>
      <w:r w:rsidR="00E8195B" w:rsidRPr="0016182D">
        <w:rPr>
          <w:rFonts w:ascii="Arial" w:hAnsi="Arial" w:cs="Arial"/>
          <w:sz w:val="24"/>
          <w:szCs w:val="24"/>
        </w:rPr>
        <w:t>Efetuar todos os pagamentos devidos à Contratada, nas condições estabelecidas.</w:t>
      </w:r>
    </w:p>
    <w:p w14:paraId="0D0BA52D" w14:textId="1739AE65" w:rsidR="006F4049" w:rsidRPr="0016182D" w:rsidRDefault="00D321C6" w:rsidP="00892A06">
      <w:pPr>
        <w:suppressAutoHyphens/>
        <w:autoSpaceDE w:val="0"/>
        <w:autoSpaceDN w:val="0"/>
        <w:adjustRightInd w:val="0"/>
        <w:spacing w:line="360" w:lineRule="auto"/>
        <w:jc w:val="both"/>
        <w:rPr>
          <w:rFonts w:ascii="Arial" w:hAnsi="Arial" w:cs="Arial"/>
          <w:sz w:val="24"/>
          <w:szCs w:val="24"/>
        </w:rPr>
      </w:pPr>
      <w:r w:rsidRPr="0016182D">
        <w:rPr>
          <w:rFonts w:ascii="Arial" w:hAnsi="Arial" w:cs="Arial"/>
          <w:sz w:val="24"/>
          <w:szCs w:val="24"/>
        </w:rPr>
        <w:t>1</w:t>
      </w:r>
      <w:r w:rsidR="006D5827" w:rsidRPr="0016182D">
        <w:rPr>
          <w:rFonts w:ascii="Arial" w:hAnsi="Arial" w:cs="Arial"/>
          <w:sz w:val="24"/>
          <w:szCs w:val="24"/>
        </w:rPr>
        <w:t>0</w:t>
      </w:r>
      <w:r w:rsidR="006F4049" w:rsidRPr="0016182D">
        <w:rPr>
          <w:rFonts w:ascii="Arial" w:hAnsi="Arial" w:cs="Arial"/>
          <w:sz w:val="24"/>
          <w:szCs w:val="24"/>
        </w:rPr>
        <w:t>.3</w:t>
      </w:r>
      <w:r w:rsidR="00F22B8C" w:rsidRPr="0016182D">
        <w:rPr>
          <w:rFonts w:ascii="Arial" w:hAnsi="Arial" w:cs="Arial"/>
          <w:sz w:val="24"/>
          <w:szCs w:val="24"/>
        </w:rPr>
        <w:t xml:space="preserve"> </w:t>
      </w:r>
      <w:r w:rsidR="005269F4" w:rsidRPr="0016182D">
        <w:rPr>
          <w:rFonts w:ascii="Arial" w:hAnsi="Arial" w:cs="Arial"/>
          <w:sz w:val="24"/>
          <w:szCs w:val="24"/>
        </w:rPr>
        <w:t>Fornecer</w:t>
      </w:r>
      <w:r w:rsidR="00E8195B" w:rsidRPr="0016182D">
        <w:rPr>
          <w:rFonts w:ascii="Arial" w:hAnsi="Arial" w:cs="Arial"/>
          <w:sz w:val="24"/>
          <w:szCs w:val="24"/>
        </w:rPr>
        <w:t xml:space="preserve"> as instruções necessárias à execução e efetuar todos os</w:t>
      </w:r>
      <w:r w:rsidR="00E8195B" w:rsidRPr="0016182D">
        <w:rPr>
          <w:rFonts w:ascii="Arial" w:hAnsi="Arial" w:cs="Arial"/>
        </w:rPr>
        <w:br/>
      </w:r>
      <w:r w:rsidR="00E8195B" w:rsidRPr="0016182D">
        <w:rPr>
          <w:rFonts w:ascii="Arial" w:hAnsi="Arial" w:cs="Arial"/>
          <w:sz w:val="24"/>
          <w:szCs w:val="24"/>
        </w:rPr>
        <w:t>pagamentos devidos à Contratada, nas condições estabelecidas.</w:t>
      </w:r>
    </w:p>
    <w:p w14:paraId="12CC7901" w14:textId="02D2B1E5" w:rsidR="00A02FAB" w:rsidRPr="0016182D" w:rsidRDefault="00D321C6" w:rsidP="00892A06">
      <w:pPr>
        <w:suppressAutoHyphens/>
        <w:spacing w:line="360" w:lineRule="auto"/>
        <w:jc w:val="both"/>
        <w:rPr>
          <w:rFonts w:ascii="Arial" w:hAnsi="Arial" w:cs="Arial"/>
          <w:sz w:val="24"/>
          <w:szCs w:val="24"/>
        </w:rPr>
      </w:pPr>
      <w:r w:rsidRPr="0016182D">
        <w:rPr>
          <w:rFonts w:ascii="Arial" w:hAnsi="Arial" w:cs="Arial"/>
          <w:sz w:val="24"/>
          <w:szCs w:val="24"/>
        </w:rPr>
        <w:t>1</w:t>
      </w:r>
      <w:r w:rsidR="006D5827" w:rsidRPr="0016182D">
        <w:rPr>
          <w:rFonts w:ascii="Arial" w:hAnsi="Arial" w:cs="Arial"/>
          <w:sz w:val="24"/>
          <w:szCs w:val="24"/>
        </w:rPr>
        <w:t>0</w:t>
      </w:r>
      <w:r w:rsidR="00A02FAB" w:rsidRPr="0016182D">
        <w:rPr>
          <w:rFonts w:ascii="Arial" w:hAnsi="Arial" w:cs="Arial"/>
          <w:sz w:val="24"/>
          <w:szCs w:val="24"/>
        </w:rPr>
        <w:t>.4 Fiscalizar a execução d</w:t>
      </w:r>
      <w:r w:rsidRPr="0016182D">
        <w:rPr>
          <w:rFonts w:ascii="Arial" w:hAnsi="Arial" w:cs="Arial"/>
          <w:sz w:val="24"/>
          <w:szCs w:val="24"/>
        </w:rPr>
        <w:t xml:space="preserve">a </w:t>
      </w:r>
      <w:r w:rsidR="004D49FC" w:rsidRPr="0016182D">
        <w:rPr>
          <w:rFonts w:ascii="Arial" w:hAnsi="Arial" w:cs="Arial"/>
          <w:sz w:val="24"/>
          <w:szCs w:val="24"/>
        </w:rPr>
        <w:t>Ordem de Compra</w:t>
      </w:r>
      <w:r w:rsidR="00A02FAB" w:rsidRPr="0016182D">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16182D">
        <w:rPr>
          <w:rFonts w:ascii="Arial" w:hAnsi="Arial" w:cs="Arial"/>
          <w:sz w:val="24"/>
          <w:szCs w:val="24"/>
        </w:rPr>
        <w:t>.</w:t>
      </w:r>
    </w:p>
    <w:p w14:paraId="494AE40B" w14:textId="4CDF2CDE" w:rsidR="006F4049" w:rsidRPr="0016182D" w:rsidRDefault="00D321C6" w:rsidP="00892A06">
      <w:pPr>
        <w:suppressAutoHyphens/>
        <w:autoSpaceDE w:val="0"/>
        <w:autoSpaceDN w:val="0"/>
        <w:adjustRightInd w:val="0"/>
        <w:spacing w:line="360" w:lineRule="auto"/>
        <w:jc w:val="both"/>
        <w:rPr>
          <w:rFonts w:ascii="Arial" w:hAnsi="Arial" w:cs="Arial"/>
          <w:sz w:val="24"/>
          <w:szCs w:val="24"/>
        </w:rPr>
      </w:pPr>
      <w:r w:rsidRPr="0016182D">
        <w:rPr>
          <w:rFonts w:ascii="Arial" w:hAnsi="Arial" w:cs="Arial"/>
          <w:sz w:val="24"/>
          <w:szCs w:val="24"/>
        </w:rPr>
        <w:t>1</w:t>
      </w:r>
      <w:r w:rsidR="006D5827" w:rsidRPr="0016182D">
        <w:rPr>
          <w:rFonts w:ascii="Arial" w:hAnsi="Arial" w:cs="Arial"/>
          <w:sz w:val="24"/>
          <w:szCs w:val="24"/>
        </w:rPr>
        <w:t>0</w:t>
      </w:r>
      <w:r w:rsidR="00E8195B" w:rsidRPr="0016182D">
        <w:rPr>
          <w:rFonts w:ascii="Arial" w:hAnsi="Arial" w:cs="Arial"/>
          <w:sz w:val="24"/>
          <w:szCs w:val="24"/>
        </w:rPr>
        <w:t>.5 Rejeitar todo e qualquer material ou serviço de má qualidade e em desconformidade com as especificações deste Termo de Referência.</w:t>
      </w:r>
    </w:p>
    <w:p w14:paraId="591B5B2D" w14:textId="36F6490E" w:rsidR="006F4049" w:rsidRPr="0016182D" w:rsidRDefault="00D321C6" w:rsidP="00892A06">
      <w:pPr>
        <w:suppressAutoHyphens/>
        <w:autoSpaceDE w:val="0"/>
        <w:autoSpaceDN w:val="0"/>
        <w:adjustRightInd w:val="0"/>
        <w:spacing w:line="360" w:lineRule="auto"/>
        <w:jc w:val="both"/>
        <w:rPr>
          <w:rFonts w:ascii="Arial" w:hAnsi="Arial" w:cs="Arial"/>
        </w:rPr>
      </w:pPr>
      <w:r w:rsidRPr="02120AFB">
        <w:rPr>
          <w:rFonts w:ascii="Arial" w:hAnsi="Arial" w:cs="Arial"/>
          <w:sz w:val="24"/>
          <w:szCs w:val="24"/>
        </w:rPr>
        <w:t>1</w:t>
      </w:r>
      <w:r w:rsidR="006D5827" w:rsidRPr="02120AFB">
        <w:rPr>
          <w:rFonts w:ascii="Arial" w:hAnsi="Arial" w:cs="Arial"/>
          <w:sz w:val="24"/>
          <w:szCs w:val="24"/>
        </w:rPr>
        <w:t>0</w:t>
      </w:r>
      <w:r w:rsidR="00E8195B" w:rsidRPr="02120AFB">
        <w:rPr>
          <w:rFonts w:ascii="Arial" w:hAnsi="Arial" w:cs="Arial"/>
          <w:sz w:val="24"/>
          <w:szCs w:val="24"/>
        </w:rPr>
        <w:t>.6 Exigir o cumprimento de todos os itens deste Termo de Referência, segundo</w:t>
      </w:r>
      <w:r w:rsidR="59AA8663" w:rsidRPr="02120AFB">
        <w:rPr>
          <w:rFonts w:ascii="Arial" w:hAnsi="Arial" w:cs="Arial"/>
          <w:sz w:val="24"/>
          <w:szCs w:val="24"/>
        </w:rPr>
        <w:t xml:space="preserve"> </w:t>
      </w:r>
      <w:r w:rsidR="00E8195B" w:rsidRPr="02120AFB">
        <w:rPr>
          <w:rFonts w:ascii="Arial" w:hAnsi="Arial" w:cs="Arial"/>
          <w:sz w:val="24"/>
          <w:szCs w:val="24"/>
        </w:rPr>
        <w:t>suas especificações e prazos.</w:t>
      </w:r>
    </w:p>
    <w:p w14:paraId="0985BDBE" w14:textId="688C3EE5" w:rsidR="006F4049" w:rsidRPr="0016182D" w:rsidRDefault="00D321C6" w:rsidP="00892A06">
      <w:pPr>
        <w:suppressAutoHyphens/>
        <w:autoSpaceDE w:val="0"/>
        <w:autoSpaceDN w:val="0"/>
        <w:adjustRightInd w:val="0"/>
        <w:spacing w:line="360" w:lineRule="auto"/>
        <w:jc w:val="both"/>
        <w:rPr>
          <w:rFonts w:ascii="Arial" w:hAnsi="Arial" w:cs="Arial"/>
          <w:sz w:val="24"/>
          <w:szCs w:val="24"/>
        </w:rPr>
      </w:pPr>
      <w:r w:rsidRPr="02120AFB">
        <w:rPr>
          <w:rFonts w:ascii="Arial" w:hAnsi="Arial" w:cs="Arial"/>
          <w:sz w:val="24"/>
          <w:szCs w:val="24"/>
        </w:rPr>
        <w:t>1</w:t>
      </w:r>
      <w:r w:rsidR="006D5827" w:rsidRPr="02120AFB">
        <w:rPr>
          <w:rFonts w:ascii="Arial" w:hAnsi="Arial" w:cs="Arial"/>
          <w:sz w:val="24"/>
          <w:szCs w:val="24"/>
        </w:rPr>
        <w:t>0</w:t>
      </w:r>
      <w:r w:rsidR="00E8195B" w:rsidRPr="02120AFB">
        <w:rPr>
          <w:rFonts w:ascii="Arial" w:hAnsi="Arial" w:cs="Arial"/>
          <w:sz w:val="24"/>
          <w:szCs w:val="24"/>
        </w:rPr>
        <w:t>.7 A CESAMA não responderá por quaisquer compromissos assumidos pela</w:t>
      </w:r>
      <w:r>
        <w:br/>
      </w:r>
      <w:r w:rsidR="00E8195B" w:rsidRPr="02120AFB">
        <w:rPr>
          <w:rFonts w:ascii="Arial" w:hAnsi="Arial" w:cs="Arial"/>
          <w:sz w:val="24"/>
          <w:szCs w:val="24"/>
        </w:rPr>
        <w:t>empresa Contratada com terceiros, ainda que vinculados à execução d</w:t>
      </w:r>
      <w:r w:rsidR="00C7132F" w:rsidRPr="02120AFB">
        <w:rPr>
          <w:rFonts w:ascii="Arial" w:hAnsi="Arial" w:cs="Arial"/>
          <w:sz w:val="24"/>
          <w:szCs w:val="24"/>
        </w:rPr>
        <w:t>a</w:t>
      </w:r>
      <w:r>
        <w:br/>
      </w:r>
      <w:r w:rsidR="00E8195B" w:rsidRPr="02120AFB">
        <w:rPr>
          <w:rFonts w:ascii="Arial" w:hAnsi="Arial" w:cs="Arial"/>
          <w:sz w:val="24"/>
          <w:szCs w:val="24"/>
        </w:rPr>
        <w:t xml:space="preserve">presente </w:t>
      </w:r>
      <w:r w:rsidR="004D49FC" w:rsidRPr="02120AFB">
        <w:rPr>
          <w:rFonts w:ascii="Arial" w:hAnsi="Arial" w:cs="Arial"/>
          <w:sz w:val="24"/>
          <w:szCs w:val="24"/>
        </w:rPr>
        <w:t>Ordem de Compra</w:t>
      </w:r>
      <w:r w:rsidR="00E8195B" w:rsidRPr="02120AFB">
        <w:rPr>
          <w:rFonts w:ascii="Arial" w:hAnsi="Arial" w:cs="Arial"/>
          <w:sz w:val="24"/>
          <w:szCs w:val="24"/>
        </w:rPr>
        <w:t>, bem como por qualquer dano causado a terceiros em</w:t>
      </w:r>
      <w:r w:rsidR="0CD5AC2B" w:rsidRPr="02120AFB">
        <w:rPr>
          <w:rFonts w:ascii="Arial" w:hAnsi="Arial" w:cs="Arial"/>
          <w:sz w:val="24"/>
          <w:szCs w:val="24"/>
        </w:rPr>
        <w:t xml:space="preserve"> </w:t>
      </w:r>
      <w:r w:rsidR="00E8195B" w:rsidRPr="02120AFB">
        <w:rPr>
          <w:rFonts w:ascii="Arial" w:hAnsi="Arial" w:cs="Arial"/>
          <w:sz w:val="24"/>
          <w:szCs w:val="24"/>
        </w:rPr>
        <w:t>decorrência de ato da empresa Contratada e de seus empregados, prepostos</w:t>
      </w:r>
      <w:r w:rsidR="7F14E2F7" w:rsidRPr="02120AFB">
        <w:rPr>
          <w:rFonts w:ascii="Arial" w:hAnsi="Arial" w:cs="Arial"/>
          <w:sz w:val="24"/>
          <w:szCs w:val="24"/>
        </w:rPr>
        <w:t xml:space="preserve"> </w:t>
      </w:r>
      <w:r w:rsidR="00E8195B" w:rsidRPr="02120AFB">
        <w:rPr>
          <w:rFonts w:ascii="Arial" w:hAnsi="Arial" w:cs="Arial"/>
          <w:sz w:val="24"/>
          <w:szCs w:val="24"/>
        </w:rPr>
        <w:t>ou subordinados.</w:t>
      </w:r>
    </w:p>
    <w:p w14:paraId="6ACCE72E" w14:textId="455E2624" w:rsidR="006F4049" w:rsidRPr="0016182D" w:rsidRDefault="006D5827" w:rsidP="00892A06">
      <w:pPr>
        <w:suppressAutoHyphens/>
        <w:autoSpaceDE w:val="0"/>
        <w:autoSpaceDN w:val="0"/>
        <w:adjustRightInd w:val="0"/>
        <w:spacing w:line="360" w:lineRule="auto"/>
        <w:jc w:val="both"/>
        <w:rPr>
          <w:rFonts w:ascii="Arial" w:hAnsi="Arial" w:cs="Arial"/>
          <w:sz w:val="24"/>
          <w:szCs w:val="24"/>
        </w:rPr>
      </w:pPr>
      <w:r w:rsidRPr="0016182D">
        <w:rPr>
          <w:rFonts w:ascii="Arial" w:hAnsi="Arial" w:cs="Arial"/>
          <w:sz w:val="24"/>
          <w:szCs w:val="24"/>
        </w:rPr>
        <w:lastRenderedPageBreak/>
        <w:t>10</w:t>
      </w:r>
      <w:r w:rsidR="00E8195B" w:rsidRPr="0016182D">
        <w:rPr>
          <w:rFonts w:ascii="Arial" w:hAnsi="Arial" w:cs="Arial"/>
          <w:sz w:val="24"/>
          <w:szCs w:val="24"/>
        </w:rPr>
        <w:t>.8 Notificar a empresa Contratada de qualquer irregularidade constatada, por</w:t>
      </w:r>
      <w:r w:rsidR="00E8195B" w:rsidRPr="0016182D">
        <w:rPr>
          <w:rFonts w:ascii="Arial" w:hAnsi="Arial" w:cs="Arial"/>
        </w:rPr>
        <w:br/>
      </w:r>
      <w:r w:rsidR="00E8195B" w:rsidRPr="0016182D">
        <w:rPr>
          <w:rFonts w:ascii="Arial" w:hAnsi="Arial" w:cs="Arial"/>
          <w:sz w:val="24"/>
          <w:szCs w:val="24"/>
        </w:rPr>
        <w:t>escrito, para que seja sanada sob pena de incorrer nas sanções previstas</w:t>
      </w:r>
      <w:r w:rsidR="00E8195B" w:rsidRPr="0016182D">
        <w:rPr>
          <w:rFonts w:ascii="Arial" w:hAnsi="Arial" w:cs="Arial"/>
        </w:rPr>
        <w:br/>
      </w:r>
      <w:r w:rsidR="00E8195B" w:rsidRPr="0016182D">
        <w:rPr>
          <w:rFonts w:ascii="Arial" w:hAnsi="Arial" w:cs="Arial"/>
          <w:sz w:val="24"/>
          <w:szCs w:val="24"/>
        </w:rPr>
        <w:t>neste Termo de Referência.</w:t>
      </w:r>
    </w:p>
    <w:p w14:paraId="24487B10" w14:textId="17A779D1" w:rsidR="00CE3C09" w:rsidRPr="0016182D" w:rsidRDefault="006D5827" w:rsidP="00892A06">
      <w:pPr>
        <w:suppressAutoHyphens/>
        <w:autoSpaceDE w:val="0"/>
        <w:autoSpaceDN w:val="0"/>
        <w:adjustRightInd w:val="0"/>
        <w:spacing w:line="360" w:lineRule="auto"/>
        <w:jc w:val="both"/>
        <w:rPr>
          <w:rFonts w:ascii="Arial" w:hAnsi="Arial" w:cs="Arial"/>
          <w:sz w:val="24"/>
          <w:szCs w:val="24"/>
        </w:rPr>
      </w:pPr>
      <w:r w:rsidRPr="02120AFB">
        <w:rPr>
          <w:rFonts w:ascii="Arial" w:hAnsi="Arial" w:cs="Arial"/>
          <w:sz w:val="24"/>
          <w:szCs w:val="24"/>
        </w:rPr>
        <w:t>10</w:t>
      </w:r>
      <w:r w:rsidR="00E8195B" w:rsidRPr="02120AFB">
        <w:rPr>
          <w:rFonts w:ascii="Arial" w:hAnsi="Arial" w:cs="Arial"/>
          <w:sz w:val="24"/>
          <w:szCs w:val="24"/>
        </w:rPr>
        <w:t>.9 Todas as requisições e notificações trocadas entre as partes devem ser feitas</w:t>
      </w:r>
      <w:r w:rsidR="4318DC5F" w:rsidRPr="02120AFB">
        <w:rPr>
          <w:rFonts w:ascii="Arial" w:hAnsi="Arial" w:cs="Arial"/>
          <w:sz w:val="24"/>
          <w:szCs w:val="24"/>
        </w:rPr>
        <w:t xml:space="preserve"> </w:t>
      </w:r>
      <w:r w:rsidR="00E8195B" w:rsidRPr="02120AFB">
        <w:rPr>
          <w:rFonts w:ascii="Arial" w:hAnsi="Arial" w:cs="Arial"/>
          <w:sz w:val="24"/>
          <w:szCs w:val="24"/>
        </w:rPr>
        <w:t>por escrito.</w:t>
      </w:r>
    </w:p>
    <w:p w14:paraId="0BA5EAE9" w14:textId="76FBF241" w:rsidR="00A02FAB" w:rsidRPr="0016182D" w:rsidRDefault="006D5827" w:rsidP="00892A06">
      <w:pPr>
        <w:autoSpaceDE w:val="0"/>
        <w:spacing w:line="360" w:lineRule="auto"/>
        <w:jc w:val="both"/>
        <w:rPr>
          <w:rFonts w:ascii="Arial" w:hAnsi="Arial" w:cs="Arial"/>
          <w:b/>
          <w:sz w:val="24"/>
          <w:szCs w:val="24"/>
        </w:rPr>
      </w:pPr>
      <w:r w:rsidRPr="0016182D">
        <w:rPr>
          <w:rFonts w:ascii="Arial" w:hAnsi="Arial" w:cs="Arial"/>
          <w:b/>
          <w:sz w:val="24"/>
          <w:szCs w:val="24"/>
        </w:rPr>
        <w:t>11</w:t>
      </w:r>
      <w:r w:rsidR="00A02FAB" w:rsidRPr="0016182D">
        <w:rPr>
          <w:rFonts w:ascii="Arial" w:hAnsi="Arial" w:cs="Arial"/>
          <w:b/>
          <w:sz w:val="24"/>
          <w:szCs w:val="24"/>
        </w:rPr>
        <w:t>. JULGAMENTO</w:t>
      </w:r>
    </w:p>
    <w:p w14:paraId="44268A76" w14:textId="5D46AA3D" w:rsidR="00A02FAB" w:rsidRPr="0016182D" w:rsidRDefault="006D5827" w:rsidP="00892A06">
      <w:pPr>
        <w:suppressAutoHyphens/>
        <w:spacing w:line="360" w:lineRule="auto"/>
        <w:jc w:val="both"/>
        <w:rPr>
          <w:rFonts w:ascii="Arial" w:eastAsia="Arial Unicode MS" w:hAnsi="Arial" w:cs="Arial"/>
          <w:sz w:val="24"/>
          <w:szCs w:val="24"/>
        </w:rPr>
      </w:pPr>
      <w:r w:rsidRPr="0016182D">
        <w:rPr>
          <w:rFonts w:ascii="Arial" w:eastAsia="Arial Unicode MS" w:hAnsi="Arial" w:cs="Arial"/>
          <w:sz w:val="24"/>
          <w:szCs w:val="24"/>
        </w:rPr>
        <w:t>11</w:t>
      </w:r>
      <w:r w:rsidR="00A02FAB" w:rsidRPr="0016182D">
        <w:rPr>
          <w:rFonts w:ascii="Arial" w:eastAsia="Arial Unicode MS" w:hAnsi="Arial" w:cs="Arial"/>
          <w:sz w:val="24"/>
          <w:szCs w:val="24"/>
        </w:rPr>
        <w:t xml:space="preserve">.1 O critério de julgamento será o de </w:t>
      </w:r>
      <w:r w:rsidR="00E42A14" w:rsidRPr="0016182D">
        <w:rPr>
          <w:rFonts w:ascii="Arial" w:eastAsia="Arial Unicode MS" w:hAnsi="Arial" w:cs="Arial"/>
          <w:sz w:val="24"/>
          <w:szCs w:val="24"/>
        </w:rPr>
        <w:t>MENOR PREÇO</w:t>
      </w:r>
      <w:r w:rsidR="00A02FAB" w:rsidRPr="0016182D">
        <w:rPr>
          <w:rFonts w:ascii="Arial" w:eastAsia="Arial Unicode MS" w:hAnsi="Arial" w:cs="Arial"/>
          <w:sz w:val="24"/>
          <w:szCs w:val="24"/>
        </w:rPr>
        <w:t xml:space="preserve">, representado pelo </w:t>
      </w:r>
      <w:r w:rsidR="00E42A14" w:rsidRPr="0016182D">
        <w:rPr>
          <w:rFonts w:ascii="Arial" w:eastAsia="Arial Unicode MS" w:hAnsi="Arial" w:cs="Arial"/>
          <w:b/>
          <w:bCs/>
          <w:sz w:val="24"/>
          <w:szCs w:val="24"/>
          <w:u w:val="single"/>
        </w:rPr>
        <w:t>MENOR PREÇO TOTAL POR ITEM</w:t>
      </w:r>
      <w:r w:rsidR="00D152B0" w:rsidRPr="0016182D">
        <w:rPr>
          <w:rFonts w:ascii="Arial" w:eastAsia="Arial Unicode MS" w:hAnsi="Arial" w:cs="Arial"/>
          <w:sz w:val="24"/>
          <w:szCs w:val="24"/>
        </w:rPr>
        <w:t xml:space="preserve">, </w:t>
      </w:r>
      <w:r w:rsidR="0047728C" w:rsidRPr="0016182D">
        <w:rPr>
          <w:rFonts w:ascii="Arial" w:hAnsi="Arial" w:cs="Arial"/>
          <w:sz w:val="24"/>
          <w:szCs w:val="24"/>
        </w:rPr>
        <w:t xml:space="preserve">desde que observadas às especificações e demais condições estabelecidas no </w:t>
      </w:r>
      <w:r w:rsidR="003726BC" w:rsidRPr="0016182D">
        <w:rPr>
          <w:rFonts w:ascii="Arial" w:hAnsi="Arial" w:cs="Arial"/>
          <w:sz w:val="24"/>
          <w:szCs w:val="24"/>
        </w:rPr>
        <w:t>Termo de Referência</w:t>
      </w:r>
      <w:r w:rsidR="0047728C" w:rsidRPr="0016182D">
        <w:rPr>
          <w:rFonts w:ascii="Arial" w:hAnsi="Arial" w:cs="Arial"/>
          <w:sz w:val="24"/>
          <w:szCs w:val="24"/>
        </w:rPr>
        <w:t xml:space="preserve"> e seus anexos.</w:t>
      </w:r>
    </w:p>
    <w:p w14:paraId="1D883041" w14:textId="77777777" w:rsidR="00201C51" w:rsidRDefault="00201C51" w:rsidP="00892A06">
      <w:pPr>
        <w:autoSpaceDE w:val="0"/>
        <w:autoSpaceDN w:val="0"/>
        <w:adjustRightInd w:val="0"/>
        <w:spacing w:line="360" w:lineRule="auto"/>
        <w:jc w:val="both"/>
        <w:rPr>
          <w:rFonts w:ascii="Arial" w:hAnsi="Arial" w:cs="Arial"/>
          <w:b/>
          <w:sz w:val="24"/>
          <w:szCs w:val="24"/>
          <w:lang w:eastAsia="ar-SA"/>
        </w:rPr>
      </w:pPr>
    </w:p>
    <w:p w14:paraId="6ACA2575" w14:textId="73EE7194" w:rsidR="00A02FAB" w:rsidRPr="0016182D" w:rsidRDefault="00A02FAB" w:rsidP="00892A06">
      <w:pPr>
        <w:autoSpaceDE w:val="0"/>
        <w:autoSpaceDN w:val="0"/>
        <w:adjustRightInd w:val="0"/>
        <w:spacing w:line="360" w:lineRule="auto"/>
        <w:jc w:val="both"/>
        <w:rPr>
          <w:rFonts w:ascii="Arial" w:hAnsi="Arial" w:cs="Arial"/>
          <w:b/>
          <w:sz w:val="24"/>
          <w:szCs w:val="24"/>
          <w:lang w:eastAsia="ar-SA"/>
        </w:rPr>
      </w:pPr>
      <w:r w:rsidRPr="0016182D">
        <w:rPr>
          <w:rFonts w:ascii="Arial" w:hAnsi="Arial" w:cs="Arial"/>
          <w:b/>
          <w:sz w:val="24"/>
          <w:szCs w:val="24"/>
          <w:lang w:eastAsia="ar-SA"/>
        </w:rPr>
        <w:t>1</w:t>
      </w:r>
      <w:r w:rsidR="00E42A14" w:rsidRPr="0016182D">
        <w:rPr>
          <w:rFonts w:ascii="Arial" w:hAnsi="Arial" w:cs="Arial"/>
          <w:b/>
          <w:sz w:val="24"/>
          <w:szCs w:val="24"/>
          <w:lang w:eastAsia="ar-SA"/>
        </w:rPr>
        <w:t>2</w:t>
      </w:r>
      <w:r w:rsidRPr="0016182D">
        <w:rPr>
          <w:rFonts w:ascii="Arial" w:hAnsi="Arial" w:cs="Arial"/>
          <w:b/>
          <w:sz w:val="24"/>
          <w:szCs w:val="24"/>
          <w:lang w:eastAsia="ar-SA"/>
        </w:rPr>
        <w:t>. PENALIDADES</w:t>
      </w:r>
    </w:p>
    <w:p w14:paraId="2AF0CF1C" w14:textId="4EA0A4A3" w:rsidR="0098770F" w:rsidRPr="0016182D" w:rsidRDefault="0098770F" w:rsidP="00892A06">
      <w:pPr>
        <w:tabs>
          <w:tab w:val="num" w:pos="0"/>
          <w:tab w:val="left" w:pos="567"/>
        </w:tabs>
        <w:suppressAutoHyphens/>
        <w:spacing w:line="360" w:lineRule="auto"/>
        <w:jc w:val="both"/>
        <w:rPr>
          <w:rFonts w:ascii="Arial" w:eastAsia="Arial Unicode MS" w:hAnsi="Arial" w:cs="Arial"/>
          <w:bCs/>
          <w:sz w:val="24"/>
          <w:szCs w:val="24"/>
        </w:rPr>
      </w:pPr>
      <w:r w:rsidRPr="0016182D">
        <w:rPr>
          <w:rFonts w:ascii="Arial" w:eastAsia="Arial Unicode MS" w:hAnsi="Arial" w:cs="Arial"/>
          <w:bCs/>
          <w:sz w:val="24"/>
          <w:szCs w:val="24"/>
        </w:rPr>
        <w:t>1</w:t>
      </w:r>
      <w:r w:rsidR="00E42A14" w:rsidRPr="0016182D">
        <w:rPr>
          <w:rFonts w:ascii="Arial" w:eastAsia="Arial Unicode MS" w:hAnsi="Arial" w:cs="Arial"/>
          <w:bCs/>
          <w:sz w:val="24"/>
          <w:szCs w:val="24"/>
        </w:rPr>
        <w:t>2</w:t>
      </w:r>
      <w:r w:rsidRPr="0016182D">
        <w:rPr>
          <w:rFonts w:ascii="Arial" w:eastAsia="Arial Unicode MS"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73463B30" w14:textId="131FE08C" w:rsidR="0098770F" w:rsidRPr="0016182D" w:rsidRDefault="0098770F" w:rsidP="00892A06">
      <w:pPr>
        <w:tabs>
          <w:tab w:val="num" w:pos="0"/>
          <w:tab w:val="left" w:pos="567"/>
        </w:tabs>
        <w:suppressAutoHyphens/>
        <w:spacing w:line="360" w:lineRule="auto"/>
        <w:jc w:val="both"/>
        <w:rPr>
          <w:rFonts w:ascii="Arial" w:eastAsia="Arial Unicode MS" w:hAnsi="Arial" w:cs="Arial"/>
          <w:bCs/>
          <w:sz w:val="24"/>
          <w:szCs w:val="24"/>
        </w:rPr>
      </w:pPr>
      <w:r w:rsidRPr="0016182D">
        <w:rPr>
          <w:rFonts w:ascii="Arial" w:hAnsi="Arial" w:cs="Arial"/>
          <w:sz w:val="24"/>
          <w:szCs w:val="24"/>
          <w:lang w:eastAsia="pt-BR"/>
        </w:rPr>
        <w:t>1</w:t>
      </w:r>
      <w:r w:rsidR="00E42A14" w:rsidRPr="0016182D">
        <w:rPr>
          <w:rFonts w:ascii="Arial" w:hAnsi="Arial" w:cs="Arial"/>
          <w:sz w:val="24"/>
          <w:szCs w:val="24"/>
          <w:lang w:eastAsia="pt-BR"/>
        </w:rPr>
        <w:t>2</w:t>
      </w:r>
      <w:r w:rsidRPr="0016182D">
        <w:rPr>
          <w:rFonts w:ascii="Arial" w:hAnsi="Arial" w:cs="Arial"/>
          <w:sz w:val="24"/>
          <w:szCs w:val="24"/>
          <w:lang w:eastAsia="pt-BR"/>
        </w:rPr>
        <w:t xml:space="preserve">.1.1 O atraso injustificado na prestação dos serviços sujeita a CONTRATADA ao pagamento de multa de mora </w:t>
      </w:r>
      <w:bookmarkStart w:id="1" w:name="_Hlk156569936"/>
      <w:r w:rsidR="008D1A64" w:rsidRPr="0016182D">
        <w:rPr>
          <w:rFonts w:ascii="Arial" w:hAnsi="Arial" w:cs="Arial"/>
          <w:sz w:val="24"/>
          <w:szCs w:val="24"/>
          <w:lang w:eastAsia="pt-BR"/>
        </w:rPr>
        <w:t xml:space="preserve">de 0,5% (zero vírgula cinco por cento) para cada dia de atraso, até o limite de 30% (trinta por cento), </w:t>
      </w:r>
      <w:bookmarkEnd w:id="1"/>
      <w:r w:rsidRPr="0016182D">
        <w:rPr>
          <w:rFonts w:ascii="Arial" w:hAnsi="Arial" w:cs="Arial"/>
          <w:sz w:val="24"/>
          <w:szCs w:val="24"/>
          <w:lang w:eastAsia="pt-BR"/>
        </w:rPr>
        <w:t>sobre o valor global da Ordem de Compra.</w:t>
      </w:r>
    </w:p>
    <w:p w14:paraId="68598E5B" w14:textId="787E87DE" w:rsidR="0098770F" w:rsidRPr="0016182D" w:rsidRDefault="0098770F" w:rsidP="00892A06">
      <w:pPr>
        <w:tabs>
          <w:tab w:val="num" w:pos="0"/>
          <w:tab w:val="left" w:pos="567"/>
        </w:tabs>
        <w:suppressAutoHyphens/>
        <w:spacing w:line="360" w:lineRule="auto"/>
        <w:jc w:val="both"/>
        <w:rPr>
          <w:rFonts w:ascii="Arial" w:eastAsia="Arial Unicode MS" w:hAnsi="Arial" w:cs="Arial"/>
          <w:bCs/>
          <w:sz w:val="24"/>
          <w:szCs w:val="24"/>
        </w:rPr>
      </w:pPr>
      <w:r w:rsidRPr="0016182D">
        <w:rPr>
          <w:rFonts w:ascii="Arial" w:eastAsia="Arial Unicode MS" w:hAnsi="Arial" w:cs="Arial"/>
          <w:bCs/>
          <w:sz w:val="24"/>
          <w:szCs w:val="24"/>
        </w:rPr>
        <w:t>1</w:t>
      </w:r>
      <w:r w:rsidR="00E42A14" w:rsidRPr="0016182D">
        <w:rPr>
          <w:rFonts w:ascii="Arial" w:eastAsia="Arial Unicode MS" w:hAnsi="Arial" w:cs="Arial"/>
          <w:bCs/>
          <w:sz w:val="24"/>
          <w:szCs w:val="24"/>
        </w:rPr>
        <w:t>2</w:t>
      </w:r>
      <w:r w:rsidRPr="0016182D">
        <w:rPr>
          <w:rFonts w:ascii="Arial" w:eastAsia="Arial Unicode MS" w:hAnsi="Arial" w:cs="Arial"/>
          <w:bCs/>
          <w:sz w:val="24"/>
          <w:szCs w:val="24"/>
        </w:rPr>
        <w:t xml:space="preserve">.2. Pela inexecução, total ou parcial </w:t>
      </w:r>
      <w:r w:rsidR="00D47B57" w:rsidRPr="0016182D">
        <w:rPr>
          <w:rFonts w:ascii="Arial" w:eastAsia="Arial Unicode MS" w:hAnsi="Arial" w:cs="Arial"/>
          <w:bCs/>
          <w:sz w:val="24"/>
          <w:szCs w:val="24"/>
        </w:rPr>
        <w:t>da</w:t>
      </w:r>
      <w:r w:rsidR="00F22B8C" w:rsidRPr="0016182D">
        <w:rPr>
          <w:rFonts w:ascii="Arial" w:eastAsia="Arial Unicode MS" w:hAnsi="Arial" w:cs="Arial"/>
          <w:bCs/>
          <w:sz w:val="24"/>
          <w:szCs w:val="24"/>
        </w:rPr>
        <w:t xml:space="preserve"> </w:t>
      </w:r>
      <w:r w:rsidRPr="0016182D">
        <w:rPr>
          <w:rFonts w:ascii="Arial" w:eastAsia="Arial Unicode MS" w:hAnsi="Arial" w:cs="Arial"/>
          <w:bCs/>
          <w:sz w:val="24"/>
          <w:szCs w:val="24"/>
        </w:rPr>
        <w:t xml:space="preserve">Ordem de Compra, a CESAMA poderá aplicar à CONTRATADA isoladamente ou cumulativamente: </w:t>
      </w:r>
    </w:p>
    <w:p w14:paraId="4EB724E1" w14:textId="77777777" w:rsidR="0098770F" w:rsidRPr="0016182D" w:rsidRDefault="0098770F" w:rsidP="00892A06">
      <w:pPr>
        <w:tabs>
          <w:tab w:val="num" w:pos="0"/>
          <w:tab w:val="left" w:pos="567"/>
        </w:tabs>
        <w:suppressAutoHyphens/>
        <w:spacing w:line="360" w:lineRule="auto"/>
        <w:jc w:val="both"/>
        <w:rPr>
          <w:rFonts w:ascii="Arial" w:eastAsia="Arial Unicode MS" w:hAnsi="Arial" w:cs="Arial"/>
          <w:bCs/>
          <w:sz w:val="24"/>
          <w:szCs w:val="24"/>
        </w:rPr>
      </w:pPr>
      <w:r w:rsidRPr="0016182D">
        <w:rPr>
          <w:rFonts w:ascii="Arial" w:eastAsia="Arial Unicode MS" w:hAnsi="Arial" w:cs="Arial"/>
          <w:bCs/>
          <w:sz w:val="24"/>
          <w:szCs w:val="24"/>
        </w:rPr>
        <w:t>a) advertência;</w:t>
      </w:r>
    </w:p>
    <w:p w14:paraId="630EB430" w14:textId="603482FA" w:rsidR="0098770F" w:rsidRPr="0016182D" w:rsidRDefault="0098770F" w:rsidP="02120AFB">
      <w:pPr>
        <w:tabs>
          <w:tab w:val="left" w:pos="567"/>
        </w:tabs>
        <w:suppressAutoHyphens/>
        <w:spacing w:line="360" w:lineRule="auto"/>
        <w:jc w:val="both"/>
        <w:rPr>
          <w:rFonts w:ascii="Arial" w:eastAsia="Arial Unicode MS" w:hAnsi="Arial" w:cs="Arial"/>
          <w:b/>
          <w:bCs/>
          <w:sz w:val="24"/>
          <w:szCs w:val="24"/>
          <w:highlight w:val="yellow"/>
        </w:rPr>
      </w:pPr>
      <w:r w:rsidRPr="02120AFB">
        <w:rPr>
          <w:rFonts w:ascii="Arial" w:eastAsia="Arial Unicode MS" w:hAnsi="Arial" w:cs="Arial"/>
          <w:sz w:val="24"/>
          <w:szCs w:val="24"/>
        </w:rPr>
        <w:t xml:space="preserve">b) multa meramente moratória, como previsto no </w:t>
      </w:r>
      <w:r w:rsidRPr="02120AFB">
        <w:rPr>
          <w:rFonts w:ascii="Arial" w:eastAsia="Arial Unicode MS" w:hAnsi="Arial" w:cs="Arial"/>
          <w:b/>
          <w:bCs/>
          <w:sz w:val="24"/>
          <w:szCs w:val="24"/>
        </w:rPr>
        <w:t>item 1</w:t>
      </w:r>
      <w:r w:rsidR="55C07CFB" w:rsidRPr="02120AFB">
        <w:rPr>
          <w:rFonts w:ascii="Arial" w:eastAsia="Arial Unicode MS" w:hAnsi="Arial" w:cs="Arial"/>
          <w:b/>
          <w:bCs/>
          <w:sz w:val="24"/>
          <w:szCs w:val="24"/>
        </w:rPr>
        <w:t>2</w:t>
      </w:r>
      <w:r w:rsidRPr="02120AFB">
        <w:rPr>
          <w:rFonts w:ascii="Arial" w:eastAsia="Arial Unicode MS" w:hAnsi="Arial" w:cs="Arial"/>
          <w:b/>
          <w:bCs/>
          <w:sz w:val="24"/>
          <w:szCs w:val="24"/>
        </w:rPr>
        <w:t>.1.1</w:t>
      </w:r>
      <w:r w:rsidRPr="02120AFB">
        <w:rPr>
          <w:rFonts w:ascii="Arial" w:eastAsia="Arial Unicode MS" w:hAnsi="Arial" w:cs="Arial"/>
          <w:sz w:val="24"/>
          <w:szCs w:val="24"/>
        </w:rPr>
        <w:t xml:space="preserve"> ou multa-penalidade de até 3% (três por cento) sobre o valor da</w:t>
      </w:r>
      <w:r w:rsidR="60FEC8B1" w:rsidRPr="02120AFB">
        <w:rPr>
          <w:rFonts w:ascii="Arial" w:eastAsia="Arial Unicode MS" w:hAnsi="Arial" w:cs="Arial"/>
          <w:sz w:val="24"/>
          <w:szCs w:val="24"/>
        </w:rPr>
        <w:t xml:space="preserve"> </w:t>
      </w:r>
      <w:r w:rsidRPr="02120AFB">
        <w:rPr>
          <w:rFonts w:ascii="Arial" w:eastAsia="Arial Unicode MS" w:hAnsi="Arial" w:cs="Arial"/>
          <w:sz w:val="24"/>
          <w:szCs w:val="24"/>
        </w:rPr>
        <w:t>Contratação;</w:t>
      </w:r>
    </w:p>
    <w:p w14:paraId="46237738" w14:textId="77777777" w:rsidR="0098770F" w:rsidRPr="0016182D" w:rsidRDefault="0098770F" w:rsidP="00892A06">
      <w:pPr>
        <w:tabs>
          <w:tab w:val="num" w:pos="0"/>
          <w:tab w:val="left" w:pos="567"/>
        </w:tabs>
        <w:suppressAutoHyphens/>
        <w:spacing w:line="360" w:lineRule="auto"/>
        <w:jc w:val="both"/>
        <w:rPr>
          <w:rFonts w:ascii="Arial" w:eastAsia="Arial Unicode MS" w:hAnsi="Arial" w:cs="Arial"/>
          <w:bCs/>
          <w:sz w:val="24"/>
          <w:szCs w:val="24"/>
        </w:rPr>
      </w:pPr>
      <w:r w:rsidRPr="0016182D">
        <w:rPr>
          <w:rFonts w:ascii="Arial" w:eastAsia="Arial Unicode MS" w:hAnsi="Arial" w:cs="Arial"/>
          <w:bCs/>
          <w:sz w:val="24"/>
          <w:szCs w:val="24"/>
        </w:rPr>
        <w:t>c) suspensão temporária de participar em licitação e impedimento de contratar com a CESAMA, por prazo não superior a 02 (dois) anos.</w:t>
      </w:r>
    </w:p>
    <w:p w14:paraId="59A17AC1" w14:textId="77777777" w:rsidR="006F4049" w:rsidRPr="0016182D" w:rsidRDefault="006F4049" w:rsidP="00892A06">
      <w:pPr>
        <w:suppressAutoHyphens/>
        <w:autoSpaceDE w:val="0"/>
        <w:autoSpaceDN w:val="0"/>
        <w:adjustRightInd w:val="0"/>
        <w:spacing w:line="360" w:lineRule="auto"/>
        <w:jc w:val="both"/>
        <w:rPr>
          <w:rFonts w:ascii="Arial" w:hAnsi="Arial" w:cs="Arial"/>
          <w:sz w:val="24"/>
          <w:szCs w:val="24"/>
          <w:lang w:eastAsia="ar-SA"/>
        </w:rPr>
      </w:pPr>
    </w:p>
    <w:p w14:paraId="7861B40A" w14:textId="129A3AC8" w:rsidR="0094225E" w:rsidRPr="00B648C7" w:rsidRDefault="0094225E" w:rsidP="00B648C7">
      <w:pPr>
        <w:suppressAutoHyphens/>
        <w:spacing w:line="360" w:lineRule="auto"/>
        <w:jc w:val="both"/>
        <w:rPr>
          <w:rFonts w:ascii="Arial" w:hAnsi="Arial" w:cs="Arial"/>
          <w:b/>
          <w:bCs/>
          <w:sz w:val="24"/>
          <w:szCs w:val="24"/>
        </w:rPr>
      </w:pPr>
      <w:r w:rsidRPr="00B648C7">
        <w:rPr>
          <w:rFonts w:ascii="Arial" w:hAnsi="Arial" w:cs="Arial"/>
          <w:b/>
          <w:bCs/>
          <w:sz w:val="24"/>
          <w:szCs w:val="24"/>
        </w:rPr>
        <w:t>1</w:t>
      </w:r>
      <w:r w:rsidR="00F22B8C" w:rsidRPr="00B648C7">
        <w:rPr>
          <w:rFonts w:ascii="Arial" w:hAnsi="Arial" w:cs="Arial"/>
          <w:b/>
          <w:bCs/>
          <w:sz w:val="24"/>
          <w:szCs w:val="24"/>
        </w:rPr>
        <w:t>3</w:t>
      </w:r>
      <w:r w:rsidRPr="00B648C7">
        <w:rPr>
          <w:rFonts w:ascii="Arial" w:hAnsi="Arial" w:cs="Arial"/>
          <w:b/>
          <w:bCs/>
          <w:sz w:val="24"/>
          <w:szCs w:val="24"/>
        </w:rPr>
        <w:t>. DISPOSIÇÕES GERAIS</w:t>
      </w:r>
    </w:p>
    <w:p w14:paraId="5744E2DC" w14:textId="3B906575" w:rsidR="0094225E" w:rsidRPr="0016182D" w:rsidRDefault="00366C4E" w:rsidP="00892A06">
      <w:pPr>
        <w:suppressAutoHyphens/>
        <w:spacing w:line="360" w:lineRule="auto"/>
        <w:jc w:val="both"/>
        <w:rPr>
          <w:rFonts w:ascii="Arial" w:hAnsi="Arial" w:cs="Arial"/>
          <w:bCs/>
          <w:sz w:val="24"/>
          <w:szCs w:val="24"/>
        </w:rPr>
      </w:pPr>
      <w:r w:rsidRPr="0016182D">
        <w:rPr>
          <w:rFonts w:ascii="Arial" w:hAnsi="Arial" w:cs="Arial"/>
          <w:bCs/>
          <w:sz w:val="24"/>
          <w:szCs w:val="24"/>
        </w:rPr>
        <w:t>1</w:t>
      </w:r>
      <w:r w:rsidR="00F22B8C" w:rsidRPr="0016182D">
        <w:rPr>
          <w:rFonts w:ascii="Arial" w:hAnsi="Arial" w:cs="Arial"/>
          <w:bCs/>
          <w:sz w:val="24"/>
          <w:szCs w:val="24"/>
        </w:rPr>
        <w:t>3</w:t>
      </w:r>
      <w:r w:rsidRPr="0016182D">
        <w:rPr>
          <w:rFonts w:ascii="Arial" w:hAnsi="Arial" w:cs="Arial"/>
          <w:bCs/>
          <w:sz w:val="24"/>
          <w:szCs w:val="24"/>
        </w:rPr>
        <w:t xml:space="preserve">.1 </w:t>
      </w:r>
      <w:r w:rsidR="0094225E" w:rsidRPr="0016182D">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08BFFC40" w14:textId="2F4163EE" w:rsidR="0094225E" w:rsidRPr="0016182D" w:rsidRDefault="00366C4E" w:rsidP="00892A06">
      <w:pPr>
        <w:suppressAutoHyphens/>
        <w:spacing w:line="360" w:lineRule="auto"/>
        <w:jc w:val="both"/>
        <w:rPr>
          <w:rFonts w:ascii="Arial" w:hAnsi="Arial" w:cs="Arial"/>
          <w:bCs/>
          <w:sz w:val="24"/>
          <w:szCs w:val="24"/>
        </w:rPr>
      </w:pPr>
      <w:r w:rsidRPr="0016182D">
        <w:rPr>
          <w:rFonts w:ascii="Arial" w:hAnsi="Arial" w:cs="Arial"/>
          <w:bCs/>
          <w:sz w:val="24"/>
          <w:szCs w:val="24"/>
        </w:rPr>
        <w:t>1</w:t>
      </w:r>
      <w:r w:rsidR="00F22B8C" w:rsidRPr="0016182D">
        <w:rPr>
          <w:rFonts w:ascii="Arial" w:hAnsi="Arial" w:cs="Arial"/>
          <w:bCs/>
          <w:sz w:val="24"/>
          <w:szCs w:val="24"/>
        </w:rPr>
        <w:t>3</w:t>
      </w:r>
      <w:r w:rsidRPr="0016182D">
        <w:rPr>
          <w:rFonts w:ascii="Arial" w:hAnsi="Arial" w:cs="Arial"/>
          <w:bCs/>
          <w:sz w:val="24"/>
          <w:szCs w:val="24"/>
        </w:rPr>
        <w:t xml:space="preserve">.2 </w:t>
      </w:r>
      <w:r w:rsidR="0094225E" w:rsidRPr="0016182D">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83CCD0F" w14:textId="05EA18C7" w:rsidR="0094225E" w:rsidRPr="0016182D" w:rsidRDefault="00366C4E" w:rsidP="02120AFB">
      <w:pPr>
        <w:suppressAutoHyphens/>
        <w:spacing w:line="360" w:lineRule="auto"/>
        <w:ind w:left="1"/>
        <w:jc w:val="both"/>
        <w:rPr>
          <w:rFonts w:ascii="Arial" w:hAnsi="Arial" w:cs="Arial"/>
          <w:sz w:val="24"/>
          <w:szCs w:val="24"/>
        </w:rPr>
      </w:pPr>
      <w:r w:rsidRPr="02120AFB">
        <w:rPr>
          <w:rFonts w:ascii="Arial" w:hAnsi="Arial" w:cs="Arial"/>
          <w:sz w:val="24"/>
          <w:szCs w:val="24"/>
        </w:rPr>
        <w:t>1</w:t>
      </w:r>
      <w:r w:rsidR="00F22B8C" w:rsidRPr="02120AFB">
        <w:rPr>
          <w:rFonts w:ascii="Arial" w:hAnsi="Arial" w:cs="Arial"/>
          <w:sz w:val="24"/>
          <w:szCs w:val="24"/>
        </w:rPr>
        <w:t>3</w:t>
      </w:r>
      <w:r w:rsidRPr="02120AFB">
        <w:rPr>
          <w:rFonts w:ascii="Arial" w:hAnsi="Arial" w:cs="Arial"/>
          <w:sz w:val="24"/>
          <w:szCs w:val="24"/>
        </w:rPr>
        <w:t xml:space="preserve">.3 </w:t>
      </w:r>
      <w:r w:rsidR="0094225E" w:rsidRPr="02120AFB">
        <w:rPr>
          <w:rFonts w:ascii="Arial" w:hAnsi="Arial" w:cs="Arial"/>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6E206422" w:rsidRPr="02120AFB">
        <w:rPr>
          <w:rFonts w:ascii="Arial" w:hAnsi="Arial" w:cs="Arial"/>
          <w:sz w:val="24"/>
          <w:szCs w:val="24"/>
        </w:rPr>
        <w:t xml:space="preserve"> </w:t>
      </w:r>
      <w:r w:rsidR="007D10E1" w:rsidRPr="02120AFB">
        <w:rPr>
          <w:rFonts w:ascii="Arial" w:hAnsi="Arial" w:cs="Arial"/>
          <w:sz w:val="24"/>
          <w:szCs w:val="24"/>
        </w:rPr>
        <w:t xml:space="preserve">Manual de Convênios e de Gestão e Fiscalização de Contratos, </w:t>
      </w:r>
      <w:r w:rsidR="0094225E" w:rsidRPr="02120AFB">
        <w:rPr>
          <w:rFonts w:ascii="Arial" w:hAnsi="Arial" w:cs="Arial"/>
          <w:sz w:val="24"/>
          <w:szCs w:val="24"/>
        </w:rPr>
        <w:t>do R</w:t>
      </w:r>
      <w:r w:rsidR="00473A61" w:rsidRPr="02120AFB">
        <w:rPr>
          <w:rFonts w:ascii="Arial" w:hAnsi="Arial" w:cs="Arial"/>
          <w:sz w:val="24"/>
          <w:szCs w:val="24"/>
        </w:rPr>
        <w:t>egulamento Interno de Licitações, Contratos e Convênios da Cesama (RILC)</w:t>
      </w:r>
      <w:r w:rsidR="0094225E" w:rsidRPr="02120AFB">
        <w:rPr>
          <w:rFonts w:ascii="Arial" w:hAnsi="Arial" w:cs="Arial"/>
          <w:sz w:val="24"/>
          <w:szCs w:val="24"/>
        </w:rPr>
        <w:t>,</w:t>
      </w:r>
      <w:r w:rsidR="008F6157" w:rsidRPr="02120AFB">
        <w:rPr>
          <w:rFonts w:ascii="Arial" w:hAnsi="Arial" w:cs="Arial"/>
          <w:sz w:val="24"/>
          <w:szCs w:val="24"/>
        </w:rPr>
        <w:t>assim como aplicar o disposto no inciso VI do artigo 29 da Lei nº 13.303/16,</w:t>
      </w:r>
      <w:r w:rsidR="0094225E" w:rsidRPr="02120AFB">
        <w:rPr>
          <w:rFonts w:ascii="Arial" w:hAnsi="Arial" w:cs="Arial"/>
          <w:sz w:val="24"/>
          <w:szCs w:val="24"/>
        </w:rPr>
        <w:t xml:space="preserve"> sem prejuízo das sanções previstas.</w:t>
      </w:r>
    </w:p>
    <w:p w14:paraId="5F939FEC" w14:textId="68693815" w:rsidR="0094225E" w:rsidRPr="0016182D" w:rsidRDefault="00366C4E" w:rsidP="00892A06">
      <w:pPr>
        <w:suppressAutoHyphens/>
        <w:spacing w:line="360" w:lineRule="auto"/>
        <w:ind w:left="1"/>
        <w:jc w:val="both"/>
        <w:rPr>
          <w:rFonts w:ascii="Arial" w:hAnsi="Arial" w:cs="Arial"/>
          <w:bCs/>
          <w:sz w:val="24"/>
          <w:szCs w:val="24"/>
        </w:rPr>
      </w:pPr>
      <w:r w:rsidRPr="0016182D">
        <w:rPr>
          <w:rFonts w:ascii="Arial" w:hAnsi="Arial" w:cs="Arial"/>
          <w:bCs/>
          <w:sz w:val="24"/>
          <w:szCs w:val="24"/>
        </w:rPr>
        <w:t>1</w:t>
      </w:r>
      <w:r w:rsidR="00F22B8C" w:rsidRPr="0016182D">
        <w:rPr>
          <w:rFonts w:ascii="Arial" w:hAnsi="Arial" w:cs="Arial"/>
          <w:bCs/>
          <w:sz w:val="24"/>
          <w:szCs w:val="24"/>
        </w:rPr>
        <w:t>3</w:t>
      </w:r>
      <w:r w:rsidRPr="0016182D">
        <w:rPr>
          <w:rFonts w:ascii="Arial" w:hAnsi="Arial" w:cs="Arial"/>
          <w:bCs/>
          <w:sz w:val="24"/>
          <w:szCs w:val="24"/>
        </w:rPr>
        <w:t xml:space="preserve">.4 </w:t>
      </w:r>
      <w:r w:rsidR="0094225E" w:rsidRPr="0016182D">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D6B1B05" w14:textId="452FB50D" w:rsidR="0094225E" w:rsidRPr="0016182D" w:rsidRDefault="00366C4E" w:rsidP="00892A06">
      <w:pPr>
        <w:suppressAutoHyphens/>
        <w:spacing w:line="360" w:lineRule="auto"/>
        <w:ind w:left="1"/>
        <w:jc w:val="both"/>
        <w:rPr>
          <w:rFonts w:ascii="Arial" w:hAnsi="Arial" w:cs="Arial"/>
          <w:bCs/>
          <w:sz w:val="24"/>
          <w:szCs w:val="24"/>
        </w:rPr>
      </w:pPr>
      <w:r w:rsidRPr="0016182D">
        <w:rPr>
          <w:rFonts w:ascii="Arial" w:hAnsi="Arial" w:cs="Arial"/>
          <w:bCs/>
          <w:sz w:val="24"/>
          <w:szCs w:val="24"/>
        </w:rPr>
        <w:t>1</w:t>
      </w:r>
      <w:r w:rsidR="00F22B8C" w:rsidRPr="0016182D">
        <w:rPr>
          <w:rFonts w:ascii="Arial" w:hAnsi="Arial" w:cs="Arial"/>
          <w:bCs/>
          <w:sz w:val="24"/>
          <w:szCs w:val="24"/>
        </w:rPr>
        <w:t>3</w:t>
      </w:r>
      <w:r w:rsidRPr="0016182D">
        <w:rPr>
          <w:rFonts w:ascii="Arial" w:hAnsi="Arial" w:cs="Arial"/>
          <w:bCs/>
          <w:sz w:val="24"/>
          <w:szCs w:val="24"/>
        </w:rPr>
        <w:t xml:space="preserve">.5 </w:t>
      </w:r>
      <w:r w:rsidR="0094225E" w:rsidRPr="0016182D">
        <w:rPr>
          <w:rFonts w:ascii="Arial" w:hAnsi="Arial" w:cs="Arial"/>
          <w:bCs/>
          <w:sz w:val="24"/>
          <w:szCs w:val="24"/>
        </w:rPr>
        <w:t xml:space="preserve">A Contratada, por si, seus agentes, prepostos, empregados ou quaisquer encarregados, assume inteira responsabilidade por quaisquer danos ou </w:t>
      </w:r>
      <w:r w:rsidR="0094225E" w:rsidRPr="0016182D">
        <w:rPr>
          <w:rFonts w:ascii="Arial" w:hAnsi="Arial" w:cs="Arial"/>
          <w:bCs/>
          <w:sz w:val="24"/>
          <w:szCs w:val="24"/>
        </w:rPr>
        <w:lastRenderedPageBreak/>
        <w:t>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50F85313" w14:textId="3A75C13D" w:rsidR="0094225E" w:rsidRPr="0016182D" w:rsidRDefault="00366C4E" w:rsidP="00892A06">
      <w:pPr>
        <w:suppressAutoHyphens/>
        <w:spacing w:line="360" w:lineRule="auto"/>
        <w:ind w:left="1"/>
        <w:jc w:val="both"/>
        <w:rPr>
          <w:rFonts w:ascii="Arial" w:hAnsi="Arial" w:cs="Arial"/>
          <w:bCs/>
          <w:sz w:val="24"/>
          <w:szCs w:val="24"/>
        </w:rPr>
      </w:pPr>
      <w:r w:rsidRPr="0016182D">
        <w:rPr>
          <w:rFonts w:ascii="Arial" w:hAnsi="Arial" w:cs="Arial"/>
          <w:bCs/>
          <w:sz w:val="24"/>
          <w:szCs w:val="24"/>
        </w:rPr>
        <w:t>1</w:t>
      </w:r>
      <w:r w:rsidR="00F22B8C" w:rsidRPr="0016182D">
        <w:rPr>
          <w:rFonts w:ascii="Arial" w:hAnsi="Arial" w:cs="Arial"/>
          <w:bCs/>
          <w:sz w:val="24"/>
          <w:szCs w:val="24"/>
        </w:rPr>
        <w:t>3</w:t>
      </w:r>
      <w:r w:rsidRPr="0016182D">
        <w:rPr>
          <w:rFonts w:ascii="Arial" w:hAnsi="Arial" w:cs="Arial"/>
          <w:bCs/>
          <w:sz w:val="24"/>
          <w:szCs w:val="24"/>
        </w:rPr>
        <w:t xml:space="preserve">.6 </w:t>
      </w:r>
      <w:r w:rsidR="0094225E" w:rsidRPr="0016182D">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6197EBF2" w14:textId="0C4D8E0D" w:rsidR="0094225E" w:rsidRPr="0016182D" w:rsidRDefault="00366C4E" w:rsidP="00892A06">
      <w:pPr>
        <w:suppressAutoHyphens/>
        <w:spacing w:line="360" w:lineRule="auto"/>
        <w:ind w:left="1"/>
        <w:jc w:val="both"/>
        <w:rPr>
          <w:rFonts w:ascii="Arial" w:hAnsi="Arial" w:cs="Arial"/>
          <w:bCs/>
          <w:sz w:val="24"/>
          <w:szCs w:val="24"/>
        </w:rPr>
      </w:pPr>
      <w:r w:rsidRPr="0016182D">
        <w:rPr>
          <w:rFonts w:ascii="Arial" w:hAnsi="Arial" w:cs="Arial"/>
          <w:bCs/>
          <w:sz w:val="24"/>
          <w:szCs w:val="24"/>
        </w:rPr>
        <w:t>1</w:t>
      </w:r>
      <w:r w:rsidR="00F22B8C" w:rsidRPr="0016182D">
        <w:rPr>
          <w:rFonts w:ascii="Arial" w:hAnsi="Arial" w:cs="Arial"/>
          <w:bCs/>
          <w:sz w:val="24"/>
          <w:szCs w:val="24"/>
        </w:rPr>
        <w:t>3</w:t>
      </w:r>
      <w:r w:rsidRPr="0016182D">
        <w:rPr>
          <w:rFonts w:ascii="Arial" w:hAnsi="Arial" w:cs="Arial"/>
          <w:bCs/>
          <w:sz w:val="24"/>
          <w:szCs w:val="24"/>
        </w:rPr>
        <w:t xml:space="preserve">.7 </w:t>
      </w:r>
      <w:r w:rsidR="0094225E" w:rsidRPr="0016182D">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1C43A046" w14:textId="033FA15D" w:rsidR="0094225E" w:rsidRPr="0016182D" w:rsidRDefault="00366C4E" w:rsidP="00892A06">
      <w:pPr>
        <w:suppressAutoHyphens/>
        <w:spacing w:line="360" w:lineRule="auto"/>
        <w:jc w:val="both"/>
        <w:rPr>
          <w:rFonts w:ascii="Arial" w:hAnsi="Arial" w:cs="Arial"/>
          <w:bCs/>
          <w:sz w:val="24"/>
          <w:szCs w:val="24"/>
        </w:rPr>
      </w:pPr>
      <w:r w:rsidRPr="0016182D">
        <w:rPr>
          <w:rFonts w:ascii="Arial" w:hAnsi="Arial" w:cs="Arial"/>
          <w:bCs/>
          <w:sz w:val="24"/>
          <w:szCs w:val="24"/>
        </w:rPr>
        <w:t>1</w:t>
      </w:r>
      <w:r w:rsidR="00F22B8C" w:rsidRPr="0016182D">
        <w:rPr>
          <w:rFonts w:ascii="Arial" w:hAnsi="Arial" w:cs="Arial"/>
          <w:bCs/>
          <w:sz w:val="24"/>
          <w:szCs w:val="24"/>
        </w:rPr>
        <w:t>3</w:t>
      </w:r>
      <w:r w:rsidRPr="0016182D">
        <w:rPr>
          <w:rFonts w:ascii="Arial" w:hAnsi="Arial" w:cs="Arial"/>
          <w:bCs/>
          <w:sz w:val="24"/>
          <w:szCs w:val="24"/>
        </w:rPr>
        <w:t xml:space="preserve">.8 </w:t>
      </w:r>
      <w:r w:rsidR="0094225E" w:rsidRPr="0016182D">
        <w:rPr>
          <w:rFonts w:ascii="Arial" w:hAnsi="Arial" w:cs="Arial"/>
          <w:bCs/>
          <w:sz w:val="24"/>
          <w:szCs w:val="24"/>
        </w:rPr>
        <w:t xml:space="preserve">A contratação será formalizada mediante </w:t>
      </w:r>
      <w:r w:rsidR="00C7132F" w:rsidRPr="0016182D">
        <w:rPr>
          <w:rFonts w:ascii="Arial" w:hAnsi="Arial" w:cs="Arial"/>
          <w:bCs/>
          <w:sz w:val="24"/>
          <w:szCs w:val="24"/>
        </w:rPr>
        <w:t xml:space="preserve">emissão de </w:t>
      </w:r>
      <w:r w:rsidR="004D49FC" w:rsidRPr="0016182D">
        <w:rPr>
          <w:rFonts w:ascii="Arial" w:hAnsi="Arial" w:cs="Arial"/>
          <w:bCs/>
          <w:sz w:val="24"/>
          <w:szCs w:val="24"/>
        </w:rPr>
        <w:t>Ordem de Compra</w:t>
      </w:r>
      <w:r w:rsidR="0094225E" w:rsidRPr="0016182D">
        <w:rPr>
          <w:rFonts w:ascii="Arial" w:hAnsi="Arial" w:cs="Arial"/>
          <w:bCs/>
          <w:sz w:val="24"/>
          <w:szCs w:val="24"/>
        </w:rPr>
        <w:t xml:space="preserve">, nos termos do </w:t>
      </w:r>
      <w:r w:rsidR="0094225E" w:rsidRPr="0016182D">
        <w:rPr>
          <w:rFonts w:ascii="Arial" w:hAnsi="Arial" w:cs="Arial"/>
          <w:b/>
          <w:bCs/>
          <w:sz w:val="24"/>
          <w:szCs w:val="24"/>
        </w:rPr>
        <w:t xml:space="preserve">art. </w:t>
      </w:r>
      <w:r w:rsidR="00A92775" w:rsidRPr="0016182D">
        <w:rPr>
          <w:rFonts w:ascii="Arial" w:hAnsi="Arial" w:cs="Arial"/>
          <w:b/>
          <w:bCs/>
          <w:sz w:val="24"/>
          <w:szCs w:val="24"/>
        </w:rPr>
        <w:t>98</w:t>
      </w:r>
      <w:r w:rsidR="0094225E" w:rsidRPr="0016182D">
        <w:rPr>
          <w:rFonts w:ascii="Arial" w:hAnsi="Arial" w:cs="Arial"/>
          <w:b/>
          <w:bCs/>
          <w:sz w:val="24"/>
          <w:szCs w:val="24"/>
        </w:rPr>
        <w:t>, do RILC</w:t>
      </w:r>
      <w:r w:rsidR="0094225E" w:rsidRPr="0016182D">
        <w:rPr>
          <w:rFonts w:ascii="Arial" w:hAnsi="Arial" w:cs="Arial"/>
          <w:bCs/>
          <w:sz w:val="24"/>
          <w:szCs w:val="24"/>
        </w:rPr>
        <w:t xml:space="preserve">. </w:t>
      </w:r>
    </w:p>
    <w:p w14:paraId="69684C7C" w14:textId="0BD45285" w:rsidR="0093536D" w:rsidRPr="0016182D" w:rsidRDefault="0093536D" w:rsidP="00892A06">
      <w:pPr>
        <w:suppressAutoHyphens/>
        <w:spacing w:line="360" w:lineRule="auto"/>
        <w:jc w:val="both"/>
        <w:rPr>
          <w:rFonts w:ascii="Arial" w:hAnsi="Arial" w:cs="Arial"/>
          <w:bCs/>
          <w:sz w:val="24"/>
          <w:szCs w:val="24"/>
        </w:rPr>
      </w:pPr>
      <w:r w:rsidRPr="0016182D">
        <w:rPr>
          <w:rFonts w:ascii="Arial" w:hAnsi="Arial" w:cs="Arial"/>
          <w:bCs/>
          <w:sz w:val="24"/>
          <w:szCs w:val="24"/>
        </w:rPr>
        <w:t>1</w:t>
      </w:r>
      <w:r w:rsidR="00F22B8C" w:rsidRPr="0016182D">
        <w:rPr>
          <w:rFonts w:ascii="Arial" w:hAnsi="Arial" w:cs="Arial"/>
          <w:bCs/>
          <w:sz w:val="24"/>
          <w:szCs w:val="24"/>
        </w:rPr>
        <w:t>3</w:t>
      </w:r>
      <w:r w:rsidRPr="0016182D">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614B0D95" w14:textId="07C529EE" w:rsidR="00145DC0" w:rsidRPr="0016182D" w:rsidRDefault="00145DC0" w:rsidP="00892A06">
      <w:pPr>
        <w:spacing w:line="360" w:lineRule="auto"/>
        <w:jc w:val="both"/>
        <w:rPr>
          <w:rFonts w:ascii="Arial" w:hAnsi="Arial" w:cs="Arial"/>
          <w:sz w:val="24"/>
          <w:szCs w:val="24"/>
        </w:rPr>
      </w:pPr>
      <w:r w:rsidRPr="0016182D">
        <w:rPr>
          <w:rFonts w:ascii="Arial" w:hAnsi="Arial" w:cs="Arial"/>
          <w:sz w:val="24"/>
          <w:szCs w:val="24"/>
        </w:rPr>
        <w:t>1</w:t>
      </w:r>
      <w:r w:rsidR="00F22B8C" w:rsidRPr="0016182D">
        <w:rPr>
          <w:rFonts w:ascii="Arial" w:hAnsi="Arial" w:cs="Arial"/>
          <w:sz w:val="24"/>
          <w:szCs w:val="24"/>
        </w:rPr>
        <w:t>3</w:t>
      </w:r>
      <w:r w:rsidRPr="0016182D">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310D942B" w14:textId="67809B6E" w:rsidR="0094225E" w:rsidRPr="0016182D" w:rsidRDefault="00366C4E" w:rsidP="00892A06">
      <w:pPr>
        <w:suppressAutoHyphens/>
        <w:spacing w:line="360" w:lineRule="auto"/>
        <w:jc w:val="both"/>
        <w:rPr>
          <w:rFonts w:ascii="Arial" w:hAnsi="Arial" w:cs="Arial"/>
          <w:bCs/>
          <w:sz w:val="24"/>
          <w:szCs w:val="24"/>
        </w:rPr>
      </w:pPr>
      <w:r w:rsidRPr="0016182D">
        <w:rPr>
          <w:rFonts w:ascii="Arial" w:hAnsi="Arial" w:cs="Arial"/>
          <w:bCs/>
          <w:sz w:val="24"/>
          <w:szCs w:val="24"/>
        </w:rPr>
        <w:t>1</w:t>
      </w:r>
      <w:r w:rsidR="00F22B8C" w:rsidRPr="0016182D">
        <w:rPr>
          <w:rFonts w:ascii="Arial" w:hAnsi="Arial" w:cs="Arial"/>
          <w:bCs/>
          <w:sz w:val="24"/>
          <w:szCs w:val="24"/>
        </w:rPr>
        <w:t>3</w:t>
      </w:r>
      <w:r w:rsidRPr="0016182D">
        <w:rPr>
          <w:rFonts w:ascii="Arial" w:hAnsi="Arial" w:cs="Arial"/>
          <w:bCs/>
          <w:sz w:val="24"/>
          <w:szCs w:val="24"/>
        </w:rPr>
        <w:t>.</w:t>
      </w:r>
      <w:r w:rsidR="0093536D" w:rsidRPr="0016182D">
        <w:rPr>
          <w:rFonts w:ascii="Arial" w:hAnsi="Arial" w:cs="Arial"/>
          <w:bCs/>
          <w:sz w:val="24"/>
          <w:szCs w:val="24"/>
        </w:rPr>
        <w:t>10</w:t>
      </w:r>
      <w:r w:rsidR="0094225E" w:rsidRPr="0016182D">
        <w:rPr>
          <w:rFonts w:ascii="Arial" w:hAnsi="Arial" w:cs="Arial"/>
          <w:bCs/>
          <w:sz w:val="24"/>
          <w:szCs w:val="24"/>
        </w:rPr>
        <w:t xml:space="preserve">A CESAMA, constituída na forma de empresa pública, não é contribuinte do ICMS, observando, portanto, o regulamento do Imposto sobre Operações </w:t>
      </w:r>
      <w:r w:rsidR="0094225E" w:rsidRPr="0016182D">
        <w:rPr>
          <w:rFonts w:ascii="Arial" w:hAnsi="Arial" w:cs="Arial"/>
          <w:bCs/>
          <w:sz w:val="24"/>
          <w:szCs w:val="24"/>
        </w:rPr>
        <w:lastRenderedPageBreak/>
        <w:t>Relativas à Circulação de Mercadorias e Sobre Prestações de Serviços de Transporte Interestadual e Intermunicipal e de Comunicação (RICMS – SEFAZ/MG), em seu Anexo IX, Capítulo XXXVI, que dispõe:</w:t>
      </w:r>
    </w:p>
    <w:p w14:paraId="70FA1155" w14:textId="77777777" w:rsidR="0094225E" w:rsidRPr="0016182D" w:rsidRDefault="0094225E" w:rsidP="00F22B8C">
      <w:pPr>
        <w:spacing w:line="240" w:lineRule="auto"/>
        <w:ind w:left="2268"/>
        <w:jc w:val="both"/>
        <w:rPr>
          <w:rFonts w:ascii="Arial" w:hAnsi="Arial" w:cs="Arial"/>
          <w:bCs/>
          <w:i/>
          <w:iCs/>
          <w:sz w:val="18"/>
          <w:szCs w:val="18"/>
        </w:rPr>
      </w:pPr>
      <w:r w:rsidRPr="0016182D">
        <w:rPr>
          <w:rFonts w:ascii="Arial" w:hAnsi="Arial" w:cs="Arial"/>
          <w:bCs/>
          <w:i/>
          <w:iCs/>
          <w:sz w:val="18"/>
          <w:szCs w:val="18"/>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7516A4A8" w14:textId="77777777" w:rsidR="00F22B8C" w:rsidRPr="0016182D" w:rsidRDefault="00F22B8C" w:rsidP="00F22B8C">
      <w:pPr>
        <w:spacing w:line="240" w:lineRule="auto"/>
        <w:jc w:val="both"/>
        <w:rPr>
          <w:rFonts w:ascii="Arial" w:hAnsi="Arial" w:cs="Arial"/>
          <w:bCs/>
          <w:i/>
          <w:iCs/>
          <w:sz w:val="18"/>
          <w:szCs w:val="18"/>
        </w:rPr>
      </w:pPr>
    </w:p>
    <w:p w14:paraId="667F0F52" w14:textId="77777777" w:rsidR="00F33AAF" w:rsidRPr="0016182D" w:rsidRDefault="00F33AAF" w:rsidP="00F33AAF">
      <w:pPr>
        <w:spacing w:line="240" w:lineRule="auto"/>
        <w:jc w:val="both"/>
        <w:rPr>
          <w:rFonts w:ascii="Arial" w:hAnsi="Arial" w:cs="Arial"/>
          <w:bCs/>
          <w:i/>
          <w:iCs/>
          <w:sz w:val="18"/>
          <w:szCs w:val="18"/>
        </w:rPr>
      </w:pPr>
    </w:p>
    <w:p w14:paraId="5F7C1FB9" w14:textId="77777777" w:rsidR="00AB2E6A" w:rsidRDefault="00AB2E6A" w:rsidP="00F33AAF">
      <w:pPr>
        <w:spacing w:after="0" w:line="240" w:lineRule="auto"/>
        <w:jc w:val="center"/>
        <w:rPr>
          <w:rStyle w:val="markedcontent"/>
          <w:rFonts w:ascii="Arial" w:hAnsi="Arial" w:cs="Arial"/>
          <w:i/>
          <w:iCs/>
          <w:sz w:val="20"/>
          <w:szCs w:val="20"/>
        </w:rPr>
      </w:pPr>
    </w:p>
    <w:p w14:paraId="3C768AB4" w14:textId="77777777" w:rsidR="00AB2E6A" w:rsidRDefault="00AB2E6A" w:rsidP="00F33AAF">
      <w:pPr>
        <w:spacing w:after="0" w:line="240" w:lineRule="auto"/>
        <w:jc w:val="center"/>
        <w:rPr>
          <w:rStyle w:val="markedcontent"/>
          <w:rFonts w:ascii="Arial" w:hAnsi="Arial" w:cs="Arial"/>
          <w:i/>
          <w:iCs/>
          <w:sz w:val="20"/>
          <w:szCs w:val="20"/>
        </w:rPr>
      </w:pPr>
    </w:p>
    <w:p w14:paraId="16FAB934" w14:textId="77777777" w:rsidR="00AB2E6A" w:rsidRDefault="00AB2E6A" w:rsidP="00F33AAF">
      <w:pPr>
        <w:spacing w:after="0" w:line="240" w:lineRule="auto"/>
        <w:jc w:val="center"/>
        <w:rPr>
          <w:rStyle w:val="markedcontent"/>
          <w:rFonts w:ascii="Arial" w:hAnsi="Arial" w:cs="Arial"/>
          <w:i/>
          <w:iCs/>
          <w:sz w:val="20"/>
          <w:szCs w:val="20"/>
        </w:rPr>
      </w:pPr>
    </w:p>
    <w:p w14:paraId="2B7F8E7E" w14:textId="4D019E70" w:rsidR="00AB2E6A" w:rsidRDefault="00AD3B84" w:rsidP="00F33AAF">
      <w:pPr>
        <w:spacing w:after="0" w:line="240" w:lineRule="auto"/>
        <w:jc w:val="center"/>
        <w:rPr>
          <w:rStyle w:val="markedcontent"/>
          <w:rFonts w:ascii="Arial" w:hAnsi="Arial" w:cs="Arial"/>
          <w:i/>
          <w:iCs/>
          <w:sz w:val="20"/>
          <w:szCs w:val="20"/>
        </w:rPr>
      </w:pPr>
      <w:r>
        <w:rPr>
          <w:rStyle w:val="markedcontent"/>
          <w:rFonts w:ascii="Arial" w:hAnsi="Arial" w:cs="Arial"/>
          <w:i/>
          <w:iCs/>
          <w:sz w:val="20"/>
          <w:szCs w:val="20"/>
        </w:rPr>
        <w:t xml:space="preserve">ASSINADO NO </w:t>
      </w:r>
      <w:r w:rsidR="0086769D">
        <w:rPr>
          <w:rStyle w:val="markedcontent"/>
          <w:rFonts w:ascii="Arial" w:hAnsi="Arial" w:cs="Arial"/>
          <w:i/>
          <w:iCs/>
          <w:sz w:val="20"/>
          <w:szCs w:val="20"/>
        </w:rPr>
        <w:t>O</w:t>
      </w:r>
      <w:r>
        <w:rPr>
          <w:rStyle w:val="markedcontent"/>
          <w:rFonts w:ascii="Arial" w:hAnsi="Arial" w:cs="Arial"/>
          <w:i/>
          <w:iCs/>
          <w:sz w:val="20"/>
          <w:szCs w:val="20"/>
        </w:rPr>
        <w:t>RIGINAL</w:t>
      </w:r>
    </w:p>
    <w:p w14:paraId="6B6D7F20" w14:textId="7B9F31E5" w:rsidR="00AB2E6A" w:rsidRPr="00AB2E6A" w:rsidRDefault="00AB2E6A" w:rsidP="00F33AAF">
      <w:pPr>
        <w:spacing w:after="0" w:line="240" w:lineRule="auto"/>
        <w:jc w:val="center"/>
        <w:rPr>
          <w:rStyle w:val="markedcontent"/>
          <w:rFonts w:ascii="Arial" w:hAnsi="Arial" w:cs="Arial"/>
          <w:b/>
          <w:bCs/>
          <w:sz w:val="20"/>
          <w:szCs w:val="20"/>
        </w:rPr>
      </w:pPr>
      <w:r w:rsidRPr="00AB2E6A">
        <w:rPr>
          <w:rStyle w:val="markedcontent"/>
          <w:rFonts w:ascii="Arial" w:hAnsi="Arial" w:cs="Arial"/>
          <w:b/>
          <w:bCs/>
          <w:sz w:val="20"/>
          <w:szCs w:val="20"/>
        </w:rPr>
        <w:t xml:space="preserve">Celito Luz </w:t>
      </w:r>
      <w:r>
        <w:rPr>
          <w:rStyle w:val="markedcontent"/>
          <w:rFonts w:ascii="Arial" w:hAnsi="Arial" w:cs="Arial"/>
          <w:b/>
          <w:bCs/>
          <w:sz w:val="20"/>
          <w:szCs w:val="20"/>
        </w:rPr>
        <w:t>Olivett</w:t>
      </w:r>
      <w:r w:rsidR="0004456E">
        <w:rPr>
          <w:rStyle w:val="markedcontent"/>
          <w:rFonts w:ascii="Arial" w:hAnsi="Arial" w:cs="Arial"/>
          <w:b/>
          <w:bCs/>
          <w:sz w:val="20"/>
          <w:szCs w:val="20"/>
        </w:rPr>
        <w:t>i</w:t>
      </w:r>
    </w:p>
    <w:p w14:paraId="40DFCDCC" w14:textId="43135B5B" w:rsidR="00AB2E6A" w:rsidRDefault="00AB2E6A" w:rsidP="00F33AAF">
      <w:pPr>
        <w:spacing w:after="0" w:line="240" w:lineRule="auto"/>
        <w:jc w:val="center"/>
        <w:rPr>
          <w:rStyle w:val="markedcontent"/>
          <w:rFonts w:ascii="Arial" w:hAnsi="Arial" w:cs="Arial"/>
          <w:i/>
          <w:iCs/>
          <w:sz w:val="20"/>
          <w:szCs w:val="20"/>
        </w:rPr>
      </w:pPr>
      <w:r>
        <w:rPr>
          <w:rStyle w:val="markedcontent"/>
          <w:rFonts w:ascii="Arial" w:hAnsi="Arial" w:cs="Arial"/>
          <w:i/>
          <w:iCs/>
          <w:sz w:val="20"/>
          <w:szCs w:val="20"/>
        </w:rPr>
        <w:t>GITI</w:t>
      </w:r>
    </w:p>
    <w:p w14:paraId="3A3BF7E0" w14:textId="77777777" w:rsidR="00AB2E6A" w:rsidRDefault="00AB2E6A" w:rsidP="00F33AAF">
      <w:pPr>
        <w:spacing w:after="0" w:line="240" w:lineRule="auto"/>
        <w:jc w:val="center"/>
        <w:rPr>
          <w:rStyle w:val="markedcontent"/>
          <w:rFonts w:ascii="Arial" w:hAnsi="Arial" w:cs="Arial"/>
          <w:i/>
          <w:iCs/>
          <w:sz w:val="20"/>
          <w:szCs w:val="20"/>
        </w:rPr>
      </w:pPr>
    </w:p>
    <w:p w14:paraId="415D4421" w14:textId="77777777" w:rsidR="0004456E" w:rsidRDefault="0004456E" w:rsidP="00F33AAF">
      <w:pPr>
        <w:spacing w:after="0" w:line="240" w:lineRule="auto"/>
        <w:jc w:val="center"/>
        <w:rPr>
          <w:rFonts w:ascii="Arial" w:hAnsi="Arial" w:cs="Arial"/>
          <w:sz w:val="26"/>
          <w:szCs w:val="26"/>
        </w:rPr>
      </w:pPr>
    </w:p>
    <w:p w14:paraId="3A6EC3D7" w14:textId="4741C632" w:rsidR="00F33AAF" w:rsidRPr="0016182D" w:rsidRDefault="00F33AAF" w:rsidP="00F33AAF">
      <w:pPr>
        <w:spacing w:after="0" w:line="240" w:lineRule="auto"/>
        <w:jc w:val="center"/>
        <w:rPr>
          <w:rFonts w:ascii="Arial" w:hAnsi="Arial" w:cs="Arial"/>
          <w:sz w:val="26"/>
          <w:szCs w:val="26"/>
        </w:rPr>
      </w:pPr>
      <w:r w:rsidRPr="0016182D">
        <w:rPr>
          <w:rFonts w:ascii="Arial" w:hAnsi="Arial" w:cs="Arial"/>
          <w:sz w:val="26"/>
          <w:szCs w:val="26"/>
        </w:rPr>
        <w:t>Autorizado/Aprovado por:</w:t>
      </w:r>
    </w:p>
    <w:p w14:paraId="465BEB7E" w14:textId="77777777" w:rsidR="00F33AAF" w:rsidRPr="0016182D" w:rsidRDefault="00F33AAF" w:rsidP="00F33AAF">
      <w:pPr>
        <w:spacing w:after="0" w:line="240" w:lineRule="auto"/>
        <w:jc w:val="center"/>
        <w:rPr>
          <w:rFonts w:ascii="Arial" w:hAnsi="Arial" w:cs="Arial"/>
          <w:sz w:val="26"/>
          <w:szCs w:val="26"/>
        </w:rPr>
      </w:pPr>
    </w:p>
    <w:p w14:paraId="4F661930" w14:textId="77777777" w:rsidR="00F33AAF" w:rsidRPr="0016182D" w:rsidRDefault="00F33AAF" w:rsidP="00F33AAF">
      <w:pPr>
        <w:spacing w:after="0" w:line="240" w:lineRule="auto"/>
        <w:jc w:val="center"/>
        <w:rPr>
          <w:rFonts w:ascii="Arial" w:hAnsi="Arial" w:cs="Arial"/>
          <w:sz w:val="26"/>
          <w:szCs w:val="26"/>
        </w:rPr>
      </w:pPr>
    </w:p>
    <w:p w14:paraId="1AE12D2B" w14:textId="0730FFE0" w:rsidR="00F33AAF" w:rsidRPr="0016182D" w:rsidRDefault="00AD3B84" w:rsidP="00F33AAF">
      <w:pPr>
        <w:spacing w:after="0" w:line="240" w:lineRule="auto"/>
        <w:jc w:val="center"/>
        <w:rPr>
          <w:rFonts w:ascii="Arial" w:hAnsi="Arial" w:cs="Arial"/>
          <w:sz w:val="26"/>
          <w:szCs w:val="26"/>
        </w:rPr>
      </w:pPr>
      <w:r>
        <w:rPr>
          <w:rFonts w:ascii="Arial" w:hAnsi="Arial" w:cs="Arial"/>
          <w:sz w:val="26"/>
          <w:szCs w:val="26"/>
        </w:rPr>
        <w:t>ASSINADO NO ORIGINAL</w:t>
      </w:r>
    </w:p>
    <w:p w14:paraId="4B8E7F38" w14:textId="4B23EDFC" w:rsidR="00F33AAF" w:rsidRPr="0016182D" w:rsidRDefault="00176F9A" w:rsidP="00F33AAF">
      <w:pPr>
        <w:spacing w:after="0" w:line="240" w:lineRule="auto"/>
        <w:jc w:val="center"/>
        <w:rPr>
          <w:rFonts w:ascii="Arial" w:hAnsi="Arial" w:cs="Arial"/>
          <w:b/>
          <w:bCs/>
          <w:sz w:val="20"/>
          <w:szCs w:val="20"/>
        </w:rPr>
      </w:pPr>
      <w:r>
        <w:rPr>
          <w:rFonts w:ascii="Arial" w:hAnsi="Arial" w:cs="Arial"/>
          <w:b/>
          <w:bCs/>
          <w:sz w:val="20"/>
          <w:szCs w:val="20"/>
        </w:rPr>
        <w:t xml:space="preserve">Marcelo </w:t>
      </w:r>
      <w:r w:rsidR="00007FB3">
        <w:rPr>
          <w:rFonts w:ascii="Arial" w:hAnsi="Arial" w:cs="Arial"/>
          <w:b/>
          <w:bCs/>
          <w:sz w:val="20"/>
          <w:szCs w:val="20"/>
        </w:rPr>
        <w:t>Mello do Amaral</w:t>
      </w:r>
    </w:p>
    <w:p w14:paraId="1C523D05" w14:textId="5A632780" w:rsidR="00F22B8C" w:rsidRDefault="00007FB3" w:rsidP="00007FB3">
      <w:pPr>
        <w:spacing w:line="240" w:lineRule="auto"/>
        <w:jc w:val="center"/>
        <w:rPr>
          <w:rStyle w:val="markedcontent"/>
          <w:rFonts w:ascii="Arial" w:hAnsi="Arial" w:cs="Arial"/>
          <w:i/>
          <w:iCs/>
          <w:sz w:val="20"/>
          <w:szCs w:val="20"/>
        </w:rPr>
      </w:pPr>
      <w:r>
        <w:rPr>
          <w:rStyle w:val="markedcontent"/>
          <w:rFonts w:ascii="Arial" w:hAnsi="Arial" w:cs="Arial"/>
          <w:i/>
          <w:iCs/>
          <w:sz w:val="20"/>
          <w:szCs w:val="20"/>
        </w:rPr>
        <w:t>DRDE</w:t>
      </w:r>
    </w:p>
    <w:p w14:paraId="3DCD9D02" w14:textId="77777777" w:rsidR="00AB2E6A" w:rsidRDefault="00AB2E6A" w:rsidP="00007FB3">
      <w:pPr>
        <w:spacing w:line="240" w:lineRule="auto"/>
        <w:jc w:val="center"/>
        <w:rPr>
          <w:rStyle w:val="markedcontent"/>
          <w:rFonts w:ascii="Arial" w:hAnsi="Arial" w:cs="Arial"/>
          <w:i/>
          <w:iCs/>
          <w:sz w:val="20"/>
          <w:szCs w:val="20"/>
        </w:rPr>
      </w:pPr>
    </w:p>
    <w:sectPr w:rsidR="00AB2E6A" w:rsidSect="00733DB0">
      <w:headerReference w:type="default" r:id="rId13"/>
      <w:footerReference w:type="even"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24F290" w14:textId="77777777" w:rsidR="00203683" w:rsidRDefault="00203683" w:rsidP="00912249">
      <w:pPr>
        <w:spacing w:after="0" w:line="240" w:lineRule="auto"/>
      </w:pPr>
      <w:r>
        <w:separator/>
      </w:r>
    </w:p>
  </w:endnote>
  <w:endnote w:type="continuationSeparator" w:id="0">
    <w:p w14:paraId="1E6F1803" w14:textId="77777777" w:rsidR="00203683" w:rsidRDefault="00203683" w:rsidP="00912249">
      <w:pPr>
        <w:spacing w:after="0" w:line="240" w:lineRule="auto"/>
      </w:pPr>
      <w:r>
        <w:continuationSeparator/>
      </w:r>
    </w:p>
  </w:endnote>
  <w:endnote w:type="continuationNotice" w:id="1">
    <w:p w14:paraId="393C3BC6" w14:textId="77777777" w:rsidR="00203683" w:rsidRDefault="002036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A9F8A" w14:textId="77777777" w:rsidR="00F04A3C" w:rsidRDefault="00F04A3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DF854" w14:textId="77777777" w:rsidR="00287FE1" w:rsidRPr="00262B4E" w:rsidRDefault="00287FE1" w:rsidP="00287FE1">
    <w:pPr>
      <w:pStyle w:val="Rodap"/>
      <w:tabs>
        <w:tab w:val="clear" w:pos="8504"/>
        <w:tab w:val="right" w:pos="8505"/>
      </w:tabs>
      <w:ind w:right="-1"/>
      <w:jc w:val="center"/>
      <w:rPr>
        <w:rFonts w:ascii="Arial" w:hAnsi="Arial" w:cs="Arial"/>
        <w:b/>
        <w:color w:val="AEAAAA"/>
        <w:sz w:val="16"/>
        <w:szCs w:val="16"/>
      </w:rPr>
    </w:pPr>
    <w:bookmarkStart w:id="2" w:name="_Hlk171952146"/>
    <w:bookmarkStart w:id="3" w:name="_Hlk171952147"/>
    <w:bookmarkStart w:id="4" w:name="_Hlk171952174"/>
    <w:bookmarkStart w:id="5" w:name="_Hlk171952175"/>
    <w:bookmarkStart w:id="6" w:name="_Hlk171952255"/>
    <w:bookmarkStart w:id="7" w:name="_Hlk171952256"/>
    <w:bookmarkStart w:id="8" w:name="_Hlk171952274"/>
    <w:bookmarkStart w:id="9" w:name="_Hlk171952275"/>
    <w:bookmarkStart w:id="10" w:name="_Hlk171952309"/>
    <w:bookmarkStart w:id="11" w:name="_Hlk171952310"/>
    <w:bookmarkStart w:id="12" w:name="_Hlk171952343"/>
    <w:bookmarkStart w:id="13" w:name="_Hlk171952344"/>
    <w:bookmarkStart w:id="14" w:name="_Hlk171952359"/>
    <w:bookmarkStart w:id="15" w:name="_Hlk171952360"/>
    <w:bookmarkStart w:id="16" w:name="_Hlk171952411"/>
    <w:bookmarkStart w:id="17" w:name="_Hlk171952412"/>
    <w:bookmarkStart w:id="18" w:name="_Hlk171952431"/>
    <w:bookmarkStart w:id="19" w:name="_Hlk171952432"/>
    <w:bookmarkStart w:id="20" w:name="_Hlk171952473"/>
    <w:bookmarkStart w:id="21" w:name="_Hlk171952474"/>
    <w:bookmarkStart w:id="22" w:name="_Hlk171952489"/>
    <w:bookmarkStart w:id="23" w:name="_Hlk171952490"/>
    <w:bookmarkStart w:id="24" w:name="_Hlk171952524"/>
    <w:bookmarkStart w:id="25" w:name="_Hlk171952525"/>
    <w:bookmarkStart w:id="26" w:name="_Hlk171952578"/>
    <w:bookmarkStart w:id="27" w:name="_Hlk171952579"/>
    <w:bookmarkStart w:id="28" w:name="_Hlk171952594"/>
    <w:bookmarkStart w:id="29" w:name="_Hlk171952595"/>
    <w:bookmarkStart w:id="30" w:name="_Hlk171952629"/>
    <w:bookmarkStart w:id="31" w:name="_Hlk171952630"/>
    <w:bookmarkStart w:id="32" w:name="_Hlk171952666"/>
    <w:bookmarkStart w:id="33" w:name="_Hlk171952667"/>
    <w:r w:rsidRPr="00262B4E">
      <w:rPr>
        <w:rFonts w:ascii="Arial" w:hAnsi="Arial" w:cs="Arial"/>
        <w:b/>
        <w:color w:val="AEAAAA"/>
        <w:sz w:val="16"/>
        <w:szCs w:val="16"/>
      </w:rPr>
      <w:t>Companhia de Saneamento Municipal – Cesama</w:t>
    </w:r>
  </w:p>
  <w:p w14:paraId="704C8BA6" w14:textId="77777777" w:rsidR="00287FE1" w:rsidRPr="00262B4E" w:rsidRDefault="00287FE1" w:rsidP="00287FE1">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4396570A" w14:textId="77777777" w:rsidR="00287FE1" w:rsidRDefault="00287FE1" w:rsidP="00287FE1">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7995FEA9" w14:textId="77777777" w:rsidR="00287FE1" w:rsidRPr="00262B4E" w:rsidRDefault="00287FE1" w:rsidP="00287FE1">
    <w:pPr>
      <w:pStyle w:val="Rodap"/>
      <w:tabs>
        <w:tab w:val="clear" w:pos="8504"/>
        <w:tab w:val="right" w:pos="8505"/>
      </w:tabs>
      <w:ind w:right="-1"/>
      <w:jc w:val="center"/>
      <w:rPr>
        <w:rFonts w:ascii="Arial" w:hAnsi="Arial" w:cs="Arial"/>
        <w:color w:val="AEAAAA"/>
        <w:sz w:val="16"/>
        <w:szCs w:val="16"/>
      </w:rPr>
    </w:pPr>
  </w:p>
  <w:p w14:paraId="6BF86B93" w14:textId="7B9E0E30" w:rsidR="00F04A3C" w:rsidRPr="00287FE1" w:rsidRDefault="00287FE1" w:rsidP="00287FE1">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AACCAB" w14:textId="77777777" w:rsidR="00203683" w:rsidRDefault="00203683" w:rsidP="00912249">
      <w:pPr>
        <w:spacing w:after="0" w:line="240" w:lineRule="auto"/>
      </w:pPr>
      <w:r>
        <w:separator/>
      </w:r>
    </w:p>
  </w:footnote>
  <w:footnote w:type="continuationSeparator" w:id="0">
    <w:p w14:paraId="6A6277DE" w14:textId="77777777" w:rsidR="00203683" w:rsidRDefault="00203683" w:rsidP="00912249">
      <w:pPr>
        <w:spacing w:after="0" w:line="240" w:lineRule="auto"/>
      </w:pPr>
      <w:r>
        <w:continuationSeparator/>
      </w:r>
    </w:p>
  </w:footnote>
  <w:footnote w:type="continuationNotice" w:id="1">
    <w:p w14:paraId="5BABDAF4" w14:textId="77777777" w:rsidR="00203683" w:rsidRDefault="002036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EDC06" w14:textId="54510DA0" w:rsidR="00F04A3C" w:rsidRDefault="00287FE1" w:rsidP="00D7507E">
    <w:pPr>
      <w:pStyle w:val="Cabealho"/>
      <w:jc w:val="both"/>
      <w:rPr>
        <w:sz w:val="16"/>
        <w:szCs w:val="16"/>
      </w:rPr>
    </w:pPr>
    <w:r>
      <w:rPr>
        <w:noProof/>
        <w:sz w:val="16"/>
        <w:szCs w:val="16"/>
      </w:rPr>
      <w:drawing>
        <wp:inline distT="0" distB="0" distL="0" distR="0" wp14:anchorId="448486D2" wp14:editId="6035F9D6">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p w14:paraId="7CCE1150" w14:textId="77777777" w:rsidR="001618AB" w:rsidRPr="00262B4E" w:rsidRDefault="001618AB" w:rsidP="00D7507E">
    <w:pPr>
      <w:pStyle w:val="Cabealho"/>
      <w:jc w:val="both"/>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2CACE9"/>
    <w:multiLevelType w:val="multilevel"/>
    <w:tmpl w:val="377AA1DC"/>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484A0C"/>
    <w:multiLevelType w:val="hybridMultilevel"/>
    <w:tmpl w:val="D33E87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F3C659E"/>
    <w:multiLevelType w:val="hybridMultilevel"/>
    <w:tmpl w:val="66E861A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E26C0E"/>
    <w:multiLevelType w:val="multilevel"/>
    <w:tmpl w:val="36E0A314"/>
    <w:lvl w:ilvl="0">
      <w:start w:val="7"/>
      <w:numFmt w:val="decimal"/>
      <w:lvlText w:val="%1."/>
      <w:lvlJc w:val="left"/>
      <w:pPr>
        <w:ind w:left="720" w:hanging="360"/>
      </w:p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29E9790A"/>
    <w:multiLevelType w:val="multilevel"/>
    <w:tmpl w:val="7F86C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2"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BDD6C4E"/>
    <w:multiLevelType w:val="multilevel"/>
    <w:tmpl w:val="95AEB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55258D8"/>
    <w:multiLevelType w:val="multilevel"/>
    <w:tmpl w:val="5DFCF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694701"/>
    <w:multiLevelType w:val="multilevel"/>
    <w:tmpl w:val="7C569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AD2077"/>
    <w:multiLevelType w:val="multilevel"/>
    <w:tmpl w:val="6F1E5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C06D0A"/>
    <w:multiLevelType w:val="hybridMultilevel"/>
    <w:tmpl w:val="D9A40F3E"/>
    <w:lvl w:ilvl="0" w:tplc="8B44330A">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910F3A"/>
    <w:multiLevelType w:val="multilevel"/>
    <w:tmpl w:val="C77A4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2" w15:restartNumberingAfterBreak="0">
    <w:nsid w:val="4A6D6BE4"/>
    <w:multiLevelType w:val="hybridMultilevel"/>
    <w:tmpl w:val="B6CE8B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FB21FF8"/>
    <w:multiLevelType w:val="hybridMultilevel"/>
    <w:tmpl w:val="3FA6316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4141B42"/>
    <w:multiLevelType w:val="hybridMultilevel"/>
    <w:tmpl w:val="153E2CB4"/>
    <w:lvl w:ilvl="0" w:tplc="04160001">
      <w:start w:val="1"/>
      <w:numFmt w:val="bullet"/>
      <w:lvlText w:val=""/>
      <w:lvlJc w:val="left"/>
      <w:pPr>
        <w:ind w:left="720" w:hanging="360"/>
      </w:pPr>
      <w:rPr>
        <w:rFonts w:ascii="Symbol" w:hAnsi="Symbol" w:hint="default"/>
      </w:rPr>
    </w:lvl>
    <w:lvl w:ilvl="1" w:tplc="6180FC9E">
      <w:start w:val="1"/>
      <w:numFmt w:val="bullet"/>
      <w:lvlText w:val="•"/>
      <w:lvlJc w:val="left"/>
      <w:pPr>
        <w:ind w:left="1785" w:hanging="705"/>
      </w:pPr>
      <w:rPr>
        <w:rFonts w:ascii="Arial" w:eastAsia="Calibri" w:hAnsi="Arial" w:cs="Aria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0" w15:restartNumberingAfterBreak="0">
    <w:nsid w:val="70024EE1"/>
    <w:multiLevelType w:val="hybridMultilevel"/>
    <w:tmpl w:val="C26C1D7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2"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33"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77DC14FD"/>
    <w:multiLevelType w:val="hybridMultilevel"/>
    <w:tmpl w:val="BA6EBF5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589238994">
    <w:abstractNumId w:val="1"/>
  </w:num>
  <w:num w:numId="2" w16cid:durableId="580062267">
    <w:abstractNumId w:val="19"/>
  </w:num>
  <w:num w:numId="3" w16cid:durableId="1895774347">
    <w:abstractNumId w:val="12"/>
  </w:num>
  <w:num w:numId="4" w16cid:durableId="451680120">
    <w:abstractNumId w:val="32"/>
  </w:num>
  <w:num w:numId="5" w16cid:durableId="1821773312">
    <w:abstractNumId w:val="21"/>
  </w:num>
  <w:num w:numId="6" w16cid:durableId="361177818">
    <w:abstractNumId w:val="14"/>
  </w:num>
  <w:num w:numId="7" w16cid:durableId="1818375614">
    <w:abstractNumId w:val="26"/>
  </w:num>
  <w:num w:numId="8" w16cid:durableId="932130131">
    <w:abstractNumId w:val="3"/>
  </w:num>
  <w:num w:numId="9" w16cid:durableId="1742824092">
    <w:abstractNumId w:val="4"/>
  </w:num>
  <w:num w:numId="10" w16cid:durableId="1448038013">
    <w:abstractNumId w:val="25"/>
  </w:num>
  <w:num w:numId="11" w16cid:durableId="323775361">
    <w:abstractNumId w:val="9"/>
  </w:num>
  <w:num w:numId="12" w16cid:durableId="134035441">
    <w:abstractNumId w:val="33"/>
  </w:num>
  <w:num w:numId="13" w16cid:durableId="397439740">
    <w:abstractNumId w:val="31"/>
  </w:num>
  <w:num w:numId="14" w16cid:durableId="480393881">
    <w:abstractNumId w:val="29"/>
  </w:num>
  <w:num w:numId="15" w16cid:durableId="1736277403">
    <w:abstractNumId w:val="2"/>
  </w:num>
  <w:num w:numId="16" w16cid:durableId="857893486">
    <w:abstractNumId w:val="5"/>
  </w:num>
  <w:num w:numId="17" w16cid:durableId="360859938">
    <w:abstractNumId w:val="0"/>
  </w:num>
  <w:num w:numId="18" w16cid:durableId="484778338">
    <w:abstractNumId w:val="23"/>
  </w:num>
  <w:num w:numId="19" w16cid:durableId="18295926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08499606">
    <w:abstractNumId w:val="8"/>
  </w:num>
  <w:num w:numId="21" w16cid:durableId="1538662958">
    <w:abstractNumId w:val="27"/>
  </w:num>
  <w:num w:numId="22" w16cid:durableId="557395426">
    <w:abstractNumId w:val="28"/>
  </w:num>
  <w:num w:numId="23" w16cid:durableId="976036637">
    <w:abstractNumId w:val="15"/>
  </w:num>
  <w:num w:numId="24" w16cid:durableId="1012878458">
    <w:abstractNumId w:val="20"/>
  </w:num>
  <w:num w:numId="25" w16cid:durableId="827524630">
    <w:abstractNumId w:val="10"/>
  </w:num>
  <w:num w:numId="26" w16cid:durableId="517086323">
    <w:abstractNumId w:val="17"/>
  </w:num>
  <w:num w:numId="27" w16cid:durableId="1266498811">
    <w:abstractNumId w:val="13"/>
  </w:num>
  <w:num w:numId="28" w16cid:durableId="69812009">
    <w:abstractNumId w:val="16"/>
  </w:num>
  <w:num w:numId="29" w16cid:durableId="46879578">
    <w:abstractNumId w:val="18"/>
  </w:num>
  <w:num w:numId="30" w16cid:durableId="114107312">
    <w:abstractNumId w:val="24"/>
  </w:num>
  <w:num w:numId="31" w16cid:durableId="1323864">
    <w:abstractNumId w:val="30"/>
  </w:num>
  <w:num w:numId="32" w16cid:durableId="1939558356">
    <w:abstractNumId w:val="22"/>
  </w:num>
  <w:num w:numId="33" w16cid:durableId="1750300829">
    <w:abstractNumId w:val="34"/>
  </w:num>
  <w:num w:numId="34" w16cid:durableId="1223952351">
    <w:abstractNumId w:val="7"/>
  </w:num>
  <w:num w:numId="35" w16cid:durableId="5638804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03FC7"/>
    <w:rsid w:val="00004559"/>
    <w:rsid w:val="00007FB3"/>
    <w:rsid w:val="00013676"/>
    <w:rsid w:val="000154B7"/>
    <w:rsid w:val="000235E4"/>
    <w:rsid w:val="00025762"/>
    <w:rsid w:val="000323B0"/>
    <w:rsid w:val="0004456E"/>
    <w:rsid w:val="0005325E"/>
    <w:rsid w:val="00060CE6"/>
    <w:rsid w:val="00080E7B"/>
    <w:rsid w:val="00096BB7"/>
    <w:rsid w:val="000B2A93"/>
    <w:rsid w:val="000D0DFF"/>
    <w:rsid w:val="000E215A"/>
    <w:rsid w:val="000E3B20"/>
    <w:rsid w:val="000F22B4"/>
    <w:rsid w:val="00100AFA"/>
    <w:rsid w:val="00100B1A"/>
    <w:rsid w:val="0010345A"/>
    <w:rsid w:val="00110294"/>
    <w:rsid w:val="00114CCC"/>
    <w:rsid w:val="00122348"/>
    <w:rsid w:val="001307C1"/>
    <w:rsid w:val="00131CAD"/>
    <w:rsid w:val="0013419A"/>
    <w:rsid w:val="00134985"/>
    <w:rsid w:val="00137F74"/>
    <w:rsid w:val="00145A58"/>
    <w:rsid w:val="00145DC0"/>
    <w:rsid w:val="00152412"/>
    <w:rsid w:val="00152B12"/>
    <w:rsid w:val="0015605B"/>
    <w:rsid w:val="0016182D"/>
    <w:rsid w:val="001618AB"/>
    <w:rsid w:val="0016403A"/>
    <w:rsid w:val="00165580"/>
    <w:rsid w:val="00165DD6"/>
    <w:rsid w:val="00171DBC"/>
    <w:rsid w:val="00176F9A"/>
    <w:rsid w:val="001775F0"/>
    <w:rsid w:val="001811C9"/>
    <w:rsid w:val="00184B13"/>
    <w:rsid w:val="001877C3"/>
    <w:rsid w:val="00190742"/>
    <w:rsid w:val="001A6695"/>
    <w:rsid w:val="001A6788"/>
    <w:rsid w:val="001A7473"/>
    <w:rsid w:val="001B4350"/>
    <w:rsid w:val="001B58EC"/>
    <w:rsid w:val="001C46F8"/>
    <w:rsid w:val="001D1C5E"/>
    <w:rsid w:val="00201C51"/>
    <w:rsid w:val="00203683"/>
    <w:rsid w:val="00206C63"/>
    <w:rsid w:val="00207631"/>
    <w:rsid w:val="00210606"/>
    <w:rsid w:val="00210E01"/>
    <w:rsid w:val="002201A1"/>
    <w:rsid w:val="00227D51"/>
    <w:rsid w:val="002333E6"/>
    <w:rsid w:val="00236416"/>
    <w:rsid w:val="002543AB"/>
    <w:rsid w:val="00254F71"/>
    <w:rsid w:val="00256705"/>
    <w:rsid w:val="00260F0D"/>
    <w:rsid w:val="00262B4E"/>
    <w:rsid w:val="002725D2"/>
    <w:rsid w:val="00273416"/>
    <w:rsid w:val="002742C1"/>
    <w:rsid w:val="0027592E"/>
    <w:rsid w:val="00282B2F"/>
    <w:rsid w:val="00287FE1"/>
    <w:rsid w:val="002B1D5C"/>
    <w:rsid w:val="002B3CC1"/>
    <w:rsid w:val="002C01D1"/>
    <w:rsid w:val="002C7A88"/>
    <w:rsid w:val="002D1E9D"/>
    <w:rsid w:val="002E379F"/>
    <w:rsid w:val="002F2D21"/>
    <w:rsid w:val="002F38DD"/>
    <w:rsid w:val="002F47B3"/>
    <w:rsid w:val="002F6BA3"/>
    <w:rsid w:val="0032174C"/>
    <w:rsid w:val="0032540D"/>
    <w:rsid w:val="0032586A"/>
    <w:rsid w:val="00332C13"/>
    <w:rsid w:val="0033543C"/>
    <w:rsid w:val="00342948"/>
    <w:rsid w:val="00366C4E"/>
    <w:rsid w:val="00370922"/>
    <w:rsid w:val="003726BC"/>
    <w:rsid w:val="00372BAD"/>
    <w:rsid w:val="0038255C"/>
    <w:rsid w:val="00383143"/>
    <w:rsid w:val="00394BAC"/>
    <w:rsid w:val="003B22D4"/>
    <w:rsid w:val="003B53AC"/>
    <w:rsid w:val="003B5BEE"/>
    <w:rsid w:val="003C3182"/>
    <w:rsid w:val="003D58D3"/>
    <w:rsid w:val="003F52C6"/>
    <w:rsid w:val="00404DA9"/>
    <w:rsid w:val="00425B9B"/>
    <w:rsid w:val="00434C9A"/>
    <w:rsid w:val="0043796F"/>
    <w:rsid w:val="00442B41"/>
    <w:rsid w:val="00473A61"/>
    <w:rsid w:val="00475FF6"/>
    <w:rsid w:val="0047728C"/>
    <w:rsid w:val="004849DA"/>
    <w:rsid w:val="0048727B"/>
    <w:rsid w:val="004875D0"/>
    <w:rsid w:val="00492877"/>
    <w:rsid w:val="004970FC"/>
    <w:rsid w:val="004A4654"/>
    <w:rsid w:val="004B007A"/>
    <w:rsid w:val="004B0FB6"/>
    <w:rsid w:val="004C7BEF"/>
    <w:rsid w:val="004D49FC"/>
    <w:rsid w:val="004F6378"/>
    <w:rsid w:val="00507BF6"/>
    <w:rsid w:val="00513514"/>
    <w:rsid w:val="005171D8"/>
    <w:rsid w:val="005269F4"/>
    <w:rsid w:val="00531994"/>
    <w:rsid w:val="00535F37"/>
    <w:rsid w:val="0053711A"/>
    <w:rsid w:val="00540C93"/>
    <w:rsid w:val="00551807"/>
    <w:rsid w:val="005672EB"/>
    <w:rsid w:val="00580300"/>
    <w:rsid w:val="00582B72"/>
    <w:rsid w:val="005940DB"/>
    <w:rsid w:val="00594A32"/>
    <w:rsid w:val="005B39A7"/>
    <w:rsid w:val="005B4DE6"/>
    <w:rsid w:val="005B5064"/>
    <w:rsid w:val="005B7B8C"/>
    <w:rsid w:val="005C4F76"/>
    <w:rsid w:val="005D4D0C"/>
    <w:rsid w:val="005D5F2A"/>
    <w:rsid w:val="005E16F1"/>
    <w:rsid w:val="005E2FA1"/>
    <w:rsid w:val="005E418A"/>
    <w:rsid w:val="005F2110"/>
    <w:rsid w:val="00605DD6"/>
    <w:rsid w:val="0060612E"/>
    <w:rsid w:val="00625400"/>
    <w:rsid w:val="00626B08"/>
    <w:rsid w:val="006272B4"/>
    <w:rsid w:val="006418C6"/>
    <w:rsid w:val="00671528"/>
    <w:rsid w:val="006740B9"/>
    <w:rsid w:val="006828EC"/>
    <w:rsid w:val="006954E1"/>
    <w:rsid w:val="0069550C"/>
    <w:rsid w:val="006A265E"/>
    <w:rsid w:val="006A4414"/>
    <w:rsid w:val="006A6A84"/>
    <w:rsid w:val="006B3E78"/>
    <w:rsid w:val="006D1EC5"/>
    <w:rsid w:val="006D5827"/>
    <w:rsid w:val="006E4A42"/>
    <w:rsid w:val="006F4049"/>
    <w:rsid w:val="006F54C9"/>
    <w:rsid w:val="006F71E0"/>
    <w:rsid w:val="00702E2C"/>
    <w:rsid w:val="007215E9"/>
    <w:rsid w:val="00733DB0"/>
    <w:rsid w:val="0074258C"/>
    <w:rsid w:val="0074602A"/>
    <w:rsid w:val="00750C26"/>
    <w:rsid w:val="0076066E"/>
    <w:rsid w:val="00763980"/>
    <w:rsid w:val="00783CD9"/>
    <w:rsid w:val="007D10E1"/>
    <w:rsid w:val="007D34D3"/>
    <w:rsid w:val="007E0C5F"/>
    <w:rsid w:val="007E1D06"/>
    <w:rsid w:val="007F5617"/>
    <w:rsid w:val="00801193"/>
    <w:rsid w:val="00804975"/>
    <w:rsid w:val="00805D8E"/>
    <w:rsid w:val="0080691D"/>
    <w:rsid w:val="00811D4D"/>
    <w:rsid w:val="00821967"/>
    <w:rsid w:val="0082327E"/>
    <w:rsid w:val="0083157A"/>
    <w:rsid w:val="00837911"/>
    <w:rsid w:val="008405F0"/>
    <w:rsid w:val="00845E3E"/>
    <w:rsid w:val="00866367"/>
    <w:rsid w:val="0086709C"/>
    <w:rsid w:val="0086769D"/>
    <w:rsid w:val="00874540"/>
    <w:rsid w:val="0087643A"/>
    <w:rsid w:val="008807A9"/>
    <w:rsid w:val="008866C3"/>
    <w:rsid w:val="008878EA"/>
    <w:rsid w:val="00892A06"/>
    <w:rsid w:val="00895599"/>
    <w:rsid w:val="00897047"/>
    <w:rsid w:val="008A09CA"/>
    <w:rsid w:val="008A7AEC"/>
    <w:rsid w:val="008C0110"/>
    <w:rsid w:val="008C255F"/>
    <w:rsid w:val="008D1A64"/>
    <w:rsid w:val="008E3102"/>
    <w:rsid w:val="008F6157"/>
    <w:rsid w:val="00900BE1"/>
    <w:rsid w:val="00904288"/>
    <w:rsid w:val="00911979"/>
    <w:rsid w:val="00912249"/>
    <w:rsid w:val="009212E7"/>
    <w:rsid w:val="0092142C"/>
    <w:rsid w:val="0092544D"/>
    <w:rsid w:val="00931852"/>
    <w:rsid w:val="00933B4F"/>
    <w:rsid w:val="0093536D"/>
    <w:rsid w:val="00937A31"/>
    <w:rsid w:val="0094225E"/>
    <w:rsid w:val="0094367C"/>
    <w:rsid w:val="00946A21"/>
    <w:rsid w:val="00946FD2"/>
    <w:rsid w:val="009473B3"/>
    <w:rsid w:val="00955ED3"/>
    <w:rsid w:val="009669BA"/>
    <w:rsid w:val="00973CE0"/>
    <w:rsid w:val="00986873"/>
    <w:rsid w:val="0098770F"/>
    <w:rsid w:val="0099590C"/>
    <w:rsid w:val="00996CF5"/>
    <w:rsid w:val="009A5C36"/>
    <w:rsid w:val="009B12B1"/>
    <w:rsid w:val="009C6DFA"/>
    <w:rsid w:val="00A01198"/>
    <w:rsid w:val="00A02FAB"/>
    <w:rsid w:val="00A07C94"/>
    <w:rsid w:val="00A07DC3"/>
    <w:rsid w:val="00A131CF"/>
    <w:rsid w:val="00A16310"/>
    <w:rsid w:val="00A37599"/>
    <w:rsid w:val="00A43522"/>
    <w:rsid w:val="00A61659"/>
    <w:rsid w:val="00A641A8"/>
    <w:rsid w:val="00A6545D"/>
    <w:rsid w:val="00A662B7"/>
    <w:rsid w:val="00A67E8C"/>
    <w:rsid w:val="00A8002B"/>
    <w:rsid w:val="00A8121D"/>
    <w:rsid w:val="00A8400B"/>
    <w:rsid w:val="00A858AF"/>
    <w:rsid w:val="00A92775"/>
    <w:rsid w:val="00A968CF"/>
    <w:rsid w:val="00AA1FD7"/>
    <w:rsid w:val="00AA7C18"/>
    <w:rsid w:val="00AB2E6A"/>
    <w:rsid w:val="00AB4BA0"/>
    <w:rsid w:val="00AB7975"/>
    <w:rsid w:val="00AC2CCA"/>
    <w:rsid w:val="00AC4C0A"/>
    <w:rsid w:val="00AD07C2"/>
    <w:rsid w:val="00AD3B84"/>
    <w:rsid w:val="00AD748A"/>
    <w:rsid w:val="00AE0768"/>
    <w:rsid w:val="00AE0ADC"/>
    <w:rsid w:val="00AE12C2"/>
    <w:rsid w:val="00AF0C04"/>
    <w:rsid w:val="00AF3607"/>
    <w:rsid w:val="00B02247"/>
    <w:rsid w:val="00B0653D"/>
    <w:rsid w:val="00B06ADB"/>
    <w:rsid w:val="00B2100D"/>
    <w:rsid w:val="00B22057"/>
    <w:rsid w:val="00B3769E"/>
    <w:rsid w:val="00B426AA"/>
    <w:rsid w:val="00B46C0E"/>
    <w:rsid w:val="00B53059"/>
    <w:rsid w:val="00B5310C"/>
    <w:rsid w:val="00B55B39"/>
    <w:rsid w:val="00B5786C"/>
    <w:rsid w:val="00B64146"/>
    <w:rsid w:val="00B648C7"/>
    <w:rsid w:val="00B711C0"/>
    <w:rsid w:val="00B83C67"/>
    <w:rsid w:val="00B85CD7"/>
    <w:rsid w:val="00B905A9"/>
    <w:rsid w:val="00B90E87"/>
    <w:rsid w:val="00B91CF7"/>
    <w:rsid w:val="00BA1635"/>
    <w:rsid w:val="00BB1302"/>
    <w:rsid w:val="00BD2850"/>
    <w:rsid w:val="00BD4D77"/>
    <w:rsid w:val="00BD4F0D"/>
    <w:rsid w:val="00BE553C"/>
    <w:rsid w:val="00BE70C4"/>
    <w:rsid w:val="00BF2C4C"/>
    <w:rsid w:val="00BF7FA1"/>
    <w:rsid w:val="00C11558"/>
    <w:rsid w:val="00C132AC"/>
    <w:rsid w:val="00C17593"/>
    <w:rsid w:val="00C26EE8"/>
    <w:rsid w:val="00C37C60"/>
    <w:rsid w:val="00C44494"/>
    <w:rsid w:val="00C45988"/>
    <w:rsid w:val="00C64C75"/>
    <w:rsid w:val="00C7132F"/>
    <w:rsid w:val="00C863C8"/>
    <w:rsid w:val="00C92012"/>
    <w:rsid w:val="00CB637E"/>
    <w:rsid w:val="00CC2DB9"/>
    <w:rsid w:val="00CD671F"/>
    <w:rsid w:val="00CE087F"/>
    <w:rsid w:val="00CE3C09"/>
    <w:rsid w:val="00CF07CC"/>
    <w:rsid w:val="00CF0F38"/>
    <w:rsid w:val="00CF6681"/>
    <w:rsid w:val="00D00EC7"/>
    <w:rsid w:val="00D01016"/>
    <w:rsid w:val="00D0193D"/>
    <w:rsid w:val="00D06723"/>
    <w:rsid w:val="00D133C6"/>
    <w:rsid w:val="00D152B0"/>
    <w:rsid w:val="00D17FA7"/>
    <w:rsid w:val="00D20035"/>
    <w:rsid w:val="00D2515A"/>
    <w:rsid w:val="00D267FF"/>
    <w:rsid w:val="00D321C6"/>
    <w:rsid w:val="00D364F9"/>
    <w:rsid w:val="00D40BCF"/>
    <w:rsid w:val="00D47449"/>
    <w:rsid w:val="00D47B57"/>
    <w:rsid w:val="00D55E7F"/>
    <w:rsid w:val="00D61FC1"/>
    <w:rsid w:val="00D7507E"/>
    <w:rsid w:val="00D86761"/>
    <w:rsid w:val="00D86EC6"/>
    <w:rsid w:val="00D879B3"/>
    <w:rsid w:val="00DB23F1"/>
    <w:rsid w:val="00DC08CD"/>
    <w:rsid w:val="00DC114A"/>
    <w:rsid w:val="00DD06E4"/>
    <w:rsid w:val="00DE7026"/>
    <w:rsid w:val="00E12E6E"/>
    <w:rsid w:val="00E134E6"/>
    <w:rsid w:val="00E20B0C"/>
    <w:rsid w:val="00E215DA"/>
    <w:rsid w:val="00E33D91"/>
    <w:rsid w:val="00E42A14"/>
    <w:rsid w:val="00E43653"/>
    <w:rsid w:val="00E44D7F"/>
    <w:rsid w:val="00E458D2"/>
    <w:rsid w:val="00E5735F"/>
    <w:rsid w:val="00E62B93"/>
    <w:rsid w:val="00E644D1"/>
    <w:rsid w:val="00E67E50"/>
    <w:rsid w:val="00E72EC3"/>
    <w:rsid w:val="00E8195B"/>
    <w:rsid w:val="00E8557F"/>
    <w:rsid w:val="00E87388"/>
    <w:rsid w:val="00E9331C"/>
    <w:rsid w:val="00EA638C"/>
    <w:rsid w:val="00EA71EB"/>
    <w:rsid w:val="00EB52AD"/>
    <w:rsid w:val="00EC1154"/>
    <w:rsid w:val="00EC3A88"/>
    <w:rsid w:val="00ED5F0D"/>
    <w:rsid w:val="00EF3202"/>
    <w:rsid w:val="00F01C25"/>
    <w:rsid w:val="00F01C5B"/>
    <w:rsid w:val="00F04A3C"/>
    <w:rsid w:val="00F10029"/>
    <w:rsid w:val="00F134C3"/>
    <w:rsid w:val="00F15DAF"/>
    <w:rsid w:val="00F22B8C"/>
    <w:rsid w:val="00F33AAF"/>
    <w:rsid w:val="00F37550"/>
    <w:rsid w:val="00F478AB"/>
    <w:rsid w:val="00F55CF3"/>
    <w:rsid w:val="00F60D8A"/>
    <w:rsid w:val="00F67254"/>
    <w:rsid w:val="00F6730B"/>
    <w:rsid w:val="00F83281"/>
    <w:rsid w:val="00F864EF"/>
    <w:rsid w:val="00F95828"/>
    <w:rsid w:val="00FB07BA"/>
    <w:rsid w:val="00FB3CE5"/>
    <w:rsid w:val="00FC1D18"/>
    <w:rsid w:val="00FC3842"/>
    <w:rsid w:val="00FC71D2"/>
    <w:rsid w:val="00FD1D25"/>
    <w:rsid w:val="00FE54EA"/>
    <w:rsid w:val="00FF2CAB"/>
    <w:rsid w:val="00FF7A48"/>
    <w:rsid w:val="02120AFB"/>
    <w:rsid w:val="0AD64A51"/>
    <w:rsid w:val="0CD5AC2B"/>
    <w:rsid w:val="0F692292"/>
    <w:rsid w:val="4318DC5F"/>
    <w:rsid w:val="44897A7B"/>
    <w:rsid w:val="55C07CFB"/>
    <w:rsid w:val="59AA8663"/>
    <w:rsid w:val="60FEC8B1"/>
    <w:rsid w:val="658285C1"/>
    <w:rsid w:val="6E206422"/>
    <w:rsid w:val="6E896FB3"/>
    <w:rsid w:val="70028D85"/>
    <w:rsid w:val="7F14E2F7"/>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A0D117"/>
  <w15:docId w15:val="{60571DD0-135D-46A0-8F4E-84F01E06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3416"/>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3">
    <w:name w:val="heading 3"/>
    <w:basedOn w:val="Normal"/>
    <w:next w:val="Normal"/>
    <w:link w:val="Ttulo3Char"/>
    <w:uiPriority w:val="9"/>
    <w:semiHidden/>
    <w:unhideWhenUsed/>
    <w:qFormat/>
    <w:rsid w:val="00165D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01C5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955ED3"/>
    <w:rPr>
      <w:color w:val="605E5C"/>
      <w:shd w:val="clear" w:color="auto" w:fill="E1DFDD"/>
    </w:rPr>
  </w:style>
  <w:style w:type="character" w:customStyle="1" w:styleId="Ttulo3Char">
    <w:name w:val="Título 3 Char"/>
    <w:basedOn w:val="Fontepargpadro"/>
    <w:link w:val="Ttulo3"/>
    <w:uiPriority w:val="9"/>
    <w:semiHidden/>
    <w:rsid w:val="00165DD6"/>
    <w:rPr>
      <w:rFonts w:asciiTheme="majorHAnsi" w:eastAsiaTheme="majorEastAsia" w:hAnsiTheme="majorHAnsi" w:cstheme="majorBidi"/>
      <w:color w:val="1F4D78" w:themeColor="accent1" w:themeShade="7F"/>
      <w:sz w:val="24"/>
      <w:szCs w:val="24"/>
      <w:lang w:eastAsia="en-US"/>
    </w:rPr>
  </w:style>
  <w:style w:type="paragraph" w:styleId="NormalWeb">
    <w:name w:val="Normal (Web)"/>
    <w:basedOn w:val="Normal"/>
    <w:uiPriority w:val="99"/>
    <w:semiHidden/>
    <w:unhideWhenUsed/>
    <w:rsid w:val="00165DD6"/>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8754659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70668205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08712045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jnogueira@cesama.com.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F2AC90AA814914E854D623320714959" ma:contentTypeVersion="12" ma:contentTypeDescription="Crie um novo documento." ma:contentTypeScope="" ma:versionID="d546cd284127fde4dfb816d9880ea1d4">
  <xsd:schema xmlns:xsd="http://www.w3.org/2001/XMLSchema" xmlns:xs="http://www.w3.org/2001/XMLSchema" xmlns:p="http://schemas.microsoft.com/office/2006/metadata/properties" xmlns:ns2="ae26fde2-e551-44cc-bb3d-97d15e1cc3e2" xmlns:ns3="1106a010-593a-4bba-b0e9-e2cab68e6128" targetNamespace="http://schemas.microsoft.com/office/2006/metadata/properties" ma:root="true" ma:fieldsID="b70568957f309f6dd4889e34d8a89419" ns2:_="" ns3:_="">
    <xsd:import namespace="ae26fde2-e551-44cc-bb3d-97d15e1cc3e2"/>
    <xsd:import namespace="1106a010-593a-4bba-b0e9-e2cab68e61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26fde2-e551-44cc-bb3d-97d15e1cc3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Marcações de imagem" ma:readOnly="false" ma:fieldId="{5cf76f15-5ced-4ddc-b409-7134ff3c332f}" ma:taxonomyMulti="true" ma:sspId="f75f9be8-9e36-4943-8f08-c39e8bc8cc9c"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106a010-593a-4bba-b0e9-e2cab68e612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219ad283-d3d6-4e5f-b47c-384bd2d1e41a}" ma:internalName="TaxCatchAll" ma:showField="CatchAllData" ma:web="1106a010-593a-4bba-b0e9-e2cab68e6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e26fde2-e551-44cc-bb3d-97d15e1cc3e2">
      <Terms xmlns="http://schemas.microsoft.com/office/infopath/2007/PartnerControls"/>
    </lcf76f155ced4ddcb4097134ff3c332f>
    <TaxCatchAll xmlns="1106a010-593a-4bba-b0e9-e2cab68e612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DCCEE4-1E62-4D10-A8CF-DB7A48F227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26fde2-e551-44cc-bb3d-97d15e1cc3e2"/>
    <ds:schemaRef ds:uri="1106a010-593a-4bba-b0e9-e2cab68e6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DA93E0-D304-42E6-80CF-895E18BB934B}">
  <ds:schemaRefs>
    <ds:schemaRef ds:uri="http://schemas.microsoft.com/office/2006/metadata/properties"/>
    <ds:schemaRef ds:uri="http://schemas.microsoft.com/office/infopath/2007/PartnerControls"/>
    <ds:schemaRef ds:uri="ae26fde2-e551-44cc-bb3d-97d15e1cc3e2"/>
    <ds:schemaRef ds:uri="1106a010-593a-4bba-b0e9-e2cab68e6128"/>
  </ds:schemaRefs>
</ds:datastoreItem>
</file>

<file path=customXml/itemProps3.xml><?xml version="1.0" encoding="utf-8"?>
<ds:datastoreItem xmlns:ds="http://schemas.openxmlformats.org/officeDocument/2006/customXml" ds:itemID="{502FC2B9-39A0-4EC5-B57B-008DA71D36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18</Pages>
  <Words>4071</Words>
  <Characters>22618</Characters>
  <Application>Microsoft Office Word</Application>
  <DocSecurity>0</DocSecurity>
  <Lines>188</Lines>
  <Paragraphs>53</Paragraphs>
  <ScaleCrop>false</ScaleCrop>
  <Company/>
  <LinksUpToDate>false</LinksUpToDate>
  <CharactersWithSpaces>26636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Ronaldo Fonseca Francisquini</cp:lastModifiedBy>
  <cp:revision>13</cp:revision>
  <cp:lastPrinted>2024-10-02T15:50:00Z</cp:lastPrinted>
  <dcterms:created xsi:type="dcterms:W3CDTF">2024-10-01T16:22:00Z</dcterms:created>
  <dcterms:modified xsi:type="dcterms:W3CDTF">2024-10-10T17:13:00Z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0x010100EF2AC90AA814914E854D623320714959</vt:lpwstr>
  </property>
  <property fmtid="{D5CDD505-2E9C-101B-9397-08002B2CF9AE}" pid="3" name="MediaServiceImageTags">
    <vt:lpwstr/>
  </property>
  <property fmtid="{D5CDD505-2E9C-101B-9397-08002B2CF9AE}" pid="4" name="GrammarlyDocumentId">
    <vt:lpwstr>4c5f103e01d68249aac412454e7761644b029754886c17da389670ac958a27e7</vt:lpwstr>
  </property>
</Properties>
</file>